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52E9">
      <w:pPr>
        <w:pStyle w:val="1"/>
      </w:pPr>
      <w:hyperlink r:id="rId4" w:history="1">
        <w:r>
          <w:rPr>
            <w:rStyle w:val="a4"/>
            <w:b w:val="0"/>
            <w:bCs w:val="0"/>
          </w:rPr>
          <w:t>Примерные учебные планы обучения по охране труда и проверки знаний требований охраны труда работников организ</w:t>
        </w:r>
        <w:r>
          <w:rPr>
            <w:rStyle w:val="a4"/>
            <w:b w:val="0"/>
            <w:bCs w:val="0"/>
          </w:rPr>
          <w:t>аций</w:t>
        </w:r>
        <w:r>
          <w:rPr>
            <w:rStyle w:val="a4"/>
            <w:b w:val="0"/>
            <w:bCs w:val="0"/>
          </w:rPr>
          <w:br/>
          <w:t>(утв. Минтрудом РФ 17 мая 2004 г.)</w:t>
        </w:r>
      </w:hyperlink>
    </w:p>
    <w:p w:rsidR="00000000" w:rsidRDefault="00A352E9"/>
    <w:p w:rsidR="00000000" w:rsidRDefault="00A352E9">
      <w:r>
        <w:t>Цель: получение слушателями необходимых знаний по охране труда для их практической деятельности в сфере охраны труда.</w:t>
      </w:r>
    </w:p>
    <w:p w:rsidR="00000000" w:rsidRDefault="00A352E9">
      <w:r>
        <w:t>Категория слушателей:</w:t>
      </w:r>
    </w:p>
    <w:p w:rsidR="00000000" w:rsidRDefault="00A352E9">
      <w:bookmarkStart w:id="0" w:name="sub_1"/>
      <w:r>
        <w:t>1) руководители организаций, заместители руководителей организаций, в том числе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</w:t>
      </w:r>
    </w:p>
    <w:p w:rsidR="00000000" w:rsidRDefault="00A352E9">
      <w:bookmarkStart w:id="1" w:name="sub_2"/>
      <w:bookmarkEnd w:id="0"/>
      <w:r>
        <w:t>2)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</w:t>
      </w:r>
    </w:p>
    <w:p w:rsidR="00000000" w:rsidRDefault="00A352E9">
      <w:bookmarkStart w:id="2" w:name="sub_3"/>
      <w:bookmarkEnd w:id="1"/>
      <w:r>
        <w:t>3) с</w:t>
      </w:r>
      <w:r>
        <w:t>пециалисты служб охраны труда, работники, на которых работодателем возложены обязанности организации работы по охране труда;</w:t>
      </w:r>
    </w:p>
    <w:p w:rsidR="00000000" w:rsidRDefault="00A352E9">
      <w:bookmarkStart w:id="3" w:name="sub_4"/>
      <w:bookmarkEnd w:id="2"/>
      <w:r>
        <w:t>4) члены комитетов (комиссий) по охране труда;</w:t>
      </w:r>
    </w:p>
    <w:p w:rsidR="00000000" w:rsidRDefault="00A352E9">
      <w:bookmarkStart w:id="4" w:name="sub_5"/>
      <w:bookmarkEnd w:id="3"/>
      <w:r>
        <w:t>5) уполномоченные (доверенные) лица по охране труда профессионал</w:t>
      </w:r>
      <w:r>
        <w:t>ьных союзов и иных уполномоченных работниками представительных органов;</w:t>
      </w:r>
    </w:p>
    <w:p w:rsidR="00000000" w:rsidRDefault="00A352E9">
      <w:bookmarkStart w:id="5" w:name="sub_6"/>
      <w:bookmarkEnd w:id="4"/>
      <w:r>
        <w:t>6) специалисты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000000" w:rsidRDefault="00A352E9">
      <w:bookmarkStart w:id="6" w:name="sub_7"/>
      <w:bookmarkEnd w:id="5"/>
      <w:r>
        <w:t>7) специалисты органо</w:t>
      </w:r>
      <w:r>
        <w:t>в исполнительной власти субъектов Российской Федерации, а также специалисты органов местного самоуправления в области охраны труда;</w:t>
      </w:r>
    </w:p>
    <w:p w:rsidR="00000000" w:rsidRDefault="00A352E9">
      <w:bookmarkStart w:id="7" w:name="sub_8"/>
      <w:bookmarkEnd w:id="6"/>
      <w:r>
        <w:t>8) педагогические работники образовательных учреждений начального профессионального, среднего профессионального, в</w:t>
      </w:r>
      <w:r>
        <w:t>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</w:t>
      </w:r>
      <w:r>
        <w:t>кже организаторы и руководители производственной практики обучающихся;</w:t>
      </w:r>
    </w:p>
    <w:p w:rsidR="00000000" w:rsidRDefault="00A352E9">
      <w:bookmarkStart w:id="8" w:name="sub_9"/>
      <w:bookmarkEnd w:id="7"/>
      <w:r>
        <w:t>9) члены комиссий по проверке знаний требований охраны труда;</w:t>
      </w:r>
    </w:p>
    <w:p w:rsidR="00000000" w:rsidRDefault="00A352E9">
      <w:bookmarkStart w:id="9" w:name="sub_10"/>
      <w:bookmarkEnd w:id="8"/>
      <w:r>
        <w:t>10) группы смешанного состава.</w:t>
      </w:r>
    </w:p>
    <w:bookmarkEnd w:id="9"/>
    <w:p w:rsidR="00000000" w:rsidRDefault="00A352E9"/>
    <w:p w:rsidR="00000000" w:rsidRDefault="00A352E9">
      <w:r>
        <w:t>Срок обучения: 40 часов.</w:t>
      </w:r>
    </w:p>
    <w:p w:rsidR="00000000" w:rsidRDefault="00A352E9">
      <w:r>
        <w:t xml:space="preserve">Режим занятий: стандартный - 5 дней по </w:t>
      </w:r>
      <w:r>
        <w:t>8 часов в день.</w:t>
      </w:r>
    </w:p>
    <w:p w:rsidR="00000000" w:rsidRDefault="00A352E9">
      <w:r>
        <w:t>Форма обучения: с отрывом от производства.</w:t>
      </w:r>
    </w:p>
    <w:p w:rsidR="00000000" w:rsidRDefault="00A352E9"/>
    <w:p w:rsidR="00000000" w:rsidRDefault="00A352E9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5"/>
        <w:gridCol w:w="3705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bookmarkStart w:id="10" w:name="sub_1000"/>
            <w:r>
              <w:lastRenderedPageBreak/>
              <w:t>N п/п</w:t>
            </w:r>
            <w:bookmarkEnd w:id="10"/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Наименование разделов и тем</w:t>
            </w:r>
          </w:p>
        </w:tc>
        <w:tc>
          <w:tcPr>
            <w:tcW w:w="9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Категория слушателей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352E9">
            <w:pPr>
              <w:pStyle w:val="aff7"/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52E9">
            <w:pPr>
              <w:pStyle w:val="aff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часы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часы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часы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часы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часы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часы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часы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часы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часы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часы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</w:pPr>
            <w:r>
              <w:t>Основы охраны труда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1.1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</w:pPr>
            <w:r>
              <w:t>Трудовая деятельность человека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1.2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</w:pPr>
            <w:r>
              <w:t>Основные принципы обеспечения безопасности труда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1.3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</w:pPr>
            <w:r>
              <w:t>Основные принципы обеспечения охраны труда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1.4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</w:pPr>
            <w:r>
              <w:t>Основные положения трудового права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1.5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</w:pPr>
            <w:r>
              <w:t>Правовые основы охраны труда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1.6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</w:pPr>
            <w:r>
              <w:t>Государственное регулирование в сфере охраны труда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1.7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</w:pPr>
            <w:r>
              <w:t>Государственные нормативные требования по охране труда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1.8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</w:pPr>
            <w:r>
              <w:t>Обязанности и ответственность работников по соблюдению требований охраны труда и трудового распорядка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1.9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</w:pPr>
            <w:r>
              <w:t>Обязанности и ответственность должностных лиц по соблюдению требований законодательства о труде и об охране труда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lastRenderedPageBreak/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</w:pPr>
            <w:r>
              <w:t>Основы управления охраной труда в организации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2.1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</w:pPr>
            <w:r>
              <w:t>Обязанности работодателя по обеспечению безопасных условий и охраны труда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2.2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</w:pPr>
            <w:r>
              <w:t>Управление внутренней мотивацией работников на безопасный труд и соблюдение требований охраны труда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2.3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</w:pPr>
            <w:r>
              <w:t>Организация системы управления охраной труда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2.4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</w:pPr>
            <w:r>
              <w:t>Социальное партнерство работодателя и работников в сфере охраны труда. Организация общественного контроля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2.5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</w:pPr>
            <w:r>
              <w:t>Аттестация рабочих мест по условиям труда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2.6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</w:pPr>
            <w:r>
              <w:t>Разработка инструкций по охране труда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2.7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</w:pPr>
            <w:r>
              <w:t>Организация обучения по охране труда и проверки знаний требований охраны труда работников организаций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2.8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</w:pPr>
            <w:r>
              <w:t>Предоставление компенсаций за условия труда; обеспечение работников средствами индивидуальной защиты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2.9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</w:pPr>
            <w:r>
              <w:t xml:space="preserve">Основы предупреждения профессиональной </w:t>
            </w:r>
            <w:r>
              <w:lastRenderedPageBreak/>
              <w:t>заболеваемости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lastRenderedPageBreak/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lastRenderedPageBreak/>
              <w:t>2.10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</w:pPr>
            <w:r>
              <w:t xml:space="preserve">Документация </w:t>
            </w:r>
            <w:r>
              <w:t>и отчетность по охране труда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2.11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</w:pPr>
            <w:r>
              <w:t>Сертификация работ по охране труда в организациях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</w:pPr>
            <w:r>
              <w:t>Специальные вопросы обеспечения требований охраны труда и безопасности производственной деятельности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3.1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</w:pPr>
            <w:r>
              <w:t>Основы предупреждения производственного травматизма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3.2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</w:pPr>
            <w:r>
              <w:t>Техническое обеспечение безопасности зданий и сооружений, оборудования и инструмента, технологических процессов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3.3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</w:pPr>
            <w:r>
              <w:t>Коллективные средства защиты: вентиляция, освещение, защита от шума и вибрации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3.4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</w:pPr>
            <w:r>
              <w:t>Опасные производственные объекты и обеспечение промышленной безопасности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3.5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</w:pPr>
            <w:r>
              <w:t>Организация безопасного производства работ с повышенной опасностью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3.6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</w:pPr>
            <w:r>
              <w:t>Обеспечение электробезопасности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3.7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</w:pPr>
            <w:r>
              <w:t>Обеспечение пожарной безопасности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lastRenderedPageBreak/>
              <w:t>3.8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</w:pPr>
            <w:r>
              <w:t>Обеспечение безопасности работников в аварийных ситуациях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</w:pPr>
            <w:r>
              <w:t>Социальная защита пострадавших на производстве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4.1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</w:pPr>
            <w:r>
              <w:t>Общие правовые принципы возмещения причиненного вреда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4.2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</w:pPr>
            <w:r>
              <w:t>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4.3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</w:pPr>
            <w:r>
              <w:t>Порядок расследования и учета несчастных случаев на производстве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4.4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</w:pPr>
            <w:r>
              <w:t>Порядок расследования и учета профессиональных заболеваний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4.5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</w:pPr>
            <w:r>
              <w:t>Оказание первой помощи пострадавшим на производстве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</w:pPr>
            <w:r>
              <w:t>Консультирование, тестирование (самоконтроль), экзамен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</w:pPr>
            <w:r>
              <w:t>Итого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52E9">
            <w:pPr>
              <w:pStyle w:val="aff7"/>
              <w:jc w:val="center"/>
            </w:pPr>
            <w:r>
              <w:t>40</w:t>
            </w:r>
          </w:p>
        </w:tc>
      </w:tr>
    </w:tbl>
    <w:p w:rsidR="00000000" w:rsidRDefault="00A352E9"/>
    <w:sectPr w:rsidR="00000000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2E9"/>
    <w:rsid w:val="00A3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60512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972</Words>
  <Characters>4978</Characters>
  <Application>Microsoft Office Word</Application>
  <DocSecurity>4</DocSecurity>
  <Lines>41</Lines>
  <Paragraphs>11</Paragraphs>
  <ScaleCrop>false</ScaleCrop>
  <Company>НПП "Гарант-Сервис"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essid@mail.ru</cp:lastModifiedBy>
  <cp:revision>2</cp:revision>
  <dcterms:created xsi:type="dcterms:W3CDTF">2015-09-14T07:12:00Z</dcterms:created>
  <dcterms:modified xsi:type="dcterms:W3CDTF">2015-09-14T07:12:00Z</dcterms:modified>
</cp:coreProperties>
</file>