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54B9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24 июля 1998 г. N 124-ФЗ</w:t>
        </w:r>
        <w:r>
          <w:rPr>
            <w:rStyle w:val="a4"/>
            <w:b w:val="0"/>
            <w:bCs w:val="0"/>
          </w:rPr>
          <w:br/>
          <w:t>"Об основных гарантиях прав ребенка в Российской Федерации"</w:t>
        </w:r>
      </w:hyperlink>
    </w:p>
    <w:p w:rsidR="00000000" w:rsidRDefault="00C854B9">
      <w:pPr>
        <w:pStyle w:val="affd"/>
      </w:pPr>
      <w:r>
        <w:t>С изменениями и дополнениями от:</w:t>
      </w:r>
    </w:p>
    <w:p w:rsidR="00000000" w:rsidRDefault="00C854B9">
      <w:pPr>
        <w:pStyle w:val="af8"/>
      </w:pPr>
      <w:r>
        <w:t xml:space="preserve">20 июля 2000 г., 22 августа, 21 декабря 2004 г., 26, 30 июня 2007 г., 23 июля 2008 г., 28 апреля, 3 июня, 17 декабря 2009 г., 21 июля, 3 декабря 2011 г., 5 апреля, 29 июня, 2 июля, 25 ноября, 2 декабря 2013 г., 29 июня, 13 </w:t>
      </w:r>
      <w:r>
        <w:t>июля 2015 г.</w:t>
      </w:r>
    </w:p>
    <w:p w:rsidR="00000000" w:rsidRDefault="00C854B9"/>
    <w:p w:rsidR="00000000" w:rsidRDefault="00C854B9">
      <w:r>
        <w:rPr>
          <w:rStyle w:val="a3"/>
        </w:rPr>
        <w:t>Принят Государственной Думой 3 июля 1998 года</w:t>
      </w:r>
    </w:p>
    <w:p w:rsidR="00000000" w:rsidRDefault="00C854B9">
      <w:r>
        <w:rPr>
          <w:rStyle w:val="a3"/>
        </w:rPr>
        <w:t>Одобрен Советом Федерации 9 июля 1998 года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</w:pPr>
      <w:bookmarkStart w:id="0" w:name="sub_528894568"/>
      <w:r>
        <w:t>Об организации прокурорского надзора в связи с принятием Федерального закона от 28 апреля 2009 г. N 71-ФЗ "О внесении изменений в Фе</w:t>
      </w:r>
      <w:r>
        <w:t xml:space="preserve">деральный закон "Об основных гарантиях прав ребенка в Российской Федерации" см. </w:t>
      </w:r>
      <w:hyperlink r:id="rId5" w:history="1">
        <w:r>
          <w:rPr>
            <w:rStyle w:val="a4"/>
          </w:rPr>
          <w:t>Указание</w:t>
        </w:r>
      </w:hyperlink>
      <w:r>
        <w:t xml:space="preserve"> Генеральной прокуратуры РФ от 30 апреля 2009 г. N 138</w:t>
      </w:r>
    </w:p>
    <w:bookmarkEnd w:id="0"/>
    <w:p w:rsidR="00000000" w:rsidRDefault="00C854B9">
      <w:pPr>
        <w:pStyle w:val="afa"/>
      </w:pPr>
    </w:p>
    <w:p w:rsidR="00000000" w:rsidRDefault="00C854B9">
      <w:pPr>
        <w:pStyle w:val="afa"/>
        <w:ind w:left="139" w:hanging="139"/>
      </w:pPr>
      <w:r>
        <w:t>См. комментарий к настоящему Федеральному закону</w:t>
      </w:r>
    </w:p>
    <w:p w:rsidR="00000000" w:rsidRDefault="00C854B9">
      <w:bookmarkStart w:id="1" w:name="sub_26"/>
      <w:r>
        <w:t>Настоящий</w:t>
      </w:r>
      <w:r>
        <w:t xml:space="preserve"> Федеральный закон устанавливает основные гарантии прав и законных интересов ребенка, предусмотренных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</w:t>
      </w:r>
      <w:r>
        <w:t xml:space="preserve"> законных интересов ребенка.</w:t>
      </w:r>
    </w:p>
    <w:bookmarkEnd w:id="1"/>
    <w:p w:rsidR="00000000" w:rsidRDefault="00C854B9"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</w:t>
      </w:r>
      <w:r>
        <w:t>х высоких нравственных качеств, патриотизма и гражданственности.</w:t>
      </w:r>
    </w:p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bookmarkStart w:id="2" w:name="sub_529130792"/>
      <w:r>
        <w:t>См. комментарии к преамбуле настоящего Федерального закона</w:t>
      </w:r>
    </w:p>
    <w:bookmarkEnd w:id="2"/>
    <w:p w:rsidR="00000000" w:rsidRDefault="00C854B9">
      <w:pPr>
        <w:pStyle w:val="afa"/>
      </w:pPr>
    </w:p>
    <w:p w:rsidR="00000000" w:rsidRDefault="00C854B9">
      <w:pPr>
        <w:pStyle w:val="1"/>
      </w:pPr>
      <w:bookmarkStart w:id="3" w:name="sub_100"/>
      <w:r>
        <w:t>Глава I. Общие положения</w:t>
      </w:r>
    </w:p>
    <w:bookmarkEnd w:id="3"/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bookmarkStart w:id="4" w:name="sub_1"/>
      <w:r>
        <w:rPr>
          <w:color w:val="000000"/>
          <w:sz w:val="16"/>
          <w:szCs w:val="16"/>
        </w:rPr>
        <w:t>Информация об изменениях:</w:t>
      </w:r>
    </w:p>
    <w:bookmarkStart w:id="5" w:name="sub_529293952"/>
    <w:bookmarkEnd w:id="4"/>
    <w:p w:rsidR="00000000" w:rsidRDefault="00C854B9">
      <w:pPr>
        <w:pStyle w:val="afb"/>
      </w:pPr>
      <w:r>
        <w:fldChar w:fldCharType="begin"/>
      </w:r>
      <w:r>
        <w:instrText>HYPERLI</w:instrText>
      </w:r>
      <w:r>
        <w:instrText>NK "garantF1://70422650.10"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декабря 2013 г. N 328-ФЗ в статью 1 настоящего Федерального закона внесены изменения</w:t>
      </w:r>
    </w:p>
    <w:bookmarkEnd w:id="5"/>
    <w:p w:rsidR="00000000" w:rsidRDefault="00C854B9">
      <w:pPr>
        <w:pStyle w:val="afb"/>
      </w:pPr>
      <w:r>
        <w:fldChar w:fldCharType="begin"/>
      </w:r>
      <w:r>
        <w:instrText>HYPERLINK "garantF1://57955662.1"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C854B9">
      <w:pPr>
        <w:pStyle w:val="af2"/>
      </w:pPr>
      <w:r>
        <w:rPr>
          <w:rStyle w:val="a3"/>
        </w:rPr>
        <w:t>Статья 1.</w:t>
      </w:r>
      <w:r>
        <w:t xml:space="preserve"> Понятия, используе</w:t>
      </w:r>
      <w:r>
        <w:t>мые в настоящем Федеральном законе</w:t>
      </w:r>
    </w:p>
    <w:p w:rsidR="00000000" w:rsidRDefault="00C854B9">
      <w:r>
        <w:t>Для целей настоящего Федерального закона используются следующие понятия:</w:t>
      </w:r>
    </w:p>
    <w:p w:rsidR="00000000" w:rsidRDefault="00C854B9">
      <w:bookmarkStart w:id="6" w:name="sub_101"/>
      <w:r>
        <w:rPr>
          <w:rStyle w:val="a3"/>
        </w:rPr>
        <w:t>ребенок</w:t>
      </w:r>
      <w:r>
        <w:t xml:space="preserve"> - лицо до достижения им возраста 18 лет (совершеннолетия);</w:t>
      </w:r>
    </w:p>
    <w:p w:rsidR="00000000" w:rsidRDefault="00C854B9">
      <w:bookmarkStart w:id="7" w:name="sub_102"/>
      <w:bookmarkEnd w:id="6"/>
      <w:r>
        <w:rPr>
          <w:rStyle w:val="a3"/>
        </w:rPr>
        <w:t>дети, находящиеся в трудной жизненной ситуации,</w:t>
      </w:r>
      <w:r>
        <w:t xml:space="preserve"> - дети, оста</w:t>
      </w:r>
      <w:r>
        <w:t>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</w:t>
      </w:r>
      <w:r>
        <w:t xml:space="preserve">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</w:t>
      </w:r>
      <w:r>
        <w:t xml:space="preserve">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</w:t>
      </w:r>
      <w:r>
        <w:lastRenderedPageBreak/>
        <w:t>учебно-воспитательных учреждениях открытого и закрытого типа); дети, пр</w:t>
      </w:r>
      <w:r>
        <w:t>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000000" w:rsidRDefault="00C854B9">
      <w:bookmarkStart w:id="8" w:name="sub_103"/>
      <w:bookmarkEnd w:id="7"/>
      <w:r>
        <w:rPr>
          <w:rStyle w:val="a3"/>
        </w:rPr>
        <w:t>социальная адаптация ребенка</w:t>
      </w:r>
      <w:r>
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000000" w:rsidRDefault="00C854B9">
      <w:bookmarkStart w:id="9" w:name="sub_104"/>
      <w:bookmarkEnd w:id="8"/>
      <w:r>
        <w:rPr>
          <w:rStyle w:val="a3"/>
        </w:rPr>
        <w:t>социальная реабилитация ребенка</w:t>
      </w:r>
      <w:r>
        <w:t xml:space="preserve">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000000" w:rsidRDefault="00C854B9">
      <w:bookmarkStart w:id="10" w:name="sub_105"/>
      <w:bookmarkEnd w:id="9"/>
      <w:r>
        <w:rPr>
          <w:rStyle w:val="a3"/>
        </w:rPr>
        <w:t>социальные службы для детей</w:t>
      </w:r>
      <w:r>
        <w:t xml:space="preserve">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</w:t>
      </w:r>
      <w:r>
        <w:t>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</w:t>
      </w:r>
      <w:r>
        <w:t>ания юридического лица предпринимательскую деятельность по социальному обслуживанию населения, в том числе детей;</w:t>
      </w:r>
    </w:p>
    <w:p w:rsidR="00000000" w:rsidRDefault="00C854B9">
      <w:bookmarkStart w:id="11" w:name="sub_106"/>
      <w:bookmarkEnd w:id="10"/>
      <w:r>
        <w:rPr>
          <w:rStyle w:val="a3"/>
        </w:rPr>
        <w:t>социальная инфраструктура для детей</w:t>
      </w:r>
      <w:r>
        <w:t xml:space="preserve"> - система объектов (зданий, строений, сооружений), необходимых для жизнеобеспечения детей, а</w:t>
      </w:r>
      <w:r>
        <w:t xml:space="preserve">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</w:t>
      </w:r>
      <w:r>
        <w:t xml:space="preserve"> отдыха и оздоровления, развития детей, удовлетворения их общественных потребностей;</w:t>
      </w:r>
    </w:p>
    <w:p w:rsidR="00000000" w:rsidRDefault="00C854B9">
      <w:bookmarkStart w:id="12" w:name="sub_107"/>
      <w:bookmarkEnd w:id="11"/>
      <w:r>
        <w:rPr>
          <w:rStyle w:val="a3"/>
        </w:rPr>
        <w:t>отдых детей и их оздоровление</w:t>
      </w:r>
      <w:r>
        <w:t xml:space="preserve"> - совокупность мероприятий, направленных на развитие творческого потенциала детей, охрану и укрепление их здоровья, профилактик</w:t>
      </w:r>
      <w:r>
        <w:t>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</w:t>
      </w:r>
      <w:r>
        <w:t>итарно-эпидемиологических требований и требований обеспечения безопасности жизни и здоровья детей;</w:t>
      </w:r>
    </w:p>
    <w:p w:rsidR="00000000" w:rsidRDefault="00C854B9">
      <w:bookmarkStart w:id="13" w:name="sub_108"/>
      <w:bookmarkEnd w:id="12"/>
      <w:r>
        <w:rPr>
          <w:rStyle w:val="a3"/>
        </w:rPr>
        <w:t>организации отдыха детей и их оздоровления</w:t>
      </w:r>
      <w:r>
        <w:t xml:space="preserve"> - организации сезонного действия или круглогодичного действия независимо от организационно-правовых </w:t>
      </w:r>
      <w:r>
        <w:t>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</w:t>
      </w:r>
      <w:r>
        <w:t>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</w:t>
      </w:r>
      <w:r>
        <w:t>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</w:t>
      </w:r>
      <w:r>
        <w:t>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</w:t>
      </w:r>
      <w:r>
        <w:t xml:space="preserve">ния, санаторно-курортных организациях, общественных </w:t>
      </w:r>
      <w:r>
        <w:lastRenderedPageBreak/>
        <w:t>организациях (объединениях) и иных организациях;</w:t>
      </w:r>
    </w:p>
    <w:p w:rsidR="00000000" w:rsidRDefault="00C854B9">
      <w:bookmarkStart w:id="14" w:name="sub_109"/>
      <w:bookmarkEnd w:id="13"/>
      <w:r>
        <w:rPr>
          <w:rStyle w:val="a3"/>
        </w:rPr>
        <w:t>ночное время</w:t>
      </w:r>
      <w:r>
        <w:t xml:space="preserve"> - время с 22 до 6 часов местного времени;</w:t>
      </w:r>
    </w:p>
    <w:p w:rsidR="00000000" w:rsidRDefault="00C854B9">
      <w:bookmarkStart w:id="15" w:name="sub_150103"/>
      <w:bookmarkEnd w:id="14"/>
      <w:r>
        <w:rPr>
          <w:rStyle w:val="a3"/>
        </w:rPr>
        <w:t>торговля детьми</w:t>
      </w:r>
      <w:r>
        <w:t xml:space="preserve"> - купля-продажа несовершеннолетнего, иные сделки в от</w:t>
      </w:r>
      <w:r>
        <w:t>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000000" w:rsidRDefault="00C854B9">
      <w:bookmarkStart w:id="16" w:name="sub_111"/>
      <w:bookmarkEnd w:id="15"/>
      <w:r>
        <w:rPr>
          <w:rStyle w:val="a3"/>
        </w:rPr>
        <w:t>эксплуатация детей</w:t>
      </w:r>
      <w:r>
        <w:t xml:space="preserve">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</w:t>
      </w:r>
      <w:r>
        <w:t>ное усыновление (удочерение) несовершеннолетнего из корыстных побуждений;</w:t>
      </w:r>
    </w:p>
    <w:p w:rsidR="00000000" w:rsidRDefault="00C854B9">
      <w:bookmarkStart w:id="17" w:name="sub_11123"/>
      <w:bookmarkEnd w:id="16"/>
      <w:r>
        <w:rPr>
          <w:rStyle w:val="a3"/>
        </w:rPr>
        <w:t>жертва торговли детьми и (или) эксплуатации детей</w:t>
      </w:r>
      <w:r>
        <w:t xml:space="preserve"> - несовершеннолетний, пострадавший от торговли детьми и (или) эксплуатации детей, в том числе вовлеченный в торговлю</w:t>
      </w:r>
      <w:r>
        <w:t xml:space="preserve">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bookmarkEnd w:id="17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</w:pPr>
      <w:r>
        <w:t>См. комментарии к статье 1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af2"/>
      </w:pPr>
      <w:bookmarkStart w:id="18" w:name="sub_2"/>
      <w:r>
        <w:rPr>
          <w:rStyle w:val="a3"/>
        </w:rPr>
        <w:t>Статья 2.</w:t>
      </w:r>
      <w:r>
        <w:t xml:space="preserve"> Отношения, регулируемые настоящим Федеральным законом</w:t>
      </w:r>
    </w:p>
    <w:bookmarkEnd w:id="18"/>
    <w:p w:rsidR="00000000" w:rsidRDefault="00C854B9"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</w:pPr>
      <w:r>
        <w:t>См. комментарии к</w:t>
      </w:r>
      <w:r>
        <w:t xml:space="preserve"> статье 2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af2"/>
      </w:pPr>
      <w:bookmarkStart w:id="19" w:name="sub_3"/>
      <w:r>
        <w:rPr>
          <w:rStyle w:val="a3"/>
        </w:rPr>
        <w:t>Статья 3.</w:t>
      </w:r>
      <w:r>
        <w:t xml:space="preserve"> Законодательство Российской Федерации об основных гарантиях прав ребенка в Российской Федерации</w:t>
      </w:r>
    </w:p>
    <w:bookmarkEnd w:id="19"/>
    <w:p w:rsidR="00000000" w:rsidRDefault="00C854B9">
      <w:r>
        <w:t>Законодательство Российской Федерации об основных гарантиях прав ребенка в Российской Федерации ос</w:t>
      </w:r>
      <w:r>
        <w:t xml:space="preserve">новывается на </w:t>
      </w:r>
      <w:hyperlink r:id="rId7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</w:t>
      </w:r>
      <w:r>
        <w:t>равовых актов субъектов Российской Федерации в области защиты прав и законных интересов ребенка.</w:t>
      </w:r>
    </w:p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>См. комментарии к статье 3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af2"/>
      </w:pPr>
      <w:bookmarkStart w:id="20" w:name="sub_4"/>
      <w:r>
        <w:rPr>
          <w:rStyle w:val="a3"/>
        </w:rPr>
        <w:t>Статья 4.</w:t>
      </w:r>
      <w:r>
        <w:t xml:space="preserve"> Цели государственной политики в интересах детей</w:t>
      </w:r>
    </w:p>
    <w:bookmarkEnd w:id="20"/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bookmarkStart w:id="21" w:name="sub_1000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21"/>
    <w:p w:rsidR="00000000" w:rsidRDefault="00C854B9">
      <w:pPr>
        <w:pStyle w:val="afb"/>
      </w:pPr>
      <w:r>
        <w:fldChar w:fldCharType="begin"/>
      </w:r>
      <w:r>
        <w:instrText>HYPERLINK "garantF1://95434.2"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 N 71-ФЗ в пункт 1 статьи 4 настоящего Федерального закона внесены изменения</w:t>
      </w:r>
    </w:p>
    <w:p w:rsidR="00000000" w:rsidRDefault="00C854B9">
      <w:pPr>
        <w:pStyle w:val="afb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54B9">
      <w:pPr>
        <w:pStyle w:val="afb"/>
      </w:pPr>
    </w:p>
    <w:p w:rsidR="00000000" w:rsidRDefault="00C854B9">
      <w:r>
        <w:t>1. Целями государственной политики в интересах детей являются:</w:t>
      </w:r>
    </w:p>
    <w:p w:rsidR="00000000" w:rsidRDefault="00C854B9">
      <w:r>
        <w:t xml:space="preserve">осуществление прав детей, предусмотренных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</w:t>
      </w:r>
      <w:r>
        <w:t>ересов детей, а также восстановление их прав в случаях нарушений;</w:t>
      </w:r>
    </w:p>
    <w:p w:rsidR="00000000" w:rsidRDefault="00C854B9">
      <w:r>
        <w:lastRenderedPageBreak/>
        <w:t>формирование правовых основ гарантий прав ребенка;</w:t>
      </w:r>
    </w:p>
    <w:p w:rsidR="00000000" w:rsidRDefault="00C854B9"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</w:t>
      </w:r>
      <w:r>
        <w:t xml:space="preserve">венности, а также реализации личности ребенка в интересах общества и в соответствии с не противоречащими </w:t>
      </w:r>
      <w:hyperlink r:id="rId10" w:history="1">
        <w:r>
          <w:rPr>
            <w:rStyle w:val="a4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</w:t>
      </w:r>
      <w:r>
        <w:t>ями российской и мировой культуры;</w:t>
      </w:r>
    </w:p>
    <w:p w:rsidR="00000000" w:rsidRDefault="00C854B9">
      <w:bookmarkStart w:id="22" w:name="sub_414"/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23" w:name="sub_42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C854B9">
      <w:pPr>
        <w:pStyle w:val="afb"/>
      </w:pPr>
      <w:r>
        <w:fldChar w:fldCharType="begin"/>
      </w:r>
      <w:r>
        <w:instrText>HYPERLINK "garantF1://70305818.5502"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 июля 2013 г. N 185-ФЗ в пункт 2 статьи 4 настоящего Федерального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854B9">
      <w:pPr>
        <w:pStyle w:val="afb"/>
      </w:pPr>
      <w:hyperlink r:id="rId12" w:history="1">
        <w:r>
          <w:rPr>
            <w:rStyle w:val="a4"/>
          </w:rPr>
          <w:t xml:space="preserve">См. текст пункта в предыдущей </w:t>
        </w:r>
        <w:r>
          <w:rPr>
            <w:rStyle w:val="a4"/>
          </w:rPr>
          <w:t>редакции</w:t>
        </w:r>
      </w:hyperlink>
    </w:p>
    <w:p w:rsidR="00000000" w:rsidRDefault="00C854B9">
      <w:r>
        <w:t>2. Государственная политика в интересах детей является приоритетной и основана на следующих принципах:</w:t>
      </w:r>
    </w:p>
    <w:p w:rsidR="00000000" w:rsidRDefault="00C854B9">
      <w:r>
        <w:t>законодательное обеспечение прав ребенка;</w:t>
      </w:r>
    </w:p>
    <w:p w:rsidR="00000000" w:rsidRDefault="00C854B9">
      <w:bookmarkStart w:id="24" w:name="sub_42003"/>
      <w:r>
        <w:t>поддержка семьи в целях обеспечения обучения, воспитания, отдыха и оздоровления детей, защ</w:t>
      </w:r>
      <w:r>
        <w:t>иты их прав, подготовки их к полноценной жизни в обществе;</w:t>
      </w:r>
    </w:p>
    <w:p w:rsidR="00000000" w:rsidRDefault="00C854B9">
      <w:bookmarkStart w:id="25" w:name="sub_42004"/>
      <w:bookmarkEnd w:id="24"/>
      <w:r>
        <w:t xml:space="preserve">абзац четвертый </w:t>
      </w:r>
      <w:hyperlink r:id="rId13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5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854B9">
      <w:pPr>
        <w:pStyle w:val="afb"/>
      </w:pPr>
      <w:r>
        <w:t xml:space="preserve">См. текст </w:t>
      </w:r>
      <w:hyperlink r:id="rId14" w:history="1">
        <w:r>
          <w:rPr>
            <w:rStyle w:val="a4"/>
          </w:rPr>
          <w:t>абзац</w:t>
        </w:r>
        <w:r>
          <w:rPr>
            <w:rStyle w:val="a4"/>
          </w:rPr>
          <w:t>а четвертого пункта 2 статьи 4</w:t>
        </w:r>
      </w:hyperlink>
    </w:p>
    <w:p w:rsidR="00000000" w:rsidRDefault="00C854B9">
      <w:bookmarkStart w:id="26" w:name="sub_42005"/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00000" w:rsidRDefault="00C854B9">
      <w:bookmarkStart w:id="27" w:name="sub_42006"/>
      <w:bookmarkEnd w:id="26"/>
      <w:r>
        <w:t>поддержка общественных объединений и иных организаций, осуществляющ</w:t>
      </w:r>
      <w:r>
        <w:t>их деятельность по защите прав и законных интересов ребенка.</w:t>
      </w:r>
    </w:p>
    <w:bookmarkEnd w:id="27"/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>См. комментарии к статье 4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af2"/>
      </w:pPr>
      <w:bookmarkStart w:id="28" w:name="sub_5"/>
      <w:r>
        <w:rPr>
          <w:rStyle w:val="a3"/>
        </w:rPr>
        <w:t>Статья 5.</w:t>
      </w:r>
      <w:r>
        <w:t xml:space="preserve"> Полномочия органов государственной власти Российской Федерации и органов государственной власти субъект</w:t>
      </w:r>
      <w:r>
        <w:t>ов Российской Федерации на осуществление гарантий прав ребенка в Российской Федерации</w:t>
      </w:r>
    </w:p>
    <w:p w:rsidR="00000000" w:rsidRDefault="00C854B9">
      <w:bookmarkStart w:id="29" w:name="sub_2000"/>
      <w:bookmarkEnd w:id="28"/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bookmarkEnd w:id="29"/>
    <w:p w:rsidR="00000000" w:rsidRDefault="00C854B9">
      <w:r>
        <w:t>установ</w:t>
      </w:r>
      <w:r>
        <w:t>ление основ федеральной политики в интересах детей;</w:t>
      </w:r>
    </w:p>
    <w:p w:rsidR="00000000" w:rsidRDefault="00C854B9"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00000" w:rsidRDefault="00C854B9">
      <w:bookmarkStart w:id="30" w:name="sub_50104"/>
      <w:r>
        <w:t xml:space="preserve">абзацы четвертый-пятый </w:t>
      </w:r>
      <w:hyperlink r:id="rId15" w:history="1">
        <w:r>
          <w:rPr>
            <w:rStyle w:val="a4"/>
          </w:rPr>
          <w:t>утратили силу</w:t>
        </w:r>
      </w:hyperlink>
      <w:r>
        <w:t xml:space="preserve"> с 1 января 2005 г.;</w:t>
      </w:r>
    </w:p>
    <w:bookmarkEnd w:id="30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854B9">
      <w:pPr>
        <w:pStyle w:val="afb"/>
      </w:pPr>
      <w:r>
        <w:t xml:space="preserve">См. текст </w:t>
      </w:r>
      <w:hyperlink r:id="rId16" w:history="1">
        <w:r>
          <w:rPr>
            <w:rStyle w:val="a4"/>
          </w:rPr>
          <w:t>абзацев четвертого-пятого пункта 1 статьи 5</w:t>
        </w:r>
      </w:hyperlink>
    </w:p>
    <w:p w:rsidR="00000000" w:rsidRDefault="00C854B9"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000000" w:rsidRDefault="00C854B9">
      <w:bookmarkStart w:id="31" w:name="sub_50107"/>
      <w:r>
        <w:t xml:space="preserve">абзацы седьмой-восьмой </w:t>
      </w:r>
      <w:hyperlink r:id="rId17" w:history="1">
        <w:r>
          <w:rPr>
            <w:rStyle w:val="a4"/>
          </w:rPr>
          <w:t>утратили силу</w:t>
        </w:r>
      </w:hyperlink>
      <w:r>
        <w:t xml:space="preserve"> с 1 января 2005 г.;</w:t>
      </w:r>
    </w:p>
    <w:bookmarkEnd w:id="31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854B9">
      <w:pPr>
        <w:pStyle w:val="afb"/>
      </w:pPr>
      <w:r>
        <w:t xml:space="preserve">См. текст </w:t>
      </w:r>
      <w:hyperlink r:id="rId18" w:history="1">
        <w:r>
          <w:rPr>
            <w:rStyle w:val="a4"/>
          </w:rPr>
          <w:t>абзацев седьмого-восьмого пункта 1 статьи 5</w:t>
        </w:r>
      </w:hyperlink>
    </w:p>
    <w:p w:rsidR="00000000" w:rsidRDefault="00C854B9">
      <w:r>
        <w:t>установление порядка судебной защиты и судебная защита прав и законных интересов ребенка;</w:t>
      </w:r>
    </w:p>
    <w:p w:rsidR="00000000" w:rsidRDefault="00C854B9">
      <w:r>
        <w:lastRenderedPageBreak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</w:t>
      </w:r>
      <w:r>
        <w:t>енка.</w:t>
      </w:r>
    </w:p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bookmarkStart w:id="32" w:name="sub_52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C854B9">
      <w:pPr>
        <w:pStyle w:val="afb"/>
      </w:pPr>
      <w:r>
        <w:fldChar w:fldCharType="begin"/>
      </w:r>
      <w:r>
        <w:instrText>HYPERLINK "garantF1://70305818.5503"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2 статьи 5 настоящего Федерального закона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854B9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54B9"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</w:t>
      </w:r>
      <w:r>
        <w:t>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</w:t>
      </w:r>
      <w:r>
        <w:t>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>См. комментарии к статье 5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1"/>
      </w:pPr>
      <w:bookmarkStart w:id="33" w:name="sub_200"/>
      <w:r>
        <w:t>Глава II. Основны</w:t>
      </w:r>
      <w:r>
        <w:t>е направления обеспечения прав ребенка в Российской Федерации</w:t>
      </w:r>
    </w:p>
    <w:bookmarkEnd w:id="33"/>
    <w:p w:rsidR="00000000" w:rsidRDefault="00C854B9"/>
    <w:p w:rsidR="00000000" w:rsidRDefault="00C854B9">
      <w:pPr>
        <w:pStyle w:val="af2"/>
      </w:pPr>
      <w:bookmarkStart w:id="34" w:name="sub_6"/>
      <w:r>
        <w:rPr>
          <w:rStyle w:val="a3"/>
        </w:rPr>
        <w:t>Статья 6.</w:t>
      </w:r>
      <w:r>
        <w:t xml:space="preserve"> Законодательные гарантии прав ребенка в Российской Федерации</w:t>
      </w:r>
    </w:p>
    <w:bookmarkEnd w:id="34"/>
    <w:p w:rsidR="00000000" w:rsidRDefault="00C854B9">
      <w:r>
        <w:t>Ребенку от рождения принадлежат и гарантируются государством права и свободы человека и гражданина в соот</w:t>
      </w:r>
      <w:r>
        <w:t xml:space="preserve">ветствии с </w:t>
      </w:r>
      <w:hyperlink r:id="rId21" w:history="1">
        <w:r>
          <w:rPr>
            <w:rStyle w:val="a4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</w:t>
      </w:r>
      <w:hyperlink r:id="rId22" w:history="1">
        <w:r>
          <w:rPr>
            <w:rStyle w:val="a4"/>
          </w:rPr>
          <w:t>Семейным 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>См. комментарии к статье 6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af2"/>
      </w:pPr>
      <w:bookmarkStart w:id="35" w:name="sub_7"/>
      <w:r>
        <w:rPr>
          <w:rStyle w:val="a3"/>
        </w:rPr>
        <w:t>Статья 7.</w:t>
      </w:r>
      <w:r>
        <w:t xml:space="preserve"> Содействие ребенку в реализации и защите его прав и законных интере</w:t>
      </w:r>
      <w:r>
        <w:t>сов</w:t>
      </w:r>
    </w:p>
    <w:p w:rsidR="00000000" w:rsidRDefault="00C854B9">
      <w:bookmarkStart w:id="36" w:name="sub_3000"/>
      <w:bookmarkEnd w:id="35"/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</w:t>
      </w:r>
      <w:r>
        <w:t xml:space="preserve">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</w:t>
      </w:r>
      <w:r>
        <w:t xml:space="preserve">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</w:t>
      </w:r>
      <w:r>
        <w:t xml:space="preserve"> законных интересов ребенка.</w:t>
      </w:r>
    </w:p>
    <w:p w:rsidR="00000000" w:rsidRDefault="00C854B9">
      <w:bookmarkStart w:id="37" w:name="sub_72"/>
      <w:bookmarkEnd w:id="36"/>
      <w:r>
        <w:t xml:space="preserve">2. Родители ребенка (лица, их заменяющие) содействуют ему в осуществлении </w:t>
      </w:r>
      <w:r>
        <w:lastRenderedPageBreak/>
        <w:t>самостоятельных действий, направленных на реализацию и защиту его прав и законных интересов, с учетом возраста ребенка и в пределах установ</w:t>
      </w:r>
      <w:r>
        <w:t>ленного законодательством Российской Федерации объема дееспособности ребенка.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38" w:name="sub_73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C854B9">
      <w:pPr>
        <w:pStyle w:val="afb"/>
      </w:pPr>
      <w:r>
        <w:fldChar w:fldCharType="begin"/>
      </w:r>
      <w:r>
        <w:instrText>HYPERLINK "garantF1://70305818.5504"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</w:t>
      </w:r>
      <w:r>
        <w:t xml:space="preserve">185-ФЗ пункт 3 статьи 7 настоящего Федерального закона изложен в новой редакции, </w:t>
      </w:r>
      <w:hyperlink r:id="rId23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C854B9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54B9">
      <w:r>
        <w:t>3. Педагогические, ме</w:t>
      </w:r>
      <w:r>
        <w:t>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</w:t>
      </w:r>
      <w:r>
        <w:t>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000000" w:rsidRDefault="00C854B9">
      <w:bookmarkStart w:id="39" w:name="sub_4000"/>
      <w:r>
        <w:t>4. Общественные объединения (организ</w:t>
      </w:r>
      <w:r>
        <w:t>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bookmarkEnd w:id="39"/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>См. комментарии к статье 7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af2"/>
      </w:pPr>
      <w:bookmarkStart w:id="40" w:name="sub_8"/>
      <w:r>
        <w:rPr>
          <w:rStyle w:val="a3"/>
        </w:rPr>
        <w:t>Статья 8.</w:t>
      </w:r>
      <w:r>
        <w:t xml:space="preserve"> </w:t>
      </w:r>
      <w:hyperlink r:id="rId25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40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854B9">
      <w:pPr>
        <w:pStyle w:val="afb"/>
      </w:pPr>
      <w:r>
        <w:t xml:space="preserve">См. текст </w:t>
      </w:r>
      <w:hyperlink r:id="rId26" w:history="1">
        <w:r>
          <w:rPr>
            <w:rStyle w:val="a4"/>
          </w:rPr>
          <w:t>статьи 8</w:t>
        </w:r>
      </w:hyperlink>
    </w:p>
    <w:p w:rsidR="00000000" w:rsidRDefault="00C854B9">
      <w:pPr>
        <w:pStyle w:val="afb"/>
      </w:pPr>
    </w:p>
    <w:bookmarkStart w:id="41" w:name="sub_9"/>
    <w:p w:rsidR="00000000" w:rsidRDefault="00C854B9">
      <w:pPr>
        <w:pStyle w:val="afb"/>
      </w:pPr>
      <w:r>
        <w:fldChar w:fldCharType="begin"/>
      </w:r>
      <w:r>
        <w:instrText>HYPERLINK "garantF1://70305818.5505"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 9 настоящего</w:t>
      </w:r>
      <w:r>
        <w:t xml:space="preserve"> Федерального закона изложена в новой редакции, </w:t>
      </w:r>
      <w:hyperlink r:id="rId27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bookmarkEnd w:id="41"/>
    <w:p w:rsidR="00000000" w:rsidRDefault="00C854B9">
      <w:pPr>
        <w:pStyle w:val="afb"/>
      </w:pPr>
      <w:r>
        <w:fldChar w:fldCharType="begin"/>
      </w:r>
      <w:r>
        <w:instrText>HYPERLINK "garantF1://57642856.9"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C854B9">
      <w:pPr>
        <w:pStyle w:val="af2"/>
      </w:pPr>
      <w:r>
        <w:rPr>
          <w:rStyle w:val="a3"/>
        </w:rPr>
        <w:t>Статья 9.</w:t>
      </w:r>
      <w:r>
        <w:t xml:space="preserve"> Меры по защите прав ребенка при осуществлении деятельности в области его образования</w:t>
      </w:r>
    </w:p>
    <w:p w:rsidR="00000000" w:rsidRDefault="00C854B9">
      <w:bookmarkStart w:id="42" w:name="sub_7000"/>
      <w:r>
        <w:t xml:space="preserve"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</w:t>
      </w:r>
      <w:r>
        <w:t>ребенка.</w:t>
      </w:r>
    </w:p>
    <w:p w:rsidR="00000000" w:rsidRDefault="00C854B9">
      <w:bookmarkStart w:id="43" w:name="sub_92"/>
      <w:bookmarkEnd w:id="42"/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</w:t>
      </w:r>
      <w:r>
        <w:t>бщественных объединений, учреждаемых либо создаваемых политическими партиями, детских религиозных организаций.</w:t>
      </w:r>
    </w:p>
    <w:p w:rsidR="00000000" w:rsidRDefault="00C854B9">
      <w:bookmarkStart w:id="44" w:name="sub_93"/>
      <w:bookmarkEnd w:id="43"/>
      <w:r>
        <w:t>3. Обучающиеся организаций, осуществляющих образовательную деятельность, за исключением обучающихся по образовательным программам дош</w:t>
      </w:r>
      <w:r>
        <w:t>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bookmarkEnd w:id="44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>См. комментарии к статье 9 настоящего Федераль</w:t>
      </w:r>
      <w:r>
        <w:t>ного закона</w:t>
      </w:r>
    </w:p>
    <w:p w:rsidR="00000000" w:rsidRDefault="00C854B9">
      <w:pPr>
        <w:pStyle w:val="afa"/>
      </w:pP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45" w:name="sub_10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C854B9">
      <w:pPr>
        <w:pStyle w:val="afb"/>
      </w:pPr>
      <w:r>
        <w:fldChar w:fldCharType="begin"/>
      </w:r>
      <w:r>
        <w:instrText>HYPERLINK "garantF1://70414766.26"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статью 10 настоящего Федерального закона внесены изменения</w:t>
      </w:r>
    </w:p>
    <w:p w:rsidR="00000000" w:rsidRDefault="00C854B9">
      <w:pPr>
        <w:pStyle w:val="afb"/>
      </w:pPr>
      <w:hyperlink r:id="rId28" w:history="1">
        <w:r>
          <w:rPr>
            <w:rStyle w:val="a4"/>
          </w:rPr>
          <w:t>См. текст статьи в пред</w:t>
        </w:r>
        <w:r>
          <w:rPr>
            <w:rStyle w:val="a4"/>
          </w:rPr>
          <w:t>ыдущей редакции</w:t>
        </w:r>
      </w:hyperlink>
    </w:p>
    <w:p w:rsidR="00000000" w:rsidRDefault="00C854B9">
      <w:pPr>
        <w:pStyle w:val="af2"/>
      </w:pPr>
      <w:r>
        <w:rPr>
          <w:rStyle w:val="a3"/>
        </w:rPr>
        <w:t>Статья 10.</w:t>
      </w:r>
      <w:r>
        <w:t xml:space="preserve"> Обеспечение прав детей на охрану здоровья</w:t>
      </w:r>
    </w:p>
    <w:p w:rsidR="00000000" w:rsidRDefault="00C854B9"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</w:t>
      </w:r>
      <w:r>
        <w:t xml:space="preserve">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</w:t>
      </w:r>
      <w:r>
        <w:t>литацию детей-инвалидов и детей, страдающих хроническими заболеваниями, и санаторно-курортное лечение детей.</w:t>
      </w:r>
    </w:p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>См. комментарии к статье 10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46" w:name="sub_11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C854B9">
      <w:pPr>
        <w:pStyle w:val="afb"/>
      </w:pPr>
      <w:r>
        <w:fldChar w:fldCharType="begin"/>
      </w:r>
      <w:r>
        <w:instrText>HYPERLINK "garantF1://70305818.55061"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наименование статьи 11 настоящего Федерального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854B9">
      <w:pPr>
        <w:pStyle w:val="afb"/>
      </w:pPr>
      <w:hyperlink r:id="rId30" w:history="1">
        <w:r>
          <w:rPr>
            <w:rStyle w:val="a4"/>
          </w:rPr>
          <w:t>См. текст наименова</w:t>
        </w:r>
        <w:r>
          <w:rPr>
            <w:rStyle w:val="a4"/>
          </w:rPr>
          <w:t>ния в предыдущей редакции</w:t>
        </w:r>
      </w:hyperlink>
    </w:p>
    <w:p w:rsidR="00000000" w:rsidRDefault="00C854B9">
      <w:pPr>
        <w:pStyle w:val="af2"/>
      </w:pPr>
      <w:r>
        <w:rPr>
          <w:rStyle w:val="a3"/>
        </w:rPr>
        <w:t>Статья 11.</w:t>
      </w:r>
      <w:r>
        <w:t xml:space="preserve"> Защита прав и законных интересов детей в сфере профессиональной ориентации, профессионального обучения и занятости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47" w:name="sub_8000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C854B9">
      <w:pPr>
        <w:pStyle w:val="afb"/>
      </w:pPr>
      <w:r>
        <w:fldChar w:fldCharType="begin"/>
      </w:r>
      <w:r>
        <w:instrText>HYPERLINK "garantF1://70305818.55062"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статьи 11 настоящего Федерального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854B9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54B9">
      <w:r>
        <w:t>1.</w:t>
      </w:r>
      <w:r>
        <w:t xml:space="preserve">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000000" w:rsidRDefault="00C854B9">
      <w:bookmarkStart w:id="48" w:name="sub_112"/>
      <w:r>
        <w:t>2.</w:t>
      </w:r>
      <w:r>
        <w:t xml:space="preserve">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</w:t>
      </w:r>
      <w:r>
        <w:t xml:space="preserve">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48"/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 xml:space="preserve">См. </w:t>
      </w:r>
      <w:r>
        <w:t>комментарии к статье 11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af2"/>
      </w:pPr>
      <w:bookmarkStart w:id="49" w:name="sub_12"/>
      <w:r>
        <w:rPr>
          <w:rStyle w:val="a3"/>
        </w:rPr>
        <w:t>Статья 12.</w:t>
      </w:r>
      <w:r>
        <w:t xml:space="preserve"> Защита прав детей на отдых и оздоровление</w:t>
      </w:r>
    </w:p>
    <w:bookmarkEnd w:id="49"/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bookmarkStart w:id="50" w:name="sub_9000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C854B9">
      <w:pPr>
        <w:pStyle w:val="afb"/>
      </w:pPr>
      <w:r>
        <w:fldChar w:fldCharType="begin"/>
      </w:r>
      <w:r>
        <w:instrText>HYPERLINK "garantF1://96866.12"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 г. N 326-ФЗ в пункт</w:t>
      </w:r>
      <w:r>
        <w:t xml:space="preserve"> 1 статьи 12 </w:t>
      </w:r>
      <w:r>
        <w:lastRenderedPageBreak/>
        <w:t xml:space="preserve">настоящего Федерального закона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854B9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54B9">
      <w:pPr>
        <w:pStyle w:val="afb"/>
      </w:pPr>
    </w:p>
    <w:p w:rsidR="00000000" w:rsidRDefault="00C854B9">
      <w:r>
        <w:t>1. Органы государственной власти субъектов Ро</w:t>
      </w:r>
      <w:r>
        <w:t>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</w:t>
      </w:r>
      <w:r>
        <w:t>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000000" w:rsidRDefault="00C854B9">
      <w:bookmarkStart w:id="51" w:name="sub_10000"/>
      <w:r>
        <w:t xml:space="preserve">2. </w:t>
      </w:r>
      <w:hyperlink r:id="rId36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51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854B9">
      <w:pPr>
        <w:pStyle w:val="afb"/>
      </w:pPr>
      <w:r>
        <w:t xml:space="preserve">См. текст </w:t>
      </w:r>
      <w:hyperlink r:id="rId37" w:history="1">
        <w:r>
          <w:rPr>
            <w:rStyle w:val="a4"/>
          </w:rPr>
          <w:t>пункта 2 статьи 12</w:t>
        </w:r>
      </w:hyperlink>
    </w:p>
    <w:bookmarkStart w:id="52" w:name="sub_1203"/>
    <w:p w:rsidR="00000000" w:rsidRDefault="00C854B9">
      <w:pPr>
        <w:pStyle w:val="afb"/>
      </w:pPr>
      <w:r>
        <w:fldChar w:fldCharType="begin"/>
      </w:r>
      <w:r>
        <w:instrText>HYPERLINK "garantF1://71027798.0"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239-ФЗ статья 12 настоящего Федерального закона дополнена пунктом 3</w:t>
      </w:r>
    </w:p>
    <w:bookmarkEnd w:id="52"/>
    <w:p w:rsidR="00000000" w:rsidRDefault="00C854B9">
      <w:r>
        <w:t>3. Несовершеннолетние направляются в организации отдыха детей и их оздоровления при отсутствии медицинских противопоказаний.</w:t>
      </w:r>
    </w:p>
    <w:p w:rsidR="00000000" w:rsidRDefault="00C854B9">
      <w:r>
        <w:t>Перечень медицинских противопоказаний к направлению несовершеннолетних в организации отдыха детей и их оздоровления определяется фе</w:t>
      </w:r>
      <w:r>
        <w:t>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>См. комментарии к статье 12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53" w:name="sub_13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53"/>
    <w:p w:rsidR="00000000" w:rsidRDefault="00C854B9">
      <w:pPr>
        <w:pStyle w:val="afb"/>
      </w:pPr>
      <w:r>
        <w:fldChar w:fldCharType="begin"/>
      </w:r>
      <w:r>
        <w:instrText>HYPERLINK "garantF1://12038156.3"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2004 г. N 170-ФЗ в статью 13 настоящего Федерального закона внесены изменения</w:t>
      </w:r>
    </w:p>
    <w:p w:rsidR="00000000" w:rsidRDefault="00C854B9">
      <w:pPr>
        <w:pStyle w:val="afb"/>
      </w:pPr>
      <w:hyperlink r:id="rId3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854B9">
      <w:pPr>
        <w:pStyle w:val="afb"/>
      </w:pPr>
    </w:p>
    <w:p w:rsidR="00000000" w:rsidRDefault="00C854B9">
      <w:pPr>
        <w:pStyle w:val="af2"/>
      </w:pPr>
      <w:r>
        <w:rPr>
          <w:rStyle w:val="a3"/>
        </w:rPr>
        <w:t>Стат</w:t>
      </w:r>
      <w:r>
        <w:rPr>
          <w:rStyle w:val="a3"/>
        </w:rPr>
        <w:t>ья 13.</w:t>
      </w:r>
      <w:r>
        <w:t xml:space="preserve"> Защита прав и законных интересов ребенка при формировании социальной инфраструктуры для детей</w:t>
      </w:r>
    </w:p>
    <w:p w:rsidR="00000000" w:rsidRDefault="00C854B9">
      <w:bookmarkStart w:id="54" w:name="sub_11000"/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</w:t>
      </w:r>
      <w:r>
        <w:t xml:space="preserve">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</w:t>
      </w:r>
      <w:r>
        <w:t>народов Российской Федерации, если иное не установлено законодательством соответствующего субъекта Российской Федерации.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55" w:name="sub_132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C854B9">
      <w:pPr>
        <w:pStyle w:val="afb"/>
      </w:pPr>
      <w:r>
        <w:fldChar w:fldCharType="begin"/>
      </w:r>
      <w:r>
        <w:instrText>HYPERLINK "garantF1://70305818.55071"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</w:t>
      </w:r>
      <w:r>
        <w:t xml:space="preserve"> пункт 2 статьи 13 настоящего Федерального закона изложен в новой редакции, </w:t>
      </w:r>
      <w:hyperlink r:id="rId39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C854B9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54B9">
      <w:r>
        <w:t>2. Принятие федеральным о</w:t>
      </w:r>
      <w:r>
        <w:t xml:space="preserve">рганом исполнительной власти, органом </w:t>
      </w:r>
      <w:r>
        <w:lastRenderedPageBreak/>
        <w:t>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</w:t>
      </w:r>
      <w:r>
        <w:t xml:space="preserve">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</w:t>
      </w:r>
      <w:hyperlink r:id="rId41" w:history="1">
        <w:r>
          <w:rPr>
            <w:rStyle w:val="a4"/>
          </w:rPr>
          <w:t>комиссии</w:t>
        </w:r>
      </w:hyperlink>
      <w:r>
        <w:t xml:space="preserve">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</w:t>
      </w:r>
      <w:r>
        <w:t>ы и социального обслуживания.</w:t>
      </w:r>
    </w:p>
    <w:p w:rsidR="00000000" w:rsidRDefault="00C854B9"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</w:t>
      </w:r>
      <w:r>
        <w:t xml:space="preserve">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42" w:history="1">
        <w:r>
          <w:rPr>
            <w:rStyle w:val="a4"/>
          </w:rPr>
          <w:t>порядок</w:t>
        </w:r>
      </w:hyperlink>
      <w:r>
        <w:t xml:space="preserve"> создания комиссии по оценке последствий такого ре</w:t>
      </w:r>
      <w:r>
        <w:t>шения и подготовки ею заключений устанавливаются Правительством Российской Федерации.</w:t>
      </w:r>
    </w:p>
    <w:p w:rsidR="00000000" w:rsidRDefault="00C854B9"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</w:t>
      </w:r>
      <w:r>
        <w:t xml:space="preserve">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</w:t>
      </w:r>
      <w:r>
        <w:t>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56" w:name="sub_133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56"/>
    <w:p w:rsidR="00000000" w:rsidRDefault="00C854B9">
      <w:pPr>
        <w:pStyle w:val="afb"/>
      </w:pPr>
      <w:r>
        <w:fldChar w:fldCharType="begin"/>
      </w:r>
      <w:r>
        <w:instrText>HYPERLINK "garantF1://70305818.55072"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статьи 13 настоящего Федерального закона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с 1 сентября 2013 г</w:t>
      </w:r>
      <w:r>
        <w:t>.</w:t>
      </w:r>
    </w:p>
    <w:p w:rsidR="00000000" w:rsidRDefault="00C854B9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54B9"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</w:t>
      </w:r>
      <w:r>
        <w:t>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</w:t>
      </w:r>
      <w:r>
        <w:t>ального обслуживания детей, может использоваться только в данных целях.</w:t>
      </w:r>
    </w:p>
    <w:p w:rsidR="00000000" w:rsidRDefault="00C854B9">
      <w:bookmarkStart w:id="57" w:name="sub_1332"/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</w:t>
      </w:r>
      <w:r>
        <w:t>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58" w:name="sub_134"/>
      <w:bookmarkEnd w:id="57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58"/>
    <w:p w:rsidR="00000000" w:rsidRDefault="00C854B9">
      <w:pPr>
        <w:pStyle w:val="afb"/>
      </w:pPr>
      <w:r>
        <w:fldChar w:fldCharType="begin"/>
      </w:r>
      <w:r>
        <w:instrText>HYPERLINK "garantF1://70305818.55073"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пункт 4 статьи 13 настоящего Федерального закона изложен в новой редакции, </w:t>
      </w:r>
      <w:hyperlink r:id="rId45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C854B9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54B9">
      <w:r>
        <w:lastRenderedPageBreak/>
        <w:t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</w:t>
      </w:r>
      <w:r>
        <w:t xml:space="preserve">нном </w:t>
      </w:r>
      <w:hyperlink w:anchor="sub_132" w:history="1">
        <w:r>
          <w:rPr>
            <w:rStyle w:val="a4"/>
          </w:rPr>
          <w:t>пунктом 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</w:t>
      </w:r>
      <w:r>
        <w:t xml:space="preserve">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</w:pPr>
      <w:r>
        <w:t xml:space="preserve">См. </w:t>
      </w:r>
      <w:hyperlink r:id="rId47" w:history="1">
        <w:r>
          <w:rPr>
            <w:rStyle w:val="a4"/>
          </w:rPr>
          <w:t>Поло</w:t>
        </w:r>
        <w:r>
          <w:rPr>
            <w:rStyle w:val="a4"/>
          </w:rPr>
          <w:t>жение</w:t>
        </w:r>
      </w:hyperlink>
      <w:r>
        <w:t xml:space="preserve"> о Комиссии ФМБА России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</w:t>
      </w:r>
      <w:r>
        <w:t>едеральной государственной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федеральных государственных организаций, образующих социальную инфра</w:t>
      </w:r>
      <w:r>
        <w:t xml:space="preserve">структуру для детей, утвержденное </w:t>
      </w:r>
      <w:hyperlink r:id="rId48" w:history="1">
        <w:r>
          <w:rPr>
            <w:rStyle w:val="a4"/>
          </w:rPr>
          <w:t>приказом</w:t>
        </w:r>
      </w:hyperlink>
      <w:r>
        <w:t xml:space="preserve"> ФМБА России от 3 июля 2015 г. N 118</w:t>
      </w:r>
    </w:p>
    <w:p w:rsidR="00000000" w:rsidRDefault="00C854B9">
      <w:pPr>
        <w:pStyle w:val="afa"/>
      </w:pPr>
      <w:r>
        <w:t xml:space="preserve">См. </w:t>
      </w:r>
      <w:hyperlink r:id="rId49" w:history="1">
        <w:r>
          <w:rPr>
            <w:rStyle w:val="a4"/>
          </w:rPr>
          <w:t>Положение</w:t>
        </w:r>
      </w:hyperlink>
      <w:r>
        <w:t xml:space="preserve">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</w:t>
      </w:r>
      <w:r>
        <w:t xml:space="preserve">венной организацией, находящейся в ведении Росжелдора, образующей социальную инфраструктуру для детей, договора аренды закрепленных за ней объектов собственности, утвержденное </w:t>
      </w:r>
      <w:hyperlink r:id="rId50" w:history="1">
        <w:r>
          <w:rPr>
            <w:rStyle w:val="a4"/>
          </w:rPr>
          <w:t>приказом</w:t>
        </w:r>
      </w:hyperlink>
      <w:r>
        <w:t xml:space="preserve"> Росжелдора от 20 февраля 2015 г. N </w:t>
      </w:r>
      <w:r>
        <w:t>54</w:t>
      </w:r>
    </w:p>
    <w:p w:rsidR="00000000" w:rsidRDefault="00C854B9">
      <w:pPr>
        <w:pStyle w:val="afa"/>
      </w:pPr>
      <w:r>
        <w:t xml:space="preserve">См. </w:t>
      </w:r>
      <w:hyperlink r:id="rId51" w:history="1">
        <w:r>
          <w:rPr>
            <w:rStyle w:val="a4"/>
          </w:rPr>
          <w:t>Положение</w:t>
        </w:r>
      </w:hyperlink>
      <w:r>
        <w:t xml:space="preserve"> о Комиссии по проведению оценки последствий заключения договоров аренды объектов федеральной собственности, закрепленных за федеральными государственными учреждениями, подведомственными Министерству з</w:t>
      </w:r>
      <w:r>
        <w:t>дравоохранения Российской Федерации, образующими социальную инфраструктуру для детей,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</w:t>
      </w:r>
      <w:r>
        <w:t xml:space="preserve">иты и социального обслуживания, утвержденное </w:t>
      </w:r>
      <w:hyperlink r:id="rId52" w:history="1">
        <w:r>
          <w:rPr>
            <w:rStyle w:val="a4"/>
          </w:rPr>
          <w:t>приказом</w:t>
        </w:r>
      </w:hyperlink>
      <w:r>
        <w:t xml:space="preserve"> Минздрава России от 14 марта 2014 г. N 107</w:t>
      </w:r>
    </w:p>
    <w:p w:rsidR="00000000" w:rsidRDefault="00C854B9">
      <w:pPr>
        <w:pStyle w:val="afa"/>
      </w:pPr>
      <w:r>
        <w:t xml:space="preserve">См. </w:t>
      </w:r>
      <w:hyperlink r:id="rId53" w:history="1">
        <w:r>
          <w:rPr>
            <w:rStyle w:val="a4"/>
          </w:rPr>
          <w:t>Положение</w:t>
        </w:r>
      </w:hyperlink>
      <w:r>
        <w:t xml:space="preserve"> о Комиссии по проведению экспертной оценки последствий договоров аренд</w:t>
      </w:r>
      <w:r>
        <w:t xml:space="preserve">ы, заключаемых учреждениями, подведомственными Министерству труда и социальной защиты Российской Федерации, являющимися объектами социальной инфраструктуры для детей, для обеспечения образования, воспитания, развития, отдыха и оздоровления детей, оказания </w:t>
      </w:r>
      <w:r>
        <w:t xml:space="preserve">им медицинской, лечебно-профилактической помощи, социальной защиты и социального обслуживания детей, утвержденное </w:t>
      </w:r>
      <w:hyperlink r:id="rId54" w:history="1">
        <w:r>
          <w:rPr>
            <w:rStyle w:val="a4"/>
          </w:rPr>
          <w:t>приказом</w:t>
        </w:r>
      </w:hyperlink>
      <w:r>
        <w:t xml:space="preserve"> Минтруда России от 12 марта 2013 г. N 97</w:t>
      </w:r>
    </w:p>
    <w:p w:rsidR="00000000" w:rsidRDefault="00C854B9">
      <w:pPr>
        <w:pStyle w:val="afa"/>
      </w:pPr>
      <w:r>
        <w:t xml:space="preserve">См. </w:t>
      </w:r>
      <w:hyperlink r:id="rId55" w:history="1">
        <w:r>
          <w:rPr>
            <w:rStyle w:val="a4"/>
          </w:rPr>
          <w:t>Положение</w:t>
        </w:r>
      </w:hyperlink>
      <w:r>
        <w:t xml:space="preserve"> о К</w:t>
      </w:r>
      <w:r>
        <w:t>омиссии Минсельхоза России по проведению экспертной оценки последствий заключения договора аренды в отношении объектов федерального недвижимого имущества, закрепленного на праве оперативного управления за федеральными государственными бюджетными учреждения</w:t>
      </w:r>
      <w:r>
        <w:t xml:space="preserve">ми, подведомственными Минсельхозу России, являющихся объектами социальной инфраструктуры для детей, утвержденное </w:t>
      </w:r>
      <w:hyperlink r:id="rId56" w:history="1">
        <w:r>
          <w:rPr>
            <w:rStyle w:val="a4"/>
          </w:rPr>
          <w:t>распоряжением</w:t>
        </w:r>
      </w:hyperlink>
      <w:r>
        <w:t xml:space="preserve"> Минсельхоза РФ от 25 ноября 2011 г. N 98-р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59" w:name="sub_12000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C854B9">
      <w:pPr>
        <w:pStyle w:val="afb"/>
      </w:pPr>
      <w:r>
        <w:lastRenderedPageBreak/>
        <w:fldChar w:fldCharType="begin"/>
      </w:r>
      <w:r>
        <w:instrText>HYPERL</w:instrText>
      </w:r>
      <w:r>
        <w:instrText>INK "garantF1://70305818.55074"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5 статьи 13 настоящего Федерального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854B9">
      <w:pPr>
        <w:pStyle w:val="afb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54B9">
      <w: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</w:t>
      </w:r>
      <w:r>
        <w:t>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</w:t>
      </w:r>
      <w:r>
        <w:t>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000000" w:rsidRDefault="00C854B9">
      <w:bookmarkStart w:id="60" w:name="sub_136"/>
      <w:r>
        <w:t xml:space="preserve">6. </w:t>
      </w:r>
      <w:hyperlink r:id="rId59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60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854B9">
      <w:pPr>
        <w:pStyle w:val="afb"/>
      </w:pPr>
      <w:r>
        <w:t>С</w:t>
      </w:r>
      <w:r>
        <w:t xml:space="preserve">м. текст </w:t>
      </w:r>
      <w:hyperlink r:id="rId60" w:history="1">
        <w:r>
          <w:rPr>
            <w:rStyle w:val="a4"/>
          </w:rPr>
          <w:t>пункта 6 статьи 13</w:t>
        </w:r>
      </w:hyperlink>
    </w:p>
    <w:p w:rsidR="00000000" w:rsidRDefault="00C854B9">
      <w:bookmarkStart w:id="61" w:name="sub_137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</w:t>
      </w:r>
      <w:r>
        <w:t>ляться в установленных законом порядке.</w:t>
      </w:r>
    </w:p>
    <w:bookmarkEnd w:id="61"/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>См. комментарии к статье 13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af2"/>
      </w:pPr>
      <w:bookmarkStart w:id="62" w:name="sub_14"/>
      <w:r>
        <w:rPr>
          <w:rStyle w:val="a3"/>
        </w:rPr>
        <w:t>Статья 14.</w:t>
      </w:r>
      <w:r>
        <w:t xml:space="preserve"> Защита ребенка от информации, пропаганды и агитации, наносящих вред его здоровью, нравственному и духовному развитию</w:t>
      </w:r>
    </w:p>
    <w:bookmarkEnd w:id="62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</w:pPr>
      <w:r>
        <w:t xml:space="preserve">О защите детей от информации, причиняющей вред их здоровью и развитию, см. </w:t>
      </w:r>
      <w:hyperlink r:id="rId61" w:history="1">
        <w:r>
          <w:rPr>
            <w:rStyle w:val="a4"/>
          </w:rPr>
          <w:t>Федеральный закон</w:t>
        </w:r>
      </w:hyperlink>
      <w:r>
        <w:t xml:space="preserve"> от 29 декабря 2010 г. N 436-ФЗ</w:t>
      </w:r>
    </w:p>
    <w:p w:rsidR="00000000" w:rsidRDefault="00C854B9">
      <w:pPr>
        <w:pStyle w:val="afa"/>
      </w:pP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63" w:name="sub_13000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C854B9">
      <w:pPr>
        <w:pStyle w:val="afb"/>
      </w:pPr>
      <w:r>
        <w:fldChar w:fldCharType="begin"/>
      </w:r>
      <w:r>
        <w:instrText>HYPERLINK "garantF1://70303756.2"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29 июня 2013 г. N 135-ФЗ в пункт 1 статьи 14 настоящего Федерального закона внесены изменения</w:t>
      </w:r>
    </w:p>
    <w:p w:rsidR="00000000" w:rsidRDefault="00C854B9">
      <w:pPr>
        <w:pStyle w:val="afb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54B9">
      <w:r>
        <w:t>1. Органы государственной власти Российской Федерации принимают мер</w:t>
      </w:r>
      <w:r>
        <w:t>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</w:t>
      </w:r>
      <w:r>
        <w:t>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</w:t>
      </w:r>
      <w:r>
        <w:t>ндирующей насилие и жестокость, наркоманию, токсикоманию, антиобщественное поведение.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64" w:name="sub_14000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C854B9">
      <w:pPr>
        <w:pStyle w:val="afb"/>
      </w:pPr>
      <w:r>
        <w:fldChar w:fldCharType="begin"/>
      </w:r>
      <w:r>
        <w:instrText>HYPERLINK "garantF1://12088176.202"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 г. N </w:t>
      </w:r>
      <w:r>
        <w:t xml:space="preserve">252-ФЗ пункт 2 статьи 14 настоящего Федерального закона изложен в новой редакции, </w:t>
      </w:r>
      <w:hyperlink r:id="rId63" w:history="1">
        <w:r>
          <w:rPr>
            <w:rStyle w:val="a4"/>
          </w:rPr>
          <w:t>вступающей в силу</w:t>
        </w:r>
      </w:hyperlink>
      <w:r>
        <w:t xml:space="preserve"> с 1 сентября 2012 г.</w:t>
      </w:r>
    </w:p>
    <w:p w:rsidR="00000000" w:rsidRDefault="00C854B9">
      <w:pPr>
        <w:pStyle w:val="afb"/>
      </w:pPr>
      <w:hyperlink r:id="rId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54B9">
      <w:r>
        <w:t>2. В целях защиты дет</w:t>
      </w:r>
      <w:r>
        <w:t xml:space="preserve">ей от информации, причиняющей вред их здоровью и (или) развитию, </w:t>
      </w:r>
      <w:hyperlink r:id="rId65" w:history="1">
        <w:r>
          <w:rPr>
            <w:rStyle w:val="a4"/>
          </w:rPr>
          <w:t>Федеральным законом</w:t>
        </w:r>
      </w:hyperlink>
      <w:r>
        <w:t xml:space="preserve"> от 29 декабря 2010 года N 436-ФЗ "О защите детей от информации, причиняющей вред их здоровью и развитию" устанавливаются </w:t>
      </w:r>
      <w:r>
        <w:lastRenderedPageBreak/>
        <w:t>требования к</w:t>
      </w:r>
      <w:r>
        <w:t xml:space="preserve">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</w:t>
      </w:r>
      <w:r>
        <w:t>ичиняющей вред их здоровью и (или) развитию.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65" w:name="sub_143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C854B9">
      <w:pPr>
        <w:pStyle w:val="afb"/>
      </w:pPr>
      <w:r>
        <w:fldChar w:fldCharType="begin"/>
      </w:r>
      <w:r>
        <w:instrText>HYPERLINK "garantF1://12061591.58"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 г. N 160-ФЗ в пункт 3 статьи 14 настоящего Федерального закона внесены изменения, </w:t>
      </w:r>
      <w:hyperlink r:id="rId66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C854B9">
      <w:pPr>
        <w:pStyle w:val="afb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54B9">
      <w:pPr>
        <w:pStyle w:val="afb"/>
      </w:pPr>
    </w:p>
    <w:p w:rsidR="00000000" w:rsidRDefault="00C854B9">
      <w:r>
        <w:t>3. В целях обеспечения безопасности жизни, охраны здоровья, нравственности ребенка, защиты его от негативных воздействий</w:t>
      </w:r>
      <w:r>
        <w:t xml:space="preserve">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</w:t>
      </w:r>
      <w:r>
        <w:t>оружений для детей.</w:t>
      </w:r>
    </w:p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>См. комментарии к статье 14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66" w:name="sub_141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C854B9">
      <w:pPr>
        <w:pStyle w:val="afb"/>
      </w:pPr>
      <w:r>
        <w:fldChar w:fldCharType="begin"/>
      </w:r>
      <w:r>
        <w:instrText>HYPERLINK "garantF1://95434.3"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 N 71-ФЗ настоящий Федеральный закон дополнен статьей </w:t>
      </w:r>
      <w:r>
        <w:t>14.1</w:t>
      </w:r>
    </w:p>
    <w:p w:rsidR="00000000" w:rsidRDefault="00C854B9">
      <w:pPr>
        <w:pStyle w:val="afb"/>
      </w:pPr>
    </w:p>
    <w:p w:rsidR="00000000" w:rsidRDefault="00C854B9">
      <w:pPr>
        <w:pStyle w:val="af2"/>
      </w:pPr>
      <w:r>
        <w:rPr>
          <w:rStyle w:val="a3"/>
        </w:rPr>
        <w:t>Статья 14.1.</w:t>
      </w:r>
      <w:r>
        <w:t xml:space="preserve"> Меры по содействию физическому, интеллектуальному, психическому, духовному и нравственному развитию детей</w:t>
      </w:r>
    </w:p>
    <w:p w:rsidR="00000000" w:rsidRDefault="00C854B9">
      <w:bookmarkStart w:id="67" w:name="sub_1411"/>
      <w:r>
        <w:t>1. В целях содействия физическому, интеллектуальному, психическому, духовному и нравственному развитию детей и формированию</w:t>
      </w:r>
      <w:r>
        <w:t xml:space="preserve">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</w:t>
      </w:r>
      <w:r>
        <w:t>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000000" w:rsidRDefault="00C854B9">
      <w:bookmarkStart w:id="68" w:name="sub_1412"/>
      <w:bookmarkEnd w:id="67"/>
      <w:r>
        <w:t>2. Родители (лица, их заменяющие) обязаны заботить</w:t>
      </w:r>
      <w:r>
        <w:t>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</w:t>
      </w:r>
      <w:r>
        <w:t>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00000" w:rsidRDefault="00C854B9">
      <w:bookmarkStart w:id="69" w:name="sub_14122"/>
      <w:bookmarkEnd w:id="68"/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</w:t>
      </w:r>
      <w:r>
        <w:t>воих обязанностей по физическому, интеллектуальному, психическому, духовному и нравственному развитию детей.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70" w:name="sub_1413"/>
      <w:bookmarkEnd w:id="6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0"/>
    <w:p w:rsidR="00000000" w:rsidRDefault="00C854B9">
      <w:pPr>
        <w:pStyle w:val="afb"/>
      </w:pPr>
      <w:r>
        <w:fldChar w:fldCharType="begin"/>
      </w:r>
      <w:r>
        <w:instrText>HYPERLINK "garantF1://71008180.1"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179-ФЗ в пункт 3 ст</w:t>
      </w:r>
      <w:r>
        <w:t>атьи 14.1 настоящего Федерального закона внесены изменения</w:t>
      </w:r>
    </w:p>
    <w:p w:rsidR="00000000" w:rsidRDefault="00C854B9">
      <w:pPr>
        <w:pStyle w:val="afb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54B9">
      <w:r>
        <w:t>3. Законами субъектов Российской Федерации в целях предупреждения причинения вреда здоровью детей, их физическому, инте</w:t>
      </w:r>
      <w:r>
        <w:t>ллектуальному, психическому, духовному и нравственному развитию могут устанавливаться:</w:t>
      </w:r>
    </w:p>
    <w:p w:rsidR="00000000" w:rsidRDefault="00C854B9">
      <w:bookmarkStart w:id="71" w:name="sub_14131"/>
      <w: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</w:t>
      </w:r>
      <w:r>
        <w:t>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</w:t>
      </w:r>
      <w:r>
        <w:t xml:space="preserve">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00000" w:rsidRDefault="00C854B9">
      <w:bookmarkStart w:id="72" w:name="sub_14132"/>
      <w:bookmarkEnd w:id="71"/>
      <w:r>
        <w:t>меры по недопущению нахождения детей (лиц, не д</w:t>
      </w:r>
      <w:r>
        <w:t>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</w:t>
      </w:r>
      <w:r>
        <w:t>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</w:t>
      </w:r>
      <w:r>
        <w:t>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000000" w:rsidRDefault="00C854B9">
      <w:bookmarkStart w:id="73" w:name="sub_14133"/>
      <w:bookmarkEnd w:id="72"/>
      <w:r>
        <w:t>порядок уведомления роди</w:t>
      </w:r>
      <w:r>
        <w:t>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</w:t>
      </w:r>
      <w:r>
        <w:t>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</w:t>
      </w:r>
      <w:r>
        <w:t>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00000" w:rsidRDefault="00C854B9">
      <w:bookmarkStart w:id="74" w:name="sub_1414"/>
      <w:bookmarkEnd w:id="73"/>
      <w:r>
        <w:t xml:space="preserve">4. Субъекты Российской Федерации в соответствии с </w:t>
      </w:r>
      <w:hyperlink w:anchor="sub_1413" w:history="1">
        <w:r>
          <w:rPr>
            <w:rStyle w:val="a4"/>
          </w:rPr>
          <w:t>пунктом 3</w:t>
        </w:r>
      </w:hyperlink>
      <w:r>
        <w:t xml:space="preserve"> настоящей статьи вправе:</w:t>
      </w:r>
    </w:p>
    <w:p w:rsidR="00000000" w:rsidRDefault="00C854B9">
      <w:bookmarkStart w:id="75" w:name="sub_14141"/>
      <w:bookmarkEnd w:id="74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</w:t>
      </w:r>
      <w:r>
        <w:t>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000000" w:rsidRDefault="00C854B9">
      <w:bookmarkStart w:id="76" w:name="sub_14142"/>
      <w:bookmarkEnd w:id="75"/>
      <w:r>
        <w:t>сокращать с учетом сезонных, климат</w:t>
      </w:r>
      <w:r>
        <w:t>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00000" w:rsidRDefault="00C854B9">
      <w:bookmarkStart w:id="77" w:name="sub_14143"/>
      <w:bookmarkEnd w:id="76"/>
      <w:r>
        <w:t>снижа</w:t>
      </w:r>
      <w:r>
        <w:t>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</w:t>
      </w:r>
      <w:r>
        <w:t xml:space="preserve"> участием детей, но не более чем на два года.</w:t>
      </w:r>
    </w:p>
    <w:p w:rsidR="00000000" w:rsidRDefault="00C854B9">
      <w:bookmarkStart w:id="78" w:name="sub_1415"/>
      <w:bookmarkEnd w:id="77"/>
      <w:r>
        <w:lastRenderedPageBreak/>
        <w:t xml:space="preserve">5. Установление субъектами Российской Федерации в соответствии с </w:t>
      </w:r>
      <w:hyperlink w:anchor="sub_14132" w:history="1">
        <w:r>
          <w:rPr>
            <w:rStyle w:val="a4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</w:t>
      </w:r>
      <w:r>
        <w:t>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</w:t>
      </w:r>
      <w:r>
        <w:t>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000000" w:rsidRDefault="00C854B9">
      <w:bookmarkStart w:id="79" w:name="sub_1416"/>
      <w:bookmarkEnd w:id="78"/>
      <w:r>
        <w:t>6. Для оценки предложений об определении мест, нахождение в которых может причин</w:t>
      </w:r>
      <w:r>
        <w:t>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</w:t>
      </w:r>
      <w:r>
        <w:t>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000000" w:rsidRDefault="00C854B9">
      <w:bookmarkStart w:id="80" w:name="sub_1417"/>
      <w:bookmarkEnd w:id="79"/>
      <w:r>
        <w:t>7. Органы местного самоуправления с уч</w:t>
      </w:r>
      <w:r>
        <w:t xml:space="preserve">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sub_1413" w:history="1">
        <w:r>
          <w:rPr>
            <w:rStyle w:val="a4"/>
          </w:rPr>
          <w:t>пункт</w:t>
        </w:r>
        <w:r>
          <w:rPr>
            <w:rStyle w:val="a4"/>
          </w:rPr>
          <w:t>ом 3</w:t>
        </w:r>
      </w:hyperlink>
      <w:r>
        <w:t xml:space="preserve"> настоящей статьи не допускается.</w:t>
      </w:r>
    </w:p>
    <w:p w:rsidR="00000000" w:rsidRDefault="00C854B9">
      <w:bookmarkStart w:id="81" w:name="sub_1418"/>
      <w:bookmarkEnd w:id="80"/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</w:t>
      </w:r>
      <w:r>
        <w:t>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</w:t>
      </w:r>
      <w:r>
        <w:t>еда может устанавливаться административная ответственность.</w:t>
      </w:r>
    </w:p>
    <w:bookmarkEnd w:id="81"/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>См. комментарии к статье 14.1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82" w:name="sub_142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C854B9">
      <w:pPr>
        <w:pStyle w:val="afb"/>
      </w:pPr>
      <w:r>
        <w:fldChar w:fldCharType="begin"/>
      </w:r>
      <w:r>
        <w:instrText>HYPERLINK "garantF1://70253426.103"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</w:t>
      </w:r>
      <w:r>
        <w:t xml:space="preserve"> N 58-ФЗ настоящий Федеральный закон дополнен статьей 14.2</w:t>
      </w:r>
    </w:p>
    <w:p w:rsidR="00000000" w:rsidRDefault="00C854B9">
      <w:r>
        <w:rPr>
          <w:rStyle w:val="a3"/>
        </w:rPr>
        <w:t>Статья 14.2.</w:t>
      </w:r>
      <w:r>
        <w:t xml:space="preserve"> Меры по противодействию торговле детьми и эксплуатации детей</w:t>
      </w:r>
    </w:p>
    <w:p w:rsidR="00000000" w:rsidRDefault="00C854B9">
      <w:bookmarkStart w:id="83" w:name="sub_14201"/>
      <w:r>
        <w:t>1. Органы государственной власти Российской Федерации, органы государственной власти субъектов Российской Федераци</w:t>
      </w:r>
      <w:r>
        <w:t>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000000" w:rsidRDefault="00C854B9">
      <w:bookmarkStart w:id="84" w:name="sub_14202"/>
      <w:bookmarkEnd w:id="83"/>
      <w:r>
        <w:t>2. Органы государственной власти Российской Федерации, органы государственной власти субъектов Российско</w:t>
      </w:r>
      <w:r>
        <w:t>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</w:t>
      </w:r>
      <w:r>
        <w:t xml:space="preserve"> заменяющим).</w:t>
      </w:r>
    </w:p>
    <w:p w:rsidR="00000000" w:rsidRDefault="00C854B9">
      <w:bookmarkStart w:id="85" w:name="sub_14203"/>
      <w:bookmarkEnd w:id="84"/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</w:t>
      </w:r>
      <w:r>
        <w:t xml:space="preserve">ам местного самоуправления в осуществлении мер по противодействию торговле </w:t>
      </w:r>
      <w:r>
        <w:lastRenderedPageBreak/>
        <w:t>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</w:t>
      </w:r>
      <w:r>
        <w:t>лицам, их заменяющим).</w:t>
      </w:r>
    </w:p>
    <w:p w:rsidR="00000000" w:rsidRDefault="00C854B9">
      <w:bookmarkStart w:id="86" w:name="sub_14204"/>
      <w:bookmarkEnd w:id="85"/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</w:t>
      </w:r>
      <w:r>
        <w:t>сплуатацией детей, в соответствии с законодательством Российской Федерации.</w:t>
      </w:r>
    </w:p>
    <w:p w:rsidR="00000000" w:rsidRDefault="00C854B9">
      <w:bookmarkStart w:id="87" w:name="sub_14205"/>
      <w:bookmarkEnd w:id="86"/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</w:t>
      </w:r>
      <w:r>
        <w:t>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</w:t>
      </w:r>
      <w:r>
        <w:t>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</w:t>
      </w:r>
      <w:r>
        <w:t>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000000" w:rsidRDefault="00C854B9">
      <w:bookmarkStart w:id="88" w:name="sub_14206"/>
      <w:bookmarkEnd w:id="87"/>
      <w:r>
        <w:t>6. Применение мер ответственности к юридическому лицу за правонарушения, связанные с торговлей детьми и (</w:t>
      </w:r>
      <w:r>
        <w:t>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</w:t>
      </w:r>
      <w:r>
        <w:t xml:space="preserve">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</w:t>
      </w:r>
      <w:r>
        <w:t>енности за данные правонарушения юридическое лицо.</w:t>
      </w:r>
    </w:p>
    <w:bookmarkEnd w:id="88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 xml:space="preserve">См. </w:t>
      </w:r>
      <w:hyperlink r:id="rId69" w:history="1">
        <w:r>
          <w:rPr>
            <w:rStyle w:val="a4"/>
          </w:rPr>
          <w:t>комментарии</w:t>
        </w:r>
      </w:hyperlink>
      <w:r>
        <w:t xml:space="preserve"> к статье 14.2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af2"/>
      </w:pPr>
      <w:bookmarkStart w:id="89" w:name="sub_15"/>
      <w:r>
        <w:rPr>
          <w:rStyle w:val="a3"/>
        </w:rPr>
        <w:t>Статья 15.</w:t>
      </w:r>
      <w:r>
        <w:t xml:space="preserve"> Защита прав детей, находящихся в трудной жизненной ситуации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90" w:name="sub_15000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C854B9">
      <w:pPr>
        <w:pStyle w:val="afb"/>
      </w:pPr>
      <w:r>
        <w:fldChar w:fldCharType="begin"/>
      </w:r>
      <w:r>
        <w:instrText>HYPERLINK "garantF1://70305818.55081"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статьи 15 настоящего Федерального закона внесены изменения, </w:t>
      </w:r>
      <w:hyperlink r:id="rId70" w:history="1">
        <w:r>
          <w:rPr>
            <w:rStyle w:val="a4"/>
          </w:rPr>
          <w:t>вступающие в силу</w:t>
        </w:r>
      </w:hyperlink>
      <w:r>
        <w:t xml:space="preserve"> с 1</w:t>
      </w:r>
      <w:r>
        <w:t xml:space="preserve"> сентября 2013 г.</w:t>
      </w:r>
    </w:p>
    <w:p w:rsidR="00000000" w:rsidRDefault="00C854B9">
      <w:pPr>
        <w:pStyle w:val="afb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54B9">
      <w:pPr>
        <w:pStyle w:val="afb"/>
      </w:pPr>
    </w:p>
    <w:p w:rsidR="00000000" w:rsidRDefault="00C854B9">
      <w:r>
        <w:t xml:space="preserve">1. Абзац первый </w:t>
      </w:r>
      <w:hyperlink r:id="rId72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854B9">
      <w:pPr>
        <w:pStyle w:val="afb"/>
      </w:pPr>
      <w:r>
        <w:t xml:space="preserve">См. текст </w:t>
      </w:r>
      <w:hyperlink r:id="rId73" w:history="1">
        <w:r>
          <w:rPr>
            <w:rStyle w:val="a4"/>
          </w:rPr>
          <w:t>абзаца первого пункта 1 статьи 15</w:t>
        </w:r>
      </w:hyperlink>
    </w:p>
    <w:p w:rsidR="00000000" w:rsidRDefault="00C854B9">
      <w:bookmarkStart w:id="91" w:name="sub_150102"/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</w:t>
      </w:r>
      <w:r>
        <w:t>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</w:t>
      </w:r>
      <w:r>
        <w:t>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000000" w:rsidRDefault="00C854B9">
      <w:bookmarkStart w:id="92" w:name="sub_15234"/>
      <w:bookmarkEnd w:id="91"/>
      <w:r>
        <w:t xml:space="preserve">Государство гарантирует судебную защиту прав детей, находящихся в трудной </w:t>
      </w:r>
      <w:r>
        <w:lastRenderedPageBreak/>
        <w:t>жизненной ситуации</w:t>
      </w:r>
      <w:r>
        <w:t>.</w:t>
      </w:r>
    </w:p>
    <w:bookmarkEnd w:id="92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</w:pPr>
      <w:r>
        <w:t xml:space="preserve">О создании Фонда поддержки детей, находящихся в трудной жизненной ситуации, см. </w:t>
      </w:r>
      <w:hyperlink r:id="rId74" w:history="1">
        <w:r>
          <w:rPr>
            <w:rStyle w:val="a4"/>
          </w:rPr>
          <w:t>Указ</w:t>
        </w:r>
      </w:hyperlink>
      <w:r>
        <w:t xml:space="preserve"> Президента РФ от 26 марта 2008 г. N 404</w:t>
      </w:r>
    </w:p>
    <w:p w:rsidR="00000000" w:rsidRDefault="00C854B9">
      <w:pPr>
        <w:pStyle w:val="afa"/>
      </w:pPr>
    </w:p>
    <w:p w:rsidR="00000000" w:rsidRDefault="00C854B9">
      <w:bookmarkStart w:id="93" w:name="sub_152"/>
      <w:r>
        <w:t xml:space="preserve">2. </w:t>
      </w:r>
      <w:hyperlink r:id="rId75" w:history="1">
        <w:r>
          <w:rPr>
            <w:rStyle w:val="a4"/>
          </w:rPr>
          <w:t>Утратил силу</w:t>
        </w:r>
      </w:hyperlink>
      <w:r>
        <w:t xml:space="preserve"> с 1 января </w:t>
      </w:r>
      <w:r>
        <w:t>2005 г.</w:t>
      </w:r>
    </w:p>
    <w:bookmarkEnd w:id="93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854B9">
      <w:pPr>
        <w:pStyle w:val="afb"/>
      </w:pPr>
      <w:r>
        <w:t xml:space="preserve">См. текст </w:t>
      </w:r>
      <w:hyperlink r:id="rId76" w:history="1">
        <w:r>
          <w:rPr>
            <w:rStyle w:val="a4"/>
          </w:rPr>
          <w:t>пункта 2 статьи 15</w:t>
        </w:r>
      </w:hyperlink>
    </w:p>
    <w:bookmarkStart w:id="94" w:name="sub_153"/>
    <w:p w:rsidR="00000000" w:rsidRDefault="00C854B9">
      <w:pPr>
        <w:pStyle w:val="afb"/>
      </w:pPr>
      <w:r>
        <w:fldChar w:fldCharType="begin"/>
      </w:r>
      <w:r>
        <w:instrText>HYPERLINK "garantF1://70305818.55082"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статьи 15 настоящего Федерального закона внес</w:t>
      </w:r>
      <w:r>
        <w:t xml:space="preserve">ены изменения, </w:t>
      </w:r>
      <w:hyperlink r:id="rId7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bookmarkEnd w:id="94"/>
    <w:p w:rsidR="00000000" w:rsidRDefault="00C854B9">
      <w:pPr>
        <w:pStyle w:val="afb"/>
      </w:pPr>
      <w:r>
        <w:fldChar w:fldCharType="begin"/>
      </w:r>
      <w:r>
        <w:instrText>HYPERLINK "garantF1://57642856.153"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854B9">
      <w:r>
        <w:t xml:space="preserve">3. Общественные объединения (организации) и иные некоммерческие организации, в </w:t>
      </w:r>
      <w:r>
        <w:t>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</w:t>
      </w:r>
      <w:r>
        <w:t>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</w:t>
      </w:r>
      <w:r>
        <w:t>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</w:t>
      </w:r>
      <w:r>
        <w:t>ов в области работы с детьми.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95" w:name="sub_16000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C854B9">
      <w:pPr>
        <w:pStyle w:val="afb"/>
      </w:pPr>
      <w:r>
        <w:fldChar w:fldCharType="begin"/>
      </w:r>
      <w:r>
        <w:instrText>HYPERLINK "garantF1://70305818.55083"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4 статьи 15 настоящего Федерального закона внесены изменения, </w:t>
      </w:r>
      <w:hyperlink r:id="rId78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854B9">
      <w:pPr>
        <w:pStyle w:val="afb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54B9">
      <w:r>
        <w:t xml:space="preserve">4. При регулировании внесудебных процедур, связанных с участием детей и (или) защитой их прав и законных интересов, а также </w:t>
      </w:r>
      <w:r>
        <w:t>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</w:t>
      </w:r>
      <w:r>
        <w:t>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000000" w:rsidRDefault="00C854B9">
      <w:r>
        <w:t>Обязательными я</w:t>
      </w:r>
      <w:r>
        <w:t>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000000" w:rsidRDefault="00C854B9">
      <w:bookmarkStart w:id="96" w:name="sub_1543"/>
      <w:r>
        <w:t>В случае ос</w:t>
      </w:r>
      <w:r>
        <w:t>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</w:t>
      </w:r>
      <w:r>
        <w:t>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</w:t>
      </w:r>
      <w:r>
        <w:t xml:space="preserve">ую организацию, вправе признать необходимым проведение мероприятий по социальной </w:t>
      </w:r>
      <w:r>
        <w:lastRenderedPageBreak/>
        <w:t>реабилитации несовершеннолетнего.</w:t>
      </w:r>
    </w:p>
    <w:bookmarkEnd w:id="96"/>
    <w:p w:rsidR="00000000" w:rsidRDefault="00C854B9">
      <w:r>
        <w:t>Если ребенок, с участием которого или в интересах которого осуществляется правоприменительная процедура (действие), нуждается в педаг</w:t>
      </w:r>
      <w:r>
        <w:t>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</w:t>
      </w:r>
      <w:r>
        <w:t>ответствующих мер и просит уведомить его о предпринятых действиях.</w:t>
      </w:r>
    </w:p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>См. комментарии к статье 15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1"/>
      </w:pPr>
      <w:bookmarkStart w:id="97" w:name="sub_300"/>
      <w:r>
        <w:t>Глава III. Организационные основы гарантий прав ребенка</w:t>
      </w:r>
    </w:p>
    <w:bookmarkEnd w:id="97"/>
    <w:p w:rsidR="00000000" w:rsidRDefault="00C854B9"/>
    <w:p w:rsidR="00000000" w:rsidRDefault="00C854B9">
      <w:pPr>
        <w:pStyle w:val="af2"/>
      </w:pPr>
      <w:bookmarkStart w:id="98" w:name="sub_16"/>
      <w:r>
        <w:rPr>
          <w:rStyle w:val="a3"/>
        </w:rPr>
        <w:t>Статья 16.</w:t>
      </w:r>
      <w:r>
        <w:t xml:space="preserve">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99" w:name="sub_17000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C854B9">
      <w:pPr>
        <w:pStyle w:val="afb"/>
      </w:pPr>
      <w:r>
        <w:fldChar w:fldCharType="begin"/>
      </w:r>
      <w:r>
        <w:instrText>HYPERLINK "garantF1://70305818.5509"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2 июля 2013 г. N 185-ФЗ в пункт 1 статьи 16 настоящего Федерального закона внесены изменения, </w:t>
      </w:r>
      <w:hyperlink r:id="rId80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854B9">
      <w:pPr>
        <w:pStyle w:val="afb"/>
      </w:pPr>
      <w:hyperlink r:id="rId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854B9"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</w:t>
      </w:r>
      <w:r>
        <w:t>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</w:t>
      </w:r>
      <w:r>
        <w:t>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</w:t>
      </w:r>
      <w:r>
        <w:t>дерации.</w:t>
      </w:r>
    </w:p>
    <w:p w:rsidR="00000000" w:rsidRDefault="00C854B9">
      <w:bookmarkStart w:id="100" w:name="sub_162"/>
      <w:r>
        <w:t xml:space="preserve">2. </w:t>
      </w:r>
      <w:hyperlink r:id="rId82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00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854B9">
      <w:pPr>
        <w:pStyle w:val="afb"/>
      </w:pPr>
      <w:r>
        <w:t xml:space="preserve">См. текст </w:t>
      </w:r>
      <w:hyperlink r:id="rId83" w:history="1">
        <w:r>
          <w:rPr>
            <w:rStyle w:val="a4"/>
          </w:rPr>
          <w:t>пункта 2 статьи 16</w:t>
        </w:r>
      </w:hyperlink>
    </w:p>
    <w:p w:rsidR="00000000" w:rsidRDefault="00C854B9">
      <w:bookmarkStart w:id="101" w:name="sub_18000"/>
      <w:r>
        <w:t>3. Компетенция органов исполнительной власти субъекто</w:t>
      </w:r>
      <w:r>
        <w:t>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bookmarkEnd w:id="101"/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>См. комментарии к статье 16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102" w:name="sub_16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C854B9">
      <w:pPr>
        <w:pStyle w:val="afb"/>
      </w:pPr>
      <w:r>
        <w:fldChar w:fldCharType="begin"/>
      </w:r>
      <w:r>
        <w:instrText>HYPERLINK "garantF1://70000051.1"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378-ФЗ настоящий Федеральный закон дополнен статьей 16.1</w:t>
      </w:r>
    </w:p>
    <w:p w:rsidR="00000000" w:rsidRDefault="00C854B9">
      <w:pPr>
        <w:pStyle w:val="af2"/>
      </w:pPr>
      <w:r>
        <w:rPr>
          <w:rStyle w:val="a3"/>
        </w:rPr>
        <w:t>Статья 16.1.</w:t>
      </w:r>
      <w:r>
        <w:t xml:space="preserve"> Уполномоченный при Президенте Российской Федерации по правам ребенк</w:t>
      </w:r>
      <w:r>
        <w:t xml:space="preserve">а и уполномоченный по правам ребенка в субъекте Российской </w:t>
      </w:r>
      <w:r>
        <w:lastRenderedPageBreak/>
        <w:t>Федерации</w:t>
      </w:r>
    </w:p>
    <w:p w:rsidR="00000000" w:rsidRDefault="00C854B9">
      <w:bookmarkStart w:id="103" w:name="sub_16101"/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84" w:history="1">
        <w:r>
          <w:rPr>
            <w:rStyle w:val="a4"/>
          </w:rPr>
          <w:t>указом</w:t>
        </w:r>
      </w:hyperlink>
      <w:r>
        <w:t xml:space="preserve"> Прези</w:t>
      </w:r>
      <w:r>
        <w:t>дента Российской Федерации, обеспечивает защиту прав и законных интересов детей.</w:t>
      </w:r>
    </w:p>
    <w:p w:rsidR="00000000" w:rsidRDefault="00C854B9">
      <w:bookmarkStart w:id="104" w:name="sub_16102"/>
      <w:bookmarkEnd w:id="103"/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</w:t>
      </w:r>
      <w:r>
        <w:t>убъекте Российской Федерации.</w:t>
      </w:r>
    </w:p>
    <w:bookmarkEnd w:id="104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 xml:space="preserve">См. </w:t>
      </w:r>
      <w:hyperlink r:id="rId85" w:history="1">
        <w:r>
          <w:rPr>
            <w:rStyle w:val="a4"/>
          </w:rPr>
          <w:t>комментарии</w:t>
        </w:r>
      </w:hyperlink>
      <w:r>
        <w:t xml:space="preserve"> к статье 16.1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af2"/>
      </w:pPr>
      <w:bookmarkStart w:id="105" w:name="sub_17"/>
      <w:r>
        <w:rPr>
          <w:rStyle w:val="a3"/>
        </w:rPr>
        <w:t>Статья 17.</w:t>
      </w:r>
      <w:r>
        <w:t xml:space="preserve"> </w:t>
      </w:r>
      <w:hyperlink r:id="rId86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05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p w:rsidR="00000000" w:rsidRDefault="00C854B9">
      <w:pPr>
        <w:pStyle w:val="afb"/>
      </w:pPr>
      <w:r>
        <w:t xml:space="preserve">См. текст </w:t>
      </w:r>
      <w:hyperlink r:id="rId87" w:history="1">
        <w:r>
          <w:rPr>
            <w:rStyle w:val="a4"/>
          </w:rPr>
          <w:t>статьи 17</w:t>
        </w:r>
      </w:hyperlink>
    </w:p>
    <w:p w:rsidR="00000000" w:rsidRDefault="00C854B9">
      <w:pPr>
        <w:pStyle w:val="afb"/>
      </w:pPr>
    </w:p>
    <w:p w:rsidR="00000000" w:rsidRDefault="00C854B9">
      <w:pPr>
        <w:pStyle w:val="af2"/>
      </w:pPr>
      <w:bookmarkStart w:id="106" w:name="sub_18"/>
      <w:r>
        <w:rPr>
          <w:rStyle w:val="a3"/>
        </w:rPr>
        <w:t>Статья 18.</w:t>
      </w:r>
      <w:r>
        <w:t xml:space="preserve"> </w:t>
      </w:r>
      <w:hyperlink r:id="rId88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06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854B9">
      <w:pPr>
        <w:pStyle w:val="afb"/>
      </w:pPr>
      <w:r>
        <w:t xml:space="preserve">См. текст </w:t>
      </w:r>
      <w:hyperlink r:id="rId89" w:history="1">
        <w:r>
          <w:rPr>
            <w:rStyle w:val="a4"/>
          </w:rPr>
          <w:t>статьи 18</w:t>
        </w:r>
      </w:hyperlink>
    </w:p>
    <w:p w:rsidR="00000000" w:rsidRDefault="00C854B9">
      <w:pPr>
        <w:pStyle w:val="afb"/>
      </w:pPr>
    </w:p>
    <w:p w:rsidR="00000000" w:rsidRDefault="00C854B9">
      <w:pPr>
        <w:pStyle w:val="af2"/>
      </w:pPr>
      <w:bookmarkStart w:id="107" w:name="sub_19"/>
      <w:r>
        <w:rPr>
          <w:rStyle w:val="a3"/>
        </w:rPr>
        <w:t>Статья 19.</w:t>
      </w:r>
      <w:r>
        <w:t xml:space="preserve"> </w:t>
      </w:r>
      <w:hyperlink r:id="rId90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07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854B9">
      <w:pPr>
        <w:pStyle w:val="afb"/>
      </w:pPr>
      <w:r>
        <w:t xml:space="preserve">См. текст </w:t>
      </w:r>
      <w:hyperlink r:id="rId91" w:history="1">
        <w:r>
          <w:rPr>
            <w:rStyle w:val="a4"/>
          </w:rPr>
          <w:t>статьи 19</w:t>
        </w:r>
      </w:hyperlink>
    </w:p>
    <w:p w:rsidR="00000000" w:rsidRDefault="00C854B9">
      <w:pPr>
        <w:pStyle w:val="afb"/>
      </w:pPr>
    </w:p>
    <w:p w:rsidR="00000000" w:rsidRDefault="00C854B9">
      <w:pPr>
        <w:pStyle w:val="af2"/>
      </w:pPr>
      <w:bookmarkStart w:id="108" w:name="sub_20"/>
      <w:r>
        <w:rPr>
          <w:rStyle w:val="a3"/>
        </w:rPr>
        <w:t>Статья 20.</w:t>
      </w:r>
      <w:r>
        <w:t xml:space="preserve"> </w:t>
      </w:r>
      <w:hyperlink r:id="rId92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08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854B9">
      <w:pPr>
        <w:pStyle w:val="afb"/>
      </w:pPr>
      <w:r>
        <w:t xml:space="preserve">См. текст </w:t>
      </w:r>
      <w:hyperlink r:id="rId93" w:history="1">
        <w:r>
          <w:rPr>
            <w:rStyle w:val="a4"/>
          </w:rPr>
          <w:t>статьи 20</w:t>
        </w:r>
      </w:hyperlink>
    </w:p>
    <w:p w:rsidR="00000000" w:rsidRDefault="00C854B9">
      <w:pPr>
        <w:pStyle w:val="afb"/>
      </w:pPr>
    </w:p>
    <w:p w:rsidR="00000000" w:rsidRDefault="00C854B9">
      <w:pPr>
        <w:pStyle w:val="af2"/>
      </w:pPr>
      <w:bookmarkStart w:id="109" w:name="sub_21"/>
      <w:r>
        <w:rPr>
          <w:rStyle w:val="a3"/>
        </w:rPr>
        <w:t>Статья 21.</w:t>
      </w:r>
      <w:r>
        <w:t xml:space="preserve"> Финансирование мероприятий по реализации государственной политики в интересах детей</w:t>
      </w:r>
    </w:p>
    <w:bookmarkEnd w:id="109"/>
    <w:p w:rsidR="00000000" w:rsidRDefault="00C854B9"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</w:t>
      </w:r>
      <w:r>
        <w:t>аконодательством субъектов Российской Федерации.</w:t>
      </w:r>
    </w:p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>См. комментарии к статье 21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110" w:name="sub_22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C854B9">
      <w:pPr>
        <w:pStyle w:val="afb"/>
      </w:pPr>
      <w:r>
        <w:fldChar w:fldCharType="begin"/>
      </w:r>
      <w:r>
        <w:instrText>HYPERLINK "garantF1://70000050.111"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377-ФЗ в статью 22 </w:t>
      </w:r>
      <w:r>
        <w:t>настоящего Федерального закона внесены изменения</w:t>
      </w:r>
    </w:p>
    <w:p w:rsidR="00000000" w:rsidRDefault="00C854B9">
      <w:pPr>
        <w:pStyle w:val="afb"/>
      </w:pPr>
      <w:hyperlink r:id="rId9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854B9">
      <w:pPr>
        <w:pStyle w:val="af2"/>
      </w:pPr>
      <w:r>
        <w:rPr>
          <w:rStyle w:val="a3"/>
        </w:rPr>
        <w:t>Статья 22.</w:t>
      </w:r>
      <w:r>
        <w:t xml:space="preserve"> Государственный доклад о положении детей и семей, имеющих детей, в Российской Федерации</w:t>
      </w:r>
    </w:p>
    <w:p w:rsidR="00000000" w:rsidRDefault="00C854B9">
      <w:bookmarkStart w:id="111" w:name="sub_2201"/>
      <w:r>
        <w:t xml:space="preserve">Государственный доклад о </w:t>
      </w:r>
      <w:r>
        <w:t>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</w:t>
      </w:r>
      <w:r>
        <w:t>ей, в Российской Федерации и тенденциях его изменения.</w:t>
      </w:r>
    </w:p>
    <w:p w:rsidR="00000000" w:rsidRDefault="00C854B9">
      <w:bookmarkStart w:id="112" w:name="sub_2202"/>
      <w:bookmarkEnd w:id="111"/>
      <w:r>
        <w:lastRenderedPageBreak/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</w:t>
      </w:r>
      <w:r>
        <w:t xml:space="preserve">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95" w:history="1">
        <w:r>
          <w:rPr>
            <w:rStyle w:val="a4"/>
          </w:rPr>
          <w:t>порядок</w:t>
        </w:r>
      </w:hyperlink>
      <w:r>
        <w:t xml:space="preserve"> разработки, распростране</w:t>
      </w:r>
      <w:r>
        <w:t>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</w:t>
      </w:r>
      <w:r>
        <w:t>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bookmarkEnd w:id="112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</w:pPr>
      <w:r>
        <w:t>См. комментарии к статье 22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1"/>
      </w:pPr>
      <w:bookmarkStart w:id="113" w:name="sub_400"/>
      <w:r>
        <w:t>Глава IV. Гарантии исполнения настоящего федерального закона</w:t>
      </w:r>
    </w:p>
    <w:bookmarkEnd w:id="113"/>
    <w:p w:rsidR="00000000" w:rsidRDefault="00C854B9"/>
    <w:p w:rsidR="00000000" w:rsidRDefault="00C854B9">
      <w:pPr>
        <w:pStyle w:val="af2"/>
      </w:pPr>
      <w:bookmarkStart w:id="114" w:name="sub_23"/>
      <w:r>
        <w:rPr>
          <w:rStyle w:val="a3"/>
        </w:rPr>
        <w:t>Статья 23.</w:t>
      </w:r>
      <w:r>
        <w:t xml:space="preserve"> Судебный порядок разрешения споров при исполнении настоящего Федерального закона</w:t>
      </w:r>
    </w:p>
    <w:p w:rsidR="00000000" w:rsidRDefault="00C854B9">
      <w:pPr>
        <w:pStyle w:val="afa"/>
        <w:rPr>
          <w:color w:val="000000"/>
          <w:sz w:val="16"/>
          <w:szCs w:val="16"/>
        </w:rPr>
      </w:pPr>
      <w:bookmarkStart w:id="115" w:name="sub_28000"/>
      <w:bookmarkEnd w:id="114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C854B9">
      <w:pPr>
        <w:pStyle w:val="afb"/>
      </w:pPr>
      <w:r>
        <w:fldChar w:fldCharType="begin"/>
      </w:r>
      <w:r>
        <w:instrText>HYPERLINK "garantF1://70305818.55010"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 июля 2013 г. N 185-ФЗ в пункт 1 статьи 23 настоящего Федерального закона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854B9">
      <w:pPr>
        <w:pStyle w:val="afb"/>
      </w:pPr>
      <w:hyperlink r:id="rId97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C854B9"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</w:t>
      </w:r>
      <w:r>
        <w:t>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</w:t>
      </w:r>
      <w:r>
        <w:t xml:space="preserve"> вреда.</w:t>
      </w:r>
    </w:p>
    <w:p w:rsidR="00000000" w:rsidRDefault="00C854B9">
      <w:bookmarkStart w:id="116" w:name="sub_232"/>
      <w:r>
        <w:t>2. При рассмотрении в судах дел о защите прав и законных интересов ребенка государственная пошлина не взимается.</w:t>
      </w:r>
    </w:p>
    <w:bookmarkEnd w:id="116"/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>См. комментарии к статье 23 настоящего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1"/>
      </w:pPr>
      <w:bookmarkStart w:id="117" w:name="sub_500"/>
      <w:r>
        <w:t>Глава V. Заключительные положения</w:t>
      </w:r>
    </w:p>
    <w:bookmarkEnd w:id="117"/>
    <w:p w:rsidR="00000000" w:rsidRDefault="00C854B9"/>
    <w:p w:rsidR="00000000" w:rsidRDefault="00C854B9">
      <w:pPr>
        <w:pStyle w:val="af2"/>
      </w:pPr>
      <w:bookmarkStart w:id="118" w:name="sub_24"/>
      <w:r>
        <w:rPr>
          <w:rStyle w:val="a3"/>
        </w:rPr>
        <w:t>Статья 24.</w:t>
      </w:r>
      <w:r>
        <w:t xml:space="preserve"> Вступление в силу настоящего Федерального закона</w:t>
      </w:r>
    </w:p>
    <w:p w:rsidR="00000000" w:rsidRDefault="00C854B9">
      <w:bookmarkStart w:id="119" w:name="sub_29000"/>
      <w:bookmarkEnd w:id="118"/>
      <w:r>
        <w:t xml:space="preserve">1. Настоящий Федеральный закон вступает в силу со дня его </w:t>
      </w:r>
      <w:hyperlink r:id="rId98" w:history="1">
        <w:r>
          <w:rPr>
            <w:rStyle w:val="a4"/>
          </w:rPr>
          <w:t>официального опубликования.</w:t>
        </w:r>
      </w:hyperlink>
    </w:p>
    <w:p w:rsidR="00000000" w:rsidRDefault="00C854B9">
      <w:bookmarkStart w:id="120" w:name="sub_242"/>
      <w:bookmarkEnd w:id="119"/>
      <w:r>
        <w:t xml:space="preserve">2. </w:t>
      </w:r>
      <w:hyperlink w:anchor="sub_73" w:history="1">
        <w:r>
          <w:rPr>
            <w:rStyle w:val="a4"/>
          </w:rPr>
          <w:t>Пункт 3 статьи 7</w:t>
        </w:r>
      </w:hyperlink>
      <w:r>
        <w:t xml:space="preserve">, </w:t>
      </w:r>
      <w:hyperlink w:anchor="sub_93" w:history="1">
        <w:r>
          <w:rPr>
            <w:rStyle w:val="a4"/>
          </w:rPr>
          <w:t>пункт 3 статьи 9</w:t>
        </w:r>
      </w:hyperlink>
      <w:r>
        <w:t xml:space="preserve">, </w:t>
      </w:r>
      <w:hyperlink w:anchor="sub_133" w:history="1">
        <w:r>
          <w:rPr>
            <w:rStyle w:val="a4"/>
          </w:rPr>
          <w:t>пункты 3</w:t>
        </w:r>
      </w:hyperlink>
      <w:r>
        <w:t xml:space="preserve">, </w:t>
      </w:r>
      <w:hyperlink w:anchor="sub_134" w:history="1">
        <w:r>
          <w:rPr>
            <w:rStyle w:val="a4"/>
          </w:rPr>
          <w:t>4</w:t>
        </w:r>
      </w:hyperlink>
      <w:r>
        <w:t xml:space="preserve">, </w:t>
      </w:r>
      <w:hyperlink w:anchor="sub_136" w:history="1">
        <w:r>
          <w:rPr>
            <w:rStyle w:val="a4"/>
          </w:rPr>
          <w:t>6</w:t>
        </w:r>
      </w:hyperlink>
      <w:r>
        <w:t xml:space="preserve">, </w:t>
      </w:r>
      <w:hyperlink w:anchor="sub_137" w:history="1">
        <w:r>
          <w:rPr>
            <w:rStyle w:val="a4"/>
          </w:rPr>
          <w:t>7</w:t>
        </w:r>
      </w:hyperlink>
      <w:r>
        <w:t xml:space="preserve"> статьи 13, </w:t>
      </w:r>
      <w:hyperlink w:anchor="sub_153" w:history="1">
        <w:r>
          <w:rPr>
            <w:rStyle w:val="a4"/>
          </w:rPr>
          <w:t>пункт 3 статьи 15</w:t>
        </w:r>
      </w:hyperlink>
      <w:r>
        <w:t xml:space="preserve"> и </w:t>
      </w:r>
      <w:hyperlink w:anchor="sub_232" w:history="1">
        <w:r>
          <w:rPr>
            <w:rStyle w:val="a4"/>
          </w:rPr>
          <w:t>пункт 2 статьи 23</w:t>
        </w:r>
      </w:hyperlink>
      <w:r>
        <w:t xml:space="preserve"> настоящего Федерального закона вступают в силу с 1 июля 1999 года.</w:t>
      </w:r>
    </w:p>
    <w:p w:rsidR="00000000" w:rsidRDefault="00C854B9">
      <w:bookmarkStart w:id="121" w:name="sub_243"/>
      <w:bookmarkEnd w:id="120"/>
      <w:r>
        <w:t xml:space="preserve">3. </w:t>
      </w:r>
      <w:hyperlink w:anchor="sub_8" w:history="1">
        <w:r>
          <w:rPr>
            <w:rStyle w:val="a4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bookmarkEnd w:id="121"/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lastRenderedPageBreak/>
        <w:t>См. комментарии к статье 24 настоя</w:t>
      </w:r>
      <w:r>
        <w:t>щего Федерального закона</w:t>
      </w:r>
    </w:p>
    <w:p w:rsidR="00000000" w:rsidRDefault="00C854B9">
      <w:pPr>
        <w:pStyle w:val="afa"/>
      </w:pPr>
    </w:p>
    <w:p w:rsidR="00000000" w:rsidRDefault="00C854B9">
      <w:pPr>
        <w:pStyle w:val="af2"/>
      </w:pPr>
      <w:bookmarkStart w:id="122" w:name="sub_25"/>
      <w:r>
        <w:rPr>
          <w:rStyle w:val="a3"/>
        </w:rPr>
        <w:t>Статья 25.</w:t>
      </w:r>
      <w:r>
        <w:t xml:space="preserve"> Приведение нормативных правовых актов в соответствие с настоящим Федеральным законом</w:t>
      </w:r>
    </w:p>
    <w:bookmarkEnd w:id="122"/>
    <w:p w:rsidR="00000000" w:rsidRDefault="00C854B9">
      <w:r>
        <w:t>Президенту Российской Федерации и Правительству Российской Федерации привести свои нормативные правовые акты в соответстви</w:t>
      </w:r>
      <w:r>
        <w:t>е с настоящим Федеральным законом.</w:t>
      </w:r>
    </w:p>
    <w:p w:rsidR="00000000" w:rsidRDefault="00C854B9"/>
    <w:p w:rsidR="00000000" w:rsidRDefault="00C854B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854B9">
      <w:pPr>
        <w:pStyle w:val="afa"/>
        <w:ind w:left="139" w:hanging="139"/>
      </w:pPr>
      <w:r>
        <w:t>См. комментарии к статье 25 настоящего Федерального закона</w:t>
      </w:r>
    </w:p>
    <w:p w:rsidR="00000000" w:rsidRDefault="00C854B9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54B9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54B9">
            <w:pPr>
              <w:pStyle w:val="aff7"/>
              <w:jc w:val="right"/>
            </w:pPr>
            <w:r>
              <w:t>Б.Ельцин</w:t>
            </w:r>
          </w:p>
        </w:tc>
      </w:tr>
    </w:tbl>
    <w:p w:rsidR="00000000" w:rsidRDefault="00C854B9"/>
    <w:p w:rsidR="00000000" w:rsidRDefault="00C854B9">
      <w:pPr>
        <w:pStyle w:val="afff0"/>
      </w:pPr>
      <w:r>
        <w:t>Москва, Кремль</w:t>
      </w:r>
    </w:p>
    <w:p w:rsidR="00000000" w:rsidRDefault="00C854B9">
      <w:pPr>
        <w:pStyle w:val="afff0"/>
      </w:pPr>
      <w:r>
        <w:t>24 июля 1998 г.</w:t>
      </w:r>
    </w:p>
    <w:p w:rsidR="00000000" w:rsidRDefault="00C854B9">
      <w:pPr>
        <w:pStyle w:val="afff0"/>
      </w:pPr>
      <w:r>
        <w:t>N 124-ФЗ</w:t>
      </w:r>
    </w:p>
    <w:p w:rsidR="00000000" w:rsidRDefault="00C854B9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4B9"/>
    <w:rsid w:val="00C8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3899186.8" TargetMode="External"/><Relationship Id="rId21" Type="http://schemas.openxmlformats.org/officeDocument/2006/relationships/hyperlink" Target="garantF1://10003000.2000" TargetMode="External"/><Relationship Id="rId34" Type="http://schemas.openxmlformats.org/officeDocument/2006/relationships/hyperlink" Target="garantF1://96866.3" TargetMode="External"/><Relationship Id="rId42" Type="http://schemas.openxmlformats.org/officeDocument/2006/relationships/hyperlink" Target="garantF1://70554010.3000" TargetMode="External"/><Relationship Id="rId47" Type="http://schemas.openxmlformats.org/officeDocument/2006/relationships/hyperlink" Target="garantF1://71052754.4000" TargetMode="External"/><Relationship Id="rId50" Type="http://schemas.openxmlformats.org/officeDocument/2006/relationships/hyperlink" Target="garantF1://70873678.0" TargetMode="External"/><Relationship Id="rId55" Type="http://schemas.openxmlformats.org/officeDocument/2006/relationships/hyperlink" Target="garantF1://70045642.1200" TargetMode="External"/><Relationship Id="rId63" Type="http://schemas.openxmlformats.org/officeDocument/2006/relationships/hyperlink" Target="garantF1://12088176.6" TargetMode="External"/><Relationship Id="rId68" Type="http://schemas.openxmlformats.org/officeDocument/2006/relationships/hyperlink" Target="garantF1://57407386.1413" TargetMode="External"/><Relationship Id="rId76" Type="http://schemas.openxmlformats.org/officeDocument/2006/relationships/hyperlink" Target="garantF1://3899186.152" TargetMode="External"/><Relationship Id="rId84" Type="http://schemas.openxmlformats.org/officeDocument/2006/relationships/hyperlink" Target="garantF1://96200.0" TargetMode="External"/><Relationship Id="rId89" Type="http://schemas.openxmlformats.org/officeDocument/2006/relationships/hyperlink" Target="garantF1://3899186.18" TargetMode="External"/><Relationship Id="rId97" Type="http://schemas.openxmlformats.org/officeDocument/2006/relationships/hyperlink" Target="garantF1://57642856.28000" TargetMode="External"/><Relationship Id="rId7" Type="http://schemas.openxmlformats.org/officeDocument/2006/relationships/hyperlink" Target="garantF1://10003000.0" TargetMode="External"/><Relationship Id="rId71" Type="http://schemas.openxmlformats.org/officeDocument/2006/relationships/hyperlink" Target="garantF1://57642856.15000" TargetMode="External"/><Relationship Id="rId92" Type="http://schemas.openxmlformats.org/officeDocument/2006/relationships/hyperlink" Target="garantF1://12036676.10500001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899186.50104" TargetMode="External"/><Relationship Id="rId29" Type="http://schemas.openxmlformats.org/officeDocument/2006/relationships/hyperlink" Target="garantF1://70305818.1631" TargetMode="External"/><Relationship Id="rId11" Type="http://schemas.openxmlformats.org/officeDocument/2006/relationships/hyperlink" Target="garantF1://70305818.1631" TargetMode="External"/><Relationship Id="rId24" Type="http://schemas.openxmlformats.org/officeDocument/2006/relationships/hyperlink" Target="garantF1://57642856.73" TargetMode="External"/><Relationship Id="rId32" Type="http://schemas.openxmlformats.org/officeDocument/2006/relationships/hyperlink" Target="garantF1://57642856.8000" TargetMode="External"/><Relationship Id="rId37" Type="http://schemas.openxmlformats.org/officeDocument/2006/relationships/hyperlink" Target="garantF1://3899186.10000" TargetMode="External"/><Relationship Id="rId40" Type="http://schemas.openxmlformats.org/officeDocument/2006/relationships/hyperlink" Target="garantF1://57642856.132" TargetMode="External"/><Relationship Id="rId45" Type="http://schemas.openxmlformats.org/officeDocument/2006/relationships/hyperlink" Target="garantF1://70305818.1631" TargetMode="External"/><Relationship Id="rId53" Type="http://schemas.openxmlformats.org/officeDocument/2006/relationships/hyperlink" Target="garantF1://70244116.1000" TargetMode="External"/><Relationship Id="rId58" Type="http://schemas.openxmlformats.org/officeDocument/2006/relationships/hyperlink" Target="garantF1://57642856.12000" TargetMode="External"/><Relationship Id="rId66" Type="http://schemas.openxmlformats.org/officeDocument/2006/relationships/hyperlink" Target="garantF1://12061591.134" TargetMode="External"/><Relationship Id="rId74" Type="http://schemas.openxmlformats.org/officeDocument/2006/relationships/hyperlink" Target="garantF1://92995.0" TargetMode="External"/><Relationship Id="rId79" Type="http://schemas.openxmlformats.org/officeDocument/2006/relationships/hyperlink" Target="garantF1://57642856.16000" TargetMode="External"/><Relationship Id="rId87" Type="http://schemas.openxmlformats.org/officeDocument/2006/relationships/hyperlink" Target="garantF1://3899186.17" TargetMode="External"/><Relationship Id="rId5" Type="http://schemas.openxmlformats.org/officeDocument/2006/relationships/hyperlink" Target="garantF1://1257140.0" TargetMode="External"/><Relationship Id="rId61" Type="http://schemas.openxmlformats.org/officeDocument/2006/relationships/hyperlink" Target="garantF1://12081695.0" TargetMode="External"/><Relationship Id="rId82" Type="http://schemas.openxmlformats.org/officeDocument/2006/relationships/hyperlink" Target="garantF1://12036676.105000010" TargetMode="External"/><Relationship Id="rId90" Type="http://schemas.openxmlformats.org/officeDocument/2006/relationships/hyperlink" Target="garantF1://12036676.105000010" TargetMode="External"/><Relationship Id="rId95" Type="http://schemas.openxmlformats.org/officeDocument/2006/relationships/hyperlink" Target="garantF1://70054842.1000" TargetMode="External"/><Relationship Id="rId19" Type="http://schemas.openxmlformats.org/officeDocument/2006/relationships/hyperlink" Target="garantF1://70305818.1631" TargetMode="External"/><Relationship Id="rId14" Type="http://schemas.openxmlformats.org/officeDocument/2006/relationships/hyperlink" Target="garantF1://3899186.42004" TargetMode="External"/><Relationship Id="rId22" Type="http://schemas.openxmlformats.org/officeDocument/2006/relationships/hyperlink" Target="garantF1://10005807.411" TargetMode="External"/><Relationship Id="rId27" Type="http://schemas.openxmlformats.org/officeDocument/2006/relationships/hyperlink" Target="garantF1://70305818.1631" TargetMode="External"/><Relationship Id="rId30" Type="http://schemas.openxmlformats.org/officeDocument/2006/relationships/hyperlink" Target="garantF1://57642856.11" TargetMode="External"/><Relationship Id="rId35" Type="http://schemas.openxmlformats.org/officeDocument/2006/relationships/hyperlink" Target="garantF1://5655189.9000" TargetMode="External"/><Relationship Id="rId43" Type="http://schemas.openxmlformats.org/officeDocument/2006/relationships/hyperlink" Target="garantF1://70305818.1631" TargetMode="External"/><Relationship Id="rId48" Type="http://schemas.openxmlformats.org/officeDocument/2006/relationships/hyperlink" Target="garantF1://71052754.0" TargetMode="External"/><Relationship Id="rId56" Type="http://schemas.openxmlformats.org/officeDocument/2006/relationships/hyperlink" Target="garantF1://70045642.0" TargetMode="External"/><Relationship Id="rId64" Type="http://schemas.openxmlformats.org/officeDocument/2006/relationships/hyperlink" Target="garantF1://5660743.14000" TargetMode="External"/><Relationship Id="rId69" Type="http://schemas.openxmlformats.org/officeDocument/2006/relationships/hyperlink" Target="garantF1://57502395.142" TargetMode="External"/><Relationship Id="rId77" Type="http://schemas.openxmlformats.org/officeDocument/2006/relationships/hyperlink" Target="garantF1://70305818.1631" TargetMode="External"/><Relationship Id="rId100" Type="http://schemas.openxmlformats.org/officeDocument/2006/relationships/theme" Target="theme/theme1.xml"/><Relationship Id="rId8" Type="http://schemas.openxmlformats.org/officeDocument/2006/relationships/hyperlink" Target="garantF1://5331024.1000" TargetMode="External"/><Relationship Id="rId51" Type="http://schemas.openxmlformats.org/officeDocument/2006/relationships/hyperlink" Target="garantF1://70516962.2000" TargetMode="External"/><Relationship Id="rId72" Type="http://schemas.openxmlformats.org/officeDocument/2006/relationships/hyperlink" Target="garantF1://12036676.105000009" TargetMode="External"/><Relationship Id="rId80" Type="http://schemas.openxmlformats.org/officeDocument/2006/relationships/hyperlink" Target="garantF1://70305818.1631" TargetMode="External"/><Relationship Id="rId85" Type="http://schemas.openxmlformats.org/officeDocument/2006/relationships/hyperlink" Target="garantF1://57502395.161" TargetMode="External"/><Relationship Id="rId93" Type="http://schemas.openxmlformats.org/officeDocument/2006/relationships/hyperlink" Target="garantF1://3899186.20" TargetMode="External"/><Relationship Id="rId98" Type="http://schemas.openxmlformats.org/officeDocument/2006/relationships/hyperlink" Target="garantF1://179146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57642856.42" TargetMode="External"/><Relationship Id="rId17" Type="http://schemas.openxmlformats.org/officeDocument/2006/relationships/hyperlink" Target="garantF1://12036676.105000002" TargetMode="External"/><Relationship Id="rId25" Type="http://schemas.openxmlformats.org/officeDocument/2006/relationships/hyperlink" Target="garantF1://12036676.105000004" TargetMode="External"/><Relationship Id="rId33" Type="http://schemas.openxmlformats.org/officeDocument/2006/relationships/hyperlink" Target="garantF1://12025268.1042" TargetMode="External"/><Relationship Id="rId38" Type="http://schemas.openxmlformats.org/officeDocument/2006/relationships/hyperlink" Target="garantF1://3900265.13" TargetMode="External"/><Relationship Id="rId46" Type="http://schemas.openxmlformats.org/officeDocument/2006/relationships/hyperlink" Target="garantF1://57642856.134" TargetMode="External"/><Relationship Id="rId59" Type="http://schemas.openxmlformats.org/officeDocument/2006/relationships/hyperlink" Target="garantF1://12036676.105000008" TargetMode="External"/><Relationship Id="rId67" Type="http://schemas.openxmlformats.org/officeDocument/2006/relationships/hyperlink" Target="garantF1://5325348.143" TargetMode="External"/><Relationship Id="rId20" Type="http://schemas.openxmlformats.org/officeDocument/2006/relationships/hyperlink" Target="garantF1://57642856.52" TargetMode="External"/><Relationship Id="rId41" Type="http://schemas.openxmlformats.org/officeDocument/2006/relationships/hyperlink" Target="garantF1://70749816.1000" TargetMode="External"/><Relationship Id="rId54" Type="http://schemas.openxmlformats.org/officeDocument/2006/relationships/hyperlink" Target="garantF1://70244116.0" TargetMode="External"/><Relationship Id="rId62" Type="http://schemas.openxmlformats.org/officeDocument/2006/relationships/hyperlink" Target="garantF1://57949584.13000" TargetMode="External"/><Relationship Id="rId70" Type="http://schemas.openxmlformats.org/officeDocument/2006/relationships/hyperlink" Target="garantF1://70305818.1631" TargetMode="External"/><Relationship Id="rId75" Type="http://schemas.openxmlformats.org/officeDocument/2006/relationships/hyperlink" Target="garantF1://12036676.105000009" TargetMode="External"/><Relationship Id="rId83" Type="http://schemas.openxmlformats.org/officeDocument/2006/relationships/hyperlink" Target="garantF1://3899186.162" TargetMode="External"/><Relationship Id="rId88" Type="http://schemas.openxmlformats.org/officeDocument/2006/relationships/hyperlink" Target="garantF1://12036676.105000010" TargetMode="External"/><Relationship Id="rId91" Type="http://schemas.openxmlformats.org/officeDocument/2006/relationships/hyperlink" Target="garantF1://3899186.19" TargetMode="External"/><Relationship Id="rId96" Type="http://schemas.openxmlformats.org/officeDocument/2006/relationships/hyperlink" Target="garantF1://70305818.163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2000" TargetMode="External"/><Relationship Id="rId15" Type="http://schemas.openxmlformats.org/officeDocument/2006/relationships/hyperlink" Target="garantF1://12036676.105000002" TargetMode="External"/><Relationship Id="rId23" Type="http://schemas.openxmlformats.org/officeDocument/2006/relationships/hyperlink" Target="garantF1://70305818.1631" TargetMode="External"/><Relationship Id="rId28" Type="http://schemas.openxmlformats.org/officeDocument/2006/relationships/hyperlink" Target="garantF1://57955482.10" TargetMode="External"/><Relationship Id="rId36" Type="http://schemas.openxmlformats.org/officeDocument/2006/relationships/hyperlink" Target="garantF1://12036676.105000007" TargetMode="External"/><Relationship Id="rId49" Type="http://schemas.openxmlformats.org/officeDocument/2006/relationships/hyperlink" Target="garantF1://70873678.1000" TargetMode="External"/><Relationship Id="rId57" Type="http://schemas.openxmlformats.org/officeDocument/2006/relationships/hyperlink" Target="garantF1://70305818.1631" TargetMode="External"/><Relationship Id="rId10" Type="http://schemas.openxmlformats.org/officeDocument/2006/relationships/hyperlink" Target="garantF1://10003000.0" TargetMode="External"/><Relationship Id="rId31" Type="http://schemas.openxmlformats.org/officeDocument/2006/relationships/hyperlink" Target="garantF1://70305818.1631" TargetMode="External"/><Relationship Id="rId44" Type="http://schemas.openxmlformats.org/officeDocument/2006/relationships/hyperlink" Target="garantF1://57642856.133" TargetMode="External"/><Relationship Id="rId52" Type="http://schemas.openxmlformats.org/officeDocument/2006/relationships/hyperlink" Target="garantF1://70516962.0" TargetMode="External"/><Relationship Id="rId60" Type="http://schemas.openxmlformats.org/officeDocument/2006/relationships/hyperlink" Target="garantF1://3899186.136" TargetMode="External"/><Relationship Id="rId65" Type="http://schemas.openxmlformats.org/officeDocument/2006/relationships/hyperlink" Target="garantF1://12081695.300" TargetMode="External"/><Relationship Id="rId73" Type="http://schemas.openxmlformats.org/officeDocument/2006/relationships/hyperlink" Target="garantF1://3899186.15000" TargetMode="External"/><Relationship Id="rId78" Type="http://schemas.openxmlformats.org/officeDocument/2006/relationships/hyperlink" Target="garantF1://70305818.1631" TargetMode="External"/><Relationship Id="rId81" Type="http://schemas.openxmlformats.org/officeDocument/2006/relationships/hyperlink" Target="garantF1://57642856.17000" TargetMode="External"/><Relationship Id="rId86" Type="http://schemas.openxmlformats.org/officeDocument/2006/relationships/hyperlink" Target="garantF1://12036676.105000010" TargetMode="External"/><Relationship Id="rId94" Type="http://schemas.openxmlformats.org/officeDocument/2006/relationships/hyperlink" Target="garantF1://5662888.22" TargetMode="External"/><Relationship Id="rId99" Type="http://schemas.openxmlformats.org/officeDocument/2006/relationships/fontTable" Target="fontTable.xml"/><Relationship Id="rId4" Type="http://schemas.openxmlformats.org/officeDocument/2006/relationships/hyperlink" Target="garantF1://79146.0" TargetMode="External"/><Relationship Id="rId9" Type="http://schemas.openxmlformats.org/officeDocument/2006/relationships/hyperlink" Target="garantF1://10003000.2000" TargetMode="External"/><Relationship Id="rId13" Type="http://schemas.openxmlformats.org/officeDocument/2006/relationships/hyperlink" Target="garantF1://12036676.105000001" TargetMode="External"/><Relationship Id="rId18" Type="http://schemas.openxmlformats.org/officeDocument/2006/relationships/hyperlink" Target="garantF1://3899186.50107" TargetMode="External"/><Relationship Id="rId39" Type="http://schemas.openxmlformats.org/officeDocument/2006/relationships/hyperlink" Target="garantF1://70305818.1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6557</Words>
  <Characters>51810</Characters>
  <Application>Microsoft Office Word</Application>
  <DocSecurity>4</DocSecurity>
  <Lines>431</Lines>
  <Paragraphs>116</Paragraphs>
  <ScaleCrop>false</ScaleCrop>
  <Company>НПП "Гарант-Сервис"</Company>
  <LinksUpToDate>false</LinksUpToDate>
  <CharactersWithSpaces>58251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2015-09-08T00:48:00Z</dcterms:created>
  <dcterms:modified xsi:type="dcterms:W3CDTF">2015-09-08T00:48:00Z</dcterms:modified>
</cp:coreProperties>
</file>