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915CCC" w:rsidP="00915CCC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76704" w:rsidRPr="00A53A63">
        <w:rPr>
          <w:rFonts w:ascii="Times New Roman" w:hAnsi="Times New Roman"/>
          <w:b/>
          <w:sz w:val="24"/>
          <w:szCs w:val="24"/>
        </w:rPr>
        <w:t>Улусный семинар по теме «Проблемам качества обучения, подготовки к  ЕГЭ и ОГЭ»</w:t>
      </w:r>
      <w:r w:rsidR="00376704" w:rsidRPr="00376704">
        <w:rPr>
          <w:rFonts w:ascii="Times New Roman" w:hAnsi="Times New Roman"/>
          <w:sz w:val="24"/>
          <w:szCs w:val="24"/>
        </w:rPr>
        <w:t xml:space="preserve"> </w:t>
      </w:r>
      <w:r w:rsidR="00376704" w:rsidRPr="00376704">
        <w:rPr>
          <w:rFonts w:ascii="Times New Roman" w:hAnsi="Times New Roman"/>
          <w:i/>
          <w:sz w:val="24"/>
          <w:szCs w:val="24"/>
        </w:rPr>
        <w:t>(для учителей истории и обществознания)</w:t>
      </w:r>
      <w:r w:rsidR="00376704">
        <w:rPr>
          <w:rFonts w:ascii="Times New Roman" w:hAnsi="Times New Roman"/>
          <w:i/>
          <w:sz w:val="24"/>
          <w:szCs w:val="24"/>
        </w:rPr>
        <w:t xml:space="preserve"> - </w:t>
      </w:r>
      <w:r w:rsidR="00376704" w:rsidRPr="00376704">
        <w:rPr>
          <w:rFonts w:ascii="Times New Roman" w:hAnsi="Times New Roman"/>
          <w:sz w:val="24"/>
          <w:szCs w:val="24"/>
        </w:rPr>
        <w:t>– 24 сентября 2019 г.</w:t>
      </w:r>
    </w:p>
    <w:p w:rsidR="009F47E2" w:rsidRDefault="009F47E2" w:rsidP="00915CCC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F47E2" w:rsidRDefault="009F47E2" w:rsidP="009F47E2">
      <w:pPr>
        <w:jc w:val="center"/>
        <w:rPr>
          <w:b/>
        </w:rPr>
      </w:pPr>
      <w:r>
        <w:rPr>
          <w:b/>
        </w:rPr>
        <w:t>ПРОГРАММА</w:t>
      </w:r>
    </w:p>
    <w:p w:rsidR="009F47E2" w:rsidRDefault="009F47E2" w:rsidP="009F47E2">
      <w:pPr>
        <w:jc w:val="center"/>
        <w:rPr>
          <w:b/>
        </w:rPr>
      </w:pPr>
      <w:r>
        <w:rPr>
          <w:b/>
        </w:rPr>
        <w:t xml:space="preserve">улусного семинара </w:t>
      </w:r>
      <w:r w:rsidRPr="00386392">
        <w:rPr>
          <w:b/>
        </w:rPr>
        <w:t xml:space="preserve">учителей истории и обществознания </w:t>
      </w:r>
      <w:r>
        <w:rPr>
          <w:b/>
        </w:rPr>
        <w:t xml:space="preserve">по теме </w:t>
      </w:r>
    </w:p>
    <w:p w:rsidR="009F47E2" w:rsidRDefault="009F47E2" w:rsidP="009F47E2">
      <w:pPr>
        <w:jc w:val="center"/>
        <w:rPr>
          <w:b/>
        </w:rPr>
      </w:pPr>
      <w:r w:rsidRPr="00386392">
        <w:rPr>
          <w:b/>
        </w:rPr>
        <w:t>«Пути повышения качества образования по истории и обществознанию»</w:t>
      </w:r>
      <w:r>
        <w:rPr>
          <w:b/>
        </w:rPr>
        <w:t xml:space="preserve">  </w:t>
      </w:r>
    </w:p>
    <w:p w:rsidR="009F47E2" w:rsidRDefault="009F47E2" w:rsidP="009F47E2">
      <w:pPr>
        <w:jc w:val="center"/>
        <w:rPr>
          <w:b/>
        </w:rPr>
      </w:pPr>
    </w:p>
    <w:p w:rsidR="009F47E2" w:rsidRDefault="009F47E2" w:rsidP="009F47E2">
      <w:pPr>
        <w:jc w:val="both"/>
        <w:rPr>
          <w:b/>
        </w:rPr>
      </w:pPr>
      <w:r>
        <w:rPr>
          <w:b/>
        </w:rPr>
        <w:t xml:space="preserve">Дата проведения: </w:t>
      </w:r>
      <w:r>
        <w:rPr>
          <w:b/>
        </w:rPr>
        <w:t>24.09.2019г.</w:t>
      </w:r>
    </w:p>
    <w:p w:rsidR="009F47E2" w:rsidRDefault="009F47E2" w:rsidP="009F47E2">
      <w:pPr>
        <w:jc w:val="both"/>
      </w:pPr>
      <w:r w:rsidRPr="009F47E2">
        <w:rPr>
          <w:b/>
        </w:rPr>
        <w:t>Цели и задачи:</w:t>
      </w:r>
      <w:r>
        <w:t xml:space="preserve">  - консолидация сил сообщества учителей-предметников в решении проблем повышения  качества образования по истории и обществознанию на основе анализа результатов ОГЭ и ЕГЭ;  - выявление и распространение с позитивного опыта учителей истории и обществознания;  - создание действующего улусного и кустовых профессиональных сообществ и примерного проекта плана их деятельности.</w:t>
      </w:r>
    </w:p>
    <w:p w:rsidR="009F47E2" w:rsidRDefault="009F47E2" w:rsidP="009F47E2">
      <w:pPr>
        <w:jc w:val="both"/>
      </w:pPr>
      <w:r w:rsidRPr="009F47E2">
        <w:rPr>
          <w:b/>
        </w:rPr>
        <w:t>Место проведения:</w:t>
      </w:r>
      <w:r>
        <w:t xml:space="preserve"> Сунтарская СОШ №1   Время – с 14 ч.</w:t>
      </w:r>
    </w:p>
    <w:p w:rsidR="009F47E2" w:rsidRPr="009F47E2" w:rsidRDefault="009F47E2" w:rsidP="009F47E2">
      <w:pPr>
        <w:jc w:val="center"/>
      </w:pPr>
    </w:p>
    <w:p w:rsidR="009F47E2" w:rsidRPr="009F47E2" w:rsidRDefault="009F47E2" w:rsidP="009F47E2">
      <w:pPr>
        <w:jc w:val="center"/>
      </w:pPr>
      <w:r w:rsidRPr="009F47E2">
        <w:rPr>
          <w:b/>
        </w:rPr>
        <w:t>План семинара</w:t>
      </w:r>
      <w:r w:rsidRPr="009F47E2">
        <w:rPr>
          <w:b/>
        </w:rPr>
        <w:t>:</w:t>
      </w:r>
    </w:p>
    <w:p w:rsidR="009F47E2" w:rsidRPr="009F47E2" w:rsidRDefault="009F47E2" w:rsidP="009F47E2">
      <w:pPr>
        <w:spacing w:after="200" w:line="276" w:lineRule="auto"/>
        <w:jc w:val="both"/>
        <w:rPr>
          <w:b/>
        </w:rPr>
      </w:pPr>
      <w:r w:rsidRPr="009F47E2">
        <w:rPr>
          <w:b/>
        </w:rPr>
        <w:t xml:space="preserve">- </w:t>
      </w:r>
      <w:r w:rsidRPr="009F47E2">
        <w:rPr>
          <w:b/>
        </w:rPr>
        <w:t>Круглый стол по проблеме повышения качества обучения предметам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 w:line="276" w:lineRule="auto"/>
        <w:jc w:val="both"/>
      </w:pPr>
      <w:r>
        <w:t>«П</w:t>
      </w:r>
      <w:r w:rsidRPr="00EA1F27">
        <w:t>овышени</w:t>
      </w:r>
      <w:r>
        <w:t>е</w:t>
      </w:r>
      <w:r w:rsidRPr="00EA1F27">
        <w:t xml:space="preserve"> качества образования по предметам «История и обществознание»</w:t>
      </w:r>
      <w:r>
        <w:t>»</w:t>
      </w:r>
      <w:r w:rsidRPr="00EA1F27">
        <w:t xml:space="preserve"> –</w:t>
      </w:r>
      <w:r w:rsidRPr="009F47E2">
        <w:t xml:space="preserve"> </w:t>
      </w:r>
      <w:proofErr w:type="spellStart"/>
      <w:r w:rsidRPr="00EA1F27">
        <w:t>Жи</w:t>
      </w:r>
      <w:r>
        <w:t>ркова</w:t>
      </w:r>
      <w:proofErr w:type="spellEnd"/>
      <w:r>
        <w:t xml:space="preserve"> Т.Т., специалист ИМО МОУО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/>
        <w:ind w:left="357"/>
        <w:jc w:val="both"/>
      </w:pPr>
      <w:r w:rsidRPr="00E766D9">
        <w:t xml:space="preserve"> </w:t>
      </w:r>
      <w:r>
        <w:t>«</w:t>
      </w:r>
      <w:r w:rsidRPr="00E766D9">
        <w:t>В поисках точки роста в обучении истории и обществознания</w:t>
      </w:r>
      <w:r>
        <w:t>»</w:t>
      </w:r>
      <w:r w:rsidRPr="00E766D9">
        <w:t xml:space="preserve"> – </w:t>
      </w:r>
      <w:r>
        <w:t xml:space="preserve"> </w:t>
      </w:r>
      <w:r w:rsidRPr="007B00FF">
        <w:t xml:space="preserve">               Ксенофонтова А.П., члены кафедры </w:t>
      </w:r>
      <w:r>
        <w:t>истории и обществознания СПТЛ-И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/>
        <w:ind w:left="357"/>
        <w:jc w:val="both"/>
      </w:pPr>
      <w:r>
        <w:t>«</w:t>
      </w:r>
      <w:r>
        <w:t>Система работы по истории и обществознанию в сельской школе</w:t>
      </w:r>
      <w:r>
        <w:t>»</w:t>
      </w:r>
      <w:r>
        <w:t xml:space="preserve"> – Васильева В.П., Григорьева Е.А. – педагоги </w:t>
      </w:r>
      <w:proofErr w:type="spellStart"/>
      <w:r>
        <w:t>Тойбохойской</w:t>
      </w:r>
      <w:proofErr w:type="spellEnd"/>
      <w:r>
        <w:t xml:space="preserve"> СОШ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/>
        <w:ind w:left="357"/>
        <w:jc w:val="both"/>
      </w:pPr>
      <w:r>
        <w:t>«</w:t>
      </w:r>
      <w:r>
        <w:t xml:space="preserve">Из опыта работы по формированию интереса к изучению истории. Опора на </w:t>
      </w:r>
      <w:proofErr w:type="spellStart"/>
      <w:r>
        <w:t>межпредметные</w:t>
      </w:r>
      <w:proofErr w:type="spellEnd"/>
      <w:r>
        <w:t xml:space="preserve"> связи для осознанного</w:t>
      </w:r>
      <w:r>
        <w:t xml:space="preserve"> понимания исторических событий» - </w:t>
      </w:r>
      <w:r>
        <w:t xml:space="preserve">Андреев В.Н., </w:t>
      </w:r>
      <w:r>
        <w:t xml:space="preserve">учитель истории </w:t>
      </w:r>
      <w:proofErr w:type="spellStart"/>
      <w:r>
        <w:t>Кутанинской</w:t>
      </w:r>
      <w:proofErr w:type="spellEnd"/>
      <w:r>
        <w:t xml:space="preserve"> СОШ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/>
        <w:ind w:left="357"/>
        <w:jc w:val="both"/>
      </w:pPr>
      <w:r>
        <w:t>«П</w:t>
      </w:r>
      <w:r>
        <w:t>роблемы подготовки обучающихся к олимпиаде по предмету</w:t>
      </w:r>
      <w:r>
        <w:t>»</w:t>
      </w:r>
      <w:r>
        <w:t xml:space="preserve"> </w:t>
      </w:r>
      <w:proofErr w:type="gramStart"/>
      <w:r>
        <w:t>–</w:t>
      </w:r>
      <w:r>
        <w:t>Д</w:t>
      </w:r>
      <w:proofErr w:type="gramEnd"/>
      <w:r>
        <w:t>анилова Е.П.</w:t>
      </w:r>
      <w:r>
        <w:t xml:space="preserve">, </w:t>
      </w:r>
      <w:r>
        <w:t xml:space="preserve">учитель </w:t>
      </w:r>
      <w:proofErr w:type="spellStart"/>
      <w:r>
        <w:t>Арылахской</w:t>
      </w:r>
      <w:proofErr w:type="spellEnd"/>
      <w:r>
        <w:t xml:space="preserve"> СОШ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/>
        <w:ind w:left="357"/>
        <w:jc w:val="both"/>
      </w:pPr>
      <w:r>
        <w:t>«</w:t>
      </w:r>
      <w:r>
        <w:t>Организация урочной и внеурочной деятельности по истории как условие воспитания   патриотизма</w:t>
      </w:r>
      <w:r>
        <w:t>»</w:t>
      </w:r>
      <w:r>
        <w:t xml:space="preserve"> – Спиридонов</w:t>
      </w:r>
      <w:r>
        <w:t xml:space="preserve">а А.С., учитель </w:t>
      </w:r>
      <w:proofErr w:type="spellStart"/>
      <w:r>
        <w:t>Крестяхской</w:t>
      </w:r>
      <w:proofErr w:type="spellEnd"/>
      <w:r>
        <w:t xml:space="preserve"> СОШ</w:t>
      </w:r>
    </w:p>
    <w:p w:rsidR="009F47E2" w:rsidRDefault="009F47E2" w:rsidP="009F47E2">
      <w:pPr>
        <w:pStyle w:val="a3"/>
        <w:numPr>
          <w:ilvl w:val="0"/>
          <w:numId w:val="4"/>
        </w:numPr>
        <w:spacing w:after="200"/>
        <w:ind w:left="357"/>
        <w:jc w:val="both"/>
      </w:pPr>
      <w:r>
        <w:t>«</w:t>
      </w:r>
      <w:r>
        <w:t>Как работать над повышением  качества обучения истории и обществознанию?</w:t>
      </w:r>
      <w:r>
        <w:t>»</w:t>
      </w:r>
      <w:r>
        <w:t xml:space="preserve"> – </w:t>
      </w:r>
      <w:r>
        <w:t>о</w:t>
      </w:r>
      <w:r>
        <w:t xml:space="preserve">бъединение историков  ССОШ№1: Тихонова Т.Д., Евсеев А.В., </w:t>
      </w:r>
      <w:proofErr w:type="spellStart"/>
      <w:r>
        <w:t>Лидочен</w:t>
      </w:r>
      <w:proofErr w:type="spellEnd"/>
      <w:r>
        <w:t xml:space="preserve"> С.Н., </w:t>
      </w:r>
      <w:r>
        <w:t>Михайлов В.В.</w:t>
      </w:r>
    </w:p>
    <w:p w:rsidR="009F47E2" w:rsidRPr="009F47E2" w:rsidRDefault="009F47E2" w:rsidP="009F47E2">
      <w:pPr>
        <w:pStyle w:val="a3"/>
        <w:spacing w:after="200"/>
        <w:ind w:left="357"/>
        <w:jc w:val="both"/>
        <w:rPr>
          <w:b/>
        </w:rPr>
      </w:pPr>
      <w:r w:rsidRPr="009F47E2">
        <w:rPr>
          <w:b/>
        </w:rPr>
        <w:t xml:space="preserve">- </w:t>
      </w:r>
      <w:r w:rsidRPr="009F47E2">
        <w:rPr>
          <w:b/>
        </w:rPr>
        <w:t xml:space="preserve"> Принятие решений.</w:t>
      </w:r>
    </w:p>
    <w:p w:rsidR="009F47E2" w:rsidRPr="009F47E2" w:rsidRDefault="009F47E2" w:rsidP="009F47E2">
      <w:pPr>
        <w:pStyle w:val="a3"/>
        <w:spacing w:after="200"/>
        <w:ind w:left="357"/>
        <w:jc w:val="both"/>
      </w:pPr>
      <w:r w:rsidRPr="009F47E2">
        <w:rPr>
          <w:b/>
        </w:rPr>
        <w:t xml:space="preserve">- </w:t>
      </w:r>
      <w:r w:rsidRPr="009F47E2">
        <w:t xml:space="preserve"> </w:t>
      </w:r>
      <w:r w:rsidRPr="009F47E2">
        <w:rPr>
          <w:b/>
        </w:rPr>
        <w:t>Выборы творческих групп по кустовым сообществам</w:t>
      </w:r>
      <w:r w:rsidRPr="009F47E2">
        <w:t xml:space="preserve"> </w:t>
      </w:r>
    </w:p>
    <w:p w:rsidR="009F47E2" w:rsidRPr="009F47E2" w:rsidRDefault="009F47E2" w:rsidP="009F47E2">
      <w:pPr>
        <w:jc w:val="both"/>
        <w:rPr>
          <w:lang w:val="sah-RU"/>
        </w:rPr>
      </w:pPr>
    </w:p>
    <w:p w:rsidR="009F47E2" w:rsidRPr="009F47E2" w:rsidRDefault="009F47E2" w:rsidP="009F47E2">
      <w:pPr>
        <w:jc w:val="both"/>
      </w:pPr>
      <w:bookmarkStart w:id="0" w:name="_GoBack"/>
      <w:bookmarkEnd w:id="0"/>
    </w:p>
    <w:p w:rsidR="009F47E2" w:rsidRPr="00FE01F2" w:rsidRDefault="009F47E2" w:rsidP="009F47E2">
      <w:pPr>
        <w:jc w:val="both"/>
      </w:pPr>
      <w:r w:rsidRPr="00FE01F2">
        <w:t xml:space="preserve">  </w:t>
      </w:r>
    </w:p>
    <w:p w:rsidR="009F47E2" w:rsidRDefault="009F47E2" w:rsidP="009F47E2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sectPr w:rsidR="009F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7E74"/>
    <w:multiLevelType w:val="hybridMultilevel"/>
    <w:tmpl w:val="EBE2CEC8"/>
    <w:lvl w:ilvl="0" w:tplc="8ACE822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50A4FEB"/>
    <w:multiLevelType w:val="hybridMultilevel"/>
    <w:tmpl w:val="CDB06FDE"/>
    <w:lvl w:ilvl="0" w:tplc="94A6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285FFD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607C0D"/>
    <w:rsid w:val="00660A82"/>
    <w:rsid w:val="0068171A"/>
    <w:rsid w:val="00685C42"/>
    <w:rsid w:val="006E02F6"/>
    <w:rsid w:val="0079520C"/>
    <w:rsid w:val="008127B5"/>
    <w:rsid w:val="00915CCC"/>
    <w:rsid w:val="0096452F"/>
    <w:rsid w:val="009C481C"/>
    <w:rsid w:val="009F47E2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F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F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2020-04-14T07:00:00Z</dcterms:modified>
</cp:coreProperties>
</file>