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t>о муниципальном конкурсе профессионального мастерства для учителей английского языка «MODERN ENGLISH TEACHER»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Настоящее положение определяет порядок организации и проведения конкурса по английскому языку «</w:t>
      </w:r>
      <w:r>
        <w:rPr>
          <w:b/>
          <w:bCs/>
          <w:iCs/>
          <w:color w:val="000000"/>
        </w:rPr>
        <w:t>MODERN ENGLISH TEACHER»</w:t>
      </w:r>
      <w:r>
        <w:rPr>
          <w:color w:val="000000"/>
        </w:rPr>
        <w:t xml:space="preserve"> (далее – Конкурс) среди учителей английского языка </w:t>
      </w:r>
      <w:proofErr w:type="spellStart"/>
      <w:r>
        <w:rPr>
          <w:color w:val="000000"/>
        </w:rPr>
        <w:t>Сунтарскогоулуса</w:t>
      </w:r>
      <w:proofErr w:type="spellEnd"/>
      <w:r>
        <w:rPr>
          <w:color w:val="000000"/>
        </w:rPr>
        <w:t>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1. Организаторы конкурса </w:t>
      </w:r>
      <w:r>
        <w:rPr>
          <w:rFonts w:eastAsiaTheme="minorHAnsi"/>
        </w:rPr>
        <w:t xml:space="preserve">Муниципальное казенное учреждение «Муниципальный орган управления образования администрации МР «Сунтарский улус (район)», </w:t>
      </w:r>
      <w:r>
        <w:rPr>
          <w:color w:val="000000"/>
        </w:rPr>
        <w:t>МБОУ «Вилючанский лице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интернат им. В. Г. Акимова»</w:t>
      </w:r>
    </w:p>
    <w:p w:rsidR="00114D9B" w:rsidRDefault="00114D9B" w:rsidP="00114D9B">
      <w:pPr>
        <w:pStyle w:val="a6"/>
        <w:shd w:val="clear" w:color="auto" w:fill="FFFFFF"/>
        <w:spacing w:before="230" w:beforeAutospacing="0" w:after="23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2. Цели и</w:t>
      </w:r>
      <w:bookmarkStart w:id="0" w:name="_GoBack"/>
      <w:bookmarkEnd w:id="0"/>
      <w:r>
        <w:rPr>
          <w:b/>
          <w:bCs/>
          <w:color w:val="000000"/>
        </w:rPr>
        <w:t xml:space="preserve"> задачи конкурса</w:t>
      </w:r>
    </w:p>
    <w:p w:rsidR="00114D9B" w:rsidRDefault="00114D9B" w:rsidP="00114D9B">
      <w:pPr>
        <w:pStyle w:val="a6"/>
        <w:shd w:val="clear" w:color="auto" w:fill="FFFFFF"/>
        <w:spacing w:before="274" w:beforeAutospacing="0" w:after="274" w:afterAutospacing="0" w:line="276" w:lineRule="auto"/>
        <w:jc w:val="both"/>
        <w:rPr>
          <w:color w:val="000000"/>
        </w:rPr>
      </w:pPr>
      <w:r>
        <w:rPr>
          <w:color w:val="000000"/>
        </w:rPr>
        <w:t>Основной </w:t>
      </w:r>
      <w:r>
        <w:rPr>
          <w:b/>
          <w:bCs/>
          <w:color w:val="000000"/>
        </w:rPr>
        <w:t>целью</w:t>
      </w:r>
      <w:r>
        <w:rPr>
          <w:color w:val="000000"/>
        </w:rPr>
        <w:t> Конкурса является повышение иноязычной коммуникативной компетенции учителей английского языка. Конкурс призван содействовать повышению качества обучения английскому языку и обмену передовым опытом между учителями  образовательных организаций улуса.</w:t>
      </w:r>
    </w:p>
    <w:p w:rsidR="00114D9B" w:rsidRDefault="00114D9B" w:rsidP="00114D9B">
      <w:pPr>
        <w:pStyle w:val="a6"/>
        <w:shd w:val="clear" w:color="auto" w:fill="FFFFFF"/>
        <w:spacing w:before="230" w:beforeAutospacing="0" w:after="23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 конкурса:</w:t>
      </w:r>
    </w:p>
    <w:p w:rsidR="00114D9B" w:rsidRDefault="00114D9B" w:rsidP="00114D9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выявление и поддержка творчески активных учителей образовательных организаций Сунтарского улуса;</w:t>
      </w:r>
    </w:p>
    <w:p w:rsidR="00114D9B" w:rsidRDefault="00114D9B" w:rsidP="00114D9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повышение уровня владения английским языком, соответствующего современным требованиям, предъявляемым к качеству преподавания иностранного языка в школе;</w:t>
      </w:r>
    </w:p>
    <w:p w:rsidR="00114D9B" w:rsidRDefault="00114D9B" w:rsidP="00114D9B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укрепление мотивации учителей к повышению своего профессионального мастерства.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3. Организация конкурса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3.1. Организаторы осуществляют координацию административного и технического обеспечения проведения конкурса.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3.2. Информация о конкурсе и порядке участия в нем публикуется на официальном сайте МБОУ «Вилючанский лице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интернат им. В. Г. Акимова» МР «Сунтарский улус»</w:t>
      </w:r>
      <w:r>
        <w:rPr>
          <w:rFonts w:eastAsiaTheme="minorHAnsi"/>
        </w:rPr>
        <w:t xml:space="preserve"> и Муниципальное казенное учреждение «Муниципальный орган управления образования администрации МР «Сунтарский улус (район)» отправляет информацию о конкурсе на электронные адреса ОО.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3.3. Организаторы в своей деятельности по организации и проведению Конкурса руководствуются настоящим Положением.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4. Участие в конкурсе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4.1. Конкурс адресован учителям английского языка, работающим в образовательных организациях Сунтарского улуса.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4.2. Участие в Конкурсе является открытым и добровольным.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4.3. Участие в Конкурсе является бесплатным.</w:t>
      </w:r>
    </w:p>
    <w:p w:rsidR="00114D9B" w:rsidRDefault="00114D9B" w:rsidP="00114D9B">
      <w:pPr>
        <w:pStyle w:val="bodytext"/>
        <w:shd w:val="clear" w:color="auto" w:fill="FFFFFF"/>
        <w:spacing w:before="75" w:beforeAutospacing="0" w:after="0" w:afterAutospacing="0" w:line="276" w:lineRule="auto"/>
        <w:jc w:val="both"/>
        <w:rPr>
          <w:color w:val="464451"/>
        </w:rPr>
      </w:pPr>
      <w:r>
        <w:rPr>
          <w:b/>
          <w:bCs/>
          <w:color w:val="000000"/>
        </w:rPr>
        <w:t>5. Порядок организации и проведения конкурса</w:t>
      </w:r>
      <w:r>
        <w:rPr>
          <w:color w:val="000000"/>
        </w:rPr>
        <w:t>.</w:t>
      </w:r>
    </w:p>
    <w:p w:rsidR="00114D9B" w:rsidRDefault="00114D9B" w:rsidP="00114D9B">
      <w:pPr>
        <w:pStyle w:val="bodytext"/>
        <w:shd w:val="clear" w:color="auto" w:fill="FFFFFF"/>
        <w:spacing w:before="75" w:beforeAutospacing="0" w:after="0" w:afterAutospacing="0" w:line="276" w:lineRule="auto"/>
        <w:jc w:val="both"/>
      </w:pPr>
      <w:r>
        <w:rPr>
          <w:b/>
          <w:color w:val="464451"/>
        </w:rPr>
        <w:t>1 этап «</w:t>
      </w:r>
      <w:r>
        <w:rPr>
          <w:b/>
        </w:rPr>
        <w:t xml:space="preserve">Урок английского языка». </w:t>
      </w:r>
      <w:r>
        <w:t xml:space="preserve">Целью данного конкурсного испытания является  раскрытие конкурсантом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>
        <w:t>межпредметный</w:t>
      </w:r>
      <w:proofErr w:type="spellEnd"/>
      <w:r>
        <w:t xml:space="preserve"> и </w:t>
      </w:r>
      <w:proofErr w:type="spellStart"/>
      <w:r>
        <w:t>метапредметный</w:t>
      </w:r>
      <w:proofErr w:type="spellEnd"/>
      <w:r>
        <w:t xml:space="preserve"> уровни.</w:t>
      </w:r>
    </w:p>
    <w:p w:rsidR="00114D9B" w:rsidRDefault="00114D9B" w:rsidP="00114D9B">
      <w:pPr>
        <w:pStyle w:val="bodytext"/>
        <w:shd w:val="clear" w:color="auto" w:fill="FFFFFF"/>
        <w:spacing w:before="75" w:beforeAutospacing="0" w:after="0" w:afterAutospacing="0" w:line="276" w:lineRule="auto"/>
        <w:jc w:val="both"/>
      </w:pPr>
      <w:r>
        <w:t>Конкурсный урок - это иллюстрация представленного опыта работы учителя.</w:t>
      </w:r>
    </w:p>
    <w:p w:rsidR="00114D9B" w:rsidRDefault="00114D9B" w:rsidP="00114D9B">
      <w:pPr>
        <w:pStyle w:val="bodytext"/>
        <w:shd w:val="clear" w:color="auto" w:fill="FFFFFF"/>
        <w:spacing w:before="75" w:beforeAutospacing="0" w:after="0" w:afterAutospacing="0" w:line="276" w:lineRule="auto"/>
        <w:jc w:val="both"/>
      </w:pPr>
      <w:r>
        <w:t>Урок проводится в той форме, которая способна отразить педагогическое мастерство учителя. Урок проходит в классе, определенном заявкой участника конкурса. Регламент урока - 30 минут, самоанализ урока и вопросы жюри - до 7-ти минут</w:t>
      </w:r>
    </w:p>
    <w:p w:rsidR="00114D9B" w:rsidRDefault="00114D9B" w:rsidP="00114D9B">
      <w:pPr>
        <w:spacing w:line="276" w:lineRule="auto"/>
        <w:jc w:val="both"/>
      </w:pPr>
    </w:p>
    <w:p w:rsidR="00114D9B" w:rsidRDefault="00114D9B" w:rsidP="00114D9B">
      <w:pPr>
        <w:spacing w:line="276" w:lineRule="auto"/>
        <w:jc w:val="both"/>
      </w:pPr>
      <w:r>
        <w:rPr>
          <w:b/>
          <w:bCs/>
          <w:color w:val="333333"/>
        </w:rPr>
        <w:t>2 этап «Педагогическая копилка»</w:t>
      </w:r>
      <w:r>
        <w:rPr>
          <w:color w:val="333333"/>
        </w:rPr>
        <w:t xml:space="preserve"> —  представление своего педагогического опыта по созданию дидактического материала, используемого на уроке и во внеурочном занятии. Продолжительность -15 минут. </w:t>
      </w:r>
    </w:p>
    <w:p w:rsidR="00114D9B" w:rsidRDefault="00114D9B" w:rsidP="00114D9B">
      <w:pPr>
        <w:shd w:val="clear" w:color="auto" w:fill="FFFFFF"/>
        <w:spacing w:after="75" w:line="276" w:lineRule="auto"/>
        <w:jc w:val="both"/>
        <w:textAlignment w:val="baseline"/>
        <w:rPr>
          <w:color w:val="333333"/>
        </w:rPr>
      </w:pPr>
      <w:r>
        <w:rPr>
          <w:color w:val="000000"/>
        </w:rPr>
        <w:t>Конкурс проводится в 2 этапа.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</w:t>
      </w:r>
      <w:r>
        <w:rPr>
          <w:b/>
          <w:bCs/>
          <w:color w:val="000000"/>
        </w:rPr>
        <w:t>Дата проведения конкурса- 9 декабря 2019 года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6.1. </w:t>
      </w:r>
      <w:r>
        <w:rPr>
          <w:b/>
          <w:bCs/>
          <w:color w:val="000000"/>
        </w:rPr>
        <w:t>Заявки  для участия в Конкурсе принимаются с 18 ноября по 05 декабря 2019 года.</w:t>
      </w:r>
      <w:r>
        <w:rPr>
          <w:color w:val="000000"/>
        </w:rPr>
        <w:t> 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color w:val="000000"/>
        </w:rPr>
        <w:t>Заявка участника:</w:t>
      </w:r>
    </w:p>
    <w:p w:rsidR="00114D9B" w:rsidRDefault="00114D9B" w:rsidP="00114D9B">
      <w:pPr>
        <w:pStyle w:val="a6"/>
        <w:numPr>
          <w:ilvl w:val="0"/>
          <w:numId w:val="3"/>
        </w:numPr>
        <w:shd w:val="clear" w:color="auto" w:fill="FFFFFF"/>
        <w:spacing w:beforeAutospacing="0" w:after="202" w:afterAutospacing="0" w:line="276" w:lineRule="auto"/>
        <w:jc w:val="both"/>
        <w:rPr>
          <w:color w:val="000000"/>
        </w:rPr>
      </w:pPr>
      <w:r>
        <w:rPr>
          <w:color w:val="000000"/>
        </w:rPr>
        <w:t>Фамилия, имя, отчество ___________________</w:t>
      </w:r>
    </w:p>
    <w:p w:rsidR="00114D9B" w:rsidRDefault="00114D9B" w:rsidP="00114D9B">
      <w:pPr>
        <w:pStyle w:val="a6"/>
        <w:numPr>
          <w:ilvl w:val="0"/>
          <w:numId w:val="3"/>
        </w:numPr>
        <w:shd w:val="clear" w:color="auto" w:fill="FFFFFF"/>
        <w:spacing w:beforeAutospacing="0" w:after="202" w:afterAutospacing="0" w:line="276" w:lineRule="auto"/>
        <w:jc w:val="both"/>
        <w:rPr>
          <w:color w:val="000000"/>
        </w:rPr>
      </w:pPr>
      <w:r>
        <w:rPr>
          <w:color w:val="000000"/>
        </w:rPr>
        <w:t>Образовательная организация ______________</w:t>
      </w:r>
    </w:p>
    <w:p w:rsidR="00114D9B" w:rsidRDefault="00114D9B" w:rsidP="00114D9B">
      <w:pPr>
        <w:pStyle w:val="a6"/>
        <w:numPr>
          <w:ilvl w:val="0"/>
          <w:numId w:val="3"/>
        </w:numPr>
        <w:shd w:val="clear" w:color="auto" w:fill="FFFFFF"/>
        <w:spacing w:beforeAutospacing="0" w:after="202" w:afterAutospacing="0" w:line="276" w:lineRule="auto"/>
        <w:jc w:val="both"/>
        <w:rPr>
          <w:color w:val="000000"/>
        </w:rPr>
      </w:pPr>
      <w:r>
        <w:rPr>
          <w:color w:val="000000"/>
        </w:rPr>
        <w:t>Должность ______________________________</w:t>
      </w:r>
    </w:p>
    <w:p w:rsidR="00114D9B" w:rsidRDefault="00114D9B" w:rsidP="00114D9B">
      <w:pPr>
        <w:pStyle w:val="a6"/>
        <w:numPr>
          <w:ilvl w:val="0"/>
          <w:numId w:val="3"/>
        </w:numPr>
        <w:shd w:val="clear" w:color="auto" w:fill="FFFFFF"/>
        <w:spacing w:beforeAutospacing="0" w:after="202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Тема урока, класс, количество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________________________</w:t>
      </w:r>
    </w:p>
    <w:p w:rsidR="00114D9B" w:rsidRDefault="00114D9B" w:rsidP="00114D9B">
      <w:pPr>
        <w:pStyle w:val="a6"/>
        <w:shd w:val="clear" w:color="auto" w:fill="FFFFFF"/>
        <w:spacing w:beforeAutospacing="0" w:after="202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С заявкой  участником конкурса предоставляется визитка, состоящая из 1 слайда в программе </w:t>
      </w:r>
      <w:r>
        <w:rPr>
          <w:color w:val="000000"/>
          <w:lang w:val="en-US"/>
        </w:rPr>
        <w:t>PowerPoint</w:t>
      </w:r>
      <w:r>
        <w:rPr>
          <w:color w:val="000000"/>
        </w:rPr>
        <w:t>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Регистрация для участия в конкурсе проводится в день организации конкурса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8. Порядок определения победителей и призеров конкурса.</w:t>
      </w:r>
    </w:p>
    <w:p w:rsidR="00114D9B" w:rsidRDefault="00114D9B" w:rsidP="00114D9B">
      <w:pPr>
        <w:pStyle w:val="a6"/>
        <w:shd w:val="clear" w:color="auto" w:fill="FFFFFF"/>
        <w:spacing w:after="202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Всем участникам конкурса «</w:t>
      </w:r>
      <w:r>
        <w:rPr>
          <w:bCs/>
          <w:color w:val="000000"/>
          <w:lang w:val="en-US"/>
        </w:rPr>
        <w:t>Modern</w:t>
      </w:r>
      <w:r w:rsidRPr="008809D6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English</w:t>
      </w:r>
      <w:r w:rsidRPr="008809D6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teacher</w:t>
      </w:r>
      <w:r>
        <w:rPr>
          <w:bCs/>
          <w:color w:val="000000"/>
        </w:rPr>
        <w:t>” вручаются сертификаты распространения опыта на муниципальном уровне, победители награждаются Грамотами МКУ «МОУО» МР «Сунтарский улус», призами</w:t>
      </w:r>
    </w:p>
    <w:sectPr w:rsidR="0011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900"/>
    <w:multiLevelType w:val="hybridMultilevel"/>
    <w:tmpl w:val="FBC0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1688"/>
    <w:multiLevelType w:val="multilevel"/>
    <w:tmpl w:val="144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114D9B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96452F"/>
    <w:rsid w:val="009862B2"/>
    <w:rsid w:val="00A30E39"/>
    <w:rsid w:val="00BB2379"/>
    <w:rsid w:val="00BF4B30"/>
    <w:rsid w:val="00C31E2A"/>
    <w:rsid w:val="00CB48B5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14D9B"/>
    <w:pPr>
      <w:spacing w:before="100" w:beforeAutospacing="1" w:after="100" w:afterAutospacing="1"/>
    </w:pPr>
  </w:style>
  <w:style w:type="paragraph" w:customStyle="1" w:styleId="bodytext">
    <w:name w:val="bodytext"/>
    <w:basedOn w:val="a"/>
    <w:uiPriority w:val="99"/>
    <w:rsid w:val="00114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14D9B"/>
    <w:pPr>
      <w:spacing w:before="100" w:beforeAutospacing="1" w:after="100" w:afterAutospacing="1"/>
    </w:pPr>
  </w:style>
  <w:style w:type="paragraph" w:customStyle="1" w:styleId="bodytext">
    <w:name w:val="bodytext"/>
    <w:basedOn w:val="a"/>
    <w:uiPriority w:val="99"/>
    <w:rsid w:val="00114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55</cp:revision>
  <cp:lastPrinted>2020-04-06T02:38:00Z</cp:lastPrinted>
  <dcterms:created xsi:type="dcterms:W3CDTF">2020-03-23T03:08:00Z</dcterms:created>
  <dcterms:modified xsi:type="dcterms:W3CDTF">2020-04-15T03:04:00Z</dcterms:modified>
</cp:coreProperties>
</file>