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E8" w:rsidRPr="00BD29E8" w:rsidRDefault="00BD29E8" w:rsidP="00BD29E8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29E8">
        <w:rPr>
          <w:rFonts w:ascii="Times New Roman" w:hAnsi="Times New Roman"/>
          <w:b/>
          <w:sz w:val="24"/>
          <w:szCs w:val="24"/>
        </w:rPr>
        <w:t>ПОЛОЖЕНИЕ</w:t>
      </w:r>
    </w:p>
    <w:p w:rsidR="00BD29E8" w:rsidRPr="00BD29E8" w:rsidRDefault="00BD29E8" w:rsidP="00BD29E8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29E8">
        <w:rPr>
          <w:rFonts w:ascii="Times New Roman" w:hAnsi="Times New Roman"/>
          <w:b/>
          <w:sz w:val="24"/>
          <w:szCs w:val="24"/>
        </w:rPr>
        <w:t xml:space="preserve">о проведении улусного заочного конкурса </w:t>
      </w:r>
      <w:proofErr w:type="spellStart"/>
      <w:r w:rsidRPr="00BD29E8">
        <w:rPr>
          <w:rFonts w:ascii="Times New Roman" w:hAnsi="Times New Roman"/>
          <w:b/>
          <w:sz w:val="24"/>
          <w:szCs w:val="24"/>
        </w:rPr>
        <w:t>видеоэнциклопедий</w:t>
      </w:r>
      <w:proofErr w:type="spellEnd"/>
      <w:r w:rsidRPr="00BD29E8">
        <w:rPr>
          <w:rFonts w:ascii="Times New Roman" w:hAnsi="Times New Roman"/>
          <w:b/>
          <w:sz w:val="24"/>
          <w:szCs w:val="24"/>
        </w:rPr>
        <w:t>, л</w:t>
      </w:r>
      <w:r w:rsidR="008B3737">
        <w:rPr>
          <w:rFonts w:ascii="Times New Roman" w:hAnsi="Times New Roman"/>
          <w:b/>
          <w:sz w:val="24"/>
          <w:szCs w:val="24"/>
        </w:rPr>
        <w:t>итературных визиток, посвящённого</w:t>
      </w:r>
      <w:r w:rsidRPr="00BD29E8">
        <w:rPr>
          <w:rFonts w:ascii="Times New Roman" w:hAnsi="Times New Roman"/>
          <w:b/>
          <w:sz w:val="24"/>
          <w:szCs w:val="24"/>
        </w:rPr>
        <w:t xml:space="preserve"> 100-летию п</w:t>
      </w:r>
      <w:r w:rsidR="00A77241">
        <w:rPr>
          <w:rFonts w:ascii="Times New Roman" w:hAnsi="Times New Roman"/>
          <w:b/>
          <w:sz w:val="24"/>
          <w:szCs w:val="24"/>
        </w:rPr>
        <w:t>исателя, участника Великой Отече</w:t>
      </w:r>
      <w:r w:rsidRPr="00BD29E8">
        <w:rPr>
          <w:rFonts w:ascii="Times New Roman" w:hAnsi="Times New Roman"/>
          <w:b/>
          <w:sz w:val="24"/>
          <w:szCs w:val="24"/>
        </w:rPr>
        <w:t>ственной войны Сметанина Т.Е</w:t>
      </w:r>
    </w:p>
    <w:p w:rsidR="00BD29E8" w:rsidRDefault="00BD29E8" w:rsidP="00BD2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29E8">
        <w:rPr>
          <w:rFonts w:ascii="Times New Roman" w:hAnsi="Times New Roman"/>
          <w:b/>
          <w:sz w:val="24"/>
          <w:szCs w:val="24"/>
        </w:rPr>
        <w:t>1. Цели и задачи Конкурса: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29E8">
        <w:rPr>
          <w:rFonts w:ascii="Times New Roman" w:hAnsi="Times New Roman"/>
          <w:sz w:val="24"/>
          <w:szCs w:val="24"/>
        </w:rPr>
        <w:t>- развитие творческих способностей обучающихся, образного мышления, воображения;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29E8">
        <w:rPr>
          <w:rFonts w:ascii="Times New Roman" w:hAnsi="Times New Roman"/>
          <w:sz w:val="24"/>
          <w:szCs w:val="24"/>
        </w:rPr>
        <w:t>- формирование гражданских и нравственных ориентиров, уважительного отношения к истории Родины;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29E8">
        <w:rPr>
          <w:rFonts w:ascii="Times New Roman" w:hAnsi="Times New Roman"/>
          <w:sz w:val="24"/>
          <w:szCs w:val="24"/>
        </w:rPr>
        <w:t>- раскрытие творческого потенциала</w:t>
      </w:r>
      <w:bookmarkStart w:id="0" w:name="_GoBack"/>
      <w:bookmarkEnd w:id="0"/>
      <w:r w:rsidRPr="00BD29E8">
        <w:rPr>
          <w:rFonts w:ascii="Times New Roman" w:hAnsi="Times New Roman"/>
          <w:sz w:val="24"/>
          <w:szCs w:val="24"/>
        </w:rPr>
        <w:t xml:space="preserve"> участников конкурса, вовлечение их </w:t>
      </w:r>
      <w:proofErr w:type="gramStart"/>
      <w:r w:rsidRPr="00BD29E8">
        <w:rPr>
          <w:rFonts w:ascii="Times New Roman" w:hAnsi="Times New Roman"/>
          <w:sz w:val="24"/>
          <w:szCs w:val="24"/>
        </w:rPr>
        <w:t>в</w:t>
      </w:r>
      <w:proofErr w:type="gramEnd"/>
      <w:r w:rsidRPr="00BD29E8">
        <w:rPr>
          <w:rFonts w:ascii="Times New Roman" w:hAnsi="Times New Roman"/>
          <w:sz w:val="24"/>
          <w:szCs w:val="24"/>
        </w:rPr>
        <w:t xml:space="preserve"> социокультурное </w:t>
      </w:r>
      <w:proofErr w:type="spellStart"/>
      <w:r w:rsidRPr="00BD29E8">
        <w:rPr>
          <w:rFonts w:ascii="Times New Roman" w:hAnsi="Times New Roman"/>
          <w:sz w:val="24"/>
          <w:szCs w:val="24"/>
        </w:rPr>
        <w:t>медиапространство</w:t>
      </w:r>
      <w:proofErr w:type="spellEnd"/>
      <w:r w:rsidRPr="00BD29E8">
        <w:rPr>
          <w:rFonts w:ascii="Times New Roman" w:hAnsi="Times New Roman"/>
          <w:sz w:val="24"/>
          <w:szCs w:val="24"/>
        </w:rPr>
        <w:t>;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29E8">
        <w:rPr>
          <w:rFonts w:ascii="Times New Roman" w:hAnsi="Times New Roman"/>
          <w:b/>
          <w:sz w:val="24"/>
          <w:szCs w:val="24"/>
        </w:rPr>
        <w:t>2. Сроки проведения Конкурса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29E8">
        <w:rPr>
          <w:rFonts w:ascii="Times New Roman" w:hAnsi="Times New Roman"/>
          <w:sz w:val="24"/>
          <w:szCs w:val="24"/>
        </w:rPr>
        <w:t>Конкурс проводится с 11- 25 ноября 2019г.: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29E8">
        <w:rPr>
          <w:rFonts w:ascii="Times New Roman" w:hAnsi="Times New Roman"/>
          <w:sz w:val="24"/>
          <w:szCs w:val="24"/>
        </w:rPr>
        <w:t>- прием работ до 24.11.2019г.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29E8">
        <w:rPr>
          <w:rFonts w:ascii="Times New Roman" w:hAnsi="Times New Roman"/>
          <w:sz w:val="24"/>
          <w:szCs w:val="24"/>
        </w:rPr>
        <w:t>- подведение итогов и определение победителей 25.11.2019г.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29E8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29E8">
        <w:rPr>
          <w:rFonts w:ascii="Times New Roman" w:hAnsi="Times New Roman"/>
          <w:sz w:val="24"/>
          <w:szCs w:val="24"/>
        </w:rPr>
        <w:t>В конкурсе принимают участие обучающиеся, библиотекари, педагоги ОУ Сунтарского улуса. Работа может быть как индивидуальной, так и коллективной.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29E8">
        <w:rPr>
          <w:rFonts w:ascii="Times New Roman" w:hAnsi="Times New Roman"/>
          <w:b/>
          <w:sz w:val="24"/>
          <w:szCs w:val="24"/>
        </w:rPr>
        <w:t>4. Требования к работе: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29E8">
        <w:rPr>
          <w:rFonts w:ascii="Times New Roman" w:hAnsi="Times New Roman"/>
          <w:sz w:val="24"/>
          <w:szCs w:val="24"/>
        </w:rPr>
        <w:t xml:space="preserve">Использование при монтаже и съёмке </w:t>
      </w:r>
      <w:proofErr w:type="spellStart"/>
      <w:r w:rsidRPr="00BD29E8">
        <w:rPr>
          <w:rFonts w:ascii="Times New Roman" w:hAnsi="Times New Roman"/>
          <w:sz w:val="24"/>
          <w:szCs w:val="24"/>
        </w:rPr>
        <w:t>видеоэнциклопедий</w:t>
      </w:r>
      <w:proofErr w:type="spellEnd"/>
      <w:r w:rsidRPr="00BD29E8">
        <w:rPr>
          <w:rFonts w:ascii="Times New Roman" w:hAnsi="Times New Roman"/>
          <w:sz w:val="24"/>
          <w:szCs w:val="24"/>
        </w:rPr>
        <w:t xml:space="preserve"> и литературных визиток специальных программ и инструментов – на усмотрение участника. В работе могут использоваться фотографии.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29E8">
        <w:rPr>
          <w:rFonts w:ascii="Times New Roman" w:hAnsi="Times New Roman"/>
          <w:b/>
          <w:sz w:val="24"/>
          <w:szCs w:val="24"/>
        </w:rPr>
        <w:t>5. Требования к критериям оценок: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29E8">
        <w:rPr>
          <w:rFonts w:ascii="Times New Roman" w:hAnsi="Times New Roman"/>
          <w:sz w:val="24"/>
          <w:szCs w:val="24"/>
        </w:rPr>
        <w:t>· соответствие тематике конкурса;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29E8">
        <w:rPr>
          <w:rFonts w:ascii="Times New Roman" w:hAnsi="Times New Roman"/>
          <w:sz w:val="24"/>
          <w:szCs w:val="24"/>
        </w:rPr>
        <w:t>· творческая новизна;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29E8">
        <w:rPr>
          <w:rFonts w:ascii="Times New Roman" w:hAnsi="Times New Roman"/>
          <w:sz w:val="24"/>
          <w:szCs w:val="24"/>
        </w:rPr>
        <w:t>· оригинальность;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29E8">
        <w:rPr>
          <w:rFonts w:ascii="Times New Roman" w:hAnsi="Times New Roman"/>
          <w:sz w:val="24"/>
          <w:szCs w:val="24"/>
        </w:rPr>
        <w:t>· Наличие звукового сопровождения.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29E8">
        <w:rPr>
          <w:rFonts w:ascii="Times New Roman" w:hAnsi="Times New Roman"/>
          <w:b/>
          <w:sz w:val="24"/>
          <w:szCs w:val="24"/>
        </w:rPr>
        <w:t>6. Требования к критериям оценивания Конкурса: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29E8">
        <w:rPr>
          <w:rFonts w:ascii="Times New Roman" w:hAnsi="Times New Roman"/>
          <w:sz w:val="24"/>
          <w:szCs w:val="24"/>
        </w:rPr>
        <w:t>Работы оцениваются по пятибалльной системе по следующим критериям: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29E8">
        <w:rPr>
          <w:rFonts w:ascii="Times New Roman" w:hAnsi="Times New Roman"/>
          <w:sz w:val="24"/>
          <w:szCs w:val="24"/>
        </w:rPr>
        <w:t>- соответствие теме Конкурса;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29E8">
        <w:rPr>
          <w:rFonts w:ascii="Times New Roman" w:hAnsi="Times New Roman"/>
          <w:sz w:val="24"/>
          <w:szCs w:val="24"/>
        </w:rPr>
        <w:t>- оригинальность сюжета;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29E8">
        <w:rPr>
          <w:rFonts w:ascii="Times New Roman" w:hAnsi="Times New Roman"/>
          <w:sz w:val="24"/>
          <w:szCs w:val="24"/>
        </w:rPr>
        <w:t>- качество и эстетичность выполнения работы;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29E8">
        <w:rPr>
          <w:rFonts w:ascii="Times New Roman" w:hAnsi="Times New Roman"/>
          <w:b/>
          <w:sz w:val="24"/>
          <w:szCs w:val="24"/>
        </w:rPr>
        <w:t>7. Подведение итогов. Награждение участников Конкурса:</w:t>
      </w:r>
    </w:p>
    <w:p w:rsidR="00BD29E8" w:rsidRPr="00BD29E8" w:rsidRDefault="00BD29E8" w:rsidP="00BD2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29E8">
        <w:rPr>
          <w:rFonts w:ascii="Times New Roman" w:hAnsi="Times New Roman"/>
          <w:sz w:val="24"/>
          <w:szCs w:val="24"/>
        </w:rPr>
        <w:t xml:space="preserve">По итогам конкурса (5-8 </w:t>
      </w:r>
      <w:proofErr w:type="spellStart"/>
      <w:r w:rsidRPr="00BD29E8">
        <w:rPr>
          <w:rFonts w:ascii="Times New Roman" w:hAnsi="Times New Roman"/>
          <w:sz w:val="24"/>
          <w:szCs w:val="24"/>
        </w:rPr>
        <w:t>кл</w:t>
      </w:r>
      <w:proofErr w:type="spellEnd"/>
      <w:r w:rsidRPr="00BD29E8">
        <w:rPr>
          <w:rFonts w:ascii="Times New Roman" w:hAnsi="Times New Roman"/>
          <w:sz w:val="24"/>
          <w:szCs w:val="24"/>
        </w:rPr>
        <w:t xml:space="preserve">., 9-11 </w:t>
      </w:r>
      <w:proofErr w:type="spellStart"/>
      <w:r w:rsidRPr="00BD29E8">
        <w:rPr>
          <w:rFonts w:ascii="Times New Roman" w:hAnsi="Times New Roman"/>
          <w:sz w:val="24"/>
          <w:szCs w:val="24"/>
        </w:rPr>
        <w:t>кл</w:t>
      </w:r>
      <w:proofErr w:type="spellEnd"/>
      <w:r w:rsidRPr="00BD29E8">
        <w:rPr>
          <w:rFonts w:ascii="Times New Roman" w:hAnsi="Times New Roman"/>
          <w:sz w:val="24"/>
          <w:szCs w:val="24"/>
        </w:rPr>
        <w:t>.) определяются победители, занявшие 1,2,3 места.</w:t>
      </w:r>
    </w:p>
    <w:sectPr w:rsidR="00BD29E8" w:rsidRPr="00BD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BB1"/>
    <w:multiLevelType w:val="hybridMultilevel"/>
    <w:tmpl w:val="176A850A"/>
    <w:lvl w:ilvl="0" w:tplc="3674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F6C64"/>
    <w:rsid w:val="0016515E"/>
    <w:rsid w:val="00285FFD"/>
    <w:rsid w:val="002F492E"/>
    <w:rsid w:val="00375792"/>
    <w:rsid w:val="004374A7"/>
    <w:rsid w:val="004C52B5"/>
    <w:rsid w:val="004F7BFD"/>
    <w:rsid w:val="00505900"/>
    <w:rsid w:val="00572A6E"/>
    <w:rsid w:val="005D7AD7"/>
    <w:rsid w:val="00607C0D"/>
    <w:rsid w:val="00685C42"/>
    <w:rsid w:val="006E02F6"/>
    <w:rsid w:val="007D6785"/>
    <w:rsid w:val="008127B5"/>
    <w:rsid w:val="008A7DBF"/>
    <w:rsid w:val="008B3737"/>
    <w:rsid w:val="008E0B4F"/>
    <w:rsid w:val="008E7ED6"/>
    <w:rsid w:val="00900A0D"/>
    <w:rsid w:val="0096452F"/>
    <w:rsid w:val="00A30E39"/>
    <w:rsid w:val="00A77241"/>
    <w:rsid w:val="00AD0B0A"/>
    <w:rsid w:val="00BB2379"/>
    <w:rsid w:val="00BD29E8"/>
    <w:rsid w:val="00BD6BD6"/>
    <w:rsid w:val="00BF4B30"/>
    <w:rsid w:val="00C31E2A"/>
    <w:rsid w:val="00D33D26"/>
    <w:rsid w:val="00D47F52"/>
    <w:rsid w:val="00D9684F"/>
    <w:rsid w:val="00E86D3D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BD29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BD29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63</cp:revision>
  <cp:lastPrinted>2020-04-14T07:52:00Z</cp:lastPrinted>
  <dcterms:created xsi:type="dcterms:W3CDTF">2020-03-23T03:08:00Z</dcterms:created>
  <dcterms:modified xsi:type="dcterms:W3CDTF">2020-04-16T06:20:00Z</dcterms:modified>
</cp:coreProperties>
</file>