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93" w:rsidRPr="000A74A1" w:rsidRDefault="004A1E93" w:rsidP="004A1E93">
      <w:pPr>
        <w:jc w:val="center"/>
        <w:rPr>
          <w:b/>
          <w:szCs w:val="24"/>
        </w:rPr>
      </w:pPr>
      <w:r w:rsidRPr="000A74A1">
        <w:rPr>
          <w:b/>
          <w:szCs w:val="24"/>
        </w:rPr>
        <w:t>Статья</w:t>
      </w:r>
    </w:p>
    <w:p w:rsidR="004A1E93" w:rsidRPr="000A74A1" w:rsidRDefault="004A1E93" w:rsidP="004A1E93">
      <w:pPr>
        <w:jc w:val="center"/>
        <w:rPr>
          <w:b/>
          <w:szCs w:val="24"/>
        </w:rPr>
      </w:pPr>
      <w:r w:rsidRPr="000A74A1">
        <w:rPr>
          <w:b/>
          <w:szCs w:val="24"/>
        </w:rPr>
        <w:t xml:space="preserve"> «Роль исследовательской деятельности в выборе </w:t>
      </w:r>
      <w:proofErr w:type="gramStart"/>
      <w:r w:rsidRPr="000A74A1">
        <w:rPr>
          <w:b/>
          <w:szCs w:val="24"/>
        </w:rPr>
        <w:t>сельскими</w:t>
      </w:r>
      <w:proofErr w:type="gramEnd"/>
      <w:r w:rsidRPr="000A74A1">
        <w:rPr>
          <w:b/>
          <w:szCs w:val="24"/>
        </w:rPr>
        <w:t xml:space="preserve"> </w:t>
      </w:r>
    </w:p>
    <w:p w:rsidR="004A1E93" w:rsidRPr="000A74A1" w:rsidRDefault="004A1E93" w:rsidP="004A1E93">
      <w:pPr>
        <w:jc w:val="center"/>
        <w:rPr>
          <w:b/>
          <w:szCs w:val="24"/>
        </w:rPr>
      </w:pPr>
      <w:r w:rsidRPr="000A74A1">
        <w:rPr>
          <w:b/>
          <w:szCs w:val="24"/>
        </w:rPr>
        <w:t>школьниками технических профессий»</w:t>
      </w:r>
    </w:p>
    <w:p w:rsidR="004A1E93" w:rsidRPr="005E15E7" w:rsidRDefault="004A1E93" w:rsidP="004A1E93">
      <w:pPr>
        <w:jc w:val="center"/>
        <w:rPr>
          <w:szCs w:val="24"/>
        </w:rPr>
      </w:pPr>
    </w:p>
    <w:p w:rsidR="004A1E93" w:rsidRPr="005E15E7" w:rsidRDefault="004A1E93" w:rsidP="000A74A1">
      <w:pPr>
        <w:jc w:val="right"/>
        <w:rPr>
          <w:szCs w:val="24"/>
        </w:rPr>
      </w:pPr>
      <w:r w:rsidRPr="005E15E7">
        <w:rPr>
          <w:szCs w:val="24"/>
        </w:rPr>
        <w:t xml:space="preserve">Николаев Борис Егорович учитель черчения и технологии, </w:t>
      </w:r>
    </w:p>
    <w:p w:rsidR="004A1E93" w:rsidRPr="005E15E7" w:rsidRDefault="004A1E93" w:rsidP="000A74A1">
      <w:pPr>
        <w:jc w:val="right"/>
        <w:rPr>
          <w:szCs w:val="24"/>
        </w:rPr>
      </w:pPr>
      <w:r w:rsidRPr="005E15E7">
        <w:rPr>
          <w:szCs w:val="24"/>
        </w:rPr>
        <w:t>Степанова Венера Егоровна учитель физики</w:t>
      </w:r>
    </w:p>
    <w:p w:rsidR="004A1E93" w:rsidRPr="005E15E7" w:rsidRDefault="004A1E93" w:rsidP="000A74A1">
      <w:pPr>
        <w:jc w:val="right"/>
        <w:rPr>
          <w:szCs w:val="24"/>
        </w:rPr>
      </w:pPr>
      <w:bookmarkStart w:id="0" w:name="_GoBack"/>
      <w:bookmarkEnd w:id="0"/>
      <w:r w:rsidRPr="005E15E7">
        <w:rPr>
          <w:bCs/>
          <w:szCs w:val="24"/>
        </w:rPr>
        <w:t>МОУ «</w:t>
      </w:r>
      <w:proofErr w:type="spellStart"/>
      <w:r w:rsidRPr="005E15E7">
        <w:rPr>
          <w:bCs/>
          <w:szCs w:val="24"/>
        </w:rPr>
        <w:t>Тойбохойская</w:t>
      </w:r>
      <w:proofErr w:type="spellEnd"/>
      <w:r w:rsidRPr="005E15E7">
        <w:rPr>
          <w:bCs/>
          <w:szCs w:val="24"/>
        </w:rPr>
        <w:t xml:space="preserve"> средняя общеобразовательная школа</w:t>
      </w:r>
    </w:p>
    <w:p w:rsidR="004A1E93" w:rsidRPr="005E15E7" w:rsidRDefault="004A1E93" w:rsidP="000A74A1">
      <w:pPr>
        <w:jc w:val="right"/>
        <w:rPr>
          <w:szCs w:val="24"/>
        </w:rPr>
      </w:pPr>
      <w:r w:rsidRPr="005E15E7">
        <w:rPr>
          <w:bCs/>
          <w:szCs w:val="24"/>
        </w:rPr>
        <w:t>им. Г.Е.Бессонова»</w:t>
      </w:r>
    </w:p>
    <w:p w:rsidR="004A1E93" w:rsidRPr="005E15E7" w:rsidRDefault="004A1E93" w:rsidP="000A74A1">
      <w:pPr>
        <w:jc w:val="right"/>
        <w:rPr>
          <w:szCs w:val="24"/>
        </w:rPr>
      </w:pPr>
    </w:p>
    <w:p w:rsidR="007A471F" w:rsidRPr="005E15E7" w:rsidRDefault="004A1E93" w:rsidP="007A471F">
      <w:pPr>
        <w:ind w:firstLine="708"/>
        <w:jc w:val="both"/>
        <w:rPr>
          <w:szCs w:val="24"/>
        </w:rPr>
      </w:pPr>
      <w:r w:rsidRPr="005E15E7">
        <w:rPr>
          <w:szCs w:val="24"/>
          <w:u w:val="single"/>
        </w:rPr>
        <w:t>Актуальность исследования.</w:t>
      </w:r>
      <w:r w:rsidRPr="005E15E7">
        <w:rPr>
          <w:szCs w:val="24"/>
        </w:rPr>
        <w:t xml:space="preserve"> </w:t>
      </w:r>
      <w:r w:rsidR="007A471F" w:rsidRPr="005E15E7">
        <w:rPr>
          <w:szCs w:val="24"/>
        </w:rPr>
        <w:t>Выпускник, готовящийся к самостоятельной жизни, независимо от избираемой области профессиональной деятельности должен ознакомиться с огромным разнообразием социальных, экономических и политических тенденций общественного и мирового развития. Ему просто необходимо морально, психологически и практически быть готовым к жизни в условиях рыночной экономики; необходимо помочь осознать, что личный успех зависит от его профессиональной и экономической грамотности, трудолюбия, инициативы, предприимчивости и творчества.</w:t>
      </w:r>
    </w:p>
    <w:p w:rsidR="004A1E93" w:rsidRPr="005E15E7" w:rsidRDefault="004A1E93" w:rsidP="004A1E93">
      <w:pPr>
        <w:ind w:firstLine="708"/>
        <w:jc w:val="both"/>
        <w:rPr>
          <w:szCs w:val="24"/>
        </w:rPr>
      </w:pPr>
      <w:r w:rsidRPr="005E15E7">
        <w:rPr>
          <w:szCs w:val="24"/>
        </w:rPr>
        <w:t xml:space="preserve">Выпускники общеобразовательной и профессиональной школ страдают от неопределенности своей будущей карьеры. Многие из них нуждаются в специальном консультировании и психологической помощи. Поэтому особое значение приобретает помощь учащимся в выборе профессии. </w:t>
      </w:r>
    </w:p>
    <w:p w:rsidR="004A1E93" w:rsidRPr="005E15E7" w:rsidRDefault="004A1E93" w:rsidP="004A1E93">
      <w:pPr>
        <w:ind w:firstLine="708"/>
        <w:jc w:val="both"/>
        <w:rPr>
          <w:szCs w:val="24"/>
        </w:rPr>
      </w:pPr>
      <w:r w:rsidRPr="005E15E7">
        <w:rPr>
          <w:szCs w:val="24"/>
        </w:rPr>
        <w:t>Реализация Мега проектов развития Республики Саха (Якутия) требует создания новых рабочих мест, связанных с техническими профессиями. Нужны грамотные специалисты</w:t>
      </w:r>
      <w:r w:rsidR="00DF1352" w:rsidRPr="005E15E7">
        <w:rPr>
          <w:szCs w:val="24"/>
        </w:rPr>
        <w:t xml:space="preserve"> для </w:t>
      </w:r>
      <w:proofErr w:type="gramStart"/>
      <w:r w:rsidR="00DF1352" w:rsidRPr="005E15E7">
        <w:rPr>
          <w:szCs w:val="24"/>
        </w:rPr>
        <w:t>горнорудных</w:t>
      </w:r>
      <w:proofErr w:type="gramEnd"/>
      <w:r w:rsidR="00DF1352" w:rsidRPr="005E15E7">
        <w:rPr>
          <w:szCs w:val="24"/>
        </w:rPr>
        <w:t>, г</w:t>
      </w:r>
      <w:r w:rsidRPr="005E15E7">
        <w:rPr>
          <w:szCs w:val="24"/>
        </w:rPr>
        <w:t>азодо</w:t>
      </w:r>
      <w:r w:rsidR="000F18D3" w:rsidRPr="005E15E7">
        <w:rPr>
          <w:szCs w:val="24"/>
        </w:rPr>
        <w:t>бывающей промышленности</w:t>
      </w:r>
      <w:r w:rsidRPr="005E15E7">
        <w:rPr>
          <w:szCs w:val="24"/>
        </w:rPr>
        <w:t>. Новая цель образования на данном этапе – создание условий для приобретения учащимися системы данных компетенций на выходе из школы.</w:t>
      </w:r>
    </w:p>
    <w:p w:rsidR="004A1E93" w:rsidRPr="005E15E7" w:rsidRDefault="004A1E93" w:rsidP="004A1E93">
      <w:pPr>
        <w:pStyle w:val="a4"/>
        <w:ind w:left="0" w:firstLine="708"/>
        <w:rPr>
          <w:sz w:val="24"/>
          <w:szCs w:val="24"/>
        </w:rPr>
      </w:pPr>
      <w:r w:rsidRPr="005E15E7">
        <w:rPr>
          <w:sz w:val="24"/>
          <w:szCs w:val="24"/>
          <w:u w:val="single"/>
        </w:rPr>
        <w:t>Цель исследования</w:t>
      </w:r>
      <w:r w:rsidRPr="005E15E7">
        <w:rPr>
          <w:sz w:val="24"/>
          <w:szCs w:val="24"/>
        </w:rPr>
        <w:t xml:space="preserve">: выявление значения и роли научно-исследовательской деятельности в выборе профессий сельскими учащимися </w:t>
      </w:r>
      <w:proofErr w:type="spellStart"/>
      <w:r w:rsidRPr="005E15E7">
        <w:rPr>
          <w:sz w:val="24"/>
          <w:szCs w:val="24"/>
        </w:rPr>
        <w:t>Тойбохойской</w:t>
      </w:r>
      <w:proofErr w:type="spellEnd"/>
      <w:r w:rsidRPr="005E15E7">
        <w:rPr>
          <w:sz w:val="24"/>
          <w:szCs w:val="24"/>
        </w:rPr>
        <w:t xml:space="preserve"> средней общеобразовательной школы им. Г.Е. Бессонова.</w:t>
      </w:r>
    </w:p>
    <w:p w:rsidR="004A1E93" w:rsidRPr="005E15E7" w:rsidRDefault="004A1E93" w:rsidP="004A1E93">
      <w:pPr>
        <w:pStyle w:val="a4"/>
        <w:ind w:left="0" w:firstLine="708"/>
        <w:rPr>
          <w:sz w:val="24"/>
          <w:szCs w:val="24"/>
          <w:u w:val="single"/>
        </w:rPr>
      </w:pPr>
      <w:r w:rsidRPr="005E15E7">
        <w:rPr>
          <w:sz w:val="24"/>
          <w:szCs w:val="24"/>
          <w:u w:val="single"/>
        </w:rPr>
        <w:t>Задачи:</w:t>
      </w:r>
    </w:p>
    <w:p w:rsidR="004A1E93" w:rsidRPr="005E15E7" w:rsidRDefault="004A1E93" w:rsidP="004A1E93">
      <w:pPr>
        <w:jc w:val="both"/>
        <w:rPr>
          <w:szCs w:val="24"/>
        </w:rPr>
      </w:pPr>
      <w:r w:rsidRPr="005E15E7">
        <w:rPr>
          <w:szCs w:val="24"/>
        </w:rPr>
        <w:t>- изучение научной литературы по профессиональной ориентации и исследовательской деятельности учащихся сельских школ;</w:t>
      </w:r>
    </w:p>
    <w:p w:rsidR="004A1E93" w:rsidRPr="005E15E7" w:rsidRDefault="004A1E93" w:rsidP="004A1E93">
      <w:pPr>
        <w:jc w:val="both"/>
        <w:rPr>
          <w:szCs w:val="24"/>
        </w:rPr>
      </w:pPr>
      <w:r w:rsidRPr="005E15E7">
        <w:rPr>
          <w:szCs w:val="24"/>
        </w:rPr>
        <w:t>- выявление особенностей и роли исследовательской деятельности;</w:t>
      </w:r>
    </w:p>
    <w:p w:rsidR="004A1E93" w:rsidRPr="005E15E7" w:rsidRDefault="004A1E93" w:rsidP="004A1E93">
      <w:pPr>
        <w:jc w:val="both"/>
        <w:rPr>
          <w:szCs w:val="24"/>
        </w:rPr>
      </w:pPr>
      <w:r w:rsidRPr="005E15E7">
        <w:rPr>
          <w:szCs w:val="24"/>
        </w:rPr>
        <w:t>- разработка методики исследовательской деятельности с профессиональной направленностью;</w:t>
      </w:r>
    </w:p>
    <w:p w:rsidR="004A1E93" w:rsidRPr="005E15E7" w:rsidRDefault="004A1E93" w:rsidP="004A1E93">
      <w:pPr>
        <w:jc w:val="both"/>
        <w:rPr>
          <w:szCs w:val="24"/>
        </w:rPr>
      </w:pPr>
      <w:r w:rsidRPr="005E15E7">
        <w:rPr>
          <w:szCs w:val="24"/>
        </w:rPr>
        <w:t xml:space="preserve">- апробация методик на базе </w:t>
      </w:r>
      <w:proofErr w:type="spellStart"/>
      <w:r w:rsidRPr="005E15E7">
        <w:rPr>
          <w:szCs w:val="24"/>
        </w:rPr>
        <w:t>Тойбохойской</w:t>
      </w:r>
      <w:proofErr w:type="spellEnd"/>
      <w:r w:rsidRPr="005E15E7">
        <w:rPr>
          <w:szCs w:val="24"/>
        </w:rPr>
        <w:t xml:space="preserve"> средней общеобразовательной школы им. Г.Е. Бессонова.</w:t>
      </w:r>
    </w:p>
    <w:p w:rsidR="004A1E93" w:rsidRPr="005E15E7" w:rsidRDefault="004A1E93" w:rsidP="004A1E93">
      <w:pPr>
        <w:pStyle w:val="a4"/>
        <w:ind w:left="0" w:firstLine="708"/>
        <w:rPr>
          <w:sz w:val="24"/>
          <w:szCs w:val="24"/>
          <w:u w:val="single"/>
        </w:rPr>
      </w:pPr>
      <w:r w:rsidRPr="005E15E7">
        <w:rPr>
          <w:sz w:val="24"/>
          <w:szCs w:val="24"/>
          <w:u w:val="single"/>
        </w:rPr>
        <w:t>Объект:</w:t>
      </w:r>
      <w:r w:rsidRPr="005E15E7">
        <w:rPr>
          <w:sz w:val="24"/>
          <w:szCs w:val="24"/>
        </w:rPr>
        <w:t xml:space="preserve"> исследовательская деятельность сельских школьников. </w:t>
      </w:r>
    </w:p>
    <w:p w:rsidR="004A1E93" w:rsidRPr="005E15E7" w:rsidRDefault="004A1E93" w:rsidP="004A1E93">
      <w:pPr>
        <w:ind w:firstLine="708"/>
        <w:jc w:val="both"/>
        <w:rPr>
          <w:szCs w:val="24"/>
        </w:rPr>
      </w:pPr>
      <w:r w:rsidRPr="005E15E7">
        <w:rPr>
          <w:szCs w:val="24"/>
          <w:u w:val="single"/>
        </w:rPr>
        <w:t>Гипотеза</w:t>
      </w:r>
      <w:r w:rsidRPr="005E15E7">
        <w:rPr>
          <w:szCs w:val="24"/>
        </w:rPr>
        <w:t xml:space="preserve">: исследовательская деятельность в физико-технической области </w:t>
      </w:r>
      <w:proofErr w:type="spellStart"/>
      <w:r w:rsidRPr="005E15E7">
        <w:rPr>
          <w:szCs w:val="24"/>
        </w:rPr>
        <w:t>способству</w:t>
      </w:r>
      <w:proofErr w:type="spellEnd"/>
      <w:proofErr w:type="gramStart"/>
      <w:r w:rsidRPr="005E15E7">
        <w:rPr>
          <w:szCs w:val="24"/>
          <w:lang w:val="en-US"/>
        </w:rPr>
        <w:t>e</w:t>
      </w:r>
      <w:proofErr w:type="gramEnd"/>
      <w:r w:rsidRPr="005E15E7">
        <w:rPr>
          <w:szCs w:val="24"/>
        </w:rPr>
        <w:t xml:space="preserve">т мотивированному выбору технических профессий. </w:t>
      </w:r>
    </w:p>
    <w:p w:rsidR="004A1E93" w:rsidRPr="005E15E7" w:rsidRDefault="004A1E93" w:rsidP="004A1E93">
      <w:pPr>
        <w:ind w:firstLine="708"/>
        <w:jc w:val="both"/>
        <w:rPr>
          <w:szCs w:val="24"/>
        </w:rPr>
      </w:pPr>
      <w:r w:rsidRPr="005E15E7">
        <w:rPr>
          <w:szCs w:val="24"/>
          <w:u w:val="single"/>
        </w:rPr>
        <w:t>Новизна</w:t>
      </w:r>
      <w:r w:rsidRPr="005E15E7">
        <w:rPr>
          <w:szCs w:val="24"/>
        </w:rPr>
        <w:t>: разработка методики исследовательской деятельности учащихся сельских школ с профессиональной направленностью.</w:t>
      </w:r>
    </w:p>
    <w:p w:rsidR="004A1E93" w:rsidRPr="005E15E7" w:rsidRDefault="004A1E93" w:rsidP="004A1E93">
      <w:pPr>
        <w:ind w:firstLine="708"/>
        <w:jc w:val="both"/>
        <w:rPr>
          <w:szCs w:val="24"/>
        </w:rPr>
      </w:pPr>
      <w:r w:rsidRPr="005E15E7">
        <w:rPr>
          <w:szCs w:val="24"/>
        </w:rPr>
        <w:t xml:space="preserve">Число учащихся, заканчивающих </w:t>
      </w:r>
      <w:proofErr w:type="spellStart"/>
      <w:r w:rsidRPr="005E15E7">
        <w:rPr>
          <w:szCs w:val="24"/>
        </w:rPr>
        <w:t>Тойбохойскую</w:t>
      </w:r>
      <w:proofErr w:type="spellEnd"/>
      <w:r w:rsidRPr="005E15E7">
        <w:rPr>
          <w:szCs w:val="24"/>
        </w:rPr>
        <w:t xml:space="preserve"> среднюю общеобразовательную школу им. Г.Е. Бессонова в 2000-2008 годах колеблется в пределах от 29 до 42. При этом качественная диаграмма поступления в учебные заведения имеет вид:</w:t>
      </w:r>
    </w:p>
    <w:p w:rsidR="004A1E93" w:rsidRPr="005E15E7" w:rsidRDefault="004A1E93" w:rsidP="004A1E93">
      <w:pPr>
        <w:jc w:val="both"/>
        <w:rPr>
          <w:szCs w:val="24"/>
        </w:rPr>
      </w:pPr>
      <w:r w:rsidRPr="005E15E7">
        <w:rPr>
          <w:szCs w:val="24"/>
        </w:rPr>
        <w:t>Диаграмма 1. Поступления учащихся в учебные заведения в 2000-2008 годах в процентном соотношении от общего количества выпускников.</w:t>
      </w:r>
    </w:p>
    <w:p w:rsidR="004A1E93" w:rsidRPr="005E15E7" w:rsidRDefault="004A1E93" w:rsidP="004A1E93">
      <w:pPr>
        <w:shd w:val="clear" w:color="auto" w:fill="FFFFFF" w:themeFill="background1"/>
        <w:jc w:val="both"/>
        <w:rPr>
          <w:szCs w:val="24"/>
        </w:rPr>
      </w:pPr>
      <w:r w:rsidRPr="005E15E7">
        <w:rPr>
          <w:noProof/>
          <w:szCs w:val="24"/>
        </w:rPr>
        <w:lastRenderedPageBreak/>
        <w:drawing>
          <wp:inline distT="0" distB="0" distL="0" distR="0">
            <wp:extent cx="5895975" cy="2428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5E7">
        <w:rPr>
          <w:szCs w:val="24"/>
        </w:rPr>
        <w:t xml:space="preserve">         </w:t>
      </w:r>
    </w:p>
    <w:p w:rsidR="004A1E93" w:rsidRPr="005E15E7" w:rsidRDefault="004A1E93" w:rsidP="004A1E93">
      <w:pPr>
        <w:shd w:val="clear" w:color="auto" w:fill="FFFFFF" w:themeFill="background1"/>
        <w:jc w:val="both"/>
        <w:rPr>
          <w:szCs w:val="24"/>
        </w:rPr>
      </w:pPr>
    </w:p>
    <w:p w:rsidR="004A1E93" w:rsidRPr="005E15E7" w:rsidRDefault="004A1E93" w:rsidP="004A1E93">
      <w:pPr>
        <w:shd w:val="clear" w:color="auto" w:fill="FFFFFF" w:themeFill="background1"/>
        <w:ind w:firstLine="708"/>
        <w:jc w:val="both"/>
        <w:rPr>
          <w:szCs w:val="24"/>
        </w:rPr>
      </w:pPr>
      <w:r w:rsidRPr="005E15E7">
        <w:rPr>
          <w:szCs w:val="24"/>
        </w:rPr>
        <w:t xml:space="preserve">Как мы видим из диаграммы, </w:t>
      </w:r>
      <w:r w:rsidRPr="005E15E7">
        <w:rPr>
          <w:szCs w:val="24"/>
          <w:shd w:val="clear" w:color="auto" w:fill="FFFFFF" w:themeFill="background1"/>
        </w:rPr>
        <w:t>динамика поступления в технические специальности не зависит от количества учащихся и не имеет тенденции</w:t>
      </w:r>
      <w:r w:rsidRPr="005E15E7">
        <w:rPr>
          <w:szCs w:val="24"/>
        </w:rPr>
        <w:t xml:space="preserve"> роста. </w:t>
      </w:r>
    </w:p>
    <w:p w:rsidR="004A1E93" w:rsidRPr="005E15E7" w:rsidRDefault="004A1E93" w:rsidP="004A1E93">
      <w:pPr>
        <w:jc w:val="both"/>
        <w:rPr>
          <w:szCs w:val="24"/>
        </w:rPr>
      </w:pPr>
      <w:r w:rsidRPr="005E15E7">
        <w:rPr>
          <w:szCs w:val="24"/>
        </w:rPr>
        <w:t>Диаграмма 2. Соотношение «учатся – отчислено» в процентах.</w:t>
      </w:r>
    </w:p>
    <w:p w:rsidR="004A1E93" w:rsidRPr="005E15E7" w:rsidRDefault="004A1E93" w:rsidP="004A1E93">
      <w:pPr>
        <w:jc w:val="both"/>
        <w:rPr>
          <w:szCs w:val="24"/>
        </w:rPr>
      </w:pPr>
      <w:r w:rsidRPr="005E15E7">
        <w:rPr>
          <w:noProof/>
          <w:szCs w:val="24"/>
        </w:rPr>
        <w:drawing>
          <wp:inline distT="0" distB="0" distL="0" distR="0">
            <wp:extent cx="5245886" cy="1762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64" cy="176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93" w:rsidRPr="005E15E7" w:rsidRDefault="004A1E93" w:rsidP="004A1E93">
      <w:pPr>
        <w:ind w:firstLine="708"/>
        <w:jc w:val="both"/>
        <w:rPr>
          <w:szCs w:val="24"/>
        </w:rPr>
      </w:pPr>
      <w:r w:rsidRPr="005E15E7">
        <w:rPr>
          <w:szCs w:val="24"/>
        </w:rPr>
        <w:t xml:space="preserve">Исходя из диаграммы, можно сделать следующий вывод: </w:t>
      </w:r>
      <w:proofErr w:type="gramStart"/>
      <w:r w:rsidRPr="005E15E7">
        <w:rPr>
          <w:szCs w:val="24"/>
        </w:rPr>
        <w:t>учащиеся, занимавшиеся исследовательской деятельностью более осознанно подходят</w:t>
      </w:r>
      <w:proofErr w:type="gramEnd"/>
      <w:r w:rsidRPr="005E15E7">
        <w:rPr>
          <w:szCs w:val="24"/>
        </w:rPr>
        <w:t xml:space="preserve"> к выбору своей профессии. Поэтому число </w:t>
      </w:r>
      <w:proofErr w:type="gramStart"/>
      <w:r w:rsidRPr="005E15E7">
        <w:rPr>
          <w:szCs w:val="24"/>
        </w:rPr>
        <w:t>отчисленных</w:t>
      </w:r>
      <w:proofErr w:type="gramEnd"/>
      <w:r w:rsidRPr="005E15E7">
        <w:rPr>
          <w:szCs w:val="24"/>
        </w:rPr>
        <w:t xml:space="preserve"> отсутствует (2006-2008гг.).</w:t>
      </w:r>
    </w:p>
    <w:p w:rsidR="004A1E93" w:rsidRPr="005E15E7" w:rsidRDefault="004A1E93" w:rsidP="004A1E93">
      <w:pPr>
        <w:ind w:firstLine="708"/>
        <w:jc w:val="both"/>
        <w:rPr>
          <w:szCs w:val="24"/>
        </w:rPr>
      </w:pPr>
      <w:r w:rsidRPr="005E15E7">
        <w:rPr>
          <w:rFonts w:eastAsia="TimesNewRoman,Bold"/>
          <w:szCs w:val="24"/>
        </w:rPr>
        <w:t xml:space="preserve">Данная работа была проведена для выявления особенностей и роли исследовательской деятельности в выборе профессии сельскими школьниками на базе </w:t>
      </w:r>
      <w:proofErr w:type="spellStart"/>
      <w:r w:rsidRPr="005E15E7">
        <w:rPr>
          <w:rFonts w:eastAsia="TimesNewRoman,Bold"/>
          <w:szCs w:val="24"/>
        </w:rPr>
        <w:t>Тойбохойской</w:t>
      </w:r>
      <w:proofErr w:type="spellEnd"/>
      <w:r w:rsidRPr="005E15E7">
        <w:rPr>
          <w:rFonts w:eastAsia="TimesNewRoman,Bold"/>
          <w:szCs w:val="24"/>
        </w:rPr>
        <w:t xml:space="preserve"> средней общеобразовательной школы им. Г.Е. Бессонова. В ходе исследования были </w:t>
      </w:r>
      <w:r w:rsidRPr="005E15E7">
        <w:rPr>
          <w:szCs w:val="24"/>
        </w:rPr>
        <w:t xml:space="preserve">выявлены значения и роли научно-исследовательской деятельности в выборе профессиональной деятельности сельских учащихся </w:t>
      </w:r>
      <w:proofErr w:type="spellStart"/>
      <w:r w:rsidRPr="005E15E7">
        <w:rPr>
          <w:rFonts w:eastAsia="TimesNewRoman,Bold"/>
          <w:szCs w:val="24"/>
        </w:rPr>
        <w:t>Тойбохойской</w:t>
      </w:r>
      <w:proofErr w:type="spellEnd"/>
      <w:r w:rsidRPr="005E15E7">
        <w:rPr>
          <w:rFonts w:eastAsia="TimesNewRoman,Bold"/>
          <w:szCs w:val="24"/>
        </w:rPr>
        <w:t xml:space="preserve"> средней общеобразовательной школы им. Г.Е. Бессонова.</w:t>
      </w:r>
      <w:r w:rsidRPr="005E15E7">
        <w:rPr>
          <w:szCs w:val="24"/>
        </w:rPr>
        <w:t xml:space="preserve"> Изучена научная литература по профессиональной ориентации и исследовательской деятельности учащихся сельских школ; выявлены особенности и роли исследовательской деятельности; разработана методика исследовательской деятельности с профессиональной направленностью. Проведена апробация методик на базе </w:t>
      </w:r>
      <w:proofErr w:type="spellStart"/>
      <w:r w:rsidRPr="005E15E7">
        <w:rPr>
          <w:rFonts w:eastAsia="TimesNewRoman,Bold"/>
          <w:szCs w:val="24"/>
        </w:rPr>
        <w:t>Тойбохойской</w:t>
      </w:r>
      <w:proofErr w:type="spellEnd"/>
      <w:r w:rsidRPr="005E15E7">
        <w:rPr>
          <w:rFonts w:eastAsia="TimesNewRoman,Bold"/>
          <w:szCs w:val="24"/>
        </w:rPr>
        <w:t xml:space="preserve"> средней общеобразовательной школы им. Г.Е. Бессонова.</w:t>
      </w:r>
    </w:p>
    <w:p w:rsidR="004A1E93" w:rsidRPr="005E15E7" w:rsidRDefault="004A1E93" w:rsidP="004A1E93">
      <w:pPr>
        <w:ind w:firstLine="708"/>
        <w:jc w:val="both"/>
        <w:rPr>
          <w:szCs w:val="24"/>
        </w:rPr>
      </w:pPr>
      <w:r w:rsidRPr="005E15E7">
        <w:rPr>
          <w:szCs w:val="24"/>
        </w:rPr>
        <w:t xml:space="preserve">Анализ научно-исследовательских работ учащихся позволил выявить как </w:t>
      </w:r>
      <w:proofErr w:type="gramStart"/>
      <w:r w:rsidRPr="005E15E7">
        <w:rPr>
          <w:szCs w:val="24"/>
        </w:rPr>
        <w:t>негативные</w:t>
      </w:r>
      <w:proofErr w:type="gramEnd"/>
      <w:r w:rsidRPr="005E15E7">
        <w:rPr>
          <w:szCs w:val="24"/>
        </w:rPr>
        <w:t xml:space="preserve"> так и позитивные моменты. К числу  первых относятся затруднения в выборе темы исследования, слабое владение навыками научно-исследовательской работы. В качестве положительных результатов нами </w:t>
      </w:r>
      <w:proofErr w:type="gramStart"/>
      <w:r w:rsidRPr="005E15E7">
        <w:rPr>
          <w:szCs w:val="24"/>
        </w:rPr>
        <w:t>отмечены</w:t>
      </w:r>
      <w:proofErr w:type="gramEnd"/>
      <w:r w:rsidRPr="005E15E7">
        <w:rPr>
          <w:szCs w:val="24"/>
        </w:rPr>
        <w:t>:</w:t>
      </w:r>
    </w:p>
    <w:p w:rsidR="004A1E93" w:rsidRPr="005E15E7" w:rsidRDefault="004A1E93" w:rsidP="004A1E93">
      <w:pPr>
        <w:numPr>
          <w:ilvl w:val="0"/>
          <w:numId w:val="2"/>
        </w:numPr>
        <w:jc w:val="both"/>
        <w:rPr>
          <w:szCs w:val="24"/>
        </w:rPr>
      </w:pPr>
      <w:r w:rsidRPr="005E15E7">
        <w:rPr>
          <w:szCs w:val="24"/>
        </w:rPr>
        <w:t>все практически владеют навыками работы на  ПК,</w:t>
      </w:r>
    </w:p>
    <w:p w:rsidR="004A1E93" w:rsidRPr="005E15E7" w:rsidRDefault="004A1E93" w:rsidP="004A1E93">
      <w:pPr>
        <w:numPr>
          <w:ilvl w:val="0"/>
          <w:numId w:val="2"/>
        </w:numPr>
        <w:jc w:val="both"/>
        <w:rPr>
          <w:szCs w:val="24"/>
        </w:rPr>
      </w:pPr>
      <w:r w:rsidRPr="005E15E7">
        <w:rPr>
          <w:szCs w:val="24"/>
        </w:rPr>
        <w:t>имеют повышенный интерес к предметам необходимым для проведения  научно-исследовательской работы,</w:t>
      </w:r>
    </w:p>
    <w:p w:rsidR="004A1E93" w:rsidRPr="005E15E7" w:rsidRDefault="004A1E93" w:rsidP="004A1E93">
      <w:pPr>
        <w:pStyle w:val="a4"/>
        <w:numPr>
          <w:ilvl w:val="0"/>
          <w:numId w:val="2"/>
        </w:numPr>
        <w:rPr>
          <w:sz w:val="24"/>
          <w:szCs w:val="24"/>
        </w:rPr>
      </w:pPr>
      <w:r w:rsidRPr="005E15E7">
        <w:rPr>
          <w:sz w:val="24"/>
          <w:szCs w:val="24"/>
        </w:rPr>
        <w:t>влияние на выбор профессии.</w:t>
      </w:r>
    </w:p>
    <w:p w:rsidR="004A1E93" w:rsidRPr="005E15E7" w:rsidRDefault="004A1E93" w:rsidP="000F18D3">
      <w:pPr>
        <w:pStyle w:val="a4"/>
        <w:ind w:left="0" w:firstLine="708"/>
        <w:rPr>
          <w:sz w:val="24"/>
          <w:szCs w:val="24"/>
        </w:rPr>
      </w:pPr>
      <w:r w:rsidRPr="005E15E7">
        <w:rPr>
          <w:sz w:val="24"/>
          <w:szCs w:val="24"/>
        </w:rPr>
        <w:t>В этом процессе учитель приобретает статус педагог</w:t>
      </w:r>
      <w:proofErr w:type="gramStart"/>
      <w:r w:rsidRPr="005E15E7">
        <w:rPr>
          <w:sz w:val="24"/>
          <w:szCs w:val="24"/>
        </w:rPr>
        <w:t>а-</w:t>
      </w:r>
      <w:proofErr w:type="gramEnd"/>
      <w:r w:rsidRPr="005E15E7">
        <w:rPr>
          <w:sz w:val="24"/>
          <w:szCs w:val="24"/>
        </w:rPr>
        <w:t xml:space="preserve"> исследователя, ученик включается в социально-значимую деятельность. А совместная деятельность учителя, </w:t>
      </w:r>
      <w:r w:rsidRPr="005E15E7">
        <w:rPr>
          <w:sz w:val="24"/>
          <w:szCs w:val="24"/>
        </w:rPr>
        <w:lastRenderedPageBreak/>
        <w:t>ученика и научного консультанта позволяет обеспечить ускорение курса на стабилизацию устойчивого развития школьника. Учитель с учетом возрастной психологии и личности ребенка тонко определяет объем и характер исследовательской работы, который доступен для умственных и физических возможностей ученика. Активизирует познавательную деятельность ученика, помогает быть уверенным в своих силах. В ходе работ у учащихся формируется сознательное отношение к учебной работе, потребность в самообразовании и самовоспитании.</w:t>
      </w:r>
    </w:p>
    <w:p w:rsidR="000F18D3" w:rsidRPr="005E15E7" w:rsidRDefault="004A1E93" w:rsidP="004A1E93">
      <w:pPr>
        <w:ind w:firstLine="708"/>
        <w:jc w:val="both"/>
        <w:rPr>
          <w:szCs w:val="24"/>
        </w:rPr>
      </w:pPr>
      <w:r w:rsidRPr="005E15E7">
        <w:rPr>
          <w:szCs w:val="24"/>
        </w:rPr>
        <w:t>Исследовательской деятельностью среди выпускников школы последних трех лет по физико-техническим специальностям занималось  17 учащихся. Из них 15 учащихся выбрали профессии, связанные со своей исследовательской темой. Двое в</w:t>
      </w:r>
      <w:r w:rsidR="000F18D3" w:rsidRPr="005E15E7">
        <w:rPr>
          <w:szCs w:val="24"/>
        </w:rPr>
        <w:t>ыбрали профессии близкие к теме.</w:t>
      </w:r>
      <w:r w:rsidRPr="005E15E7">
        <w:rPr>
          <w:szCs w:val="24"/>
        </w:rPr>
        <w:t xml:space="preserve"> </w:t>
      </w:r>
    </w:p>
    <w:p w:rsidR="004A1E93" w:rsidRPr="005E15E7" w:rsidRDefault="004A1E93" w:rsidP="004A1E93">
      <w:pPr>
        <w:ind w:firstLine="708"/>
        <w:jc w:val="both"/>
        <w:rPr>
          <w:szCs w:val="24"/>
        </w:rPr>
      </w:pPr>
      <w:r w:rsidRPr="005E15E7">
        <w:rPr>
          <w:szCs w:val="24"/>
        </w:rPr>
        <w:t xml:space="preserve">Как показывает опыт, участие в исследовательской деятельности стимулирует учебный процесс, повышается успеваемость, учащиеся более ответственно относятся к выбору будущей профессии. На основе анализа деятельности выявлены следующие мотивы: </w:t>
      </w:r>
    </w:p>
    <w:p w:rsidR="004A1E93" w:rsidRPr="005E15E7" w:rsidRDefault="004A1E93" w:rsidP="004A1E93">
      <w:pPr>
        <w:numPr>
          <w:ilvl w:val="0"/>
          <w:numId w:val="1"/>
        </w:numPr>
        <w:jc w:val="both"/>
        <w:rPr>
          <w:szCs w:val="24"/>
        </w:rPr>
      </w:pPr>
      <w:r w:rsidRPr="005E15E7">
        <w:rPr>
          <w:szCs w:val="24"/>
        </w:rPr>
        <w:t>интерес к предмету</w:t>
      </w:r>
    </w:p>
    <w:p w:rsidR="004A1E93" w:rsidRPr="005E15E7" w:rsidRDefault="004A1E93" w:rsidP="004A1E93">
      <w:pPr>
        <w:numPr>
          <w:ilvl w:val="0"/>
          <w:numId w:val="1"/>
        </w:numPr>
        <w:jc w:val="both"/>
        <w:rPr>
          <w:szCs w:val="24"/>
        </w:rPr>
      </w:pPr>
      <w:r w:rsidRPr="005E15E7">
        <w:rPr>
          <w:szCs w:val="24"/>
        </w:rPr>
        <w:t>желание углубить свои знания</w:t>
      </w:r>
    </w:p>
    <w:p w:rsidR="004A1E93" w:rsidRPr="005E15E7" w:rsidRDefault="004A1E93" w:rsidP="004A1E93">
      <w:pPr>
        <w:numPr>
          <w:ilvl w:val="0"/>
          <w:numId w:val="1"/>
        </w:numPr>
        <w:jc w:val="both"/>
        <w:rPr>
          <w:szCs w:val="24"/>
        </w:rPr>
      </w:pPr>
      <w:r w:rsidRPr="005E15E7">
        <w:rPr>
          <w:szCs w:val="24"/>
        </w:rPr>
        <w:t>связь с будущей профессией</w:t>
      </w:r>
    </w:p>
    <w:p w:rsidR="004A1E93" w:rsidRPr="005E15E7" w:rsidRDefault="004A1E93" w:rsidP="004A1E93">
      <w:pPr>
        <w:numPr>
          <w:ilvl w:val="0"/>
          <w:numId w:val="1"/>
        </w:numPr>
        <w:jc w:val="both"/>
        <w:rPr>
          <w:szCs w:val="24"/>
        </w:rPr>
      </w:pPr>
      <w:r w:rsidRPr="005E15E7">
        <w:rPr>
          <w:szCs w:val="24"/>
        </w:rPr>
        <w:t>удовлетворение процессом работы</w:t>
      </w:r>
    </w:p>
    <w:p w:rsidR="004A1E93" w:rsidRPr="005E15E7" w:rsidRDefault="004A1E93" w:rsidP="004A1E93">
      <w:pPr>
        <w:pStyle w:val="a4"/>
        <w:numPr>
          <w:ilvl w:val="0"/>
          <w:numId w:val="1"/>
        </w:numPr>
        <w:rPr>
          <w:sz w:val="24"/>
          <w:szCs w:val="24"/>
        </w:rPr>
      </w:pPr>
      <w:r w:rsidRPr="005E15E7">
        <w:rPr>
          <w:sz w:val="24"/>
          <w:szCs w:val="24"/>
        </w:rPr>
        <w:t xml:space="preserve">желание самоутвердиться. </w:t>
      </w:r>
    </w:p>
    <w:p w:rsidR="004A1E93" w:rsidRPr="005E15E7" w:rsidRDefault="004A1E93" w:rsidP="004A1E93">
      <w:pPr>
        <w:ind w:firstLine="708"/>
        <w:jc w:val="both"/>
        <w:rPr>
          <w:szCs w:val="24"/>
        </w:rPr>
      </w:pPr>
      <w:r w:rsidRPr="005E15E7">
        <w:rPr>
          <w:szCs w:val="24"/>
        </w:rPr>
        <w:t xml:space="preserve">Активная и творческая работа учащихся, их трудолюбие и усердие,  выработанная в ходе исследовательской деятельности в физико-технической области </w:t>
      </w:r>
      <w:proofErr w:type="spellStart"/>
      <w:r w:rsidRPr="005E15E7">
        <w:rPr>
          <w:szCs w:val="24"/>
        </w:rPr>
        <w:t>способству</w:t>
      </w:r>
      <w:proofErr w:type="spellEnd"/>
      <w:proofErr w:type="gramStart"/>
      <w:r w:rsidRPr="005E15E7">
        <w:rPr>
          <w:szCs w:val="24"/>
          <w:lang w:val="en-US"/>
        </w:rPr>
        <w:t>e</w:t>
      </w:r>
      <w:proofErr w:type="gramEnd"/>
      <w:r w:rsidRPr="005E15E7">
        <w:rPr>
          <w:szCs w:val="24"/>
        </w:rPr>
        <w:t>т мотивированному выбору технических профессий.</w:t>
      </w:r>
    </w:p>
    <w:p w:rsidR="006F7792" w:rsidRPr="005E15E7" w:rsidRDefault="006F7792">
      <w:pPr>
        <w:rPr>
          <w:szCs w:val="24"/>
        </w:rPr>
      </w:pPr>
    </w:p>
    <w:sectPr w:rsidR="006F7792" w:rsidRPr="005E15E7" w:rsidSect="006F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CDA"/>
    <w:multiLevelType w:val="hybridMultilevel"/>
    <w:tmpl w:val="6ACEED5A"/>
    <w:lvl w:ilvl="0" w:tplc="73DA03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560025"/>
    <w:multiLevelType w:val="hybridMultilevel"/>
    <w:tmpl w:val="99BEA3A8"/>
    <w:lvl w:ilvl="0" w:tplc="73DA039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0F"/>
    <w:rsid w:val="000A74A1"/>
    <w:rsid w:val="000F18D3"/>
    <w:rsid w:val="001A0367"/>
    <w:rsid w:val="00392D4D"/>
    <w:rsid w:val="004A1E93"/>
    <w:rsid w:val="005E15E7"/>
    <w:rsid w:val="0066620F"/>
    <w:rsid w:val="006F7792"/>
    <w:rsid w:val="007A471F"/>
    <w:rsid w:val="00DF1352"/>
    <w:rsid w:val="00E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62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662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66620F"/>
    <w:pPr>
      <w:shd w:val="clear" w:color="auto" w:fill="FFFFFF"/>
      <w:spacing w:line="226" w:lineRule="exact"/>
    </w:pPr>
    <w:rPr>
      <w:sz w:val="20"/>
      <w:lang w:eastAsia="en-US"/>
    </w:rPr>
  </w:style>
  <w:style w:type="paragraph" w:styleId="a4">
    <w:name w:val="Body Text Indent"/>
    <w:basedOn w:val="a"/>
    <w:link w:val="a5"/>
    <w:uiPriority w:val="99"/>
    <w:rsid w:val="004A1E93"/>
    <w:pPr>
      <w:ind w:left="48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A1E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2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62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662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66620F"/>
    <w:pPr>
      <w:shd w:val="clear" w:color="auto" w:fill="FFFFFF"/>
      <w:spacing w:line="226" w:lineRule="exact"/>
    </w:pPr>
    <w:rPr>
      <w:sz w:val="20"/>
      <w:lang w:eastAsia="en-US"/>
    </w:rPr>
  </w:style>
  <w:style w:type="paragraph" w:styleId="a4">
    <w:name w:val="Body Text Indent"/>
    <w:basedOn w:val="a"/>
    <w:link w:val="a5"/>
    <w:uiPriority w:val="99"/>
    <w:rsid w:val="004A1E93"/>
    <w:pPr>
      <w:ind w:left="48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A1E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2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Артем</cp:lastModifiedBy>
  <cp:revision>3</cp:revision>
  <dcterms:created xsi:type="dcterms:W3CDTF">2020-05-08T08:30:00Z</dcterms:created>
  <dcterms:modified xsi:type="dcterms:W3CDTF">2020-05-08T13:22:00Z</dcterms:modified>
</cp:coreProperties>
</file>