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42" w:type="dxa"/>
        <w:tblLayout w:type="fixed"/>
        <w:tblLook w:val="01E0"/>
      </w:tblPr>
      <w:tblGrid>
        <w:gridCol w:w="4253"/>
        <w:gridCol w:w="1418"/>
        <w:gridCol w:w="4394"/>
      </w:tblGrid>
      <w:tr w:rsidR="00732C5C" w:rsidRPr="00B0324B" w:rsidTr="000C2FE9">
        <w:trPr>
          <w:trHeight w:val="1418"/>
        </w:trPr>
        <w:tc>
          <w:tcPr>
            <w:tcW w:w="4253" w:type="dxa"/>
          </w:tcPr>
          <w:p w:rsidR="00732C5C" w:rsidRPr="00B0324B" w:rsidRDefault="00732C5C" w:rsidP="0073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B03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B03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</w:t>
            </w:r>
            <w:r w:rsidRPr="00B03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образования и науки</w:t>
            </w:r>
            <w:r w:rsidRPr="00B03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Республики Саха (Якутия)</w:t>
            </w:r>
          </w:p>
          <w:p w:rsidR="00732C5C" w:rsidRPr="00B0324B" w:rsidRDefault="00732C5C" w:rsidP="0073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32C5C" w:rsidRPr="00B0324B" w:rsidRDefault="00732C5C" w:rsidP="00732C5C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sz w:val="28"/>
                <w:szCs w:val="28"/>
                <w:lang w:eastAsia="ru-RU"/>
              </w:rPr>
            </w:pPr>
            <w:r w:rsidRPr="00B0324B">
              <w:rPr>
                <w:rFonts w:ascii="Times Sakha" w:eastAsia="Times New Roman" w:hAnsi="Times Sakha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76275" cy="676275"/>
                  <wp:effectExtent l="0" t="0" r="9525" b="9525"/>
                  <wp:docPr id="1" name="Рисунок 1" descr="Герб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С(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732C5C" w:rsidRPr="00B0324B" w:rsidRDefault="00732C5C" w:rsidP="0073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Саха Ө</w:t>
            </w:r>
            <w:proofErr w:type="gramStart"/>
            <w:r w:rsidRPr="00B03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B03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өспүүбүлүкэтин</w:t>
            </w:r>
            <w:r w:rsidRPr="00B03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B03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  <w:t>Үөрэххэ уонна наукаҕа</w:t>
            </w:r>
          </w:p>
          <w:p w:rsidR="00732C5C" w:rsidRPr="00B0324B" w:rsidRDefault="00732C5C" w:rsidP="0073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министиэристибэтэ</w:t>
            </w:r>
          </w:p>
          <w:p w:rsidR="00732C5C" w:rsidRPr="00B0324B" w:rsidRDefault="00732C5C" w:rsidP="0073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2C5C" w:rsidRPr="00B0324B" w:rsidRDefault="00732C5C" w:rsidP="00732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5C" w:rsidRPr="00B0324B" w:rsidRDefault="008A5529" w:rsidP="0026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_04.10.</w:t>
      </w:r>
      <w:r w:rsidR="00282D3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63EE8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732C5C" w:rsidRPr="00B0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</w:t>
      </w:r>
      <w:r w:rsidR="00B0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32C5C" w:rsidRPr="00B0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01-10/1346</w:t>
      </w:r>
    </w:p>
    <w:p w:rsidR="00732C5C" w:rsidRPr="00B0324B" w:rsidRDefault="00732C5C" w:rsidP="00732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5C" w:rsidRPr="00B0324B" w:rsidRDefault="000C2FE9" w:rsidP="000C2F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="00732C5C" w:rsidRPr="00B03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05C5B" w:rsidRDefault="00F05C5B" w:rsidP="00F05C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B85" w:rsidRPr="00B0324B" w:rsidRDefault="000C2FE9" w:rsidP="000C2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732C5C" w:rsidRPr="00B0324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Якутск</w:t>
      </w:r>
    </w:p>
    <w:p w:rsidR="004B5372" w:rsidRPr="000F6B85" w:rsidRDefault="004B5372" w:rsidP="00F05C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</w:p>
    <w:p w:rsidR="00EC0D60" w:rsidRPr="000C0E08" w:rsidRDefault="000C0E08" w:rsidP="00282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E08">
        <w:rPr>
          <w:rFonts w:ascii="Times New Roman" w:hAnsi="Times New Roman" w:cs="Times New Roman"/>
          <w:b/>
          <w:sz w:val="28"/>
          <w:szCs w:val="28"/>
        </w:rPr>
        <w:t xml:space="preserve">О создании Центров образования цифрового и гуманитарного профилей </w:t>
      </w:r>
      <w:r>
        <w:rPr>
          <w:rFonts w:ascii="Times New Roman" w:hAnsi="Times New Roman" w:cs="Times New Roman"/>
          <w:b/>
          <w:sz w:val="28"/>
          <w:szCs w:val="28"/>
        </w:rPr>
        <w:t>«Точка роста» в муниципальных образованиях Республики Саха (Якутия)</w:t>
      </w:r>
      <w:r w:rsidR="00282D3C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p w:rsidR="000C0E08" w:rsidRDefault="000C0E08" w:rsidP="005A6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E08" w:rsidRPr="000C0E08" w:rsidRDefault="000C0E08" w:rsidP="00EE5A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2CF" w:rsidRPr="00B0324B" w:rsidRDefault="00EC0D60" w:rsidP="00B64C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B0324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Во исполнение </w:t>
      </w:r>
      <w:r w:rsidR="000C0E0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распоряжения Министерства просвещения Российской Федерации от 01 марта 2019 года №</w:t>
      </w:r>
      <w:r w:rsidR="001D1F6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0C0E0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Р-23 “Об утверждении методических рекомендаций по созданию новых мест для реализации основных и дополнительных общеобразовательных программ цифрового, естественно-научного,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взаимодействия”</w:t>
      </w:r>
      <w:r w:rsidR="00B5519A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( далее по тексту – методические рекомендации)</w:t>
      </w:r>
      <w:r w:rsidR="00C15E11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, на основании </w:t>
      </w:r>
      <w:r w:rsidR="00282D3C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протокола заседании комиссии Министерства просвещения Российской Федерации по проведению отбора субъектов Российской Федерации на предоставление в 2020-2022 годах субсидии из федерального бюджета бюджетам субъектов Российской Федерации по мероприятиям “Обновление материально-технической базы для формирования у обучающихся современных технологических </w:t>
      </w:r>
      <w:r w:rsidR="00FE665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и гуманитарных навыков” в рамках федерального проекта “Современная школа” национального проекта “Образование” от 15 июля 2019 года № МР-17/02 пр,</w:t>
      </w:r>
      <w:r w:rsidR="00223AAF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D3683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протокола </w:t>
      </w:r>
      <w:r w:rsidR="00223AAF" w:rsidRPr="00223AAF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заседания комиссии Министерства образования и науки Республики Саха (Якутия) по проведению отбора общеобразовательных организаций на базе которых будут созданы в 2020 году Центры образования </w:t>
      </w:r>
      <w:r w:rsidR="00223AAF" w:rsidRPr="00223AAF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lastRenderedPageBreak/>
        <w:t>цифрового и гуманитарного профилей «Точка роста»</w:t>
      </w:r>
      <w:r w:rsidR="001E12D5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от 04</w:t>
      </w:r>
      <w:r w:rsidR="00223AAF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.10.2019 г. №1 </w:t>
      </w:r>
      <w:r w:rsidR="00FE665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490752" w:rsidRPr="00B0324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п</w:t>
      </w:r>
      <w:r w:rsidR="00932F1E" w:rsidRPr="00B0324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490752" w:rsidRPr="00B0324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р</w:t>
      </w:r>
      <w:r w:rsidR="00932F1E" w:rsidRPr="00B0324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490752" w:rsidRPr="00B0324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и</w:t>
      </w:r>
      <w:r w:rsidR="00932F1E" w:rsidRPr="00B0324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490752" w:rsidRPr="00B0324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к</w:t>
      </w:r>
      <w:r w:rsidR="00932F1E" w:rsidRPr="00B0324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490752" w:rsidRPr="00B0324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а</w:t>
      </w:r>
      <w:r w:rsidR="00932F1E" w:rsidRPr="00B0324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490752" w:rsidRPr="00B0324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з</w:t>
      </w:r>
      <w:r w:rsidR="00932F1E" w:rsidRPr="00B0324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490752" w:rsidRPr="00B0324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ы</w:t>
      </w:r>
      <w:r w:rsidR="00932F1E" w:rsidRPr="00B0324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490752" w:rsidRPr="00B0324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в</w:t>
      </w:r>
      <w:r w:rsidR="00932F1E" w:rsidRPr="00B0324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490752" w:rsidRPr="00B0324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а</w:t>
      </w:r>
      <w:r w:rsidR="00932F1E" w:rsidRPr="00B0324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490752" w:rsidRPr="00B0324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ю:</w:t>
      </w:r>
    </w:p>
    <w:p w:rsidR="00B0265E" w:rsidRPr="00B0265E" w:rsidRDefault="000C0E08" w:rsidP="00B64C39">
      <w:pPr>
        <w:pStyle w:val="a3"/>
        <w:numPr>
          <w:ilvl w:val="0"/>
          <w:numId w:val="6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</w:t>
      </w:r>
      <w:r w:rsidRPr="000C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организаций, на базе которых будут созданы </w:t>
      </w:r>
      <w:r w:rsidR="00FE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Pr="000C0E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</w:t>
      </w:r>
      <w:r w:rsidRPr="000C0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E08">
        <w:rPr>
          <w:rFonts w:ascii="Times New Roman" w:hAnsi="Times New Roman" w:cs="Times New Roman"/>
          <w:sz w:val="28"/>
          <w:szCs w:val="28"/>
        </w:rPr>
        <w:t>образования цифрового и гуманитарного профилей 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65E">
        <w:rPr>
          <w:rFonts w:ascii="Times New Roman" w:hAnsi="Times New Roman" w:cs="Times New Roman"/>
          <w:sz w:val="28"/>
          <w:szCs w:val="28"/>
        </w:rPr>
        <w:t>(далее по тексту – Центр)</w:t>
      </w:r>
      <w:r w:rsidR="009F081D">
        <w:rPr>
          <w:rFonts w:ascii="Times New Roman" w:hAnsi="Times New Roman" w:cs="Times New Roman"/>
          <w:sz w:val="28"/>
          <w:szCs w:val="28"/>
        </w:rPr>
        <w:t>,</w:t>
      </w:r>
      <w:r w:rsidR="00B02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B02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приказа.</w:t>
      </w:r>
    </w:p>
    <w:p w:rsidR="00EE5AD9" w:rsidRPr="0055704C" w:rsidRDefault="00B5519A" w:rsidP="00B64C3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Начальникам управлений образованием </w:t>
      </w:r>
      <w:r w:rsidR="00EE5AD9" w:rsidRPr="0055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районов и городских округов рекомендовать: </w:t>
      </w:r>
    </w:p>
    <w:p w:rsidR="00EE5AD9" w:rsidRDefault="00EE5AD9" w:rsidP="00B64C39">
      <w:pPr>
        <w:pStyle w:val="a3"/>
        <w:numPr>
          <w:ilvl w:val="1"/>
          <w:numId w:val="6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E5AD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азначить ответственного координатора по созданию и функционированию Центров.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40D6" w:rsidRPr="004077EE" w:rsidRDefault="009D40D6" w:rsidP="00B64C39">
      <w:pPr>
        <w:pStyle w:val="a3"/>
        <w:numPr>
          <w:ilvl w:val="1"/>
          <w:numId w:val="6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0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</w:t>
      </w:r>
      <w:r w:rsidRPr="009D4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деятельности Центра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оплаты</w:t>
      </w:r>
      <w:r w:rsidRPr="009D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работников Центра, аренду помещения (при необходимости), коммунальные расходы, расходы на услуги предоставления доступа в сеть интернет, расходные материалы, командировочные расходы, услуги по организации мероприятий, дополнительное профессиональное образование сотрудников Центра, участие детей в соревнованиях и федеральных мероприятиях</w:t>
      </w:r>
      <w:r w:rsidR="001E12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вывоз оборудования с г. Якутска и доставку до общеобразовательной организации, проведение «косметического ремонта» помещений, приобретение</w:t>
      </w:r>
      <w:proofErr w:type="gramEnd"/>
      <w:r w:rsidR="001E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мебели для кабинета формирования цифровых и гуманитарных профилей</w:t>
      </w:r>
      <w:r w:rsidRPr="009D40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AD9" w:rsidRDefault="00EE5AD9" w:rsidP="00B64C39">
      <w:pPr>
        <w:pStyle w:val="a3"/>
        <w:numPr>
          <w:ilvl w:val="1"/>
          <w:numId w:val="6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Pr="00EE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(внесение изменений) в соответствующие нормативные и распорядительные акты, в том числе (при необходимости) устав организаций, государственное (муниципальное) задание на финансовый год и плановый период, и другие.</w:t>
      </w:r>
    </w:p>
    <w:p w:rsidR="009D40D6" w:rsidRDefault="009D40D6" w:rsidP="00B64C39">
      <w:pPr>
        <w:pStyle w:val="a3"/>
        <w:numPr>
          <w:ilvl w:val="1"/>
          <w:numId w:val="6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E5AD9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 и 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Медиаплан</w:t>
      </w:r>
      <w:r w:rsidR="00FE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</w:t>
      </w:r>
      <w:r w:rsidR="006C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EE5A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индикативные показатели на основании базового перечня показателей результативности Центров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43C" w:rsidRDefault="009D40D6" w:rsidP="00B64C39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5519A" w:rsidRPr="00EE5A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 общеобразовательных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рекомендовать:</w:t>
      </w:r>
      <w:r w:rsidR="00B5519A" w:rsidRPr="00EE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4A4C" w:rsidRDefault="006C043C" w:rsidP="00B64C39">
      <w:pPr>
        <w:pStyle w:val="a3"/>
        <w:numPr>
          <w:ilvl w:val="1"/>
          <w:numId w:val="6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5AD9" w:rsidRPr="00EE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r w:rsid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настоящего приказа</w:t>
      </w:r>
      <w:r w:rsidR="0055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методических рекомендаций</w:t>
      </w:r>
      <w:r w:rsid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7EE" w:rsidRPr="00EE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Центра, руководителя Центра, </w:t>
      </w:r>
      <w:r w:rsidR="004077EE"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решения вопросов материально-технического и</w:t>
      </w:r>
      <w:r w:rsidR="004077EE" w:rsidRPr="00407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077EE"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характера Центра</w:t>
      </w:r>
      <w:r w:rsid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77EE" w:rsidRPr="00407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77EE"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Центра по обеспечению реализации основных и</w:t>
      </w:r>
      <w:r w:rsidR="004077EE" w:rsidRPr="00407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077EE"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общеобразовательных программ цифрового, естественнонаучного, технического и гуманитарного профилей на территории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городского округа </w:t>
      </w:r>
      <w:r w:rsidR="004077EE"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федерального проекта «Современная школа» национального проекта «Образование»</w:t>
      </w:r>
      <w:r w:rsid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77EE"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созданию и функционированию Центра</w:t>
      </w:r>
      <w:proofErr w:type="gramEnd"/>
      <w:r w:rsid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77EE" w:rsidRPr="00407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77EE"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учебно-воспитательных, внеурочных и социокультурных мероприятий в Центре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704C" w:rsidRPr="0055704C" w:rsidRDefault="0055704C" w:rsidP="0055704C">
      <w:pPr>
        <w:pStyle w:val="a3"/>
        <w:numPr>
          <w:ilvl w:val="1"/>
          <w:numId w:val="6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«косметический» ремонт</w:t>
      </w:r>
      <w:r w:rsidRPr="0055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55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фирменным стилем «Точка роста».</w:t>
      </w:r>
    </w:p>
    <w:p w:rsidR="006550B8" w:rsidRPr="00AC7113" w:rsidRDefault="006550B8" w:rsidP="00B64C39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общего образования Министерства образования</w:t>
      </w:r>
      <w:r w:rsidR="00AC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143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 (Якутия) (Тен Л.Б.) направить в</w:t>
      </w:r>
      <w:r w:rsidRPr="0065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C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B5519A" w:rsidRPr="0065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 </w:t>
      </w:r>
      <w:r w:rsidR="00EE5AD9" w:rsidRPr="0065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районов и городских </w:t>
      </w:r>
      <w:r w:rsidRPr="00655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C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утвержденные 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распоряжением </w:t>
      </w:r>
      <w:r w:rsidRPr="006550B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Министерства просвещения Российской Федерации от 01 марта 2019 года № Р-23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</w:t>
      </w:r>
    </w:p>
    <w:p w:rsidR="004B5372" w:rsidRPr="00956177" w:rsidRDefault="00527258" w:rsidP="00B64C3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приказа </w:t>
      </w:r>
      <w:r w:rsidR="00956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D95444" w:rsidRDefault="00D95444" w:rsidP="00B64C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A4C" w:rsidRDefault="00754A4C" w:rsidP="00B64C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6F" w:rsidRDefault="008A5529" w:rsidP="00B64C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5820" cy="14268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268A" w:rsidRDefault="00ED268A" w:rsidP="00B64C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444" w:rsidRDefault="00D95444" w:rsidP="00EE5AD9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116F" w:rsidRDefault="00F5116F" w:rsidP="00EE5AD9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116F" w:rsidRDefault="00F5116F" w:rsidP="00EE5AD9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116F" w:rsidRDefault="00F5116F" w:rsidP="00EE5AD9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116F" w:rsidRDefault="00F5116F" w:rsidP="00EE5AD9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268A" w:rsidRDefault="00ED268A" w:rsidP="00EE5AD9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268A" w:rsidRDefault="00ED268A" w:rsidP="00EE5AD9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268A" w:rsidRDefault="00ED268A" w:rsidP="00EE5AD9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268A" w:rsidRDefault="00ED268A" w:rsidP="00EE5AD9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268A" w:rsidRDefault="00ED268A" w:rsidP="00EE5AD9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268A" w:rsidRDefault="00ED268A" w:rsidP="00EE5AD9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5AD9" w:rsidRPr="006C043C" w:rsidRDefault="004B5372" w:rsidP="006C04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A74">
        <w:rPr>
          <w:rFonts w:ascii="Times New Roman" w:eastAsia="Times New Roman" w:hAnsi="Times New Roman" w:cs="Times New Roman"/>
          <w:sz w:val="16"/>
          <w:szCs w:val="16"/>
          <w:lang w:eastAsia="ru-RU"/>
        </w:rPr>
        <w:t>Григорьев П.Г. 50-69-52</w:t>
      </w:r>
    </w:p>
    <w:p w:rsidR="00F5116F" w:rsidRDefault="00F5116F" w:rsidP="009143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268A" w:rsidRDefault="00ED268A" w:rsidP="009143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5444" w:rsidRPr="00FA2CB8" w:rsidRDefault="00FA2CB8" w:rsidP="009143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2CB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95444" w:rsidRPr="00D95444" w:rsidRDefault="00D95444" w:rsidP="00D9544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95444" w:rsidRPr="00D95444" w:rsidRDefault="001D1F6E" w:rsidP="00D954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</w:t>
      </w:r>
      <w:r w:rsidR="00D95444" w:rsidRPr="00D954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5444" w:rsidRPr="00F67A99" w:rsidRDefault="00D95444" w:rsidP="00D954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7A99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</w:t>
      </w:r>
    </w:p>
    <w:p w:rsidR="00D95444" w:rsidRPr="00F67A99" w:rsidRDefault="00D95444" w:rsidP="00D954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7A99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D95444" w:rsidRPr="00F67A99" w:rsidRDefault="008A5529" w:rsidP="00D9544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04.10_2019 г. №_01-10/1346</w:t>
      </w:r>
      <w:r w:rsidR="00D95444" w:rsidRPr="00F67A99">
        <w:rPr>
          <w:rFonts w:ascii="Times New Roman" w:hAnsi="Times New Roman" w:cs="Times New Roman"/>
          <w:sz w:val="24"/>
          <w:szCs w:val="24"/>
        </w:rPr>
        <w:t>_</w:t>
      </w:r>
    </w:p>
    <w:p w:rsidR="00D95444" w:rsidRPr="00D95444" w:rsidRDefault="00D95444" w:rsidP="00AB04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5444" w:rsidRPr="00D95444" w:rsidRDefault="00D95444" w:rsidP="00D95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444">
        <w:rPr>
          <w:rFonts w:ascii="Times New Roman" w:hAnsi="Times New Roman" w:cs="Times New Roman"/>
          <w:b/>
          <w:sz w:val="24"/>
          <w:szCs w:val="24"/>
        </w:rPr>
        <w:t>Перечень общеобразовательных организаций</w:t>
      </w:r>
      <w:r w:rsidRPr="00D95444">
        <w:rPr>
          <w:rFonts w:ascii="Times New Roman" w:hAnsi="Times New Roman" w:cs="Times New Roman"/>
          <w:sz w:val="20"/>
          <w:szCs w:val="20"/>
        </w:rPr>
        <w:t xml:space="preserve"> </w:t>
      </w:r>
      <w:r w:rsidRPr="00D95444">
        <w:rPr>
          <w:rFonts w:ascii="Times New Roman" w:hAnsi="Times New Roman" w:cs="Times New Roman"/>
          <w:b/>
          <w:sz w:val="24"/>
          <w:szCs w:val="24"/>
        </w:rPr>
        <w:t xml:space="preserve">Республика Саха (Якутия), </w:t>
      </w:r>
    </w:p>
    <w:p w:rsidR="00D95444" w:rsidRPr="00D95444" w:rsidRDefault="00D95444" w:rsidP="00D95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444">
        <w:rPr>
          <w:rFonts w:ascii="Times New Roman" w:hAnsi="Times New Roman" w:cs="Times New Roman"/>
          <w:b/>
          <w:sz w:val="24"/>
          <w:szCs w:val="24"/>
        </w:rPr>
        <w:t>где будут созданы Центры образования цифрового</w:t>
      </w:r>
    </w:p>
    <w:p w:rsidR="00D95444" w:rsidRPr="00D95444" w:rsidRDefault="00D95444" w:rsidP="00D95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444">
        <w:rPr>
          <w:rFonts w:ascii="Times New Roman" w:hAnsi="Times New Roman" w:cs="Times New Roman"/>
          <w:b/>
          <w:sz w:val="24"/>
          <w:szCs w:val="24"/>
        </w:rPr>
        <w:t xml:space="preserve"> и гуманитарного профилей «Точка роста»</w:t>
      </w:r>
      <w:r w:rsidR="00FE6654">
        <w:rPr>
          <w:rFonts w:ascii="Times New Roman" w:hAnsi="Times New Roman" w:cs="Times New Roman"/>
          <w:b/>
          <w:sz w:val="24"/>
          <w:szCs w:val="24"/>
        </w:rPr>
        <w:t xml:space="preserve"> в 2020 году</w:t>
      </w:r>
      <w:r w:rsidRPr="00D954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4A8" w:rsidRPr="00AB04A8" w:rsidRDefault="00AB04A8" w:rsidP="00AB0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2693"/>
        <w:gridCol w:w="6379"/>
      </w:tblGrid>
      <w:tr w:rsidR="00AB04A8" w:rsidRPr="00AB04A8" w:rsidTr="0043363C">
        <w:trPr>
          <w:trHeight w:val="20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AB04A8" w:rsidRPr="00AB04A8" w:rsidRDefault="00AB04A8" w:rsidP="00AB04A8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B04A8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AB04A8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/</w:t>
            </w:r>
            <w:r w:rsidRPr="00AB04A8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spacing w:after="0" w:line="206" w:lineRule="exact"/>
              <w:ind w:left="22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AB04A8" w:rsidRPr="00AB04A8" w:rsidRDefault="00AB04A8" w:rsidP="00AB04A8">
            <w:pPr>
              <w:widowControl w:val="0"/>
              <w:spacing w:after="0" w:line="206" w:lineRule="exact"/>
              <w:ind w:left="22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Название</w:t>
            </w:r>
          </w:p>
          <w:p w:rsidR="00AB04A8" w:rsidRPr="00AB04A8" w:rsidRDefault="00AB04A8" w:rsidP="00AB04A8">
            <w:pPr>
              <w:widowControl w:val="0"/>
              <w:spacing w:after="0" w:line="206" w:lineRule="exact"/>
              <w:ind w:left="16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Муниципального района</w:t>
            </w:r>
          </w:p>
        </w:tc>
        <w:tc>
          <w:tcPr>
            <w:tcW w:w="6379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spacing w:after="0" w:line="202" w:lineRule="exact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AB04A8" w:rsidRPr="00AB04A8" w:rsidRDefault="00AB04A8" w:rsidP="00AB04A8">
            <w:pPr>
              <w:widowControl w:val="0"/>
              <w:spacing w:after="0" w:line="202" w:lineRule="exact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Название общеобразовательной организации </w:t>
            </w:r>
          </w:p>
        </w:tc>
      </w:tr>
      <w:tr w:rsidR="00AB04A8" w:rsidRPr="00AB04A8" w:rsidTr="0043363C">
        <w:trPr>
          <w:trHeight w:val="20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rPr>
                <w:sz w:val="24"/>
                <w:szCs w:val="24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Алданский район</w:t>
            </w:r>
          </w:p>
        </w:tc>
        <w:tc>
          <w:tcPr>
            <w:tcW w:w="6379" w:type="dxa"/>
            <w:shd w:val="clear" w:color="auto" w:fill="FFFFFF"/>
          </w:tcPr>
          <w:p w:rsidR="00AB04A8" w:rsidRPr="00AB04A8" w:rsidRDefault="00AB04A8" w:rsidP="00AB04A8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bidi="ru-RU"/>
              </w:rPr>
              <w:t>Муниципальное бюджетное общеобразовательное учреждение «Средняя общеобразовательная школа № 8 г</w:t>
            </w:r>
            <w:proofErr w:type="gramStart"/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bidi="ru-RU"/>
              </w:rPr>
              <w:t>.Т</w:t>
            </w:r>
            <w:proofErr w:type="gramEnd"/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bidi="ru-RU"/>
              </w:rPr>
              <w:t>оммот» МО «Алданский район</w:t>
            </w:r>
          </w:p>
        </w:tc>
      </w:tr>
      <w:tr w:rsidR="00AB04A8" w:rsidRPr="00AB04A8" w:rsidTr="0043363C">
        <w:trPr>
          <w:trHeight w:val="255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rPr>
                <w:sz w:val="24"/>
                <w:szCs w:val="24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Алданский район</w:t>
            </w:r>
          </w:p>
        </w:tc>
        <w:tc>
          <w:tcPr>
            <w:tcW w:w="6379" w:type="dxa"/>
            <w:shd w:val="clear" w:color="auto" w:fill="FFFFFF"/>
          </w:tcPr>
          <w:p w:rsidR="00AB04A8" w:rsidRPr="00AB04A8" w:rsidRDefault="00AB04A8" w:rsidP="00AB04A8">
            <w:p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Муниципальное общеобразовательное учреждение «Средняя общеобразовательная школа №9 г. Алдан» МО «Алданский район»</w:t>
            </w:r>
          </w:p>
        </w:tc>
      </w:tr>
      <w:tr w:rsidR="00AB04A8" w:rsidRPr="00AB04A8" w:rsidTr="0043363C">
        <w:trPr>
          <w:trHeight w:val="20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B04A8" w:rsidRPr="00AB04A8" w:rsidRDefault="00AB04A8" w:rsidP="00AB04A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Амгинский улус (район)</w:t>
            </w:r>
          </w:p>
        </w:tc>
        <w:tc>
          <w:tcPr>
            <w:tcW w:w="6379" w:type="dxa"/>
            <w:shd w:val="clear" w:color="auto" w:fill="FFFFFF"/>
          </w:tcPr>
          <w:p w:rsidR="00AB04A8" w:rsidRPr="00AB04A8" w:rsidRDefault="00AB04A8" w:rsidP="00AB04A8">
            <w:p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Муниципальное бюджетное общеобразовательное учреждение «Алтанская средняя общеобразовательная школа с углубленным изучением отдельных предметов"</w:t>
            </w:r>
          </w:p>
        </w:tc>
      </w:tr>
      <w:tr w:rsidR="00AB04A8" w:rsidRPr="00AB04A8" w:rsidTr="0043363C">
        <w:trPr>
          <w:trHeight w:val="20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ind w:left="636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B04A8" w:rsidRPr="00AB04A8" w:rsidRDefault="00AB04A8" w:rsidP="00AB04A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  <w:p w:rsidR="00AB04A8" w:rsidRPr="00AB04A8" w:rsidRDefault="00AB04A8" w:rsidP="00AB04A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  <w:p w:rsidR="00AB04A8" w:rsidRPr="00AB04A8" w:rsidRDefault="00AB04A8" w:rsidP="00AB04A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Амгинский улус (район)</w:t>
            </w:r>
          </w:p>
        </w:tc>
        <w:tc>
          <w:tcPr>
            <w:tcW w:w="6379" w:type="dxa"/>
            <w:shd w:val="clear" w:color="auto" w:fill="FFFFFF"/>
          </w:tcPr>
          <w:p w:rsidR="00AB04A8" w:rsidRPr="00AB04A8" w:rsidRDefault="00AB04A8" w:rsidP="00AB04A8">
            <w:p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Муниципальное бюджетное общеобразовательное учреждение "Абагинская средняя общеобразовательная школа имени А.Е. Кралина с дополнительным обучением предметов агротехнологического направления" </w:t>
            </w:r>
          </w:p>
        </w:tc>
      </w:tr>
      <w:tr w:rsidR="00AB04A8" w:rsidRPr="00AB04A8" w:rsidTr="0043363C">
        <w:trPr>
          <w:trHeight w:val="20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B04A8" w:rsidRPr="00AB04A8" w:rsidRDefault="00AB04A8" w:rsidP="00AB04A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  <w:p w:rsidR="00AB04A8" w:rsidRPr="00AB04A8" w:rsidRDefault="00AB04A8" w:rsidP="00AB04A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  <w:p w:rsidR="00AB04A8" w:rsidRPr="00AB04A8" w:rsidRDefault="00AB04A8" w:rsidP="00AB04A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Верхневилюйский улус (район)</w:t>
            </w:r>
          </w:p>
        </w:tc>
        <w:tc>
          <w:tcPr>
            <w:tcW w:w="6379" w:type="dxa"/>
            <w:shd w:val="clear" w:color="auto" w:fill="FFFFFF"/>
          </w:tcPr>
          <w:p w:rsidR="00AB04A8" w:rsidRPr="00AB04A8" w:rsidRDefault="00AB04A8" w:rsidP="00AB04A8">
            <w:p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Муниципальное бюджетное общеобразовательное учреждение «Кэнтикская средняя общеобразовательная школа им. Н. К. Седалищева-ДьуэгэАаныстыырова» МР «Верхневилюйский улус (район)» Республики Саха (Якутия).</w:t>
            </w:r>
          </w:p>
        </w:tc>
      </w:tr>
      <w:tr w:rsidR="00AB04A8" w:rsidRPr="00AB04A8" w:rsidTr="0043363C">
        <w:trPr>
          <w:trHeight w:val="20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Верхневилюйский улус (район)</w:t>
            </w:r>
          </w:p>
        </w:tc>
        <w:tc>
          <w:tcPr>
            <w:tcW w:w="6379" w:type="dxa"/>
            <w:shd w:val="clear" w:color="auto" w:fill="FFFFFF"/>
          </w:tcPr>
          <w:p w:rsidR="00AB04A8" w:rsidRPr="00AB04A8" w:rsidRDefault="00AB04A8" w:rsidP="00AB04A8">
            <w:p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Муниципальное бюджетное общеобразовательное учреждение «Харбалахская средняя общеобразовательная школа им. Н.Г.</w:t>
            </w:r>
            <w:proofErr w:type="gramStart"/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Золотарева–Якутского</w:t>
            </w:r>
            <w:proofErr w:type="gramEnd"/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» МР «Верхневилюйский улус (район)» Республики Саха</w:t>
            </w:r>
          </w:p>
        </w:tc>
      </w:tr>
      <w:tr w:rsidR="00AB04A8" w:rsidRPr="00AB04A8" w:rsidTr="0043363C">
        <w:trPr>
          <w:trHeight w:val="20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B04A8" w:rsidRPr="00AB04A8" w:rsidRDefault="00AB04A8" w:rsidP="00AB04A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rPr>
                <w:sz w:val="24"/>
                <w:szCs w:val="24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Вилюйский улус (район)</w:t>
            </w:r>
          </w:p>
        </w:tc>
        <w:tc>
          <w:tcPr>
            <w:tcW w:w="6379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Муниципальное бюджетное общеобразовательное учреждение «Вилюйская СОШ №3 им. Героя Советского Николая Саввича Степанова» MP “Вилюйский улус (район)</w:t>
            </w:r>
            <w:proofErr w:type="gramStart"/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”Р</w:t>
            </w:r>
            <w:proofErr w:type="gramEnd"/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еспублики Саха (Якутия)</w:t>
            </w:r>
          </w:p>
        </w:tc>
      </w:tr>
      <w:tr w:rsidR="00AB04A8" w:rsidRPr="00AB04A8" w:rsidTr="0043363C">
        <w:trPr>
          <w:trHeight w:val="20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ind w:left="636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B04A8" w:rsidRPr="00AB04A8" w:rsidRDefault="00AB04A8" w:rsidP="00AB04A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rPr>
                <w:sz w:val="24"/>
                <w:szCs w:val="24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Вилюйский улус (район)</w:t>
            </w:r>
          </w:p>
        </w:tc>
        <w:tc>
          <w:tcPr>
            <w:tcW w:w="6379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Муниципальное бюджетное общеобразовательное учреждение «Лекеченская СОШ им. А.И.Леонтьева» MP “Вилюйский улус (район)” Республики Саха (Якутия)</w:t>
            </w:r>
          </w:p>
        </w:tc>
      </w:tr>
      <w:tr w:rsidR="00AB04A8" w:rsidRPr="00AB04A8" w:rsidTr="0043363C">
        <w:trPr>
          <w:trHeight w:val="20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ind w:left="636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B04A8" w:rsidRPr="00AB04A8" w:rsidRDefault="00AB04A8" w:rsidP="00AB04A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Горный улус (район)</w:t>
            </w:r>
          </w:p>
        </w:tc>
        <w:tc>
          <w:tcPr>
            <w:tcW w:w="6379" w:type="dxa"/>
            <w:shd w:val="clear" w:color="auto" w:fill="FFFFFF"/>
          </w:tcPr>
          <w:p w:rsidR="00AB04A8" w:rsidRPr="00AB04A8" w:rsidRDefault="00AB04A8" w:rsidP="00AB04A8">
            <w:pPr>
              <w:spacing w:line="240" w:lineRule="auto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Муниципальное бюджетное общеобразовательное учреждение «Магарасская средняя общеобразовательная школа им. Л.Н.Харитонова» муниципального образования «Горный улус (район)» Республики Саха (Якутия)</w:t>
            </w:r>
          </w:p>
        </w:tc>
      </w:tr>
      <w:tr w:rsidR="00AB04A8" w:rsidRPr="00AB04A8" w:rsidTr="0043363C">
        <w:trPr>
          <w:trHeight w:val="20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ind w:left="636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B04A8" w:rsidRPr="00AB04A8" w:rsidRDefault="00AB04A8" w:rsidP="00AB04A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Горный улус (район)</w:t>
            </w:r>
          </w:p>
        </w:tc>
        <w:tc>
          <w:tcPr>
            <w:tcW w:w="6379" w:type="dxa"/>
            <w:shd w:val="clear" w:color="auto" w:fill="FFFFFF"/>
          </w:tcPr>
          <w:p w:rsidR="00AB04A8" w:rsidRPr="00AB04A8" w:rsidRDefault="00AB04A8" w:rsidP="00AB04A8">
            <w:pPr>
              <w:spacing w:line="240" w:lineRule="auto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Муниципальное бюджетное общеобразовательное учреждение «Джикимдинская средняя общеобразовательная школа им. Софрона Петровича Данилова»</w:t>
            </w:r>
          </w:p>
        </w:tc>
      </w:tr>
      <w:tr w:rsidR="00AB04A8" w:rsidRPr="00AB04A8" w:rsidTr="0043363C">
        <w:trPr>
          <w:trHeight w:val="20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Кобяйский улус (район)</w:t>
            </w:r>
          </w:p>
          <w:p w:rsidR="00AB04A8" w:rsidRPr="00AB04A8" w:rsidRDefault="00AB04A8" w:rsidP="00AB04A8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AB04A8" w:rsidRPr="00AB04A8" w:rsidRDefault="00AB04A8" w:rsidP="00AB04A8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79" w:type="dxa"/>
            <w:shd w:val="clear" w:color="auto" w:fill="auto"/>
          </w:tcPr>
          <w:p w:rsidR="00AB04A8" w:rsidRPr="00AB04A8" w:rsidRDefault="00AB04A8" w:rsidP="00AB04A8">
            <w:pPr>
              <w:widowControl w:val="0"/>
              <w:spacing w:after="0" w:line="160" w:lineRule="exact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AB04A8" w:rsidRPr="00AB04A8" w:rsidRDefault="00AB04A8" w:rsidP="00AB04A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AB04A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Муниципальное бюджетное общеобразовательное учреждение «Мукучинская гимназия» муниципального образования «Кобяйский улус (район)» Республики Саха (Якутия))</w:t>
            </w:r>
            <w:proofErr w:type="gramEnd"/>
          </w:p>
        </w:tc>
      </w:tr>
      <w:tr w:rsidR="00AB04A8" w:rsidRPr="00AB04A8" w:rsidTr="0043363C">
        <w:trPr>
          <w:trHeight w:val="20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Кобяйский улус (район)</w:t>
            </w:r>
          </w:p>
          <w:p w:rsidR="00AB04A8" w:rsidRPr="00AB04A8" w:rsidRDefault="00AB04A8" w:rsidP="00AB04A8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AB04A8" w:rsidRPr="00AB04A8" w:rsidRDefault="00AB04A8" w:rsidP="00AB04A8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79" w:type="dxa"/>
            <w:shd w:val="clear" w:color="auto" w:fill="FFFFFF"/>
          </w:tcPr>
          <w:p w:rsidR="00AB04A8" w:rsidRPr="00AB04A8" w:rsidRDefault="00AB04A8" w:rsidP="00AB04A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Муниципальное бюджетное общеобразовательное учреждение «Сангарская средняя общеобразовательная школа №1» муниципального образования «Кобяйский улус (район)» Республика Саха (Якутия)</w:t>
            </w:r>
          </w:p>
        </w:tc>
      </w:tr>
      <w:tr w:rsidR="00AB04A8" w:rsidRPr="00AB04A8" w:rsidTr="0043363C">
        <w:trPr>
          <w:trHeight w:val="20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rPr>
                <w:sz w:val="24"/>
                <w:szCs w:val="24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Ленский район</w:t>
            </w:r>
          </w:p>
        </w:tc>
        <w:tc>
          <w:tcPr>
            <w:tcW w:w="6379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Муниципальное бюджетное общеобразовательное учреждение «Средняя общеобразовательная школа  № 2 г. Ленска с углубленным изучением отдельных предметов»</w:t>
            </w:r>
          </w:p>
        </w:tc>
      </w:tr>
      <w:tr w:rsidR="00AB04A8" w:rsidRPr="00AB04A8" w:rsidTr="0043363C">
        <w:trPr>
          <w:trHeight w:val="20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Ленский район</w:t>
            </w:r>
          </w:p>
        </w:tc>
        <w:tc>
          <w:tcPr>
            <w:tcW w:w="6379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Муниципальное бюджетное общеобразовательное учреждение «Средняя общеобразовательная школа п. Пеледуй»</w:t>
            </w:r>
          </w:p>
        </w:tc>
      </w:tr>
      <w:tr w:rsidR="00AB04A8" w:rsidRPr="00AB04A8" w:rsidTr="0043363C">
        <w:trPr>
          <w:trHeight w:val="20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rPr>
                <w:sz w:val="24"/>
                <w:szCs w:val="24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Мегино-Кангаласский улус </w:t>
            </w:r>
          </w:p>
        </w:tc>
        <w:tc>
          <w:tcPr>
            <w:tcW w:w="6379" w:type="dxa"/>
            <w:shd w:val="clear" w:color="auto" w:fill="FFFFFF"/>
          </w:tcPr>
          <w:p w:rsidR="00AB04A8" w:rsidRPr="00AB04A8" w:rsidRDefault="00AB04A8" w:rsidP="00AB04A8">
            <w:p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Муниципальное бюджетное образовательное учреждение «Харанская спортивная средняя общеобразовательная школа им.И.Г.Игнатьева» МР «Мегино-Кангаласский (район)» Республики Саха (Якутия)</w:t>
            </w:r>
          </w:p>
        </w:tc>
      </w:tr>
      <w:tr w:rsidR="00AB04A8" w:rsidRPr="00AB04A8" w:rsidTr="0043363C">
        <w:trPr>
          <w:trHeight w:val="20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16.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rPr>
                <w:sz w:val="24"/>
                <w:szCs w:val="24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Мегино-Кангаласский улус </w:t>
            </w:r>
          </w:p>
        </w:tc>
        <w:tc>
          <w:tcPr>
            <w:tcW w:w="6379" w:type="dxa"/>
            <w:shd w:val="clear" w:color="auto" w:fill="FFFFFF"/>
          </w:tcPr>
          <w:p w:rsidR="00AB04A8" w:rsidRPr="00AB04A8" w:rsidRDefault="00AB04A8" w:rsidP="00AB04A8">
            <w:p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Муниципальное бюджетное образовательное учреждение «Тумульская средняя общеобразовательная школа им. Героя Социалистического труда Т.Г.Десяткина» МР «Мегино-Кангаласский (район)» Республики Саха (Якутия)</w:t>
            </w:r>
          </w:p>
        </w:tc>
      </w:tr>
      <w:tr w:rsidR="00AB04A8" w:rsidRPr="00AB04A8" w:rsidTr="0043363C">
        <w:trPr>
          <w:trHeight w:val="20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17.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Мирнинский (район)</w:t>
            </w:r>
          </w:p>
        </w:tc>
        <w:tc>
          <w:tcPr>
            <w:tcW w:w="6379" w:type="dxa"/>
            <w:shd w:val="clear" w:color="auto" w:fill="FFFFFF"/>
          </w:tcPr>
          <w:p w:rsidR="00AB04A8" w:rsidRPr="00AB04A8" w:rsidRDefault="00AB04A8" w:rsidP="00AB04A8">
            <w:p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Муниципальное бюджетное общеобразовательное учреждение "Политехнический лицей"  муниципального образования  "Мирнинский район" Республики Саха (Якутия)</w:t>
            </w:r>
          </w:p>
        </w:tc>
      </w:tr>
      <w:tr w:rsidR="00AB04A8" w:rsidRPr="00AB04A8" w:rsidTr="0043363C">
        <w:trPr>
          <w:trHeight w:val="20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18.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Мирнинский (район)</w:t>
            </w:r>
          </w:p>
        </w:tc>
        <w:tc>
          <w:tcPr>
            <w:tcW w:w="6379" w:type="dxa"/>
            <w:shd w:val="clear" w:color="auto" w:fill="FFFFFF"/>
          </w:tcPr>
          <w:p w:rsidR="00AB04A8" w:rsidRPr="00AB04A8" w:rsidRDefault="00AB04A8" w:rsidP="00AB04A8">
            <w:p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Муниципальное бюджетное общеобразовательное учреждение "Средняя общеобразовательная школа №23 п. Айхал"  муниципального образования  "Мирнинский район" Республики Саха (Якутия)</w:t>
            </w:r>
          </w:p>
        </w:tc>
      </w:tr>
      <w:tr w:rsidR="00AB04A8" w:rsidRPr="00AB04A8" w:rsidTr="0043363C">
        <w:trPr>
          <w:trHeight w:val="20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19.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rPr>
                <w:sz w:val="24"/>
                <w:szCs w:val="24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sah-RU" w:eastAsia="ru-RU" w:bidi="ru-RU"/>
              </w:rPr>
              <w:t>Намский улус</w:t>
            </w:r>
          </w:p>
        </w:tc>
        <w:tc>
          <w:tcPr>
            <w:tcW w:w="6379" w:type="dxa"/>
            <w:shd w:val="clear" w:color="auto" w:fill="FFFFFF"/>
          </w:tcPr>
          <w:p w:rsidR="00AB04A8" w:rsidRPr="00AB04A8" w:rsidRDefault="00AB04A8" w:rsidP="00AB04A8">
            <w:p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Муниципальное бюджетное общеобразовательное учреждение "Едейская средняя общеобразовательная школа имени З.П.Саввина" МО «Намский улус» Республики Саха (Якутия)</w:t>
            </w:r>
          </w:p>
        </w:tc>
      </w:tr>
      <w:tr w:rsidR="00AB04A8" w:rsidRPr="00AB04A8" w:rsidTr="0043363C">
        <w:trPr>
          <w:trHeight w:val="20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20.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rPr>
                <w:sz w:val="24"/>
                <w:szCs w:val="24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sah-RU" w:eastAsia="ru-RU" w:bidi="ru-RU"/>
              </w:rPr>
              <w:t>Намский улус</w:t>
            </w:r>
          </w:p>
        </w:tc>
        <w:tc>
          <w:tcPr>
            <w:tcW w:w="6379" w:type="dxa"/>
            <w:shd w:val="clear" w:color="auto" w:fill="FFFFFF"/>
          </w:tcPr>
          <w:p w:rsidR="00AB04A8" w:rsidRPr="00AB04A8" w:rsidRDefault="00AB04A8" w:rsidP="00AB04A8">
            <w:p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Муниципальное бюджетное общеобразовательное учреждение "Хамагаттинский саха-французский лицей" МО «Намский улус» Республики Саха (Якутия)</w:t>
            </w:r>
          </w:p>
        </w:tc>
      </w:tr>
      <w:tr w:rsidR="00AB04A8" w:rsidRPr="00AB04A8" w:rsidTr="0043363C">
        <w:trPr>
          <w:trHeight w:val="20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21.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Нерюнгринский район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B04A8" w:rsidRPr="00AB04A8" w:rsidRDefault="00AB04A8" w:rsidP="00AB04A8">
            <w:p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ГБОУ Р</w:t>
            </w:r>
            <w:proofErr w:type="gramStart"/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С(</w:t>
            </w:r>
            <w:proofErr w:type="gramEnd"/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Я) "Экспериментальная школа-интернат "Арктика с углубленным изучением предметов гуманитарно-культурологического профиля"</w:t>
            </w:r>
          </w:p>
        </w:tc>
      </w:tr>
      <w:tr w:rsidR="00AB04A8" w:rsidRPr="00AB04A8" w:rsidTr="0043363C">
        <w:trPr>
          <w:trHeight w:val="20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22.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Нюрбинский улус (район)</w:t>
            </w:r>
          </w:p>
        </w:tc>
        <w:tc>
          <w:tcPr>
            <w:tcW w:w="6379" w:type="dxa"/>
            <w:shd w:val="clear" w:color="auto" w:fill="FFFFFF"/>
          </w:tcPr>
          <w:p w:rsidR="00AB04A8" w:rsidRPr="00AB04A8" w:rsidRDefault="00AB04A8" w:rsidP="00AB04A8">
            <w:p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Муниципальное бюджетное общеобразовательное учреждение «Кюндядинская средняя общеобразовательная школа» муниципального района «Нюрбинский район» Республики Саха (Якутия)</w:t>
            </w:r>
          </w:p>
        </w:tc>
      </w:tr>
      <w:tr w:rsidR="00AB04A8" w:rsidRPr="00AB04A8" w:rsidTr="0043363C">
        <w:trPr>
          <w:trHeight w:val="20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23.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Нюрбинский улус (район)</w:t>
            </w:r>
          </w:p>
        </w:tc>
        <w:tc>
          <w:tcPr>
            <w:tcW w:w="6379" w:type="dxa"/>
            <w:shd w:val="clear" w:color="auto" w:fill="FFFFFF"/>
          </w:tcPr>
          <w:p w:rsidR="00AB04A8" w:rsidRPr="00AB04A8" w:rsidRDefault="00AB04A8" w:rsidP="00AB04A8">
            <w:p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Муниципальное бюджетное общеобразовательное учреждение «Антоновская средняя общеобразовательная школа им. Н.Н. Чусовского» муниципального района «Нюрбинский район» Республики Саха (Якутия)</w:t>
            </w:r>
          </w:p>
        </w:tc>
      </w:tr>
      <w:tr w:rsidR="00AB04A8" w:rsidRPr="00AB04A8" w:rsidTr="0043363C">
        <w:trPr>
          <w:trHeight w:val="20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24.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 w:bidi="ru-RU"/>
              </w:rPr>
              <w:t>Оймяконский улус (район)</w:t>
            </w:r>
            <w:r w:rsidRPr="00AB04A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B04A8" w:rsidRPr="00AB04A8" w:rsidRDefault="00AB04A8" w:rsidP="00AB0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B04A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Муниципальное бюджетное общеобразовательное учреждение «Усть-Нерская средняя общеобразовательная школа имени И.В. Хоменко» муниципального образования «Оймяконский улус (район)» Республики Саха (Якутия)</w:t>
            </w:r>
          </w:p>
          <w:p w:rsidR="00AB04A8" w:rsidRPr="00AB04A8" w:rsidRDefault="00AB04A8" w:rsidP="00AB0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B04A8" w:rsidRPr="00AB04A8" w:rsidTr="0043363C">
        <w:trPr>
          <w:trHeight w:val="20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25.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Олекминский район</w:t>
            </w:r>
          </w:p>
        </w:tc>
        <w:tc>
          <w:tcPr>
            <w:tcW w:w="6379" w:type="dxa"/>
            <w:shd w:val="clear" w:color="auto" w:fill="FFFFFF"/>
          </w:tcPr>
          <w:p w:rsidR="00AB04A8" w:rsidRPr="00AB04A8" w:rsidRDefault="00AB04A8" w:rsidP="00AB04A8">
            <w:p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Муниципальное бюджетное общеобразовательное учреждение "Средняя общеобразовательная школа №1 имени Н.Н. Яковлева" </w:t>
            </w:r>
            <w:proofErr w:type="gramStart"/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</w:t>
            </w:r>
            <w:proofErr w:type="gramEnd"/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 Олекминска Республики Саха (Якутия)</w:t>
            </w:r>
          </w:p>
        </w:tc>
      </w:tr>
      <w:tr w:rsidR="00AB04A8" w:rsidRPr="00AB04A8" w:rsidTr="0043363C">
        <w:trPr>
          <w:trHeight w:val="20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26.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rPr>
                <w:sz w:val="24"/>
                <w:szCs w:val="24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Олеминский район</w:t>
            </w:r>
          </w:p>
        </w:tc>
        <w:tc>
          <w:tcPr>
            <w:tcW w:w="6379" w:type="dxa"/>
            <w:shd w:val="clear" w:color="auto" w:fill="FFFFFF"/>
          </w:tcPr>
          <w:p w:rsidR="00AB04A8" w:rsidRPr="00AB04A8" w:rsidRDefault="00AB04A8" w:rsidP="00AB04A8">
            <w:p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Муниципальное бюджетное общеобразовательное учреждение "Токкинская школа-интернат среднего общего образования имени Петра Платоновича Ощепкова" Олекминского района Республики Саха (Якутия)</w:t>
            </w:r>
          </w:p>
        </w:tc>
      </w:tr>
      <w:tr w:rsidR="00AB04A8" w:rsidRPr="00AB04A8" w:rsidTr="0043363C">
        <w:trPr>
          <w:trHeight w:val="20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27.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rPr>
                <w:sz w:val="24"/>
                <w:szCs w:val="24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Сунтарский улус (район)</w:t>
            </w:r>
          </w:p>
        </w:tc>
        <w:tc>
          <w:tcPr>
            <w:tcW w:w="6379" w:type="dxa"/>
            <w:shd w:val="clear" w:color="auto" w:fill="FFFFFF"/>
          </w:tcPr>
          <w:p w:rsidR="00AB04A8" w:rsidRPr="00AB04A8" w:rsidRDefault="00AB04A8" w:rsidP="00AB04A8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Муниципальное бюджетное общеобразовательное учреждение «Кутанинская средняя общеобразовательная школа им. А.А.Иванова-Кюндя» </w:t>
            </w:r>
            <w:r w:rsidRPr="00AB04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муниципального образования «Сунтарский улус (район)» Республики Саха (Якутия)</w:t>
            </w:r>
          </w:p>
        </w:tc>
      </w:tr>
      <w:tr w:rsidR="00AB04A8" w:rsidRPr="00AB04A8" w:rsidTr="0043363C">
        <w:trPr>
          <w:trHeight w:val="20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28.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rPr>
                <w:sz w:val="24"/>
                <w:szCs w:val="24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Сунтарский улус (район)</w:t>
            </w:r>
          </w:p>
        </w:tc>
        <w:tc>
          <w:tcPr>
            <w:tcW w:w="6379" w:type="dxa"/>
            <w:shd w:val="clear" w:color="auto" w:fill="FFFFFF"/>
          </w:tcPr>
          <w:p w:rsidR="00AB04A8" w:rsidRPr="00AB04A8" w:rsidRDefault="00AB04A8" w:rsidP="00AB04A8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Муниципальное бюджетное общеобразовательное учреждение «Эльгяйская средняя общеобразовательная школаим.П.Х.Староватова» </w:t>
            </w:r>
            <w:r w:rsidRPr="00AB04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муниципального образования «Сунтарский улус (район)» Республики Саха (Якутия)</w:t>
            </w:r>
          </w:p>
        </w:tc>
      </w:tr>
      <w:tr w:rsidR="00AB04A8" w:rsidRPr="00AB04A8" w:rsidTr="0043363C">
        <w:trPr>
          <w:trHeight w:val="20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29.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rPr>
                <w:sz w:val="24"/>
                <w:szCs w:val="24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Таттинский улус (район)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B04A8" w:rsidRPr="00AB04A8" w:rsidRDefault="00AB04A8" w:rsidP="00AB04A8">
            <w:p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Муниципальная бюджетная общеобразовательная организация "Жохсогонская средняя общеобразовательная школа имени А.Е Кулаковского</w:t>
            </w:r>
            <w:proofErr w:type="gramStart"/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"</w:t>
            </w:r>
            <w:r w:rsidRPr="00AB04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  <w:proofErr w:type="gramEnd"/>
            <w:r w:rsidRPr="00AB04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униципального образования «Таттинский улус (район)» Республики Саха (Якутия)</w:t>
            </w:r>
          </w:p>
        </w:tc>
      </w:tr>
      <w:tr w:rsidR="00AB04A8" w:rsidRPr="00AB04A8" w:rsidTr="0043363C">
        <w:trPr>
          <w:trHeight w:val="20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30.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rPr>
                <w:sz w:val="24"/>
                <w:szCs w:val="24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Таттинский улус (район)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B04A8" w:rsidRPr="00AB04A8" w:rsidRDefault="00AB04A8" w:rsidP="00AB04A8">
            <w:p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Муниципальная бюджетная общеобразовательная организация «Чымнайская общеобразовательная школа им. Г.Д.Бястинова – БэсДьарааьын» </w:t>
            </w:r>
            <w:r w:rsidRPr="00AB04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муниципального образования «Таттинский улус (район)» Республики Саха (Якутия)</w:t>
            </w:r>
          </w:p>
        </w:tc>
      </w:tr>
      <w:tr w:rsidR="00AB04A8" w:rsidRPr="00AB04A8" w:rsidTr="0043363C">
        <w:trPr>
          <w:trHeight w:val="20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31.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rPr>
                <w:sz w:val="24"/>
                <w:szCs w:val="24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Томпонский район</w:t>
            </w:r>
          </w:p>
        </w:tc>
        <w:tc>
          <w:tcPr>
            <w:tcW w:w="6379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Муниципальное бюджетное общеобразовательное учреждение «Хандыгская средняя общеобразовательная школа Томпонского района Республики Саха (Якутия)» </w:t>
            </w:r>
          </w:p>
          <w:p w:rsidR="00AB04A8" w:rsidRPr="00AB04A8" w:rsidRDefault="00AB04A8" w:rsidP="00AB04A8">
            <w:pPr>
              <w:widowControl w:val="0"/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B04A8" w:rsidRPr="00AB04A8" w:rsidTr="0043363C">
        <w:trPr>
          <w:trHeight w:val="20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32.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rPr>
                <w:sz w:val="24"/>
                <w:szCs w:val="24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Томпонский район</w:t>
            </w:r>
          </w:p>
        </w:tc>
        <w:tc>
          <w:tcPr>
            <w:tcW w:w="6379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Муниципальное бюджетное общеобразовательное учреждение «Джебарики-Хаинская средняя общеобразовательная школа» МР «Томпонский район</w:t>
            </w:r>
            <w:proofErr w:type="gramStart"/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»Р</w:t>
            </w:r>
            <w:proofErr w:type="gramEnd"/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еспублики Саха(Якутия)</w:t>
            </w:r>
          </w:p>
        </w:tc>
      </w:tr>
      <w:tr w:rsidR="00AB04A8" w:rsidRPr="00AB04A8" w:rsidTr="0043363C">
        <w:trPr>
          <w:trHeight w:val="20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33.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rPr>
                <w:sz w:val="24"/>
                <w:szCs w:val="24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Усть-Алданский район</w:t>
            </w:r>
          </w:p>
        </w:tc>
        <w:tc>
          <w:tcPr>
            <w:tcW w:w="6379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Муниципальное бюджетное общеобразовательное  учреждение «Наяхинская средняя общеобразовательная школа</w:t>
            </w:r>
            <w:proofErr w:type="gramStart"/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»М</w:t>
            </w:r>
            <w:proofErr w:type="gramEnd"/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 «Усть-Алданский  район» Республики Саха(Якутия)</w:t>
            </w:r>
          </w:p>
        </w:tc>
      </w:tr>
      <w:tr w:rsidR="00AB04A8" w:rsidRPr="00AB04A8" w:rsidTr="0043363C">
        <w:trPr>
          <w:trHeight w:val="20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34.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rPr>
                <w:sz w:val="24"/>
                <w:szCs w:val="24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Усть-Алданский район</w:t>
            </w:r>
          </w:p>
        </w:tc>
        <w:tc>
          <w:tcPr>
            <w:tcW w:w="6379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Муниципальное бюджетное общеобразовательное учреждение  «Соттинская средняя общеобразовательная школа</w:t>
            </w:r>
            <w:proofErr w:type="gramStart"/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»М</w:t>
            </w:r>
            <w:proofErr w:type="gramEnd"/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 «Усть-Алданский  район» Республики Саха(Якутия)</w:t>
            </w:r>
          </w:p>
        </w:tc>
      </w:tr>
      <w:tr w:rsidR="00AB04A8" w:rsidRPr="00AB04A8" w:rsidTr="0043363C">
        <w:trPr>
          <w:trHeight w:val="20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35.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rPr>
                <w:sz w:val="24"/>
                <w:szCs w:val="24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Усть-Майский улус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B04A8" w:rsidRPr="00AB04A8" w:rsidRDefault="00295AFD" w:rsidP="00AB04A8">
            <w:pPr>
              <w:spacing w:line="240" w:lineRule="auto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95AFD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Муниципальное бюджетное общеобразовательное учреждение «Солнечнинская средняя общеобразовательная школа» МР «Усть-Майский улус» Республики Саха (Якутия)</w:t>
            </w:r>
          </w:p>
        </w:tc>
      </w:tr>
      <w:tr w:rsidR="00AB04A8" w:rsidRPr="00AB04A8" w:rsidTr="0043363C">
        <w:trPr>
          <w:trHeight w:val="20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36.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Усть-Майский улус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B04A8" w:rsidRPr="00AB04A8" w:rsidRDefault="00AB04A8" w:rsidP="00AB04A8">
            <w:pPr>
              <w:spacing w:line="240" w:lineRule="auto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Муниципальное бюджетное общеобразовательное учреждение «Эльдиканская средняя общеобразовательная школа имени А.А. Константиновой» МР «Усть-Майский улус» Республики Саха (Якутия)</w:t>
            </w:r>
          </w:p>
        </w:tc>
      </w:tr>
      <w:tr w:rsidR="00AB04A8" w:rsidRPr="00AB04A8" w:rsidTr="0043363C">
        <w:trPr>
          <w:trHeight w:val="20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37.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rPr>
                <w:sz w:val="24"/>
                <w:szCs w:val="24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Хангаласский улус</w:t>
            </w:r>
          </w:p>
        </w:tc>
        <w:tc>
          <w:tcPr>
            <w:tcW w:w="6379" w:type="dxa"/>
            <w:shd w:val="clear" w:color="auto" w:fill="FFFFFF"/>
          </w:tcPr>
          <w:p w:rsidR="00AB04A8" w:rsidRPr="00AB04A8" w:rsidRDefault="00AB04A8" w:rsidP="00AB04A8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Муниципальное бюджетное общеобразовательное учреждение «Мохсоголлохская средняя общеобразовательная школа с углубленным изучением отдельных предметов» МР «Хангаласский улус» Республики Саха (Якутия)</w:t>
            </w:r>
          </w:p>
        </w:tc>
      </w:tr>
      <w:tr w:rsidR="00AB04A8" w:rsidRPr="00AB04A8" w:rsidTr="0043363C">
        <w:trPr>
          <w:trHeight w:val="20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38.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rPr>
                <w:sz w:val="24"/>
                <w:szCs w:val="24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Хангаласский улус</w:t>
            </w:r>
          </w:p>
        </w:tc>
        <w:tc>
          <w:tcPr>
            <w:tcW w:w="6379" w:type="dxa"/>
            <w:shd w:val="clear" w:color="auto" w:fill="FFFFFF"/>
          </w:tcPr>
          <w:p w:rsidR="00AB04A8" w:rsidRPr="00AB04A8" w:rsidRDefault="003E4E1D" w:rsidP="00AB04A8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3E4E1D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Муниципальное бюджетное общеобразовательное учреждение «</w:t>
            </w:r>
            <w:r w:rsidRPr="003E4E1D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3E4E1D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-Жемконская  средняя общеобразовательная школа им. П.С.Скрябина»  МР «Хангаласский улус» Республики Саха (Якутия)</w:t>
            </w:r>
          </w:p>
        </w:tc>
      </w:tr>
      <w:tr w:rsidR="00AB04A8" w:rsidRPr="00AB04A8" w:rsidTr="0043363C">
        <w:trPr>
          <w:trHeight w:val="20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39.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rPr>
                <w:sz w:val="24"/>
                <w:szCs w:val="24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Чурапчинский улус 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AB04A8" w:rsidRPr="00AB04A8" w:rsidRDefault="00AB04A8" w:rsidP="00AB04A8">
            <w:p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Муниципальное бюджетное общеобразовательное учреждение "Хатылынская средняя общеобразовательная школа имени В.С.Соловьева-БолотБотура" МР «Чурапчинский улус» Республики Саха (Якутия)</w:t>
            </w:r>
          </w:p>
        </w:tc>
      </w:tr>
      <w:tr w:rsidR="00AB04A8" w:rsidRPr="00AB04A8" w:rsidTr="0043363C">
        <w:trPr>
          <w:trHeight w:val="20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40.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rPr>
                <w:sz w:val="24"/>
                <w:szCs w:val="24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Чурапчинский улус </w:t>
            </w:r>
          </w:p>
        </w:tc>
        <w:tc>
          <w:tcPr>
            <w:tcW w:w="6379" w:type="dxa"/>
            <w:shd w:val="clear" w:color="auto" w:fill="FFFFFF"/>
          </w:tcPr>
          <w:p w:rsidR="00AB04A8" w:rsidRPr="00AB04A8" w:rsidRDefault="00AB04A8" w:rsidP="00AB04A8">
            <w:p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Муниципальное бюджетное общеобразовательное учреждение "Амгинская средняя общеобразовательная школа им.Р.И.Константинова" МР «Чурапчинский улус» Республики Саха (Якутия)</w:t>
            </w:r>
          </w:p>
        </w:tc>
      </w:tr>
      <w:tr w:rsidR="00AB04A8" w:rsidRPr="00AB04A8" w:rsidTr="0043363C">
        <w:trPr>
          <w:trHeight w:val="20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41.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ГО «Жатай»</w:t>
            </w:r>
          </w:p>
        </w:tc>
        <w:tc>
          <w:tcPr>
            <w:tcW w:w="6379" w:type="dxa"/>
            <w:shd w:val="clear" w:color="auto" w:fill="FFFFFF"/>
          </w:tcPr>
          <w:p w:rsidR="00AB04A8" w:rsidRPr="00AB04A8" w:rsidRDefault="00AB04A8" w:rsidP="00AB04A8">
            <w:p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Муниципальное бюджетное общеобразовательное учреждение «Средняя общеобразовательная школа №2 им. Д.Х. Скрябина»</w:t>
            </w:r>
          </w:p>
        </w:tc>
      </w:tr>
      <w:tr w:rsidR="00AB04A8" w:rsidRPr="00AB04A8" w:rsidTr="0043363C">
        <w:trPr>
          <w:trHeight w:val="20"/>
        </w:trPr>
        <w:tc>
          <w:tcPr>
            <w:tcW w:w="426" w:type="dxa"/>
            <w:shd w:val="clear" w:color="auto" w:fill="FFFFFF"/>
          </w:tcPr>
          <w:p w:rsidR="00AB04A8" w:rsidRPr="00AB04A8" w:rsidRDefault="00AB04A8" w:rsidP="00AB04A8">
            <w:pPr>
              <w:widowControl w:val="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42.</w:t>
            </w:r>
          </w:p>
        </w:tc>
        <w:tc>
          <w:tcPr>
            <w:tcW w:w="2693" w:type="dxa"/>
            <w:shd w:val="clear" w:color="auto" w:fill="FFFFFF"/>
          </w:tcPr>
          <w:p w:rsidR="00AB04A8" w:rsidRPr="00AB04A8" w:rsidRDefault="00AB04A8" w:rsidP="00AB04A8">
            <w:p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ГО «город Якутск»</w:t>
            </w:r>
          </w:p>
        </w:tc>
        <w:tc>
          <w:tcPr>
            <w:tcW w:w="6379" w:type="dxa"/>
            <w:shd w:val="clear" w:color="auto" w:fill="FFFFFF"/>
          </w:tcPr>
          <w:p w:rsidR="00AB04A8" w:rsidRPr="00AB04A8" w:rsidRDefault="00AB04A8" w:rsidP="00AB04A8">
            <w:p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04A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Муниципальное бюджетное общеобразовательное учреждение «Маганская средняя общеобразовательная школа»</w:t>
            </w:r>
          </w:p>
        </w:tc>
      </w:tr>
    </w:tbl>
    <w:p w:rsidR="00AB04A8" w:rsidRPr="00AB04A8" w:rsidRDefault="00AB04A8" w:rsidP="00AB0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444" w:rsidRPr="00DE3A74" w:rsidRDefault="00D95444" w:rsidP="00072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24B" w:rsidRDefault="00B0324B" w:rsidP="000722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324B" w:rsidRDefault="00B0324B" w:rsidP="00B0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0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0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0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A8" w:rsidRDefault="00AB04A8" w:rsidP="00FE6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04A8" w:rsidSect="00796194">
      <w:pgSz w:w="11906" w:h="16838"/>
      <w:pgMar w:top="993" w:right="1134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D12" w:rsidRDefault="00984D12" w:rsidP="00FA2CB8">
      <w:pPr>
        <w:spacing w:after="0" w:line="240" w:lineRule="auto"/>
      </w:pPr>
      <w:r>
        <w:separator/>
      </w:r>
    </w:p>
  </w:endnote>
  <w:endnote w:type="continuationSeparator" w:id="0">
    <w:p w:rsidR="00984D12" w:rsidRDefault="00984D12" w:rsidP="00FA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Sakh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D12" w:rsidRDefault="00984D12" w:rsidP="00FA2CB8">
      <w:pPr>
        <w:spacing w:after="0" w:line="240" w:lineRule="auto"/>
      </w:pPr>
      <w:r>
        <w:separator/>
      </w:r>
    </w:p>
  </w:footnote>
  <w:footnote w:type="continuationSeparator" w:id="0">
    <w:p w:rsidR="00984D12" w:rsidRDefault="00984D12" w:rsidP="00FA2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D0F"/>
    <w:multiLevelType w:val="hybridMultilevel"/>
    <w:tmpl w:val="CDA245E0"/>
    <w:lvl w:ilvl="0" w:tplc="417E0234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0E272F4D"/>
    <w:multiLevelType w:val="multilevel"/>
    <w:tmpl w:val="94306E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D26BE3"/>
    <w:multiLevelType w:val="hybridMultilevel"/>
    <w:tmpl w:val="80B2CAB8"/>
    <w:lvl w:ilvl="0" w:tplc="F94A4F6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CF3DD6"/>
    <w:multiLevelType w:val="hybridMultilevel"/>
    <w:tmpl w:val="F8B4976A"/>
    <w:lvl w:ilvl="0" w:tplc="6C706C6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576E1"/>
    <w:multiLevelType w:val="multilevel"/>
    <w:tmpl w:val="718A47C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BD671D6"/>
    <w:multiLevelType w:val="hybridMultilevel"/>
    <w:tmpl w:val="B04011BA"/>
    <w:lvl w:ilvl="0" w:tplc="CAFA6A12">
      <w:start w:val="1"/>
      <w:numFmt w:val="decimal"/>
      <w:lvlText w:val="%1."/>
      <w:lvlJc w:val="left"/>
      <w:pPr>
        <w:ind w:left="5408" w:hanging="360"/>
      </w:pPr>
    </w:lvl>
    <w:lvl w:ilvl="1" w:tplc="04190019">
      <w:start w:val="1"/>
      <w:numFmt w:val="lowerLetter"/>
      <w:lvlText w:val="%2."/>
      <w:lvlJc w:val="left"/>
      <w:pPr>
        <w:ind w:left="6128" w:hanging="360"/>
      </w:pPr>
    </w:lvl>
    <w:lvl w:ilvl="2" w:tplc="0419001B">
      <w:start w:val="1"/>
      <w:numFmt w:val="lowerRoman"/>
      <w:lvlText w:val="%3."/>
      <w:lvlJc w:val="right"/>
      <w:pPr>
        <w:ind w:left="6848" w:hanging="180"/>
      </w:pPr>
    </w:lvl>
    <w:lvl w:ilvl="3" w:tplc="0419000F">
      <w:start w:val="1"/>
      <w:numFmt w:val="decimal"/>
      <w:lvlText w:val="%4."/>
      <w:lvlJc w:val="left"/>
      <w:pPr>
        <w:ind w:left="7568" w:hanging="360"/>
      </w:pPr>
    </w:lvl>
    <w:lvl w:ilvl="4" w:tplc="04190019">
      <w:start w:val="1"/>
      <w:numFmt w:val="lowerLetter"/>
      <w:lvlText w:val="%5."/>
      <w:lvlJc w:val="left"/>
      <w:pPr>
        <w:ind w:left="8288" w:hanging="360"/>
      </w:pPr>
    </w:lvl>
    <w:lvl w:ilvl="5" w:tplc="0419001B">
      <w:start w:val="1"/>
      <w:numFmt w:val="lowerRoman"/>
      <w:lvlText w:val="%6."/>
      <w:lvlJc w:val="right"/>
      <w:pPr>
        <w:ind w:left="9008" w:hanging="180"/>
      </w:pPr>
    </w:lvl>
    <w:lvl w:ilvl="6" w:tplc="0419000F">
      <w:start w:val="1"/>
      <w:numFmt w:val="decimal"/>
      <w:lvlText w:val="%7."/>
      <w:lvlJc w:val="left"/>
      <w:pPr>
        <w:ind w:left="9728" w:hanging="360"/>
      </w:pPr>
    </w:lvl>
    <w:lvl w:ilvl="7" w:tplc="04190019">
      <w:start w:val="1"/>
      <w:numFmt w:val="lowerLetter"/>
      <w:lvlText w:val="%8."/>
      <w:lvlJc w:val="left"/>
      <w:pPr>
        <w:ind w:left="10448" w:hanging="360"/>
      </w:pPr>
    </w:lvl>
    <w:lvl w:ilvl="8" w:tplc="0419001B">
      <w:start w:val="1"/>
      <w:numFmt w:val="lowerRoman"/>
      <w:lvlText w:val="%9."/>
      <w:lvlJc w:val="right"/>
      <w:pPr>
        <w:ind w:left="11168" w:hanging="180"/>
      </w:pPr>
    </w:lvl>
  </w:abstractNum>
  <w:abstractNum w:abstractNumId="7">
    <w:nsid w:val="36FF0949"/>
    <w:multiLevelType w:val="hybridMultilevel"/>
    <w:tmpl w:val="A45C03AE"/>
    <w:lvl w:ilvl="0" w:tplc="006A553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39AD5C19"/>
    <w:multiLevelType w:val="hybridMultilevel"/>
    <w:tmpl w:val="24F06AF6"/>
    <w:lvl w:ilvl="0" w:tplc="2A44FC4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3E3C4C52"/>
    <w:multiLevelType w:val="hybridMultilevel"/>
    <w:tmpl w:val="5762D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A17BE"/>
    <w:multiLevelType w:val="hybridMultilevel"/>
    <w:tmpl w:val="BEF6787A"/>
    <w:lvl w:ilvl="0" w:tplc="D5F83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AB2D5C"/>
    <w:multiLevelType w:val="multilevel"/>
    <w:tmpl w:val="9A16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7C14718E"/>
    <w:multiLevelType w:val="hybridMultilevel"/>
    <w:tmpl w:val="90767D2C"/>
    <w:lvl w:ilvl="0" w:tplc="6F20990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EDA"/>
    <w:rsid w:val="00002653"/>
    <w:rsid w:val="00066346"/>
    <w:rsid w:val="000722CD"/>
    <w:rsid w:val="000A583C"/>
    <w:rsid w:val="000C0E08"/>
    <w:rsid w:val="000C2FE9"/>
    <w:rsid w:val="000F6B85"/>
    <w:rsid w:val="00145577"/>
    <w:rsid w:val="00145E78"/>
    <w:rsid w:val="00146181"/>
    <w:rsid w:val="00154117"/>
    <w:rsid w:val="00185F9B"/>
    <w:rsid w:val="001D1F6E"/>
    <w:rsid w:val="001E12D5"/>
    <w:rsid w:val="00201D74"/>
    <w:rsid w:val="00210226"/>
    <w:rsid w:val="002112D0"/>
    <w:rsid w:val="00223AAF"/>
    <w:rsid w:val="00247333"/>
    <w:rsid w:val="00263EE8"/>
    <w:rsid w:val="00282D3C"/>
    <w:rsid w:val="00295AFD"/>
    <w:rsid w:val="00312857"/>
    <w:rsid w:val="0034472B"/>
    <w:rsid w:val="003E4E1D"/>
    <w:rsid w:val="004077EE"/>
    <w:rsid w:val="00471765"/>
    <w:rsid w:val="00477BEE"/>
    <w:rsid w:val="00490752"/>
    <w:rsid w:val="004B5372"/>
    <w:rsid w:val="004D6508"/>
    <w:rsid w:val="00527258"/>
    <w:rsid w:val="00534EA1"/>
    <w:rsid w:val="0055704C"/>
    <w:rsid w:val="005A6195"/>
    <w:rsid w:val="005B4DA2"/>
    <w:rsid w:val="00632F5B"/>
    <w:rsid w:val="006550B8"/>
    <w:rsid w:val="00670CBD"/>
    <w:rsid w:val="006C043C"/>
    <w:rsid w:val="006F2FF1"/>
    <w:rsid w:val="00732C5C"/>
    <w:rsid w:val="00754A4C"/>
    <w:rsid w:val="0076423D"/>
    <w:rsid w:val="00792FB4"/>
    <w:rsid w:val="00796194"/>
    <w:rsid w:val="007B7CCB"/>
    <w:rsid w:val="007E541E"/>
    <w:rsid w:val="008214DE"/>
    <w:rsid w:val="00861F62"/>
    <w:rsid w:val="008678EA"/>
    <w:rsid w:val="008A5529"/>
    <w:rsid w:val="008B2255"/>
    <w:rsid w:val="008E2F9C"/>
    <w:rsid w:val="008F3F4F"/>
    <w:rsid w:val="009143C2"/>
    <w:rsid w:val="00932F1E"/>
    <w:rsid w:val="00952CC5"/>
    <w:rsid w:val="00956177"/>
    <w:rsid w:val="00984D12"/>
    <w:rsid w:val="00990597"/>
    <w:rsid w:val="009C02CF"/>
    <w:rsid w:val="009D40D6"/>
    <w:rsid w:val="009F081D"/>
    <w:rsid w:val="00A736EC"/>
    <w:rsid w:val="00A92B56"/>
    <w:rsid w:val="00AA5AF8"/>
    <w:rsid w:val="00AB04A8"/>
    <w:rsid w:val="00AC7113"/>
    <w:rsid w:val="00B0265E"/>
    <w:rsid w:val="00B0324B"/>
    <w:rsid w:val="00B5519A"/>
    <w:rsid w:val="00B64C39"/>
    <w:rsid w:val="00BA0790"/>
    <w:rsid w:val="00BD7C5C"/>
    <w:rsid w:val="00BF0A1B"/>
    <w:rsid w:val="00C10CC1"/>
    <w:rsid w:val="00C15E11"/>
    <w:rsid w:val="00C365A8"/>
    <w:rsid w:val="00C37A57"/>
    <w:rsid w:val="00CC0E0C"/>
    <w:rsid w:val="00D3683B"/>
    <w:rsid w:val="00D418AD"/>
    <w:rsid w:val="00D76456"/>
    <w:rsid w:val="00D95444"/>
    <w:rsid w:val="00DE3A74"/>
    <w:rsid w:val="00E45725"/>
    <w:rsid w:val="00E60869"/>
    <w:rsid w:val="00E72657"/>
    <w:rsid w:val="00EC0D60"/>
    <w:rsid w:val="00ED1651"/>
    <w:rsid w:val="00ED268A"/>
    <w:rsid w:val="00ED35C7"/>
    <w:rsid w:val="00EE0A98"/>
    <w:rsid w:val="00EE5AD9"/>
    <w:rsid w:val="00EE6B8A"/>
    <w:rsid w:val="00F05C5B"/>
    <w:rsid w:val="00F259E1"/>
    <w:rsid w:val="00F5116F"/>
    <w:rsid w:val="00F67A99"/>
    <w:rsid w:val="00F854B8"/>
    <w:rsid w:val="00F97EDA"/>
    <w:rsid w:val="00FA2CB8"/>
    <w:rsid w:val="00FB6FEA"/>
    <w:rsid w:val="00FE0778"/>
    <w:rsid w:val="00FE6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72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27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unhideWhenUsed/>
    <w:rsid w:val="00201D7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FA2CB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A2CB8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FA2CB8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FA2C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CB8"/>
    <w:pPr>
      <w:widowControl w:val="0"/>
      <w:shd w:val="clear" w:color="auto" w:fill="FFFFFF"/>
      <w:spacing w:before="240" w:after="0" w:line="0" w:lineRule="atLeas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FA2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styleId="aa">
    <w:name w:val="No Spacing"/>
    <w:uiPriority w:val="1"/>
    <w:qFormat/>
    <w:rsid w:val="00AB0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ООО</cp:lastModifiedBy>
  <cp:revision>2</cp:revision>
  <cp:lastPrinted>2019-10-04T03:26:00Z</cp:lastPrinted>
  <dcterms:created xsi:type="dcterms:W3CDTF">2019-10-15T06:12:00Z</dcterms:created>
  <dcterms:modified xsi:type="dcterms:W3CDTF">2019-10-15T06:12:00Z</dcterms:modified>
</cp:coreProperties>
</file>