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6F" w:rsidRDefault="00CD753C" w:rsidP="00CD753C">
      <w:pPr>
        <w:pStyle w:val="a3"/>
        <w:spacing w:after="0"/>
        <w:ind w:left="144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Подпрограмма «</w:t>
      </w:r>
      <w:r w:rsidR="009C006F" w:rsidRPr="0084282E">
        <w:rPr>
          <w:rFonts w:ascii="Times New Roman" w:hAnsi="Times New Roman" w:cs="Times New Roman"/>
          <w:b/>
          <w:sz w:val="24"/>
        </w:rPr>
        <w:t>Развитие кадрового потенциала</w:t>
      </w:r>
      <w:bookmarkStart w:id="1" w:name="OLE_LINK1"/>
      <w:r>
        <w:rPr>
          <w:rFonts w:ascii="Times New Roman" w:hAnsi="Times New Roman" w:cs="Times New Roman"/>
          <w:b/>
          <w:sz w:val="24"/>
        </w:rPr>
        <w:t>»</w:t>
      </w:r>
    </w:p>
    <w:p w:rsidR="009C006F" w:rsidRPr="005846ED" w:rsidRDefault="009C006F" w:rsidP="009C006F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Подпрограммы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518"/>
        <w:gridCol w:w="2351"/>
        <w:gridCol w:w="4702"/>
      </w:tblGrid>
      <w:tr w:rsidR="009C006F" w:rsidRPr="005846ED" w:rsidTr="004318E0">
        <w:trPr>
          <w:trHeight w:val="524"/>
        </w:trPr>
        <w:tc>
          <w:tcPr>
            <w:tcW w:w="2518" w:type="dxa"/>
          </w:tcPr>
          <w:bookmarkEnd w:id="1"/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53" w:type="dxa"/>
            <w:gridSpan w:val="2"/>
          </w:tcPr>
          <w:p w:rsidR="009C006F" w:rsidRPr="005846ED" w:rsidRDefault="009C006F" w:rsidP="00431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кадрового потенциала</w:t>
            </w:r>
          </w:p>
        </w:tc>
      </w:tr>
      <w:tr w:rsidR="009C006F" w:rsidRPr="005846ED" w:rsidTr="004318E0">
        <w:tc>
          <w:tcPr>
            <w:tcW w:w="2518" w:type="dxa"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7053" w:type="dxa"/>
            <w:gridSpan w:val="2"/>
            <w:vAlign w:val="center"/>
          </w:tcPr>
          <w:p w:rsidR="009C006F" w:rsidRPr="005846ED" w:rsidRDefault="009C006F" w:rsidP="009C00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29.12.2012 г. №273-ФЗ «Об образовании в Российской Федерации»;</w:t>
            </w:r>
          </w:p>
          <w:p w:rsidR="009C006F" w:rsidRPr="005846ED" w:rsidRDefault="009C006F" w:rsidP="009C00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РФ «Развитие образования»;</w:t>
            </w:r>
          </w:p>
          <w:p w:rsidR="009C006F" w:rsidRPr="005846ED" w:rsidRDefault="009C006F" w:rsidP="009C00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 Президента РФ от 7 мая 2018 года №204 «О национальных целях и стратегических задачах развития Российской Федерации на период до 2024 года»;</w:t>
            </w:r>
          </w:p>
          <w:p w:rsidR="009C006F" w:rsidRPr="005846ED" w:rsidRDefault="009C006F" w:rsidP="009C00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46ED">
              <w:rPr>
                <w:rFonts w:ascii="Times New Roman" w:eastAsia="Times New Roman" w:hAnsi="Times New Roman"/>
                <w:sz w:val="20"/>
                <w:szCs w:val="20"/>
              </w:rPr>
              <w:t>Национальный проект «Образование»;</w:t>
            </w:r>
          </w:p>
          <w:p w:rsidR="009C006F" w:rsidRPr="005846ED" w:rsidRDefault="009C006F" w:rsidP="009C00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РС (Я) «Об образовании в РС (Я)»;</w:t>
            </w:r>
          </w:p>
          <w:p w:rsidR="009C006F" w:rsidRPr="005846ED" w:rsidRDefault="009C006F" w:rsidP="009C00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46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РС(Я) «Развитие образования Республики Саха (Якутия) на 2016-2022 годы и на плановый период до 2026 года»</w:t>
            </w:r>
          </w:p>
          <w:p w:rsidR="009C006F" w:rsidRPr="005846ED" w:rsidRDefault="009C006F" w:rsidP="009C00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 Главы РС (Я) от 22 ноября 2018 года №190 «О стратегических направлениях развития образования в Республике Саха (Якутия)».</w:t>
            </w:r>
          </w:p>
        </w:tc>
      </w:tr>
      <w:tr w:rsidR="009C006F" w:rsidRPr="005846ED" w:rsidTr="004318E0">
        <w:tc>
          <w:tcPr>
            <w:tcW w:w="2518" w:type="dxa"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Ответственный муниципальной программы</w:t>
            </w:r>
          </w:p>
        </w:tc>
        <w:tc>
          <w:tcPr>
            <w:tcW w:w="7053" w:type="dxa"/>
            <w:gridSpan w:val="2"/>
          </w:tcPr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«Муниципальный орган управления образования» администрации муниципального района «</w:t>
            </w:r>
            <w:proofErr w:type="spellStart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  <w:proofErr w:type="spellEnd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(район)» Республики Саха (Якутия)</w:t>
            </w:r>
          </w:p>
        </w:tc>
      </w:tr>
      <w:tr w:rsidR="009C006F" w:rsidRPr="005846ED" w:rsidTr="004318E0">
        <w:tc>
          <w:tcPr>
            <w:tcW w:w="2518" w:type="dxa"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Соисполнители – разработчики Подпрограммы</w:t>
            </w:r>
          </w:p>
        </w:tc>
        <w:tc>
          <w:tcPr>
            <w:tcW w:w="7053" w:type="dxa"/>
            <w:gridSpan w:val="2"/>
          </w:tcPr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Отдел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адрового обеспечения, и</w:t>
            </w: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нформационно-методический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МКУ МОУО</w:t>
            </w:r>
          </w:p>
        </w:tc>
      </w:tr>
      <w:tr w:rsidR="009C006F" w:rsidRPr="005846ED" w:rsidTr="004318E0">
        <w:tc>
          <w:tcPr>
            <w:tcW w:w="2518" w:type="dxa"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7053" w:type="dxa"/>
            <w:gridSpan w:val="2"/>
          </w:tcPr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«Муниципальный орган управления образования» администрации муниципального района «</w:t>
            </w:r>
            <w:proofErr w:type="spellStart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  <w:proofErr w:type="spellEnd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(район)» Республики Саха (Якутия), Администрация МР «</w:t>
            </w:r>
            <w:proofErr w:type="spellStart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  <w:proofErr w:type="spellEnd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(район)», образовательные организации </w:t>
            </w:r>
            <w:proofErr w:type="spellStart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Сунтарского</w:t>
            </w:r>
            <w:proofErr w:type="spellEnd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 xml:space="preserve"> улуса (района)</w:t>
            </w:r>
          </w:p>
        </w:tc>
      </w:tr>
      <w:tr w:rsidR="009C006F" w:rsidRPr="005846ED" w:rsidTr="004318E0">
        <w:tc>
          <w:tcPr>
            <w:tcW w:w="2518" w:type="dxa"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Направления Подпрограммы (стратегические направления)</w:t>
            </w:r>
          </w:p>
        </w:tc>
        <w:tc>
          <w:tcPr>
            <w:tcW w:w="7053" w:type="dxa"/>
            <w:gridSpan w:val="2"/>
          </w:tcPr>
          <w:p w:rsidR="009C006F" w:rsidRPr="005846ED" w:rsidRDefault="009C006F" w:rsidP="009C006F">
            <w:pPr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кадров в отрасли образования.</w:t>
            </w:r>
          </w:p>
          <w:p w:rsidR="009C006F" w:rsidRPr="005846ED" w:rsidRDefault="009C006F" w:rsidP="009C006F">
            <w:pPr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и поощрение работников образования.</w:t>
            </w:r>
          </w:p>
          <w:p w:rsidR="009C006F" w:rsidRPr="005846ED" w:rsidRDefault="009C006F" w:rsidP="009C006F">
            <w:pPr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Организация курсов повышения квалификации и переподготовки педагогических работников.</w:t>
            </w:r>
          </w:p>
          <w:p w:rsidR="009C006F" w:rsidRPr="005846ED" w:rsidRDefault="009C006F" w:rsidP="009C006F">
            <w:pPr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профессиональному росту педагогов, обобщению и распространению педагогического опыта.</w:t>
            </w:r>
          </w:p>
        </w:tc>
      </w:tr>
      <w:tr w:rsidR="009C006F" w:rsidRPr="005846ED" w:rsidTr="004318E0">
        <w:tc>
          <w:tcPr>
            <w:tcW w:w="2518" w:type="dxa"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053" w:type="dxa"/>
            <w:gridSpan w:val="2"/>
          </w:tcPr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/>
                <w:sz w:val="20"/>
                <w:szCs w:val="20"/>
              </w:rPr>
              <w:t xml:space="preserve">Совершенствование педагогического потенциала педагогических работников ОО </w:t>
            </w:r>
            <w:proofErr w:type="spellStart"/>
            <w:r w:rsidRPr="005846ED">
              <w:rPr>
                <w:rFonts w:ascii="Times New Roman" w:hAnsi="Times New Roman"/>
                <w:sz w:val="20"/>
                <w:szCs w:val="20"/>
              </w:rPr>
              <w:t>Сунтарского</w:t>
            </w:r>
            <w:proofErr w:type="spellEnd"/>
            <w:r w:rsidRPr="005846ED">
              <w:rPr>
                <w:rFonts w:ascii="Times New Roman" w:hAnsi="Times New Roman"/>
                <w:sz w:val="20"/>
                <w:szCs w:val="20"/>
              </w:rPr>
              <w:t xml:space="preserve"> улуса</w:t>
            </w:r>
          </w:p>
        </w:tc>
      </w:tr>
      <w:tr w:rsidR="009C006F" w:rsidRPr="005846ED" w:rsidTr="004318E0">
        <w:tc>
          <w:tcPr>
            <w:tcW w:w="2518" w:type="dxa"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053" w:type="dxa"/>
            <w:gridSpan w:val="2"/>
          </w:tcPr>
          <w:p w:rsidR="009C006F" w:rsidRPr="005846ED" w:rsidRDefault="009C006F" w:rsidP="0043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6E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работников образования ОО </w:t>
            </w:r>
            <w:proofErr w:type="spellStart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Сунтарского</w:t>
            </w:r>
            <w:proofErr w:type="spellEnd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 xml:space="preserve"> улуса через организацию курсовой подготовки</w:t>
            </w:r>
            <w:r w:rsidRPr="005846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/>
                <w:sz w:val="20"/>
                <w:szCs w:val="20"/>
              </w:rPr>
              <w:t xml:space="preserve">- Организация работы по </w:t>
            </w: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профессиональному росту педагогов и распространению педагогического опыта.</w:t>
            </w:r>
          </w:p>
          <w:p w:rsidR="009C006F" w:rsidRPr="005846ED" w:rsidRDefault="009C006F" w:rsidP="004318E0">
            <w:pPr>
              <w:jc w:val="both"/>
              <w:rPr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- Закрепление кадрового потенциала муниципальной системы образования путем обеспечения социальной поддержки педагогов.</w:t>
            </w:r>
          </w:p>
        </w:tc>
      </w:tr>
      <w:tr w:rsidR="009C006F" w:rsidRPr="005846ED" w:rsidTr="004318E0">
        <w:tc>
          <w:tcPr>
            <w:tcW w:w="2518" w:type="dxa"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Целевые индикаторы Подпрограммы</w:t>
            </w:r>
          </w:p>
        </w:tc>
        <w:tc>
          <w:tcPr>
            <w:tcW w:w="7053" w:type="dxa"/>
            <w:gridSpan w:val="2"/>
          </w:tcPr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- Доля педагогов, аттестованных на высшую квалификационную категорию, в %;</w:t>
            </w:r>
          </w:p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- Доля педагогов, проработавших в образовательных учреждениях свыше 3 лет, в %;</w:t>
            </w:r>
          </w:p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- Доля педагогических работников систем общего и дополнительного образования детей, которые прошли добровольную независимую оценку профессиональной квалификации (Нацпроект «Учитель будущего»), в %;</w:t>
            </w:r>
          </w:p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Доля учителей в возрасте до 35 лет, вовлеченных в различные формы поддержки и сопровождения в первые три года работы (Нацпроект «Учитель будущего»), в %;</w:t>
            </w:r>
          </w:p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- Доля руководящих и педагогических работников образовательных организаций, прошедших повышение квалификации и (или) профессиональную переподготовку, в общей численности руководящих и педагогических работников образовательных организаций улуса, в %;</w:t>
            </w:r>
          </w:p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 xml:space="preserve">- Доля руководящих и педагогических работников, прошедших курсы повышения квалификации по новым адресным моделям в федеральных </w:t>
            </w:r>
            <w:proofErr w:type="spellStart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площадках, учреждениях непрерывного профессионального образования РФ, в %;</w:t>
            </w:r>
          </w:p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 xml:space="preserve">- Доля педагогических работников – участников муниципальных, региональных, всероссийских конкурсов профессионального мастерства («Учитель года», «Воспитатель года», «Путь к успеху», «Сердце отдаю детям» и т.д.), научно-практических конференций, </w:t>
            </w:r>
            <w:proofErr w:type="spellStart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педчтений</w:t>
            </w:r>
            <w:proofErr w:type="spellEnd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, семинаров, педагогических Ярмарок и совещаний работников образования, способствующих повышению педагогического мастерства педагогов, в %;</w:t>
            </w:r>
          </w:p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- Доля педагогических работников муниципальных образовательных учреждений, владеющих современными информационными и образовательными технологиями, в %;</w:t>
            </w:r>
          </w:p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 xml:space="preserve">- Доля </w:t>
            </w:r>
            <w:proofErr w:type="gramStart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  <w:proofErr w:type="gramEnd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 xml:space="preserve"> получающих </w:t>
            </w:r>
            <w:proofErr w:type="spellStart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МР «</w:t>
            </w:r>
            <w:proofErr w:type="spellStart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  <w:proofErr w:type="spellEnd"/>
            <w:r w:rsidRPr="005846ED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(район)» от общего количества педагогических работников улуса, в %;</w:t>
            </w:r>
          </w:p>
          <w:p w:rsidR="009C006F" w:rsidRPr="005846ED" w:rsidRDefault="009C006F" w:rsidP="00431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- Количество разработанных и изданных методических материалов педагогов и опыта работы школ (в том числе и в республике), в ед.</w:t>
            </w:r>
          </w:p>
        </w:tc>
      </w:tr>
      <w:tr w:rsidR="009C006F" w:rsidRPr="005846ED" w:rsidTr="004318E0">
        <w:tc>
          <w:tcPr>
            <w:tcW w:w="2518" w:type="dxa"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реализации (этапы) муниципальной программы</w:t>
            </w:r>
          </w:p>
        </w:tc>
        <w:tc>
          <w:tcPr>
            <w:tcW w:w="7053" w:type="dxa"/>
            <w:gridSpan w:val="2"/>
          </w:tcPr>
          <w:p w:rsidR="009C006F" w:rsidRPr="005846ED" w:rsidRDefault="009C006F" w:rsidP="00431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/>
                <w:sz w:val="20"/>
                <w:szCs w:val="20"/>
              </w:rPr>
              <w:t>2020 - 2024 гг.</w:t>
            </w:r>
          </w:p>
        </w:tc>
      </w:tr>
      <w:tr w:rsidR="009C006F" w:rsidRPr="005846ED" w:rsidTr="004318E0">
        <w:trPr>
          <w:trHeight w:val="298"/>
        </w:trPr>
        <w:tc>
          <w:tcPr>
            <w:tcW w:w="2518" w:type="dxa"/>
            <w:vMerge w:val="restart"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Предельный объем финансового обеспечения на реализацию программы с разбивкой по годам и источникам финансирования</w:t>
            </w:r>
          </w:p>
        </w:tc>
        <w:tc>
          <w:tcPr>
            <w:tcW w:w="2351" w:type="dxa"/>
          </w:tcPr>
          <w:p w:rsidR="009C006F" w:rsidRPr="005846ED" w:rsidRDefault="009C006F" w:rsidP="00431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6E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702" w:type="dxa"/>
          </w:tcPr>
          <w:p w:rsidR="009C006F" w:rsidRPr="005846ED" w:rsidRDefault="009C006F" w:rsidP="00431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финансирования, тыс. руб.</w:t>
            </w:r>
          </w:p>
        </w:tc>
      </w:tr>
      <w:tr w:rsidR="009C006F" w:rsidRPr="005846ED" w:rsidTr="004318E0">
        <w:trPr>
          <w:trHeight w:val="295"/>
        </w:trPr>
        <w:tc>
          <w:tcPr>
            <w:tcW w:w="2518" w:type="dxa"/>
            <w:vMerge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9C006F" w:rsidRPr="005846ED" w:rsidRDefault="009C006F" w:rsidP="00431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6E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02" w:type="dxa"/>
          </w:tcPr>
          <w:p w:rsidR="009C006F" w:rsidRPr="005846ED" w:rsidRDefault="009C006F" w:rsidP="00431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006F" w:rsidRPr="005846ED" w:rsidTr="004318E0">
        <w:trPr>
          <w:trHeight w:val="295"/>
        </w:trPr>
        <w:tc>
          <w:tcPr>
            <w:tcW w:w="2518" w:type="dxa"/>
            <w:vMerge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9C006F" w:rsidRPr="005846ED" w:rsidRDefault="009C006F" w:rsidP="00431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6E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02" w:type="dxa"/>
          </w:tcPr>
          <w:p w:rsidR="009C006F" w:rsidRPr="005846ED" w:rsidRDefault="009C006F" w:rsidP="00431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006F" w:rsidRPr="005846ED" w:rsidTr="004318E0">
        <w:trPr>
          <w:trHeight w:val="295"/>
        </w:trPr>
        <w:tc>
          <w:tcPr>
            <w:tcW w:w="2518" w:type="dxa"/>
            <w:vMerge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9C006F" w:rsidRPr="005F4C5E" w:rsidRDefault="009C006F" w:rsidP="00431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C5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02" w:type="dxa"/>
          </w:tcPr>
          <w:p w:rsidR="009C006F" w:rsidRPr="007F705F" w:rsidRDefault="009C006F" w:rsidP="004318E0">
            <w:pPr>
              <w:autoSpaceDE w:val="0"/>
              <w:autoSpaceDN w:val="0"/>
              <w:adjustRightInd w:val="0"/>
              <w:ind w:left="1652"/>
              <w:rPr>
                <w:rFonts w:ascii="Times New Roman" w:hAnsi="Times New Roman"/>
                <w:sz w:val="20"/>
                <w:szCs w:val="20"/>
              </w:rPr>
            </w:pPr>
            <w:r w:rsidRPr="007F705F">
              <w:rPr>
                <w:rFonts w:ascii="Times New Roman" w:hAnsi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/>
                <w:sz w:val="20"/>
                <w:szCs w:val="20"/>
              </w:rPr>
              <w:t>9874,24</w:t>
            </w:r>
          </w:p>
          <w:p w:rsidR="009C006F" w:rsidRPr="007F705F" w:rsidRDefault="009C006F" w:rsidP="004318E0">
            <w:pPr>
              <w:autoSpaceDE w:val="0"/>
              <w:autoSpaceDN w:val="0"/>
              <w:adjustRightInd w:val="0"/>
              <w:ind w:left="1652"/>
              <w:rPr>
                <w:rFonts w:ascii="Times New Roman" w:hAnsi="Times New Roman"/>
                <w:sz w:val="20"/>
                <w:szCs w:val="20"/>
              </w:rPr>
            </w:pPr>
            <w:r w:rsidRPr="007F705F">
              <w:rPr>
                <w:rFonts w:ascii="Times New Roman" w:hAnsi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/>
                <w:sz w:val="20"/>
                <w:szCs w:val="20"/>
              </w:rPr>
              <w:t>10359,24</w:t>
            </w:r>
          </w:p>
          <w:p w:rsidR="009C006F" w:rsidRPr="007F705F" w:rsidRDefault="009C006F" w:rsidP="004318E0">
            <w:pPr>
              <w:autoSpaceDE w:val="0"/>
              <w:autoSpaceDN w:val="0"/>
              <w:adjustRightInd w:val="0"/>
              <w:ind w:left="1652"/>
              <w:rPr>
                <w:rFonts w:ascii="Times New Roman" w:hAnsi="Times New Roman"/>
                <w:sz w:val="20"/>
                <w:szCs w:val="20"/>
              </w:rPr>
            </w:pPr>
            <w:r w:rsidRPr="007F705F">
              <w:rPr>
                <w:rFonts w:ascii="Times New Roman" w:hAnsi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/>
                <w:sz w:val="20"/>
                <w:szCs w:val="20"/>
              </w:rPr>
              <w:t>10124,24</w:t>
            </w:r>
          </w:p>
          <w:p w:rsidR="009C006F" w:rsidRPr="007F705F" w:rsidRDefault="009C006F" w:rsidP="004318E0">
            <w:pPr>
              <w:autoSpaceDE w:val="0"/>
              <w:autoSpaceDN w:val="0"/>
              <w:adjustRightInd w:val="0"/>
              <w:ind w:left="1652"/>
              <w:rPr>
                <w:rFonts w:ascii="Times New Roman" w:hAnsi="Times New Roman"/>
                <w:sz w:val="20"/>
                <w:szCs w:val="20"/>
              </w:rPr>
            </w:pPr>
            <w:r w:rsidRPr="007F705F">
              <w:rPr>
                <w:rFonts w:ascii="Times New Roman" w:hAnsi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/>
                <w:sz w:val="20"/>
                <w:szCs w:val="20"/>
              </w:rPr>
              <w:t>10149,24</w:t>
            </w:r>
          </w:p>
          <w:p w:rsidR="009C006F" w:rsidRPr="005846ED" w:rsidRDefault="009C006F" w:rsidP="004318E0">
            <w:pPr>
              <w:autoSpaceDE w:val="0"/>
              <w:autoSpaceDN w:val="0"/>
              <w:adjustRightInd w:val="0"/>
              <w:ind w:left="1652"/>
              <w:rPr>
                <w:rFonts w:ascii="Times New Roman" w:hAnsi="Times New Roman"/>
                <w:sz w:val="20"/>
                <w:szCs w:val="20"/>
              </w:rPr>
            </w:pPr>
            <w:r w:rsidRPr="007F705F">
              <w:rPr>
                <w:rFonts w:ascii="Times New Roman" w:hAnsi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/>
                <w:sz w:val="20"/>
                <w:szCs w:val="20"/>
              </w:rPr>
              <w:t>10534,24</w:t>
            </w:r>
          </w:p>
        </w:tc>
      </w:tr>
      <w:tr w:rsidR="009C006F" w:rsidRPr="005846ED" w:rsidTr="004318E0">
        <w:trPr>
          <w:trHeight w:val="295"/>
        </w:trPr>
        <w:tc>
          <w:tcPr>
            <w:tcW w:w="2518" w:type="dxa"/>
            <w:vMerge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9C006F" w:rsidRPr="005F4C5E" w:rsidRDefault="009C006F" w:rsidP="00431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C5E">
              <w:rPr>
                <w:rFonts w:ascii="Times New Roman" w:hAnsi="Times New Roman"/>
                <w:sz w:val="20"/>
                <w:szCs w:val="20"/>
              </w:rPr>
              <w:t>ВБИ</w:t>
            </w:r>
          </w:p>
        </w:tc>
        <w:tc>
          <w:tcPr>
            <w:tcW w:w="4702" w:type="dxa"/>
          </w:tcPr>
          <w:p w:rsidR="009C006F" w:rsidRPr="005846ED" w:rsidRDefault="009C006F" w:rsidP="00431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006F" w:rsidRPr="005846ED" w:rsidTr="004318E0">
        <w:tc>
          <w:tcPr>
            <w:tcW w:w="2518" w:type="dxa"/>
          </w:tcPr>
          <w:p w:rsidR="009C006F" w:rsidRPr="005846ED" w:rsidRDefault="009C006F" w:rsidP="0043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ED">
              <w:rPr>
                <w:rFonts w:ascii="Times New Roman" w:hAnsi="Times New Roman" w:cs="Times New Roman"/>
                <w:sz w:val="20"/>
                <w:szCs w:val="20"/>
              </w:rPr>
              <w:t>Конечные результаты реализации муниципальной программы</w:t>
            </w:r>
          </w:p>
        </w:tc>
        <w:tc>
          <w:tcPr>
            <w:tcW w:w="7053" w:type="dxa"/>
            <w:gridSpan w:val="2"/>
          </w:tcPr>
          <w:p w:rsidR="009C006F" w:rsidRDefault="009C006F" w:rsidP="004318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A0F7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Увеличится до 33,9%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0F7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аттестованных на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сшую квалификационную категорию;</w:t>
            </w:r>
          </w:p>
          <w:p w:rsidR="009C006F" w:rsidRDefault="009C006F" w:rsidP="004318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у</w:t>
            </w:r>
            <w:r w:rsidRPr="001A0F7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величится до 15,5%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0F7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проработавших в образовательных учреждениях свыше 3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C006F" w:rsidRDefault="009C006F" w:rsidP="004318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A0F7D">
              <w:rPr>
                <w:rFonts w:ascii="Times New Roman" w:eastAsia="Times New Roman" w:hAnsi="Times New Roman" w:cs="Times New Roman"/>
                <w:sz w:val="20"/>
                <w:szCs w:val="20"/>
              </w:rPr>
              <w:t>10% педагогических работников систем общего и дополнительного образования детей пройдут добровольную независимую оценку профессиональной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C006F" w:rsidRDefault="009C006F" w:rsidP="004318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</w:t>
            </w:r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величится от 10% до 70% доля учителей в возрасте до 35 лет, вовлеченных в различные формы поддержки и сопровождения в первые три года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C006F" w:rsidRDefault="009C006F" w:rsidP="004318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</w:t>
            </w:r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величится от 67% до 90% доля руководящих и педагогических работников образовательных организаций, прошедших повышение квалификации и (или) профессиональную переподготовку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C006F" w:rsidRDefault="009C006F" w:rsidP="004318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</w:t>
            </w:r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величится от 4,9% до 32% доля руководящих и педагогических работников, прошедших курсы повышения квалификации по новым адресным моделям в федеральных </w:t>
            </w:r>
            <w:proofErr w:type="spellStart"/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площадках, учреждениях непрерывного профессионального образования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C006F" w:rsidRDefault="009C006F" w:rsidP="004318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</w:t>
            </w:r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величится от 30% до 55% доля педагогических работников – участников муниципальных, региональных, всероссийских конкурсов профессионального мастерства, НПК, </w:t>
            </w:r>
            <w:proofErr w:type="spellStart"/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>педчтений</w:t>
            </w:r>
            <w:proofErr w:type="spellEnd"/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>, семинаров, педагогических ярмарок и совещаний работников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C006F" w:rsidRDefault="009C006F" w:rsidP="004318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</w:t>
            </w:r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величится от 63% до 90% доля педагогических работников, владеющих современными информационными и образовательными технологиями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C006F" w:rsidRDefault="009C006F" w:rsidP="004318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</w:t>
            </w:r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величится до 0,5% доля педагогов, получающих </w:t>
            </w:r>
            <w:proofErr w:type="spellStart"/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поддержку МР «</w:t>
            </w:r>
            <w:proofErr w:type="spellStart"/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>Сунтарский</w:t>
            </w:r>
            <w:proofErr w:type="spellEnd"/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улус (район)»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C006F" w:rsidRPr="005846ED" w:rsidRDefault="009C006F" w:rsidP="004318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б</w:t>
            </w:r>
            <w:r w:rsidRPr="007042E9">
              <w:rPr>
                <w:rFonts w:ascii="Times New Roman" w:eastAsia="Times New Roman" w:hAnsi="Times New Roman" w:cs="Times New Roman"/>
                <w:sz w:val="20"/>
                <w:szCs w:val="20"/>
              </w:rPr>
              <w:t>удут разработаны и изданы 10 методических материалов педагогов и опыта работы школ</w:t>
            </w:r>
          </w:p>
        </w:tc>
      </w:tr>
    </w:tbl>
    <w:p w:rsidR="009C006F" w:rsidRDefault="009C006F" w:rsidP="009C0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одним из основных приоритетных направлений своей деятельности определило управление качеством образования через повышение профессиональной компетентности педагогов, поддержки развития научно-творческой деятельности педагогов и обеспечение педагогическими кадрами образовательных учреждений улуса и их через меры социальной поддержки.</w:t>
      </w:r>
    </w:p>
    <w:p w:rsidR="009C006F" w:rsidRDefault="009C006F" w:rsidP="009C0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этого, в рамках задачи 1 Подпрограммы будет продолжена работа по обеспечению профессиональной подготовки, переподготовки и повышения квалификации педагогических работников на территории Республики Саха (Якутия). Кроме этого, в Программу включены мероприятия по организации выездных курсов </w:t>
      </w:r>
      <w:r w:rsidRPr="0010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новым адресным моделям в федеральных </w:t>
      </w:r>
      <w:proofErr w:type="spellStart"/>
      <w:r w:rsidRPr="0010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10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площадках, учреждениях непрерывного профессионального образования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10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0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0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с приглашением лекторов и </w:t>
      </w:r>
      <w:proofErr w:type="gramStart"/>
      <w:r w:rsidRPr="00103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 университетов и институтов РФ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практикующих педагогов лучших образовательных учреждений РФ.</w:t>
      </w:r>
    </w:p>
    <w:p w:rsidR="009C006F" w:rsidRPr="0084282E" w:rsidRDefault="009C006F" w:rsidP="009C0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будет продолжен </w:t>
      </w:r>
      <w:r w:rsidRPr="005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«Курсы повышения квалификации </w:t>
      </w:r>
      <w:r w:rsidRPr="0057084F">
        <w:rPr>
          <w:rFonts w:ascii="Times New Roman" w:eastAsia="Times New Roman" w:hAnsi="Times New Roman" w:cs="Times New Roman"/>
          <w:spacing w:val="-7"/>
          <w:sz w:val="24"/>
          <w:szCs w:val="24"/>
          <w:lang w:eastAsia="en-GB"/>
        </w:rPr>
        <w:t xml:space="preserve">по новым адресным моделям </w:t>
      </w:r>
      <w:r w:rsidRPr="005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федеральных </w:t>
      </w:r>
      <w:proofErr w:type="spellStart"/>
      <w:r w:rsidRPr="0057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57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площадках,</w:t>
      </w:r>
      <w:r w:rsidRPr="0057084F">
        <w:rPr>
          <w:rFonts w:ascii="Times New Roman" w:eastAsia="Times New Roman" w:hAnsi="Times New Roman" w:cs="Times New Roman"/>
          <w:spacing w:val="-7"/>
          <w:sz w:val="24"/>
          <w:szCs w:val="24"/>
          <w:lang w:eastAsia="en-GB"/>
        </w:rPr>
        <w:t xml:space="preserve"> учреждениях непрерывного профессионального образования РФ»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GB"/>
        </w:rPr>
        <w:t xml:space="preserve">, начатый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</w:t>
      </w:r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и поддержке главы МР «</w:t>
      </w:r>
      <w:proofErr w:type="spellStart"/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Сунтарский</w:t>
      </w:r>
      <w:proofErr w:type="spellEnd"/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 (район)» Григорьева А.В. и начальника управления образования Иванова А.И</w:t>
      </w:r>
      <w:r w:rsidRPr="0057084F">
        <w:rPr>
          <w:rFonts w:ascii="Times New Roman" w:eastAsia="Times New Roman" w:hAnsi="Times New Roman" w:cs="Times New Roman"/>
          <w:spacing w:val="-7"/>
          <w:sz w:val="24"/>
          <w:szCs w:val="24"/>
          <w:lang w:eastAsia="en-GB"/>
        </w:rPr>
        <w:t xml:space="preserve">. </w:t>
      </w:r>
    </w:p>
    <w:p w:rsidR="009C006F" w:rsidRPr="0084282E" w:rsidRDefault="009C006F" w:rsidP="009C0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образования составлен план охвата курсовой подготовкой на базе </w:t>
      </w:r>
      <w:r w:rsidRPr="0084282E">
        <w:rPr>
          <w:rFonts w:ascii="Times New Roman" w:eastAsia="Times New Roman" w:hAnsi="Times New Roman" w:cs="Times New Roman"/>
          <w:spacing w:val="-7"/>
          <w:sz w:val="24"/>
          <w:szCs w:val="24"/>
          <w:lang w:eastAsia="en-GB"/>
        </w:rPr>
        <w:t xml:space="preserve">учреждений непрерывного профессионального образования и </w:t>
      </w:r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</w:t>
      </w:r>
      <w:proofErr w:type="spellStart"/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</w:t>
      </w:r>
      <w:r w:rsidRPr="0084282E">
        <w:rPr>
          <w:rFonts w:ascii="Times New Roman" w:eastAsia="Times New Roman" w:hAnsi="Times New Roman" w:cs="Times New Roman"/>
          <w:spacing w:val="-7"/>
          <w:sz w:val="24"/>
          <w:szCs w:val="24"/>
          <w:lang w:eastAsia="en-GB"/>
        </w:rPr>
        <w:t xml:space="preserve"> Российской Федерации на </w:t>
      </w:r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2019-2024 годы: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1"/>
        <w:gridCol w:w="2874"/>
        <w:gridCol w:w="983"/>
        <w:gridCol w:w="1680"/>
        <w:gridCol w:w="1218"/>
        <w:gridCol w:w="1399"/>
      </w:tblGrid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Предмет, должность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82E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84282E">
              <w:rPr>
                <w:rFonts w:ascii="Times New Roman" w:hAnsi="Times New Roman" w:cs="Times New Roman"/>
              </w:rPr>
              <w:t>-во чел.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Место проведения КПК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Сметная стоимость</w:t>
            </w:r>
          </w:p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4282E">
              <w:rPr>
                <w:rFonts w:ascii="Times New Roman" w:hAnsi="Times New Roman" w:cs="Times New Roman"/>
              </w:rPr>
              <w:t>т.рб</w:t>
            </w:r>
            <w:proofErr w:type="spellEnd"/>
          </w:p>
        </w:tc>
        <w:tc>
          <w:tcPr>
            <w:tcW w:w="1437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Годовой расход</w:t>
            </w:r>
          </w:p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4282E">
              <w:rPr>
                <w:rFonts w:ascii="Times New Roman" w:hAnsi="Times New Roman" w:cs="Times New Roman"/>
              </w:rPr>
              <w:t>т.рб</w:t>
            </w:r>
            <w:proofErr w:type="spellEnd"/>
            <w:r w:rsidRPr="0084282E">
              <w:rPr>
                <w:rFonts w:ascii="Times New Roman" w:hAnsi="Times New Roman" w:cs="Times New Roman"/>
              </w:rPr>
              <w:t>.</w:t>
            </w: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 xml:space="preserve">2019 (4 </w:t>
            </w:r>
            <w:proofErr w:type="spellStart"/>
            <w:r w:rsidRPr="0084282E">
              <w:rPr>
                <w:rFonts w:ascii="Times New Roman" w:hAnsi="Times New Roman" w:cs="Times New Roman"/>
              </w:rPr>
              <w:t>кв</w:t>
            </w:r>
            <w:proofErr w:type="spellEnd"/>
            <w:r w:rsidRPr="008428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37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900,0</w:t>
            </w: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Воспитатели ДОУ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37" w:type="dxa"/>
            <w:vMerge w:val="restart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4000,0</w:t>
            </w: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 xml:space="preserve">Заведующие ДОУ 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977" w:type="dxa"/>
          </w:tcPr>
          <w:p w:rsidR="009C006F" w:rsidRPr="002D1F61" w:rsidRDefault="009C006F" w:rsidP="004318E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 w:val="restart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4000,0</w:t>
            </w: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977" w:type="dxa"/>
          </w:tcPr>
          <w:p w:rsidR="009C006F" w:rsidRPr="002D1F61" w:rsidRDefault="009C006F" w:rsidP="004318E0">
            <w:pPr>
              <w:rPr>
                <w:rFonts w:ascii="Times New Roman" w:hAnsi="Times New Roman" w:cs="Times New Roman"/>
                <w:highlight w:val="yellow"/>
              </w:rPr>
            </w:pPr>
            <w:r w:rsidRPr="00E7643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Русский язык (2 этап)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 w:val="restart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4000,0</w:t>
            </w: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Математика (2 этап)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Заместители по ВР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Заместители по УР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 w:val="restart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4000,0</w:t>
            </w: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Черчение, ИЗО</w:t>
            </w:r>
            <w:r w:rsidRPr="008428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Английский язык (2 этап)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 w:val="restart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4000,0</w:t>
            </w: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Физика (2 этап)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Руководители ОУ (2 этап)</w:t>
            </w:r>
          </w:p>
        </w:tc>
        <w:tc>
          <w:tcPr>
            <w:tcW w:w="99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1222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37" w:type="dxa"/>
            <w:vMerge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6F" w:rsidRPr="0084282E" w:rsidTr="004318E0">
        <w:tc>
          <w:tcPr>
            <w:tcW w:w="124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735 чел. (32%)</w:t>
            </w:r>
          </w:p>
        </w:tc>
        <w:tc>
          <w:tcPr>
            <w:tcW w:w="1701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C006F" w:rsidRPr="0084282E" w:rsidRDefault="009C006F" w:rsidP="004318E0">
            <w:pPr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437" w:type="dxa"/>
          </w:tcPr>
          <w:p w:rsidR="009C006F" w:rsidRPr="0084282E" w:rsidRDefault="009C006F" w:rsidP="004318E0">
            <w:pPr>
              <w:jc w:val="center"/>
              <w:rPr>
                <w:rFonts w:ascii="Times New Roman" w:hAnsi="Times New Roman" w:cs="Times New Roman"/>
              </w:rPr>
            </w:pPr>
            <w:r w:rsidRPr="0084282E">
              <w:rPr>
                <w:rFonts w:ascii="Times New Roman" w:hAnsi="Times New Roman" w:cs="Times New Roman"/>
              </w:rPr>
              <w:t>20000,0</w:t>
            </w:r>
          </w:p>
        </w:tc>
      </w:tr>
    </w:tbl>
    <w:p w:rsidR="009C006F" w:rsidRPr="0084282E" w:rsidRDefault="009C006F" w:rsidP="009C0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результате</w:t>
      </w:r>
      <w:r w:rsidRPr="00D110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реализации </w:t>
      </w:r>
      <w:r w:rsidRPr="00D110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данного 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охваченность</w:t>
      </w:r>
      <w:r w:rsidRPr="00D110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курсовой подготовкой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 пределами РС(Я) составит</w:t>
      </w:r>
      <w:r w:rsidRPr="00D110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более </w:t>
      </w:r>
      <w:r w:rsidRPr="00D110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Pr="00D110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%.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C006F" w:rsidRDefault="009C006F" w:rsidP="009C0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профессионального мастерства педагогов (задача 2) предусматривается за счет их участия и распространения опыта в семинарах, профессиональных конкурсах,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республиканских и всероссийских мероприятиях, в образовательных экспедициях, и за счет разработки и издания их методических материалов.</w:t>
      </w:r>
    </w:p>
    <w:p w:rsidR="009C006F" w:rsidRDefault="009C006F" w:rsidP="009C0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работа будет вестись по привлечению и закреплению педагогических кадров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 (задача 3). Для этого в Программе предусмотрены мероприятия по оказанию е</w:t>
      </w:r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диновременн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помощи</w:t>
      </w:r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выпускникам педагогических ВУЗов и </w:t>
      </w:r>
      <w:proofErr w:type="spellStart"/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приехавшим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улус, по оплате</w:t>
      </w:r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жилья на полгода выпускникам педагогических ВУЗов и </w:t>
      </w:r>
      <w:proofErr w:type="spellStart"/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год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Традиционным является у</w:t>
      </w:r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и образовательных организаций </w:t>
      </w:r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педагогической ярмарке вакансий в г. Якутске.</w:t>
      </w:r>
    </w:p>
    <w:p w:rsidR="009C006F" w:rsidRPr="0084282E" w:rsidRDefault="009C006F" w:rsidP="009C0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для закрепления кадров является с</w:t>
      </w:r>
      <w:r w:rsidRPr="00F127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и поощрение работников (задача 4). Награды и звания стимулируют педагогов на дальнейшую плодотворную работу, дают им дополнительные силы. В связи с ежегодным уменьшением квот на ведомственных наград </w:t>
      </w:r>
      <w:r w:rsidRPr="00B169EC">
        <w:rPr>
          <w:rFonts w:ascii="Times New Roman" w:eastAsia="Times New Roman" w:hAnsi="Times New Roman" w:cs="Times New Roman"/>
          <w:sz w:val="24"/>
          <w:szCs w:val="24"/>
          <w:lang w:eastAsia="ru-RU"/>
        </w:rPr>
        <w:t>РС(Я)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РФ в программе предусмотрено мероприятие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приобретения ведомственных</w:t>
      </w:r>
      <w:r w:rsidRPr="00B1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 РС(Я) и РФ. В рамках мероприятия дополнительным поощрением является п</w:t>
      </w:r>
      <w:r w:rsidRPr="00B16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рисуждение Грантов и премий Главы МР «</w:t>
      </w:r>
      <w:proofErr w:type="spellStart"/>
      <w:r w:rsidRPr="00B1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Сунтарский</w:t>
      </w:r>
      <w:proofErr w:type="spellEnd"/>
      <w:r w:rsidRPr="00B1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 (район)» </w:t>
      </w:r>
      <w:r w:rsidRPr="00E75D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педагогам</w:t>
      </w:r>
      <w:r w:rsidRPr="00B1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(работникам школ, детских садов, учреждений дополнительного образования).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Традицией стало ч</w:t>
      </w:r>
      <w:r w:rsidRPr="00B169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ествование ветеранов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труда улуса, проживающих в г. Якутске 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улусе. Эти мероприятия, проводимые 1 раз в 3 года, включены в мероприятия Программы.</w:t>
      </w:r>
    </w:p>
    <w:p w:rsidR="009C006F" w:rsidRPr="0084282E" w:rsidRDefault="009C006F" w:rsidP="009C0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«</w:t>
      </w:r>
      <w:r w:rsidRPr="003B5DA3">
        <w:rPr>
          <w:rFonts w:ascii="Times New Roman" w:eastAsia="Times New Roman" w:hAnsi="Times New Roman" w:cs="Times New Roman"/>
          <w:bCs/>
          <w:sz w:val="24"/>
          <w:szCs w:val="24"/>
        </w:rPr>
        <w:t>Развитие кадрового потенциала» п</w:t>
      </w:r>
      <w:r w:rsidRPr="003B5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овысится уровень</w:t>
      </w:r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</w:t>
      </w:r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ОО </w:t>
      </w:r>
      <w:proofErr w:type="spellStart"/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Сунтарского</w:t>
      </w:r>
      <w:proofErr w:type="spellEnd"/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через закрепление педагогических кадров, проведение новых форм процедур аттестации, стимулирование и поощрение педагогов и ОО, организацию курсов повышения квалификации, проведение различных форм методической работы, а также распространение и обобщение передового педагогического опыта.</w:t>
      </w:r>
    </w:p>
    <w:p w:rsidR="00507F00" w:rsidRDefault="00CD753C"/>
    <w:sectPr w:rsidR="0050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E1157"/>
    <w:multiLevelType w:val="hybridMultilevel"/>
    <w:tmpl w:val="510EE0B6"/>
    <w:lvl w:ilvl="0" w:tplc="3452BB74">
      <w:start w:val="1"/>
      <w:numFmt w:val="bullet"/>
      <w:lvlText w:val=""/>
      <w:lvlJc w:val="left"/>
      <w:pPr>
        <w:tabs>
          <w:tab w:val="num" w:pos="1230"/>
        </w:tabs>
        <w:ind w:left="1230" w:hanging="1230"/>
      </w:pPr>
      <w:rPr>
        <w:rFonts w:ascii="Symbol" w:hAnsi="Symbol" w:hint="default"/>
        <w:b w:val="0"/>
        <w:i w:val="0"/>
      </w:rPr>
    </w:lvl>
    <w:lvl w:ilvl="1" w:tplc="1C265566">
      <w:start w:val="1"/>
      <w:numFmt w:val="decimal"/>
      <w:lvlText w:val="%2."/>
      <w:lvlJc w:val="left"/>
      <w:pPr>
        <w:ind w:left="1440" w:hanging="360"/>
      </w:pPr>
      <w:rPr>
        <w:rFonts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480E"/>
    <w:multiLevelType w:val="hybridMultilevel"/>
    <w:tmpl w:val="82F20F00"/>
    <w:lvl w:ilvl="0" w:tplc="1EE6D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D47829"/>
    <w:multiLevelType w:val="hybridMultilevel"/>
    <w:tmpl w:val="834ED4E6"/>
    <w:lvl w:ilvl="0" w:tplc="5D867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6F"/>
    <w:rsid w:val="009C006F"/>
    <w:rsid w:val="00AA02FA"/>
    <w:rsid w:val="00CD753C"/>
    <w:rsid w:val="00D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B218-624C-4B49-BE16-D617F3CA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9C006F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9C006F"/>
  </w:style>
  <w:style w:type="table" w:customStyle="1" w:styleId="1">
    <w:name w:val="Сетка таблицы1"/>
    <w:basedOn w:val="a1"/>
    <w:next w:val="a5"/>
    <w:uiPriority w:val="59"/>
    <w:rsid w:val="009C00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C00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C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Tuyara</dc:creator>
  <cp:keywords/>
  <dc:description/>
  <cp:lastModifiedBy>Semenova Tuyara</cp:lastModifiedBy>
  <cp:revision>2</cp:revision>
  <dcterms:created xsi:type="dcterms:W3CDTF">2021-06-24T06:07:00Z</dcterms:created>
  <dcterms:modified xsi:type="dcterms:W3CDTF">2021-06-24T06:51:00Z</dcterms:modified>
</cp:coreProperties>
</file>