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3F" w:rsidRPr="00163EF4" w:rsidRDefault="0081063F" w:rsidP="0081063F">
      <w:pPr>
        <w:jc w:val="center"/>
        <w:rPr>
          <w:rFonts w:cs="Times New Roman"/>
          <w:b/>
        </w:rPr>
      </w:pPr>
      <w:r w:rsidRPr="00163EF4">
        <w:rPr>
          <w:rFonts w:cs="Times New Roman"/>
          <w:b/>
        </w:rPr>
        <w:t xml:space="preserve">Целевые показатели по направлениям </w:t>
      </w:r>
    </w:p>
    <w:p w:rsidR="0081063F" w:rsidRPr="00163EF4" w:rsidRDefault="0081063F" w:rsidP="0081063F">
      <w:pPr>
        <w:jc w:val="center"/>
        <w:rPr>
          <w:rFonts w:cs="Times New Roman"/>
          <w:b/>
        </w:rPr>
      </w:pPr>
    </w:p>
    <w:tbl>
      <w:tblPr>
        <w:tblStyle w:val="a3"/>
        <w:tblW w:w="14075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4258"/>
        <w:gridCol w:w="3971"/>
        <w:gridCol w:w="1276"/>
        <w:gridCol w:w="3688"/>
      </w:tblGrid>
      <w:tr w:rsidR="00C80653" w:rsidRPr="00A94BDA" w:rsidTr="0008680B">
        <w:trPr>
          <w:trHeight w:val="516"/>
          <w:jc w:val="center"/>
        </w:trPr>
        <w:tc>
          <w:tcPr>
            <w:tcW w:w="882" w:type="dxa"/>
            <w:vAlign w:val="center"/>
          </w:tcPr>
          <w:p w:rsidR="00C80653" w:rsidRPr="00A94BDA" w:rsidRDefault="00C80653" w:rsidP="00FC0647">
            <w:pPr>
              <w:jc w:val="center"/>
              <w:rPr>
                <w:rFonts w:cs="Times New Roman"/>
              </w:rPr>
            </w:pPr>
            <w:r w:rsidRPr="00A94BDA">
              <w:rPr>
                <w:rFonts w:cs="Times New Roman"/>
              </w:rPr>
              <w:t>№</w:t>
            </w:r>
          </w:p>
        </w:tc>
        <w:tc>
          <w:tcPr>
            <w:tcW w:w="4258" w:type="dxa"/>
            <w:vAlign w:val="center"/>
          </w:tcPr>
          <w:p w:rsidR="00C80653" w:rsidRPr="00A94BDA" w:rsidRDefault="00C80653" w:rsidP="00FC0647">
            <w:pPr>
              <w:jc w:val="center"/>
              <w:rPr>
                <w:rFonts w:cs="Times New Roman"/>
              </w:rPr>
            </w:pPr>
            <w:r w:rsidRPr="00A94BDA">
              <w:rPr>
                <w:rFonts w:cs="Times New Roman"/>
              </w:rPr>
              <w:t>Целевые показатели</w:t>
            </w:r>
          </w:p>
        </w:tc>
        <w:tc>
          <w:tcPr>
            <w:tcW w:w="3971" w:type="dxa"/>
            <w:vAlign w:val="center"/>
          </w:tcPr>
          <w:p w:rsidR="00C80653" w:rsidRPr="00A94BDA" w:rsidRDefault="00C80653" w:rsidP="00FC0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Расчет </w:t>
            </w:r>
          </w:p>
        </w:tc>
        <w:tc>
          <w:tcPr>
            <w:tcW w:w="1276" w:type="dxa"/>
            <w:vAlign w:val="center"/>
          </w:tcPr>
          <w:p w:rsidR="00C80653" w:rsidRPr="00A94BDA" w:rsidRDefault="00C80653" w:rsidP="00FC0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</w:t>
            </w:r>
          </w:p>
        </w:tc>
        <w:tc>
          <w:tcPr>
            <w:tcW w:w="3688" w:type="dxa"/>
            <w:vAlign w:val="center"/>
          </w:tcPr>
          <w:p w:rsidR="00C80653" w:rsidRPr="00A94BDA" w:rsidRDefault="00C80653" w:rsidP="00C806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Методы сбора информации</w:t>
            </w:r>
          </w:p>
        </w:tc>
      </w:tr>
      <w:tr w:rsidR="0081063F" w:rsidRPr="00A94BDA" w:rsidTr="007A773D">
        <w:trPr>
          <w:jc w:val="center"/>
        </w:trPr>
        <w:tc>
          <w:tcPr>
            <w:tcW w:w="882" w:type="dxa"/>
            <w:vAlign w:val="center"/>
          </w:tcPr>
          <w:p w:rsidR="0081063F" w:rsidRPr="00316FD1" w:rsidRDefault="0081063F" w:rsidP="007A773D">
            <w:pPr>
              <w:jc w:val="center"/>
              <w:rPr>
                <w:rFonts w:cs="Times New Roman"/>
                <w:b/>
              </w:rPr>
            </w:pPr>
            <w:r w:rsidRPr="00316FD1">
              <w:rPr>
                <w:rFonts w:cs="Times New Roman"/>
                <w:b/>
              </w:rPr>
              <w:t>1</w:t>
            </w:r>
          </w:p>
        </w:tc>
        <w:tc>
          <w:tcPr>
            <w:tcW w:w="13193" w:type="dxa"/>
            <w:gridSpan w:val="4"/>
            <w:vAlign w:val="center"/>
          </w:tcPr>
          <w:p w:rsidR="0081063F" w:rsidRPr="00316FD1" w:rsidRDefault="0081063F" w:rsidP="007A773D">
            <w:pPr>
              <w:jc w:val="center"/>
              <w:rPr>
                <w:rFonts w:cs="Times New Roman"/>
                <w:b/>
              </w:rPr>
            </w:pPr>
            <w:r w:rsidRPr="00316FD1">
              <w:rPr>
                <w:rFonts w:cs="Times New Roman"/>
                <w:b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316FD1">
              <w:rPr>
                <w:rFonts w:cs="Times New Roman"/>
                <w:b/>
              </w:rPr>
              <w:t>обучающихся</w:t>
            </w:r>
            <w:proofErr w:type="gramEnd"/>
          </w:p>
        </w:tc>
      </w:tr>
      <w:tr w:rsidR="00C80653" w:rsidRPr="0083720A" w:rsidTr="0008680B">
        <w:trPr>
          <w:jc w:val="center"/>
        </w:trPr>
        <w:tc>
          <w:tcPr>
            <w:tcW w:w="882" w:type="dxa"/>
            <w:vAlign w:val="center"/>
          </w:tcPr>
          <w:p w:rsidR="00C80653" w:rsidRPr="0083720A" w:rsidRDefault="00C80653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1.1</w:t>
            </w:r>
          </w:p>
        </w:tc>
        <w:tc>
          <w:tcPr>
            <w:tcW w:w="4258" w:type="dxa"/>
            <w:vAlign w:val="center"/>
          </w:tcPr>
          <w:p w:rsidR="00C80653" w:rsidRPr="0083720A" w:rsidRDefault="00C80653" w:rsidP="00C806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>Доля образовательных организаций, охваченных мероприятиями для обучающихся по теме профессионального самоопределения и развития компетенций</w:t>
            </w:r>
          </w:p>
        </w:tc>
        <w:tc>
          <w:tcPr>
            <w:tcW w:w="3971" w:type="dxa"/>
            <w:vAlign w:val="center"/>
          </w:tcPr>
          <w:p w:rsidR="00C80653" w:rsidRPr="0083720A" w:rsidRDefault="00C80653" w:rsidP="00C80653">
            <w:pPr>
              <w:jc w:val="center"/>
              <w:rPr>
                <w:rFonts w:cs="Times New Roman"/>
              </w:rPr>
            </w:pPr>
            <w:proofErr w:type="gramStart"/>
            <w:r w:rsidRPr="0083720A">
              <w:rPr>
                <w:rFonts w:cs="Times New Roman"/>
              </w:rPr>
              <w:t xml:space="preserve">Отношение количества образовательных организаций, проводивших и/или принявших участие в </w:t>
            </w:r>
            <w:r w:rsidRPr="0083720A">
              <w:rPr>
                <w:rFonts w:cs="Times New Roman"/>
                <w:bCs/>
                <w:color w:val="000000"/>
              </w:rPr>
              <w:t>мероприятиях для обучающихся по теме профессионального самоопределения и развития компетенций</w:t>
            </w:r>
            <w:r w:rsidR="008D494D" w:rsidRPr="0083720A">
              <w:rPr>
                <w:rFonts w:cs="Times New Roman"/>
                <w:bCs/>
                <w:color w:val="000000"/>
              </w:rPr>
              <w:t xml:space="preserve"> к </w:t>
            </w:r>
            <w:r w:rsidRPr="0083720A">
              <w:rPr>
                <w:rFonts w:cs="Times New Roman"/>
                <w:bCs/>
                <w:color w:val="000000"/>
              </w:rPr>
              <w:t>общей численности образовательных организаций</w:t>
            </w:r>
            <w:proofErr w:type="gramEnd"/>
          </w:p>
        </w:tc>
        <w:tc>
          <w:tcPr>
            <w:tcW w:w="1276" w:type="dxa"/>
            <w:vAlign w:val="center"/>
          </w:tcPr>
          <w:p w:rsidR="00C80653" w:rsidRPr="0083720A" w:rsidRDefault="00C80653" w:rsidP="00AD2736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C80653" w:rsidRPr="0083720A" w:rsidRDefault="00973D55" w:rsidP="00C8065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Приказы, информационные письма, с</w:t>
            </w:r>
            <w:r w:rsidR="00C80653" w:rsidRPr="0083720A">
              <w:rPr>
                <w:rFonts w:cs="Times New Roman"/>
              </w:rPr>
              <w:t>правки о проведении мероприятий</w:t>
            </w:r>
          </w:p>
          <w:p w:rsidR="00C80653" w:rsidRPr="0083720A" w:rsidRDefault="00C80653" w:rsidP="00C8065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C80653" w:rsidRPr="0083720A" w:rsidRDefault="00C80653" w:rsidP="00C8065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C80653" w:rsidRPr="0083720A" w:rsidTr="0008680B">
        <w:trPr>
          <w:jc w:val="center"/>
        </w:trPr>
        <w:tc>
          <w:tcPr>
            <w:tcW w:w="882" w:type="dxa"/>
            <w:vAlign w:val="center"/>
          </w:tcPr>
          <w:p w:rsidR="00C80653" w:rsidRPr="0083720A" w:rsidRDefault="00C80653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1.2</w:t>
            </w:r>
          </w:p>
        </w:tc>
        <w:tc>
          <w:tcPr>
            <w:tcW w:w="4258" w:type="dxa"/>
            <w:vAlign w:val="center"/>
          </w:tcPr>
          <w:p w:rsidR="00C80653" w:rsidRPr="0083720A" w:rsidRDefault="00C80653" w:rsidP="007A773D">
            <w:pPr>
              <w:jc w:val="center"/>
              <w:rPr>
                <w:rFonts w:cs="Times New Roman"/>
                <w:bCs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>Доля обучающихся, охваченных  мероприятиями по теме профессионального самоопределения и развития компетенций</w:t>
            </w:r>
          </w:p>
        </w:tc>
        <w:tc>
          <w:tcPr>
            <w:tcW w:w="3971" w:type="dxa"/>
            <w:vAlign w:val="center"/>
          </w:tcPr>
          <w:p w:rsidR="00C80653" w:rsidRPr="0083720A" w:rsidRDefault="00C80653" w:rsidP="00C8065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Отношение количества обучающихся,  принявших участие в </w:t>
            </w:r>
            <w:r w:rsidR="00687B43" w:rsidRPr="0083720A">
              <w:rPr>
                <w:rFonts w:cs="Times New Roman"/>
                <w:bCs/>
                <w:color w:val="000000"/>
              </w:rPr>
              <w:t>мероприятиях</w:t>
            </w:r>
            <w:r w:rsidRPr="0083720A">
              <w:rPr>
                <w:rFonts w:cs="Times New Roman"/>
                <w:bCs/>
                <w:color w:val="000000"/>
              </w:rPr>
              <w:t xml:space="preserve"> по теме профессионального самоопределения и развития компетенций</w:t>
            </w:r>
            <w:r w:rsidR="00687B43" w:rsidRPr="0083720A">
              <w:rPr>
                <w:rFonts w:cs="Times New Roman"/>
                <w:bCs/>
                <w:color w:val="000000"/>
              </w:rPr>
              <w:t>,</w:t>
            </w:r>
            <w:r w:rsidR="008D494D" w:rsidRPr="0083720A">
              <w:rPr>
                <w:rFonts w:cs="Times New Roman"/>
                <w:bCs/>
                <w:color w:val="000000"/>
              </w:rPr>
              <w:t xml:space="preserve"> к</w:t>
            </w:r>
            <w:r w:rsidRPr="0083720A">
              <w:rPr>
                <w:rFonts w:cs="Times New Roman"/>
                <w:bCs/>
                <w:color w:val="000000"/>
              </w:rPr>
              <w:t xml:space="preserve"> общей численности обучающихся</w:t>
            </w:r>
          </w:p>
        </w:tc>
        <w:tc>
          <w:tcPr>
            <w:tcW w:w="1276" w:type="dxa"/>
            <w:vAlign w:val="center"/>
          </w:tcPr>
          <w:p w:rsidR="00C80653" w:rsidRPr="0083720A" w:rsidRDefault="00B34F18" w:rsidP="00AD2736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C80653" w:rsidRPr="0083720A" w:rsidRDefault="00C80653" w:rsidP="00C8065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Данные мониторинга</w:t>
            </w:r>
            <w:r w:rsidR="003C5AC7" w:rsidRPr="0083720A">
              <w:rPr>
                <w:rFonts w:cs="Times New Roman"/>
              </w:rPr>
              <w:t xml:space="preserve">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C80653" w:rsidRPr="0083720A" w:rsidRDefault="00C80653" w:rsidP="00C8065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C80653" w:rsidRPr="0083720A" w:rsidTr="0008680B">
        <w:trPr>
          <w:jc w:val="center"/>
        </w:trPr>
        <w:tc>
          <w:tcPr>
            <w:tcW w:w="882" w:type="dxa"/>
            <w:vAlign w:val="center"/>
          </w:tcPr>
          <w:p w:rsidR="00C80653" w:rsidRPr="0083720A" w:rsidRDefault="00C80653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1.3</w:t>
            </w:r>
          </w:p>
        </w:tc>
        <w:tc>
          <w:tcPr>
            <w:tcW w:w="4258" w:type="dxa"/>
            <w:vAlign w:val="center"/>
          </w:tcPr>
          <w:p w:rsidR="00C80653" w:rsidRPr="0083720A" w:rsidRDefault="00C80653" w:rsidP="007A773D">
            <w:pPr>
              <w:jc w:val="center"/>
              <w:rPr>
                <w:rFonts w:eastAsia="Times New Roman" w:cs="Times New Roman"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>Доля обучающихся с ОВЗ, охваченных  мероприятиями по теме профессионального самоопределения и развития компетенций</w:t>
            </w:r>
          </w:p>
        </w:tc>
        <w:tc>
          <w:tcPr>
            <w:tcW w:w="3971" w:type="dxa"/>
            <w:vAlign w:val="center"/>
          </w:tcPr>
          <w:p w:rsidR="00687B43" w:rsidRPr="0083720A" w:rsidRDefault="00687B43" w:rsidP="008D494D">
            <w:pPr>
              <w:jc w:val="center"/>
            </w:pPr>
            <w:r w:rsidRPr="0083720A">
              <w:rPr>
                <w:rFonts w:cs="Times New Roman"/>
              </w:rPr>
              <w:t xml:space="preserve">Отношение количества обучающихся с ОВЗ,  принявших участие в </w:t>
            </w:r>
            <w:r w:rsidRPr="0083720A">
              <w:rPr>
                <w:rFonts w:cs="Times New Roman"/>
                <w:bCs/>
                <w:color w:val="000000"/>
              </w:rPr>
              <w:t>мероприятиях по теме профессионального самоопред</w:t>
            </w:r>
            <w:r w:rsidR="008D494D" w:rsidRPr="0083720A">
              <w:rPr>
                <w:rFonts w:cs="Times New Roman"/>
                <w:bCs/>
                <w:color w:val="000000"/>
              </w:rPr>
              <w:t>еления и развития компетенций, к</w:t>
            </w:r>
            <w:r w:rsidRPr="0083720A">
              <w:rPr>
                <w:rFonts w:cs="Times New Roman"/>
                <w:bCs/>
                <w:color w:val="000000"/>
              </w:rPr>
              <w:t xml:space="preserve"> общей </w:t>
            </w:r>
            <w:proofErr w:type="gramStart"/>
            <w:r w:rsidRPr="0083720A">
              <w:rPr>
                <w:rFonts w:cs="Times New Roman"/>
                <w:bCs/>
                <w:color w:val="000000"/>
              </w:rPr>
              <w:t>численности</w:t>
            </w:r>
            <w:proofErr w:type="gramEnd"/>
            <w:r w:rsidRPr="0083720A">
              <w:rPr>
                <w:rFonts w:cs="Times New Roman"/>
                <w:bCs/>
                <w:color w:val="000000"/>
              </w:rPr>
              <w:t xml:space="preserve"> обучающихся с ОВЗ</w:t>
            </w:r>
          </w:p>
        </w:tc>
        <w:tc>
          <w:tcPr>
            <w:tcW w:w="1276" w:type="dxa"/>
            <w:vAlign w:val="center"/>
          </w:tcPr>
          <w:p w:rsidR="00C80653" w:rsidRPr="0083720A" w:rsidRDefault="00687B43" w:rsidP="00AD2736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687B43" w:rsidRPr="0083720A" w:rsidRDefault="00687B43" w:rsidP="00687B4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C80653" w:rsidRPr="0083720A" w:rsidRDefault="00687B43" w:rsidP="00687B43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9B1339" w:rsidRPr="009B1339" w:rsidTr="0008680B">
        <w:trPr>
          <w:jc w:val="center"/>
        </w:trPr>
        <w:tc>
          <w:tcPr>
            <w:tcW w:w="882" w:type="dxa"/>
            <w:vAlign w:val="center"/>
          </w:tcPr>
          <w:p w:rsidR="00C80653" w:rsidRPr="009B1339" w:rsidRDefault="00C80653" w:rsidP="007A773D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>1.4</w:t>
            </w:r>
          </w:p>
        </w:tc>
        <w:tc>
          <w:tcPr>
            <w:tcW w:w="4258" w:type="dxa"/>
            <w:vAlign w:val="center"/>
          </w:tcPr>
          <w:p w:rsidR="00C80653" w:rsidRPr="009B1339" w:rsidRDefault="00C80653" w:rsidP="007A773D">
            <w:pPr>
              <w:jc w:val="center"/>
              <w:rPr>
                <w:rFonts w:eastAsia="Times New Roman" w:cs="Times New Roman"/>
              </w:rPr>
            </w:pPr>
            <w:r w:rsidRPr="009B1339">
              <w:rPr>
                <w:rFonts w:cs="Times New Roman"/>
                <w:bCs/>
              </w:rPr>
              <w:t xml:space="preserve">Доля </w:t>
            </w:r>
            <w:proofErr w:type="gramStart"/>
            <w:r w:rsidRPr="009B1339">
              <w:rPr>
                <w:rFonts w:cs="Times New Roman"/>
                <w:bCs/>
              </w:rPr>
              <w:t>обучающихся</w:t>
            </w:r>
            <w:proofErr w:type="gramEnd"/>
            <w:r w:rsidRPr="009B1339">
              <w:rPr>
                <w:rFonts w:cs="Times New Roman"/>
                <w:bCs/>
              </w:rPr>
              <w:t xml:space="preserve">, </w:t>
            </w:r>
            <w:r w:rsidRPr="009B1339">
              <w:rPr>
                <w:rFonts w:eastAsia="Times New Roman" w:cs="Times New Roman"/>
              </w:rPr>
              <w:t>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      </w:r>
          </w:p>
        </w:tc>
        <w:tc>
          <w:tcPr>
            <w:tcW w:w="3971" w:type="dxa"/>
            <w:vAlign w:val="center"/>
          </w:tcPr>
          <w:p w:rsidR="00C80653" w:rsidRPr="009B1339" w:rsidRDefault="00687B43" w:rsidP="008D494D">
            <w:pPr>
              <w:jc w:val="center"/>
            </w:pPr>
            <w:r w:rsidRPr="009B1339">
              <w:rPr>
                <w:rFonts w:cs="Times New Roman"/>
              </w:rPr>
              <w:t>Отношение количества обучающихся, выбравших для сдачи ЕГЭ предметы, соотв</w:t>
            </w:r>
            <w:r w:rsidR="008D494D" w:rsidRPr="009B1339">
              <w:rPr>
                <w:rFonts w:cs="Times New Roman"/>
              </w:rPr>
              <w:t>етствующие профилю обучения, к общему количеству</w:t>
            </w:r>
            <w:r w:rsidRPr="009B1339">
              <w:rPr>
                <w:rFonts w:cs="Times New Roman"/>
              </w:rPr>
              <w:t xml:space="preserve"> обучающихся профильных классов</w:t>
            </w:r>
          </w:p>
        </w:tc>
        <w:tc>
          <w:tcPr>
            <w:tcW w:w="1276" w:type="dxa"/>
            <w:vAlign w:val="center"/>
          </w:tcPr>
          <w:p w:rsidR="00C80653" w:rsidRPr="009B1339" w:rsidRDefault="00687B43" w:rsidP="00AD2736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>70% и выше</w:t>
            </w:r>
          </w:p>
        </w:tc>
        <w:tc>
          <w:tcPr>
            <w:tcW w:w="3688" w:type="dxa"/>
            <w:vAlign w:val="center"/>
          </w:tcPr>
          <w:p w:rsidR="00C80653" w:rsidRPr="009B1339" w:rsidRDefault="00687B43" w:rsidP="00AD2736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>Данные РИС ГИА-11</w:t>
            </w:r>
          </w:p>
        </w:tc>
      </w:tr>
      <w:tr w:rsidR="009B1339" w:rsidRPr="009B1339" w:rsidTr="0008680B">
        <w:trPr>
          <w:jc w:val="center"/>
        </w:trPr>
        <w:tc>
          <w:tcPr>
            <w:tcW w:w="882" w:type="dxa"/>
            <w:vAlign w:val="center"/>
          </w:tcPr>
          <w:p w:rsidR="0008680B" w:rsidRPr="009B1339" w:rsidRDefault="0008680B" w:rsidP="007A773D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>1.5</w:t>
            </w:r>
          </w:p>
        </w:tc>
        <w:tc>
          <w:tcPr>
            <w:tcW w:w="4258" w:type="dxa"/>
            <w:vAlign w:val="center"/>
          </w:tcPr>
          <w:p w:rsidR="0008680B" w:rsidRPr="009B1339" w:rsidRDefault="0008680B" w:rsidP="00E33A8A">
            <w:pPr>
              <w:jc w:val="center"/>
              <w:rPr>
                <w:rFonts w:cs="Times New Roman"/>
                <w:bCs/>
              </w:rPr>
            </w:pPr>
            <w:r w:rsidRPr="009B1339">
              <w:rPr>
                <w:rFonts w:eastAsia="Times New Roman" w:cs="Times New Roman"/>
              </w:rPr>
              <w:t xml:space="preserve">Доля </w:t>
            </w:r>
            <w:proofErr w:type="gramStart"/>
            <w:r w:rsidRPr="009B1339">
              <w:rPr>
                <w:rFonts w:eastAsia="Times New Roman" w:cs="Times New Roman"/>
              </w:rPr>
              <w:t>обучающихся</w:t>
            </w:r>
            <w:proofErr w:type="gramEnd"/>
            <w:r w:rsidRPr="009B1339">
              <w:rPr>
                <w:rFonts w:eastAsia="Times New Roman" w:cs="Times New Roman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3971" w:type="dxa"/>
            <w:vAlign w:val="center"/>
          </w:tcPr>
          <w:p w:rsidR="0008680B" w:rsidRPr="009B1339" w:rsidRDefault="0008680B" w:rsidP="0008680B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 xml:space="preserve">Отношение количества обучающихся, поступивших в </w:t>
            </w:r>
            <w:r w:rsidRPr="009B1339">
              <w:rPr>
                <w:rFonts w:eastAsia="Times New Roman" w:cs="Times New Roman"/>
              </w:rPr>
              <w:t>профессиональные образовательные организации и образовательные организации высшего образования по профилю обучения</w:t>
            </w:r>
            <w:r w:rsidRPr="009B1339">
              <w:rPr>
                <w:rFonts w:cs="Times New Roman"/>
              </w:rPr>
              <w:t xml:space="preserve">, </w:t>
            </w:r>
            <w:r w:rsidR="008D494D" w:rsidRPr="009B1339">
              <w:rPr>
                <w:rFonts w:cs="Times New Roman"/>
              </w:rPr>
              <w:t>к общему количеству обучающихся профильных классов</w:t>
            </w:r>
          </w:p>
        </w:tc>
        <w:tc>
          <w:tcPr>
            <w:tcW w:w="1276" w:type="dxa"/>
            <w:vAlign w:val="center"/>
          </w:tcPr>
          <w:p w:rsidR="0008680B" w:rsidRPr="009B1339" w:rsidRDefault="0008680B" w:rsidP="00AD2736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>70% и выше</w:t>
            </w:r>
          </w:p>
        </w:tc>
        <w:tc>
          <w:tcPr>
            <w:tcW w:w="3688" w:type="dxa"/>
            <w:vAlign w:val="center"/>
          </w:tcPr>
          <w:p w:rsidR="0008680B" w:rsidRPr="009B1339" w:rsidRDefault="0008680B" w:rsidP="003C5AC7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>Отчет Штаба «Абитуриент»</w:t>
            </w:r>
          </w:p>
          <w:p w:rsidR="0008680B" w:rsidRPr="009B1339" w:rsidRDefault="0008680B" w:rsidP="003C5AC7">
            <w:pPr>
              <w:jc w:val="center"/>
              <w:rPr>
                <w:rFonts w:cs="Times New Roman"/>
              </w:rPr>
            </w:pPr>
            <w:r w:rsidRPr="009B1339">
              <w:rPr>
                <w:rFonts w:cs="Times New Roman"/>
              </w:rPr>
              <w:t xml:space="preserve">Данные о трудоустройстве выпускников </w:t>
            </w:r>
          </w:p>
        </w:tc>
      </w:tr>
      <w:tr w:rsidR="0008680B" w:rsidRPr="0083720A" w:rsidTr="0008680B">
        <w:trPr>
          <w:jc w:val="center"/>
        </w:trPr>
        <w:tc>
          <w:tcPr>
            <w:tcW w:w="882" w:type="dxa"/>
            <w:vAlign w:val="center"/>
          </w:tcPr>
          <w:p w:rsidR="0008680B" w:rsidRPr="0083720A" w:rsidRDefault="0008680B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lastRenderedPageBreak/>
              <w:t>1.6</w:t>
            </w:r>
          </w:p>
        </w:tc>
        <w:tc>
          <w:tcPr>
            <w:tcW w:w="4258" w:type="dxa"/>
            <w:vAlign w:val="center"/>
          </w:tcPr>
          <w:p w:rsidR="0008680B" w:rsidRPr="0083720A" w:rsidRDefault="0008680B" w:rsidP="00E33A8A">
            <w:pPr>
              <w:jc w:val="center"/>
              <w:rPr>
                <w:rFonts w:cs="Times New Roman"/>
                <w:bCs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 xml:space="preserve">Доля образовательных организаций, заключивших соглашения по </w:t>
            </w:r>
            <w:proofErr w:type="spellStart"/>
            <w:r w:rsidRPr="0083720A">
              <w:rPr>
                <w:rFonts w:cs="Times New Roman"/>
                <w:bCs/>
                <w:color w:val="000000"/>
              </w:rPr>
              <w:t>профориентационной</w:t>
            </w:r>
            <w:proofErr w:type="spellEnd"/>
            <w:r w:rsidRPr="0083720A">
              <w:rPr>
                <w:rFonts w:cs="Times New Roman"/>
                <w:bCs/>
                <w:color w:val="000000"/>
              </w:rPr>
              <w:t xml:space="preserve"> работе с федеральными, региональными</w:t>
            </w:r>
            <w:proofErr w:type="gramStart"/>
            <w:r w:rsidRPr="0083720A">
              <w:rPr>
                <w:rFonts w:cs="Times New Roman"/>
                <w:bCs/>
                <w:color w:val="000000"/>
              </w:rPr>
              <w:t xml:space="preserve"> ,</w:t>
            </w:r>
            <w:proofErr w:type="gramEnd"/>
            <w:r w:rsidRPr="0083720A">
              <w:rPr>
                <w:rFonts w:cs="Times New Roman"/>
                <w:bCs/>
                <w:color w:val="000000"/>
              </w:rPr>
              <w:t xml:space="preserve"> муниципальными учреждениями и с НКО</w:t>
            </w:r>
          </w:p>
        </w:tc>
        <w:tc>
          <w:tcPr>
            <w:tcW w:w="3971" w:type="dxa"/>
            <w:vAlign w:val="center"/>
          </w:tcPr>
          <w:p w:rsidR="0008680B" w:rsidRPr="0083720A" w:rsidRDefault="0039385C" w:rsidP="0039385C">
            <w:pPr>
              <w:jc w:val="center"/>
            </w:pPr>
            <w:r w:rsidRPr="0083720A">
              <w:rPr>
                <w:rFonts w:cs="Times New Roman"/>
              </w:rPr>
              <w:t xml:space="preserve">Отношение количества образовательных организаций, заключивших соглашения по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работе,</w:t>
            </w:r>
            <w:r w:rsidR="008D494D" w:rsidRPr="0083720A">
              <w:rPr>
                <w:rFonts w:cs="Times New Roman"/>
                <w:bCs/>
                <w:color w:val="000000"/>
              </w:rPr>
              <w:t xml:space="preserve"> к</w:t>
            </w:r>
            <w:r w:rsidRPr="0083720A">
              <w:rPr>
                <w:rFonts w:cs="Times New Roman"/>
                <w:bCs/>
                <w:color w:val="000000"/>
              </w:rPr>
              <w:t xml:space="preserve"> общей численности образовательных организаций</w:t>
            </w:r>
          </w:p>
        </w:tc>
        <w:tc>
          <w:tcPr>
            <w:tcW w:w="1276" w:type="dxa"/>
            <w:vAlign w:val="center"/>
          </w:tcPr>
          <w:p w:rsidR="0008680B" w:rsidRPr="0083720A" w:rsidRDefault="0039385C" w:rsidP="00AD2736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60%</w:t>
            </w:r>
          </w:p>
        </w:tc>
        <w:tc>
          <w:tcPr>
            <w:tcW w:w="3688" w:type="dxa"/>
            <w:vAlign w:val="center"/>
          </w:tcPr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08680B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39385C" w:rsidRPr="0083720A" w:rsidTr="0008680B">
        <w:trPr>
          <w:jc w:val="center"/>
        </w:trPr>
        <w:tc>
          <w:tcPr>
            <w:tcW w:w="882" w:type="dxa"/>
            <w:vAlign w:val="center"/>
          </w:tcPr>
          <w:p w:rsidR="0039385C" w:rsidRPr="0083720A" w:rsidRDefault="0039385C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1.7</w:t>
            </w:r>
          </w:p>
        </w:tc>
        <w:tc>
          <w:tcPr>
            <w:tcW w:w="4258" w:type="dxa"/>
            <w:vAlign w:val="center"/>
          </w:tcPr>
          <w:p w:rsidR="0039385C" w:rsidRPr="0083720A" w:rsidRDefault="0039385C" w:rsidP="00E33A8A">
            <w:pPr>
              <w:jc w:val="center"/>
              <w:rPr>
                <w:rFonts w:cs="Times New Roman"/>
                <w:bCs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 xml:space="preserve">Количество </w:t>
            </w:r>
            <w:proofErr w:type="gramStart"/>
            <w:r w:rsidRPr="0083720A">
              <w:rPr>
                <w:rFonts w:cs="Times New Roman"/>
                <w:bCs/>
                <w:color w:val="000000"/>
              </w:rPr>
              <w:t>школьных</w:t>
            </w:r>
            <w:proofErr w:type="gramEnd"/>
            <w:r w:rsidRPr="0083720A">
              <w:rPr>
                <w:rFonts w:cs="Times New Roman"/>
                <w:bCs/>
                <w:color w:val="000000"/>
              </w:rPr>
              <w:t xml:space="preserve"> бизнес-инкубаторов в ОО</w:t>
            </w:r>
          </w:p>
        </w:tc>
        <w:tc>
          <w:tcPr>
            <w:tcW w:w="3971" w:type="dxa"/>
            <w:vAlign w:val="center"/>
          </w:tcPr>
          <w:p w:rsidR="0039385C" w:rsidRPr="0083720A" w:rsidRDefault="0039385C" w:rsidP="00E33A8A">
            <w:pPr>
              <w:jc w:val="center"/>
            </w:pPr>
            <w:r w:rsidRPr="0083720A">
              <w:rPr>
                <w:rFonts w:cs="Times New Roman"/>
              </w:rPr>
              <w:t xml:space="preserve">Данные </w:t>
            </w:r>
          </w:p>
        </w:tc>
        <w:tc>
          <w:tcPr>
            <w:tcW w:w="1276" w:type="dxa"/>
            <w:vAlign w:val="center"/>
          </w:tcPr>
          <w:p w:rsidR="0039385C" w:rsidRPr="0083720A" w:rsidRDefault="0039385C" w:rsidP="00E33A8A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6</w:t>
            </w:r>
          </w:p>
        </w:tc>
        <w:tc>
          <w:tcPr>
            <w:tcW w:w="3688" w:type="dxa"/>
            <w:vAlign w:val="center"/>
          </w:tcPr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39385C" w:rsidRPr="0083720A" w:rsidTr="00E33A8A">
        <w:trPr>
          <w:jc w:val="center"/>
        </w:trPr>
        <w:tc>
          <w:tcPr>
            <w:tcW w:w="882" w:type="dxa"/>
            <w:vAlign w:val="center"/>
          </w:tcPr>
          <w:p w:rsidR="0039385C" w:rsidRPr="0083720A" w:rsidRDefault="0039385C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1.8</w:t>
            </w:r>
          </w:p>
        </w:tc>
        <w:tc>
          <w:tcPr>
            <w:tcW w:w="4258" w:type="dxa"/>
            <w:vAlign w:val="center"/>
          </w:tcPr>
          <w:p w:rsidR="0039385C" w:rsidRPr="0083720A" w:rsidRDefault="0039385C" w:rsidP="00E33A8A">
            <w:pPr>
              <w:jc w:val="center"/>
              <w:rPr>
                <w:rFonts w:cs="Times New Roman"/>
                <w:bCs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 xml:space="preserve">Доля ответственных по профориентации и классных руководителей, </w:t>
            </w:r>
            <w:proofErr w:type="spellStart"/>
            <w:r w:rsidRPr="0083720A">
              <w:rPr>
                <w:rFonts w:cs="Times New Roman"/>
                <w:bCs/>
                <w:color w:val="000000"/>
              </w:rPr>
              <w:t>тьюторов</w:t>
            </w:r>
            <w:proofErr w:type="spellEnd"/>
            <w:r w:rsidRPr="0083720A">
              <w:rPr>
                <w:rFonts w:cs="Times New Roman"/>
                <w:bCs/>
                <w:color w:val="000000"/>
              </w:rPr>
              <w:t xml:space="preserve"> профориентации, охваченных методическими мероприятиями</w:t>
            </w:r>
          </w:p>
        </w:tc>
        <w:tc>
          <w:tcPr>
            <w:tcW w:w="3971" w:type="dxa"/>
            <w:vAlign w:val="center"/>
          </w:tcPr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Отношение количества педагогов</w:t>
            </w:r>
            <w:r w:rsidRPr="0083720A">
              <w:rPr>
                <w:rFonts w:cs="Times New Roman"/>
                <w:bCs/>
                <w:color w:val="000000"/>
              </w:rPr>
              <w:t xml:space="preserve">, охваченных </w:t>
            </w:r>
            <w:r w:rsidR="008D494D" w:rsidRPr="0083720A">
              <w:rPr>
                <w:rFonts w:cs="Times New Roman"/>
                <w:bCs/>
                <w:color w:val="000000"/>
              </w:rPr>
              <w:t xml:space="preserve">методическими мероприятиями, к </w:t>
            </w:r>
            <w:r w:rsidRPr="0083720A">
              <w:rPr>
                <w:rFonts w:cs="Times New Roman"/>
                <w:bCs/>
                <w:color w:val="000000"/>
              </w:rPr>
              <w:t xml:space="preserve">общей численности ответственных по профориентации и классных руководителей, </w:t>
            </w:r>
            <w:proofErr w:type="spellStart"/>
            <w:r w:rsidRPr="0083720A">
              <w:rPr>
                <w:rFonts w:cs="Times New Roman"/>
                <w:bCs/>
                <w:color w:val="000000"/>
              </w:rPr>
              <w:t>тьюторов</w:t>
            </w:r>
            <w:proofErr w:type="spellEnd"/>
            <w:r w:rsidRPr="0083720A">
              <w:rPr>
                <w:rFonts w:cs="Times New Roman"/>
                <w:bCs/>
                <w:color w:val="000000"/>
              </w:rPr>
              <w:t xml:space="preserve"> профориентации</w:t>
            </w:r>
          </w:p>
        </w:tc>
        <w:tc>
          <w:tcPr>
            <w:tcW w:w="1276" w:type="dxa"/>
            <w:vAlign w:val="center"/>
          </w:tcPr>
          <w:p w:rsidR="0039385C" w:rsidRPr="0083720A" w:rsidRDefault="0039385C" w:rsidP="00E33A8A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39385C" w:rsidRPr="0083720A" w:rsidTr="00E33A8A">
        <w:trPr>
          <w:jc w:val="center"/>
        </w:trPr>
        <w:tc>
          <w:tcPr>
            <w:tcW w:w="882" w:type="dxa"/>
            <w:vAlign w:val="center"/>
          </w:tcPr>
          <w:p w:rsidR="0039385C" w:rsidRPr="0083720A" w:rsidRDefault="0039385C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1.9</w:t>
            </w:r>
          </w:p>
        </w:tc>
        <w:tc>
          <w:tcPr>
            <w:tcW w:w="4258" w:type="dxa"/>
            <w:vAlign w:val="center"/>
          </w:tcPr>
          <w:p w:rsidR="0039385C" w:rsidRPr="0083720A" w:rsidRDefault="0039385C" w:rsidP="0039385C">
            <w:pPr>
              <w:jc w:val="center"/>
              <w:rPr>
                <w:rFonts w:cs="Times New Roman"/>
                <w:bCs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 xml:space="preserve">Доля образовательных организаций, разработавших и/или принявших участие в разработке методических документов </w:t>
            </w:r>
          </w:p>
        </w:tc>
        <w:tc>
          <w:tcPr>
            <w:tcW w:w="3971" w:type="dxa"/>
            <w:vAlign w:val="center"/>
          </w:tcPr>
          <w:p w:rsidR="0039385C" w:rsidRPr="0083720A" w:rsidRDefault="00E33A8A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Отношение количества образовательных организаций, </w:t>
            </w:r>
            <w:r w:rsidRPr="0083720A">
              <w:rPr>
                <w:rFonts w:cs="Times New Roman"/>
                <w:bCs/>
                <w:color w:val="000000"/>
              </w:rPr>
              <w:t>разработавших и/или принявших участие в разраб</w:t>
            </w:r>
            <w:r w:rsidR="008D494D" w:rsidRPr="0083720A">
              <w:rPr>
                <w:rFonts w:cs="Times New Roman"/>
                <w:bCs/>
                <w:color w:val="000000"/>
              </w:rPr>
              <w:t>отке методических документов, к общему количеству</w:t>
            </w:r>
            <w:r w:rsidRPr="0083720A">
              <w:rPr>
                <w:rFonts w:cs="Times New Roman"/>
                <w:bCs/>
                <w:color w:val="000000"/>
              </w:rPr>
              <w:t xml:space="preserve"> образовательных организаций </w:t>
            </w:r>
          </w:p>
        </w:tc>
        <w:tc>
          <w:tcPr>
            <w:tcW w:w="1276" w:type="dxa"/>
            <w:vAlign w:val="center"/>
          </w:tcPr>
          <w:p w:rsidR="0039385C" w:rsidRPr="0083720A" w:rsidRDefault="0039385C" w:rsidP="00AD2736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80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39385C" w:rsidRPr="0083720A" w:rsidRDefault="0039385C" w:rsidP="0039385C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973D55" w:rsidRPr="0083720A" w:rsidTr="00D41564">
        <w:trPr>
          <w:trHeight w:val="153"/>
          <w:jc w:val="center"/>
        </w:trPr>
        <w:tc>
          <w:tcPr>
            <w:tcW w:w="882" w:type="dxa"/>
            <w:vAlign w:val="center"/>
          </w:tcPr>
          <w:p w:rsidR="00973D55" w:rsidRPr="0083720A" w:rsidRDefault="00973D55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1.10</w:t>
            </w:r>
          </w:p>
        </w:tc>
        <w:tc>
          <w:tcPr>
            <w:tcW w:w="4258" w:type="dxa"/>
            <w:vAlign w:val="center"/>
          </w:tcPr>
          <w:p w:rsidR="00973D55" w:rsidRPr="0083720A" w:rsidRDefault="00973D55" w:rsidP="00E33A8A">
            <w:pPr>
              <w:spacing w:line="276" w:lineRule="auto"/>
              <w:ind w:hanging="8"/>
              <w:jc w:val="center"/>
              <w:rPr>
                <w:rFonts w:eastAsia="Times New Roman" w:cs="Times New Roman"/>
                <w:color w:val="000000"/>
              </w:rPr>
            </w:pPr>
            <w:r w:rsidRPr="0083720A">
              <w:rPr>
                <w:rFonts w:cs="Times New Roman"/>
                <w:bCs/>
                <w:color w:val="000000"/>
              </w:rPr>
              <w:t>Доля образовательных организаций, принявших участие в</w:t>
            </w:r>
            <w:r w:rsidRPr="0083720A">
              <w:rPr>
                <w:rFonts w:cs="Times New Roman"/>
              </w:rPr>
              <w:t xml:space="preserve"> конкурсных и иных мероприятиях  </w:t>
            </w:r>
            <w:r w:rsidRPr="0083720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83720A">
              <w:rPr>
                <w:rFonts w:eastAsia="Times New Roman" w:cs="Times New Roman"/>
                <w:color w:val="000000"/>
              </w:rPr>
              <w:t>профориентационной</w:t>
            </w:r>
            <w:proofErr w:type="spellEnd"/>
            <w:r w:rsidRPr="0083720A">
              <w:rPr>
                <w:rFonts w:eastAsia="Times New Roman" w:cs="Times New Roman"/>
                <w:color w:val="000000"/>
              </w:rPr>
              <w:t xml:space="preserve"> направленности («</w:t>
            </w:r>
            <w:proofErr w:type="spellStart"/>
            <w:r w:rsidRPr="0083720A">
              <w:rPr>
                <w:rFonts w:eastAsia="Times New Roman" w:cs="Times New Roman"/>
                <w:color w:val="000000"/>
                <w:lang w:val="en-US"/>
              </w:rPr>
              <w:t>WorldSkillsRussia</w:t>
            </w:r>
            <w:proofErr w:type="spellEnd"/>
            <w:r w:rsidRPr="0083720A">
              <w:rPr>
                <w:rFonts w:eastAsia="Times New Roman" w:cs="Times New Roman"/>
                <w:color w:val="000000"/>
              </w:rPr>
              <w:t xml:space="preserve">», «Моя профессия – </w:t>
            </w:r>
            <w:r w:rsidRPr="0083720A">
              <w:rPr>
                <w:rFonts w:eastAsia="Times New Roman" w:cs="Times New Roman"/>
                <w:color w:val="000000"/>
                <w:lang w:val="en-US"/>
              </w:rPr>
              <w:t>IT</w:t>
            </w:r>
            <w:r w:rsidRPr="0083720A">
              <w:rPr>
                <w:rFonts w:eastAsia="Times New Roman" w:cs="Times New Roman"/>
                <w:color w:val="000000"/>
              </w:rPr>
              <w:t>», «Будущий дипломат», «Билет в будущее», «</w:t>
            </w:r>
            <w:proofErr w:type="spellStart"/>
            <w:r w:rsidRPr="0083720A">
              <w:rPr>
                <w:rFonts w:eastAsia="Times New Roman" w:cs="Times New Roman"/>
                <w:color w:val="000000"/>
              </w:rPr>
              <w:t>ПроеКТОриЯ</w:t>
            </w:r>
            <w:proofErr w:type="spellEnd"/>
            <w:r w:rsidRPr="0083720A">
              <w:rPr>
                <w:rFonts w:eastAsia="Times New Roman" w:cs="Times New Roman"/>
                <w:color w:val="000000"/>
              </w:rPr>
              <w:t>», «Шоу профессий» и т.д.).</w:t>
            </w:r>
          </w:p>
        </w:tc>
        <w:tc>
          <w:tcPr>
            <w:tcW w:w="3971" w:type="dxa"/>
            <w:vAlign w:val="center"/>
          </w:tcPr>
          <w:p w:rsidR="00973D55" w:rsidRPr="0083720A" w:rsidRDefault="00973D55" w:rsidP="00E33A8A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Отношение количества образовательных организаций, </w:t>
            </w:r>
            <w:r w:rsidRPr="0083720A">
              <w:rPr>
                <w:rFonts w:cs="Times New Roman"/>
                <w:bCs/>
                <w:color w:val="000000"/>
              </w:rPr>
              <w:t>принявших участие в</w:t>
            </w:r>
            <w:r w:rsidRPr="0083720A">
              <w:rPr>
                <w:rFonts w:cs="Times New Roman"/>
              </w:rPr>
              <w:t xml:space="preserve"> конкурсных и иных мероприятиях  </w:t>
            </w:r>
            <w:r w:rsidRPr="0083720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83720A">
              <w:rPr>
                <w:rFonts w:eastAsia="Times New Roman" w:cs="Times New Roman"/>
                <w:color w:val="000000"/>
              </w:rPr>
              <w:t>профориентационной</w:t>
            </w:r>
            <w:proofErr w:type="spellEnd"/>
            <w:r w:rsidRPr="0083720A">
              <w:rPr>
                <w:rFonts w:eastAsia="Times New Roman" w:cs="Times New Roman"/>
                <w:color w:val="000000"/>
              </w:rPr>
              <w:t xml:space="preserve"> направленности, </w:t>
            </w:r>
            <w:r w:rsidR="008D494D" w:rsidRPr="0083720A">
              <w:rPr>
                <w:rFonts w:cs="Times New Roman"/>
                <w:bCs/>
                <w:color w:val="000000"/>
              </w:rPr>
              <w:t>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973D55" w:rsidRPr="0083720A" w:rsidRDefault="00973D55" w:rsidP="00E33A8A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973D55" w:rsidRPr="0083720A" w:rsidRDefault="00973D55" w:rsidP="00973D55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Приказы, информационные письма, справки о проведении мероприятий </w:t>
            </w:r>
          </w:p>
          <w:p w:rsidR="00973D55" w:rsidRPr="0083720A" w:rsidRDefault="00973D55" w:rsidP="00973D55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973D55" w:rsidRPr="0083720A" w:rsidRDefault="00973D55" w:rsidP="00973D55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973D55" w:rsidRPr="0083720A" w:rsidTr="00D85A98">
        <w:trPr>
          <w:jc w:val="center"/>
        </w:trPr>
        <w:tc>
          <w:tcPr>
            <w:tcW w:w="882" w:type="dxa"/>
            <w:vAlign w:val="center"/>
          </w:tcPr>
          <w:p w:rsidR="00973D55" w:rsidRPr="0083720A" w:rsidRDefault="00973D55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1.11</w:t>
            </w:r>
          </w:p>
        </w:tc>
        <w:tc>
          <w:tcPr>
            <w:tcW w:w="4258" w:type="dxa"/>
            <w:vAlign w:val="center"/>
          </w:tcPr>
          <w:p w:rsidR="00973D55" w:rsidRPr="0083720A" w:rsidRDefault="00973D55" w:rsidP="00E33A8A">
            <w:pPr>
              <w:jc w:val="center"/>
              <w:rPr>
                <w:bCs/>
                <w:color w:val="000000"/>
              </w:rPr>
            </w:pPr>
            <w:r w:rsidRPr="0083720A">
              <w:rPr>
                <w:bCs/>
                <w:color w:val="000000"/>
              </w:rPr>
              <w:t xml:space="preserve">Доля </w:t>
            </w:r>
            <w:proofErr w:type="gramStart"/>
            <w:r w:rsidRPr="0083720A">
              <w:rPr>
                <w:bCs/>
                <w:color w:val="000000"/>
              </w:rPr>
              <w:t>обучающихся</w:t>
            </w:r>
            <w:proofErr w:type="gramEnd"/>
            <w:r w:rsidRPr="0083720A">
              <w:rPr>
                <w:bCs/>
                <w:color w:val="000000"/>
              </w:rPr>
              <w:t xml:space="preserve">, охваченных конкурсными и иными мероприятиями </w:t>
            </w:r>
            <w:proofErr w:type="spellStart"/>
            <w:r w:rsidRPr="0083720A">
              <w:rPr>
                <w:bCs/>
                <w:color w:val="000000"/>
              </w:rPr>
              <w:t>профориентационной</w:t>
            </w:r>
            <w:proofErr w:type="spellEnd"/>
            <w:r w:rsidRPr="0083720A">
              <w:rPr>
                <w:bCs/>
                <w:color w:val="000000"/>
              </w:rPr>
              <w:t xml:space="preserve"> направленности</w:t>
            </w:r>
          </w:p>
        </w:tc>
        <w:tc>
          <w:tcPr>
            <w:tcW w:w="3971" w:type="dxa"/>
            <w:vAlign w:val="center"/>
          </w:tcPr>
          <w:p w:rsidR="00973D55" w:rsidRPr="0083720A" w:rsidRDefault="00973D55" w:rsidP="00E33A8A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Отношение количества обучающихся, </w:t>
            </w:r>
            <w:r w:rsidRPr="0083720A">
              <w:rPr>
                <w:bCs/>
                <w:color w:val="000000"/>
              </w:rPr>
              <w:t xml:space="preserve">охваченных конкурсными и иными мероприятиями </w:t>
            </w:r>
            <w:proofErr w:type="spellStart"/>
            <w:r w:rsidRPr="0083720A">
              <w:rPr>
                <w:bCs/>
                <w:color w:val="000000"/>
              </w:rPr>
              <w:t>профориентационной</w:t>
            </w:r>
            <w:proofErr w:type="spellEnd"/>
            <w:r w:rsidRPr="0083720A">
              <w:rPr>
                <w:bCs/>
                <w:color w:val="000000"/>
              </w:rPr>
              <w:t xml:space="preserve"> направленности, </w:t>
            </w:r>
            <w:r w:rsidR="008D494D" w:rsidRPr="0083720A">
              <w:rPr>
                <w:rFonts w:cs="Times New Roman"/>
                <w:bCs/>
                <w:color w:val="000000"/>
              </w:rPr>
              <w:t>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973D55" w:rsidRPr="0083720A" w:rsidRDefault="00973D55" w:rsidP="00E33A8A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85% и выше</w:t>
            </w:r>
          </w:p>
        </w:tc>
        <w:tc>
          <w:tcPr>
            <w:tcW w:w="3688" w:type="dxa"/>
            <w:vAlign w:val="center"/>
          </w:tcPr>
          <w:p w:rsidR="00973D55" w:rsidRPr="0083720A" w:rsidRDefault="00973D55" w:rsidP="00973D55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Справки о проведении мероприятий Данные мониторинга </w:t>
            </w:r>
            <w:proofErr w:type="spellStart"/>
            <w:r w:rsidRPr="0083720A">
              <w:rPr>
                <w:rFonts w:cs="Times New Roman"/>
              </w:rPr>
              <w:t>профориентационной</w:t>
            </w:r>
            <w:proofErr w:type="spellEnd"/>
            <w:r w:rsidRPr="0083720A">
              <w:rPr>
                <w:rFonts w:cs="Times New Roman"/>
              </w:rPr>
              <w:t xml:space="preserve"> работы </w:t>
            </w:r>
          </w:p>
          <w:p w:rsidR="00973D55" w:rsidRPr="0083720A" w:rsidRDefault="00973D55" w:rsidP="00973D55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МОН РС (Я)</w:t>
            </w:r>
          </w:p>
        </w:tc>
      </w:tr>
      <w:tr w:rsidR="0039385C" w:rsidRPr="0083720A" w:rsidTr="007A773D">
        <w:trPr>
          <w:jc w:val="center"/>
        </w:trPr>
        <w:tc>
          <w:tcPr>
            <w:tcW w:w="882" w:type="dxa"/>
            <w:vAlign w:val="center"/>
          </w:tcPr>
          <w:p w:rsidR="0039385C" w:rsidRPr="0083720A" w:rsidRDefault="0039385C" w:rsidP="007A773D">
            <w:pPr>
              <w:jc w:val="center"/>
              <w:rPr>
                <w:rFonts w:cs="Times New Roman"/>
                <w:b/>
              </w:rPr>
            </w:pPr>
            <w:r w:rsidRPr="0083720A">
              <w:rPr>
                <w:rFonts w:cs="Times New Roman"/>
                <w:b/>
              </w:rPr>
              <w:t>2</w:t>
            </w:r>
          </w:p>
        </w:tc>
        <w:tc>
          <w:tcPr>
            <w:tcW w:w="13193" w:type="dxa"/>
            <w:gridSpan w:val="4"/>
            <w:vAlign w:val="center"/>
          </w:tcPr>
          <w:p w:rsidR="0039385C" w:rsidRPr="0083720A" w:rsidRDefault="0039385C" w:rsidP="007A773D">
            <w:pPr>
              <w:jc w:val="center"/>
              <w:rPr>
                <w:rFonts w:cs="Times New Roman"/>
                <w:b/>
              </w:rPr>
            </w:pPr>
            <w:r w:rsidRPr="0083720A">
              <w:rPr>
                <w:rFonts w:cs="Times New Roman"/>
                <w:b/>
              </w:rPr>
              <w:t>Система воспитания и социализации</w:t>
            </w:r>
          </w:p>
        </w:tc>
      </w:tr>
      <w:tr w:rsidR="008D494D" w:rsidRPr="0083720A" w:rsidTr="008D494D">
        <w:trPr>
          <w:jc w:val="center"/>
        </w:trPr>
        <w:tc>
          <w:tcPr>
            <w:tcW w:w="882" w:type="dxa"/>
            <w:vAlign w:val="center"/>
          </w:tcPr>
          <w:p w:rsidR="008D494D" w:rsidRPr="0083720A" w:rsidRDefault="008D494D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2.1</w:t>
            </w:r>
          </w:p>
        </w:tc>
        <w:tc>
          <w:tcPr>
            <w:tcW w:w="4258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  <w:color w:val="000000" w:themeColor="text1"/>
              </w:rPr>
            </w:pPr>
            <w:r w:rsidRPr="0083720A">
              <w:rPr>
                <w:rFonts w:cs="Times New Roman"/>
                <w:color w:val="000000" w:themeColor="text1"/>
              </w:rPr>
              <w:t>Доля образовательных организаций, разработавших рабочие программы воспитания</w:t>
            </w:r>
          </w:p>
        </w:tc>
        <w:tc>
          <w:tcPr>
            <w:tcW w:w="3971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Отношение количества образовательных организаций, </w:t>
            </w:r>
            <w:r w:rsidRPr="0083720A">
              <w:rPr>
                <w:rFonts w:cs="Times New Roman"/>
                <w:color w:val="000000" w:themeColor="text1"/>
              </w:rPr>
              <w:t xml:space="preserve">разработавших рабочие программы </w:t>
            </w:r>
            <w:r w:rsidRPr="0083720A">
              <w:rPr>
                <w:rFonts w:cs="Times New Roman"/>
                <w:color w:val="000000" w:themeColor="text1"/>
              </w:rPr>
              <w:lastRenderedPageBreak/>
              <w:t xml:space="preserve">воспитания, </w:t>
            </w:r>
            <w:r w:rsidRPr="0083720A">
              <w:rPr>
                <w:rFonts w:cs="Times New Roman"/>
                <w:bCs/>
                <w:color w:val="000000"/>
              </w:rPr>
              <w:t>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lastRenderedPageBreak/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Протоколы об утверждении программ</w:t>
            </w:r>
          </w:p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83720A">
              <w:rPr>
                <w:rFonts w:cs="Times New Roman"/>
              </w:rPr>
              <w:t>ДО</w:t>
            </w:r>
            <w:proofErr w:type="gramEnd"/>
          </w:p>
        </w:tc>
      </w:tr>
      <w:tr w:rsidR="008D494D" w:rsidRPr="0083720A" w:rsidTr="00EF6482">
        <w:trPr>
          <w:jc w:val="center"/>
        </w:trPr>
        <w:tc>
          <w:tcPr>
            <w:tcW w:w="882" w:type="dxa"/>
            <w:vAlign w:val="center"/>
          </w:tcPr>
          <w:p w:rsidR="008D494D" w:rsidRPr="0083720A" w:rsidRDefault="008D494D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lastRenderedPageBreak/>
              <w:t>2.2</w:t>
            </w:r>
          </w:p>
        </w:tc>
        <w:tc>
          <w:tcPr>
            <w:tcW w:w="4258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  <w:color w:val="000000" w:themeColor="text1"/>
              </w:rPr>
            </w:pPr>
            <w:r w:rsidRPr="0083720A">
              <w:rPr>
                <w:rFonts w:cs="Times New Roman"/>
                <w:color w:val="000000" w:themeColor="text1"/>
              </w:rPr>
              <w:t xml:space="preserve">Доля </w:t>
            </w:r>
            <w:r w:rsidRPr="0083720A">
              <w:rPr>
                <w:color w:val="000000" w:themeColor="text1"/>
              </w:rPr>
              <w:t xml:space="preserve">образовательных организаций, </w:t>
            </w:r>
            <w:r w:rsidRPr="0083720A">
              <w:rPr>
                <w:rFonts w:cs="Times New Roman"/>
                <w:color w:val="000000" w:themeColor="text1"/>
              </w:rPr>
              <w:t xml:space="preserve">системно использующих </w:t>
            </w:r>
            <w:r w:rsidRPr="0083720A">
              <w:rPr>
                <w:color w:val="000000" w:themeColor="text1"/>
              </w:rPr>
              <w:t>методы и технологии для использования возможностей информационных ресурсов в целях воспитания и социализации детей</w:t>
            </w:r>
          </w:p>
        </w:tc>
        <w:tc>
          <w:tcPr>
            <w:tcW w:w="3971" w:type="dxa"/>
            <w:vAlign w:val="center"/>
          </w:tcPr>
          <w:p w:rsidR="008D494D" w:rsidRPr="0083720A" w:rsidRDefault="008D494D" w:rsidP="008D494D">
            <w:pPr>
              <w:jc w:val="center"/>
            </w:pPr>
            <w:r w:rsidRPr="0083720A">
              <w:t xml:space="preserve">Отношение </w:t>
            </w:r>
            <w:r w:rsidRPr="0083720A">
              <w:rPr>
                <w:color w:val="000000" w:themeColor="text1"/>
              </w:rPr>
              <w:t xml:space="preserve">образовательных организаций, </w:t>
            </w:r>
            <w:r w:rsidRPr="0083720A">
              <w:rPr>
                <w:rFonts w:cs="Times New Roman"/>
                <w:color w:val="000000" w:themeColor="text1"/>
              </w:rPr>
              <w:t xml:space="preserve">системно использующих </w:t>
            </w:r>
            <w:r w:rsidRPr="0083720A">
              <w:rPr>
                <w:color w:val="000000" w:themeColor="text1"/>
              </w:rPr>
              <w:t>методы и технологии для использования возможностей информационных ресурсов в целях воспитания и социализации детей</w:t>
            </w:r>
            <w:r w:rsidRPr="0083720A">
              <w:rPr>
                <w:rFonts w:cs="Times New Roman"/>
                <w:color w:val="000000" w:themeColor="text1"/>
              </w:rPr>
              <w:t xml:space="preserve">, </w:t>
            </w:r>
            <w:r w:rsidRPr="0083720A">
              <w:rPr>
                <w:rFonts w:cs="Times New Roman"/>
                <w:bCs/>
                <w:color w:val="000000"/>
              </w:rPr>
              <w:t>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8D494D" w:rsidRPr="0083720A" w:rsidRDefault="008D494D" w:rsidP="008D494D">
            <w:pPr>
              <w:jc w:val="center"/>
            </w:pPr>
            <w:r w:rsidRPr="0083720A">
              <w:t xml:space="preserve">Аналитический отчет ОВ и </w:t>
            </w:r>
            <w:proofErr w:type="gramStart"/>
            <w:r w:rsidRPr="0083720A">
              <w:t>ДО</w:t>
            </w:r>
            <w:proofErr w:type="gramEnd"/>
            <w:r w:rsidRPr="0083720A">
              <w:t xml:space="preserve"> </w:t>
            </w:r>
          </w:p>
        </w:tc>
      </w:tr>
      <w:tr w:rsidR="008D494D" w:rsidRPr="0083720A" w:rsidTr="00DC76E9">
        <w:trPr>
          <w:jc w:val="center"/>
        </w:trPr>
        <w:tc>
          <w:tcPr>
            <w:tcW w:w="882" w:type="dxa"/>
            <w:vAlign w:val="center"/>
          </w:tcPr>
          <w:p w:rsidR="008D494D" w:rsidRPr="0083720A" w:rsidRDefault="008D494D" w:rsidP="007A773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2.3</w:t>
            </w:r>
          </w:p>
        </w:tc>
        <w:tc>
          <w:tcPr>
            <w:tcW w:w="4258" w:type="dxa"/>
            <w:vAlign w:val="center"/>
          </w:tcPr>
          <w:p w:rsidR="008D494D" w:rsidRPr="0083720A" w:rsidRDefault="008D494D" w:rsidP="00A31578">
            <w:pPr>
              <w:pStyle w:val="a5"/>
              <w:shd w:val="clear" w:color="auto" w:fill="auto"/>
              <w:tabs>
                <w:tab w:val="left" w:pos="908"/>
              </w:tabs>
              <w:ind w:right="20"/>
              <w:jc w:val="center"/>
              <w:rPr>
                <w:color w:val="000000" w:themeColor="text1"/>
                <w:sz w:val="22"/>
                <w:szCs w:val="22"/>
              </w:rPr>
            </w:pPr>
            <w:r w:rsidRPr="0083720A">
              <w:rPr>
                <w:color w:val="000000" w:themeColor="text1"/>
                <w:sz w:val="22"/>
                <w:szCs w:val="22"/>
              </w:rPr>
              <w:t>Доля детей</w:t>
            </w:r>
            <w:r w:rsidRPr="0083720A">
              <w:rPr>
                <w:color w:val="000000" w:themeColor="text1"/>
              </w:rPr>
              <w:t xml:space="preserve">, </w:t>
            </w:r>
            <w:r w:rsidRPr="0083720A">
              <w:rPr>
                <w:color w:val="000000" w:themeColor="text1"/>
                <w:sz w:val="22"/>
                <w:szCs w:val="22"/>
              </w:rPr>
              <w:t>охваченных мероприятиями по</w:t>
            </w:r>
            <w:r w:rsidR="00A31578" w:rsidRPr="0083720A">
              <w:rPr>
                <w:color w:val="000000" w:themeColor="text1"/>
                <w:sz w:val="22"/>
                <w:szCs w:val="22"/>
              </w:rPr>
              <w:t xml:space="preserve"> основным направлениям воспитания и социализации</w:t>
            </w:r>
            <w:r w:rsidRPr="0083720A">
              <w:rPr>
                <w:color w:val="000000" w:themeColor="text1"/>
                <w:sz w:val="22"/>
                <w:szCs w:val="22"/>
              </w:rPr>
              <w:t xml:space="preserve"> (в том числе, с использованием инновационных технологий, информационных ресурсов, дистанционных форм воспитательной деятельности)</w:t>
            </w:r>
          </w:p>
        </w:tc>
        <w:tc>
          <w:tcPr>
            <w:tcW w:w="3971" w:type="dxa"/>
            <w:vAlign w:val="center"/>
          </w:tcPr>
          <w:p w:rsidR="008D494D" w:rsidRPr="0083720A" w:rsidRDefault="008D494D" w:rsidP="00A31578">
            <w:pPr>
              <w:jc w:val="center"/>
            </w:pPr>
            <w:r w:rsidRPr="0083720A">
              <w:rPr>
                <w:rFonts w:cs="Times New Roman"/>
              </w:rPr>
              <w:t xml:space="preserve">Отношение количества детей, </w:t>
            </w:r>
            <w:r w:rsidRPr="0083720A">
              <w:rPr>
                <w:color w:val="000000" w:themeColor="text1"/>
              </w:rPr>
              <w:t xml:space="preserve">охваченных мероприятиями по </w:t>
            </w:r>
            <w:r w:rsidR="00A31578" w:rsidRPr="0083720A">
              <w:rPr>
                <w:color w:val="000000" w:themeColor="text1"/>
              </w:rPr>
              <w:t>основным направлениям воспитания</w:t>
            </w:r>
            <w:r w:rsidRPr="0083720A">
              <w:rPr>
                <w:color w:val="000000" w:themeColor="text1"/>
              </w:rPr>
              <w:t>,</w:t>
            </w:r>
            <w:r w:rsidRPr="0083720A">
              <w:rPr>
                <w:rFonts w:cs="Times New Roman"/>
              </w:rPr>
              <w:t xml:space="preserve"> к общему  количеству обучающихся </w:t>
            </w:r>
          </w:p>
        </w:tc>
        <w:tc>
          <w:tcPr>
            <w:tcW w:w="1276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>100</w:t>
            </w:r>
            <w:r w:rsidR="00592D91" w:rsidRPr="0083720A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8D494D" w:rsidRPr="0083720A" w:rsidRDefault="008D494D" w:rsidP="008D494D">
            <w:pPr>
              <w:jc w:val="center"/>
              <w:rPr>
                <w:rFonts w:cs="Times New Roman"/>
              </w:rPr>
            </w:pPr>
            <w:r w:rsidRPr="0083720A">
              <w:rPr>
                <w:rFonts w:cs="Times New Roman"/>
              </w:rPr>
              <w:t xml:space="preserve">Приказы, информационные письма, справки о проведении мероприятий </w:t>
            </w:r>
          </w:p>
          <w:p w:rsidR="008D494D" w:rsidRPr="0083720A" w:rsidRDefault="008D494D" w:rsidP="008D494D">
            <w:pPr>
              <w:jc w:val="center"/>
            </w:pPr>
            <w:r w:rsidRPr="0083720A">
              <w:t xml:space="preserve">Аналитический отчет ОВ и </w:t>
            </w:r>
            <w:proofErr w:type="gramStart"/>
            <w:r w:rsidRPr="0083720A">
              <w:t>ДО</w:t>
            </w:r>
            <w:proofErr w:type="gramEnd"/>
          </w:p>
        </w:tc>
      </w:tr>
      <w:tr w:rsidR="001D2414" w:rsidRPr="001D2414" w:rsidTr="002B40A0">
        <w:trPr>
          <w:jc w:val="center"/>
        </w:trPr>
        <w:tc>
          <w:tcPr>
            <w:tcW w:w="882" w:type="dxa"/>
            <w:vAlign w:val="center"/>
          </w:tcPr>
          <w:p w:rsidR="00A31578" w:rsidRPr="001D2414" w:rsidRDefault="00A31578" w:rsidP="007A773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2.4</w:t>
            </w:r>
          </w:p>
        </w:tc>
        <w:tc>
          <w:tcPr>
            <w:tcW w:w="4258" w:type="dxa"/>
            <w:vAlign w:val="center"/>
          </w:tcPr>
          <w:p w:rsidR="00A31578" w:rsidRPr="001D2414" w:rsidRDefault="00A31578" w:rsidP="00406B74">
            <w:pPr>
              <w:jc w:val="center"/>
            </w:pPr>
            <w:r w:rsidRPr="001D2414">
              <w:t>Доля обучающихся, задействованных в деятельности волонтерского центра «Ориентир» Сунтарского улуса</w:t>
            </w:r>
          </w:p>
        </w:tc>
        <w:tc>
          <w:tcPr>
            <w:tcW w:w="3971" w:type="dxa"/>
            <w:vAlign w:val="center"/>
          </w:tcPr>
          <w:p w:rsidR="00A31578" w:rsidRPr="001D2414" w:rsidRDefault="00A31578" w:rsidP="00406B74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детей, </w:t>
            </w:r>
            <w:r w:rsidRPr="001D2414">
              <w:t>задействованных в деятельности волонтерского центра «Ориентир» Сунтарского улуса, к общему количеству детей</w:t>
            </w:r>
          </w:p>
        </w:tc>
        <w:tc>
          <w:tcPr>
            <w:tcW w:w="1276" w:type="dxa"/>
            <w:vAlign w:val="center"/>
          </w:tcPr>
          <w:p w:rsidR="00A31578" w:rsidRPr="001D2414" w:rsidRDefault="00592D91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8</w:t>
            </w:r>
            <w:r w:rsidR="00A31578" w:rsidRPr="001D2414">
              <w:rPr>
                <w:rFonts w:cs="Times New Roman"/>
              </w:rPr>
              <w:t>5</w:t>
            </w:r>
            <w:r w:rsidRPr="001D2414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A31578" w:rsidRPr="001D2414" w:rsidRDefault="00592D91" w:rsidP="00A31578">
            <w:pPr>
              <w:jc w:val="center"/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8856EA">
        <w:trPr>
          <w:jc w:val="center"/>
        </w:trPr>
        <w:tc>
          <w:tcPr>
            <w:tcW w:w="882" w:type="dxa"/>
            <w:vAlign w:val="center"/>
          </w:tcPr>
          <w:p w:rsidR="00A31578" w:rsidRPr="001D2414" w:rsidRDefault="00A31578" w:rsidP="007A773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2.5</w:t>
            </w:r>
          </w:p>
        </w:tc>
        <w:tc>
          <w:tcPr>
            <w:tcW w:w="4258" w:type="dxa"/>
            <w:vAlign w:val="center"/>
          </w:tcPr>
          <w:p w:rsidR="00A31578" w:rsidRPr="001D2414" w:rsidRDefault="00A31578" w:rsidP="00406B74">
            <w:pPr>
              <w:jc w:val="center"/>
            </w:pPr>
            <w:r w:rsidRPr="001D2414">
              <w:t>Доля образовательных организаций, охваченных деятельностью волонтерского центра «Ориентир» Сунтарского улуса</w:t>
            </w:r>
          </w:p>
        </w:tc>
        <w:tc>
          <w:tcPr>
            <w:tcW w:w="3971" w:type="dxa"/>
            <w:vAlign w:val="center"/>
          </w:tcPr>
          <w:p w:rsidR="00A31578" w:rsidRPr="001D2414" w:rsidRDefault="00A31578" w:rsidP="00406B74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</w:t>
            </w:r>
            <w:r w:rsidR="00592D91" w:rsidRPr="001D2414">
              <w:t xml:space="preserve">образовательных организаций, охваченных деятельностью волонтерского центра «Ориентир» Сунтарского улуса, к общему количеству образовательных организаций </w:t>
            </w:r>
          </w:p>
        </w:tc>
        <w:tc>
          <w:tcPr>
            <w:tcW w:w="1276" w:type="dxa"/>
            <w:vAlign w:val="center"/>
          </w:tcPr>
          <w:p w:rsidR="00A31578" w:rsidRPr="001D2414" w:rsidRDefault="00592D91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A31578" w:rsidRPr="001D2414" w:rsidRDefault="00592D91" w:rsidP="00A31578">
            <w:pPr>
              <w:jc w:val="center"/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FB4D16">
        <w:trPr>
          <w:jc w:val="center"/>
        </w:trPr>
        <w:tc>
          <w:tcPr>
            <w:tcW w:w="882" w:type="dxa"/>
            <w:vAlign w:val="center"/>
          </w:tcPr>
          <w:p w:rsidR="00592D91" w:rsidRPr="001D2414" w:rsidRDefault="00592D91" w:rsidP="007A773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2.6</w:t>
            </w:r>
          </w:p>
        </w:tc>
        <w:tc>
          <w:tcPr>
            <w:tcW w:w="4258" w:type="dxa"/>
            <w:vAlign w:val="center"/>
          </w:tcPr>
          <w:p w:rsidR="00592D91" w:rsidRPr="001D2414" w:rsidRDefault="00592D91" w:rsidP="003A0765">
            <w:pPr>
              <w:jc w:val="center"/>
            </w:pPr>
            <w:r w:rsidRPr="001D2414">
              <w:t>Доля образовательных организаций, реализующих программы ЕДД и РДШ</w:t>
            </w:r>
          </w:p>
        </w:tc>
        <w:tc>
          <w:tcPr>
            <w:tcW w:w="3971" w:type="dxa"/>
            <w:vAlign w:val="center"/>
          </w:tcPr>
          <w:p w:rsidR="00592D91" w:rsidRPr="001D2414" w:rsidRDefault="00592D91" w:rsidP="003A076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</w:t>
            </w:r>
            <w:r w:rsidRPr="001D2414">
              <w:t xml:space="preserve"> образовательных организаций, реализующих программы ЕДД и РДШ, к общему количеству образовательных организаций </w:t>
            </w:r>
          </w:p>
        </w:tc>
        <w:tc>
          <w:tcPr>
            <w:tcW w:w="1276" w:type="dxa"/>
            <w:vAlign w:val="center"/>
          </w:tcPr>
          <w:p w:rsidR="00592D91" w:rsidRPr="001D2414" w:rsidRDefault="00592D91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592D91" w:rsidRPr="001D2414" w:rsidRDefault="00592D91" w:rsidP="00A31578">
            <w:pPr>
              <w:jc w:val="center"/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196FBD">
        <w:trPr>
          <w:jc w:val="center"/>
        </w:trPr>
        <w:tc>
          <w:tcPr>
            <w:tcW w:w="882" w:type="dxa"/>
            <w:vAlign w:val="center"/>
          </w:tcPr>
          <w:p w:rsidR="00592D91" w:rsidRPr="001D2414" w:rsidRDefault="00592D91" w:rsidP="007A773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2.7</w:t>
            </w:r>
          </w:p>
        </w:tc>
        <w:tc>
          <w:tcPr>
            <w:tcW w:w="4258" w:type="dxa"/>
            <w:vAlign w:val="center"/>
          </w:tcPr>
          <w:p w:rsidR="00592D91" w:rsidRPr="001D2414" w:rsidRDefault="00592D91" w:rsidP="00592D91">
            <w:pPr>
              <w:jc w:val="center"/>
            </w:pPr>
            <w:r w:rsidRPr="001D2414">
              <w:t xml:space="preserve">Доля </w:t>
            </w:r>
            <w:proofErr w:type="gramStart"/>
            <w:r w:rsidRPr="001D2414">
              <w:t>обучающихся</w:t>
            </w:r>
            <w:proofErr w:type="gramEnd"/>
            <w:r w:rsidRPr="001D2414">
              <w:t>, охваченных программами  ЕДД и РДШ</w:t>
            </w:r>
          </w:p>
        </w:tc>
        <w:tc>
          <w:tcPr>
            <w:tcW w:w="3971" w:type="dxa"/>
            <w:vAlign w:val="center"/>
          </w:tcPr>
          <w:p w:rsidR="00592D91" w:rsidRPr="001D2414" w:rsidRDefault="00592D91" w:rsidP="00592D91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детей, </w:t>
            </w:r>
            <w:r w:rsidRPr="001D2414">
              <w:t>охваченных программами ЕДД и РДШ, к общему количеству детей</w:t>
            </w:r>
          </w:p>
        </w:tc>
        <w:tc>
          <w:tcPr>
            <w:tcW w:w="1276" w:type="dxa"/>
            <w:vAlign w:val="center"/>
          </w:tcPr>
          <w:p w:rsidR="00592D91" w:rsidRPr="001D2414" w:rsidRDefault="00592D91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592D91" w:rsidRPr="001D2414" w:rsidRDefault="00592D91" w:rsidP="00A31578">
            <w:pPr>
              <w:jc w:val="center"/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FB06ED">
        <w:trPr>
          <w:jc w:val="center"/>
        </w:trPr>
        <w:tc>
          <w:tcPr>
            <w:tcW w:w="882" w:type="dxa"/>
            <w:vAlign w:val="center"/>
          </w:tcPr>
          <w:p w:rsidR="00592D91" w:rsidRPr="001D2414" w:rsidRDefault="00592D91" w:rsidP="007A773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2.8</w:t>
            </w:r>
          </w:p>
        </w:tc>
        <w:tc>
          <w:tcPr>
            <w:tcW w:w="4258" w:type="dxa"/>
            <w:vAlign w:val="center"/>
          </w:tcPr>
          <w:p w:rsidR="00592D91" w:rsidRPr="001D2414" w:rsidRDefault="00592D91" w:rsidP="00592D91">
            <w:pPr>
              <w:jc w:val="center"/>
            </w:pPr>
            <w:r w:rsidRPr="001D2414">
              <w:t>Доля обучающихся, являющихся членами ВВПОД «ЮНАРМИЯ»</w:t>
            </w:r>
          </w:p>
        </w:tc>
        <w:tc>
          <w:tcPr>
            <w:tcW w:w="3971" w:type="dxa"/>
            <w:vAlign w:val="center"/>
          </w:tcPr>
          <w:p w:rsidR="00592D91" w:rsidRPr="001D2414" w:rsidRDefault="00592D91" w:rsidP="009D246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детей, </w:t>
            </w:r>
            <w:r w:rsidRPr="001D2414">
              <w:t>являющихся членами ВВПОД «ЮНАРМИЯ», к общему количеству детей</w:t>
            </w:r>
          </w:p>
        </w:tc>
        <w:tc>
          <w:tcPr>
            <w:tcW w:w="1276" w:type="dxa"/>
            <w:vAlign w:val="center"/>
          </w:tcPr>
          <w:p w:rsidR="00592D91" w:rsidRPr="001D2414" w:rsidRDefault="00592D91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15%</w:t>
            </w:r>
          </w:p>
        </w:tc>
        <w:tc>
          <w:tcPr>
            <w:tcW w:w="3688" w:type="dxa"/>
            <w:vAlign w:val="center"/>
          </w:tcPr>
          <w:p w:rsidR="00592D91" w:rsidRPr="001D2414" w:rsidRDefault="00592D91" w:rsidP="00A31578">
            <w:pPr>
              <w:jc w:val="center"/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CD2DFD">
        <w:trPr>
          <w:jc w:val="center"/>
        </w:trPr>
        <w:tc>
          <w:tcPr>
            <w:tcW w:w="882" w:type="dxa"/>
            <w:vAlign w:val="center"/>
          </w:tcPr>
          <w:p w:rsidR="00592D91" w:rsidRPr="001D2414" w:rsidRDefault="00592D91" w:rsidP="007A773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2.9</w:t>
            </w:r>
          </w:p>
        </w:tc>
        <w:tc>
          <w:tcPr>
            <w:tcW w:w="4258" w:type="dxa"/>
            <w:vAlign w:val="center"/>
          </w:tcPr>
          <w:p w:rsidR="00592D91" w:rsidRPr="001D2414" w:rsidRDefault="00592D91" w:rsidP="002F288D">
            <w:pPr>
              <w:jc w:val="center"/>
            </w:pPr>
            <w:r w:rsidRPr="001D2414">
              <w:t>Доля образовательных организаций, охваченных деятельностью Сунтарского штаба ВВПОД «ЮНАРМИЯ»</w:t>
            </w:r>
          </w:p>
        </w:tc>
        <w:tc>
          <w:tcPr>
            <w:tcW w:w="3971" w:type="dxa"/>
            <w:vAlign w:val="center"/>
          </w:tcPr>
          <w:p w:rsidR="00592D91" w:rsidRPr="001D2414" w:rsidRDefault="00592D91" w:rsidP="002F288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</w:t>
            </w:r>
            <w:r w:rsidRPr="001D2414">
              <w:t xml:space="preserve">образовательных организаций, охваченных деятельностью Сунтарского штаба ВВПОД «ЮНАРМИЯ», к общему количеству образовательных организаций </w:t>
            </w:r>
          </w:p>
        </w:tc>
        <w:tc>
          <w:tcPr>
            <w:tcW w:w="1276" w:type="dxa"/>
            <w:vAlign w:val="center"/>
          </w:tcPr>
          <w:p w:rsidR="00592D91" w:rsidRPr="001D2414" w:rsidRDefault="00592D91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35%</w:t>
            </w:r>
          </w:p>
        </w:tc>
        <w:tc>
          <w:tcPr>
            <w:tcW w:w="3688" w:type="dxa"/>
            <w:vAlign w:val="center"/>
          </w:tcPr>
          <w:p w:rsidR="00592D91" w:rsidRPr="001D2414" w:rsidRDefault="00592D91" w:rsidP="00A3157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CD2DFD">
        <w:trPr>
          <w:jc w:val="center"/>
        </w:trPr>
        <w:tc>
          <w:tcPr>
            <w:tcW w:w="882" w:type="dxa"/>
            <w:vAlign w:val="center"/>
          </w:tcPr>
          <w:p w:rsidR="00592D91" w:rsidRPr="001D2414" w:rsidRDefault="00592D91" w:rsidP="00E1429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2.10</w:t>
            </w:r>
          </w:p>
        </w:tc>
        <w:tc>
          <w:tcPr>
            <w:tcW w:w="4258" w:type="dxa"/>
            <w:vAlign w:val="center"/>
          </w:tcPr>
          <w:p w:rsidR="00592D91" w:rsidRPr="001D2414" w:rsidRDefault="00592D91" w:rsidP="00F06DC9">
            <w:pPr>
              <w:jc w:val="center"/>
            </w:pPr>
            <w:r w:rsidRPr="001D2414">
              <w:t>Доля обучающихся, вовлеченных в деятельность иных общественных объединений на базе образовательных организаций общего образования (ЮИД, ЮДП, и т.д.)</w:t>
            </w:r>
          </w:p>
        </w:tc>
        <w:tc>
          <w:tcPr>
            <w:tcW w:w="3971" w:type="dxa"/>
            <w:vAlign w:val="center"/>
          </w:tcPr>
          <w:p w:rsidR="00592D91" w:rsidRPr="001D2414" w:rsidRDefault="00735A85" w:rsidP="00F06DC9">
            <w:pPr>
              <w:jc w:val="center"/>
            </w:pPr>
            <w:r w:rsidRPr="001D2414">
              <w:t>Отношение количества обучающихся,  вовлеченных в деятельность иных общественных объединений на базе образовательных организаций общего образования (ЮИД, ЮДП, и т.д.), к общему количеству обучающихся</w:t>
            </w:r>
          </w:p>
        </w:tc>
        <w:tc>
          <w:tcPr>
            <w:tcW w:w="1276" w:type="dxa"/>
            <w:vAlign w:val="center"/>
          </w:tcPr>
          <w:p w:rsidR="00592D91" w:rsidRPr="001D2414" w:rsidRDefault="00735A85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55%</w:t>
            </w:r>
          </w:p>
        </w:tc>
        <w:tc>
          <w:tcPr>
            <w:tcW w:w="3688" w:type="dxa"/>
            <w:vAlign w:val="center"/>
          </w:tcPr>
          <w:p w:rsidR="00592D91" w:rsidRPr="001D2414" w:rsidRDefault="00735A85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Форма отчета по детскому движению МОН РС (Я)</w:t>
            </w:r>
          </w:p>
        </w:tc>
      </w:tr>
      <w:tr w:rsidR="001D2414" w:rsidRPr="001D2414" w:rsidTr="00CD2DFD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106C32" w:rsidP="00E1429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2.11.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jc w:val="center"/>
            </w:pPr>
            <w:r w:rsidRPr="001D2414">
              <w:t xml:space="preserve">Доля </w:t>
            </w:r>
            <w:proofErr w:type="gramStart"/>
            <w:r w:rsidRPr="001D2414">
              <w:t>обучающихся</w:t>
            </w:r>
            <w:proofErr w:type="gramEnd"/>
            <w:r w:rsidRPr="001D2414">
              <w:t>, охваченных программами дополнительного образования</w:t>
            </w:r>
          </w:p>
        </w:tc>
        <w:tc>
          <w:tcPr>
            <w:tcW w:w="3971" w:type="dxa"/>
            <w:vAlign w:val="center"/>
          </w:tcPr>
          <w:p w:rsidR="00106C32" w:rsidRPr="001D2414" w:rsidRDefault="00106C32" w:rsidP="00B570BC">
            <w:pPr>
              <w:jc w:val="center"/>
            </w:pPr>
            <w:r w:rsidRPr="001D2414">
              <w:t xml:space="preserve">Отношение количества </w:t>
            </w:r>
            <w:proofErr w:type="gramStart"/>
            <w:r w:rsidRPr="001D2414">
              <w:t>обучающихся</w:t>
            </w:r>
            <w:proofErr w:type="gramEnd"/>
            <w:r w:rsidRPr="001D2414">
              <w:t xml:space="preserve">, охваченных программами дополнительного образования, к общему количеству обучающихся </w:t>
            </w:r>
          </w:p>
        </w:tc>
        <w:tc>
          <w:tcPr>
            <w:tcW w:w="1276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5B52E6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1-ДО, форма 48</w:t>
            </w:r>
          </w:p>
          <w:p w:rsidR="00106C32" w:rsidRPr="001D2414" w:rsidRDefault="005B52E6" w:rsidP="005B52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CD2DFD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106C32" w:rsidP="00E1429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2.12.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Численность обучающихся по направлениям дополнительных общеобразовательных программ:</w:t>
            </w:r>
          </w:p>
        </w:tc>
        <w:tc>
          <w:tcPr>
            <w:tcW w:w="3971" w:type="dxa"/>
            <w:vAlign w:val="center"/>
          </w:tcPr>
          <w:p w:rsidR="00106C32" w:rsidRPr="001D2414" w:rsidRDefault="00106C32" w:rsidP="00B570BC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CD2DFD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106C32" w:rsidP="00106C32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2.12.1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spacing w:before="60" w:after="60"/>
              <w:jc w:val="center"/>
            </w:pPr>
            <w:r w:rsidRPr="001D2414">
              <w:rPr>
                <w:rFonts w:eastAsia="Calibri" w:cs="Times New Roman"/>
              </w:rPr>
              <w:t>техническое</w:t>
            </w:r>
          </w:p>
        </w:tc>
        <w:tc>
          <w:tcPr>
            <w:tcW w:w="3971" w:type="dxa"/>
            <w:vAlign w:val="center"/>
          </w:tcPr>
          <w:p w:rsidR="00106C32" w:rsidRPr="001D2414" w:rsidRDefault="005B52E6" w:rsidP="00B570BC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Количественные данные </w:t>
            </w:r>
          </w:p>
        </w:tc>
        <w:tc>
          <w:tcPr>
            <w:tcW w:w="1276" w:type="dxa"/>
            <w:vAlign w:val="center"/>
          </w:tcPr>
          <w:p w:rsidR="00106C32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460</w:t>
            </w:r>
          </w:p>
        </w:tc>
        <w:tc>
          <w:tcPr>
            <w:tcW w:w="3688" w:type="dxa"/>
            <w:vAlign w:val="center"/>
          </w:tcPr>
          <w:p w:rsidR="00106C32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1139FC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  <w:r w:rsidRPr="001D2414">
              <w:rPr>
                <w:rFonts w:cs="Times New Roman"/>
              </w:rPr>
              <w:t>2.12.2</w:t>
            </w: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t>е</w:t>
            </w:r>
            <w:r w:rsidRPr="001D2414">
              <w:rPr>
                <w:rFonts w:eastAsia="Calibri" w:cs="Times New Roman"/>
              </w:rPr>
              <w:t>стественнонаучное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458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1139FC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  <w:r w:rsidRPr="001D2414">
              <w:rPr>
                <w:rFonts w:cs="Times New Roman"/>
              </w:rPr>
              <w:t>2.12.3</w:t>
            </w: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туристско-краеведческое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176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1139FC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  <w:r w:rsidRPr="001D2414">
              <w:rPr>
                <w:rFonts w:cs="Times New Roman"/>
              </w:rPr>
              <w:t>2.12.4</w:t>
            </w: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социально-педагогическое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298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106C32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106C32" w:rsidP="00106C32">
            <w:pPr>
              <w:jc w:val="center"/>
            </w:pPr>
            <w:r w:rsidRPr="001D2414">
              <w:rPr>
                <w:rFonts w:cs="Times New Roman"/>
              </w:rPr>
              <w:t>2.12.5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в области искусств:</w:t>
            </w:r>
          </w:p>
        </w:tc>
        <w:tc>
          <w:tcPr>
            <w:tcW w:w="3971" w:type="dxa"/>
            <w:vAlign w:val="center"/>
          </w:tcPr>
          <w:p w:rsidR="00106C32" w:rsidRPr="001D2414" w:rsidRDefault="00106C32" w:rsidP="00B570BC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753282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по общеразвивающим программам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1351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753282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по предпрофессиональным программам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350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106C32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106C32" w:rsidP="00106C32">
            <w:pPr>
              <w:jc w:val="center"/>
            </w:pPr>
            <w:r w:rsidRPr="001D2414">
              <w:rPr>
                <w:rFonts w:cs="Times New Roman"/>
              </w:rPr>
              <w:t>2.12.6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в области физической культуры и спорта:</w:t>
            </w:r>
          </w:p>
        </w:tc>
        <w:tc>
          <w:tcPr>
            <w:tcW w:w="3971" w:type="dxa"/>
            <w:vAlign w:val="center"/>
          </w:tcPr>
          <w:p w:rsidR="00106C32" w:rsidRPr="001D2414" w:rsidRDefault="00106C32" w:rsidP="00B570BC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Align w:val="center"/>
          </w:tcPr>
          <w:p w:rsidR="00106C32" w:rsidRPr="001D2414" w:rsidRDefault="00106C32" w:rsidP="008D494D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BB44DD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по общеразвивающим программам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966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BB44DD">
        <w:trPr>
          <w:jc w:val="center"/>
        </w:trPr>
        <w:tc>
          <w:tcPr>
            <w:tcW w:w="882" w:type="dxa"/>
            <w:vAlign w:val="center"/>
          </w:tcPr>
          <w:p w:rsidR="005B52E6" w:rsidRPr="001D2414" w:rsidRDefault="005B52E6" w:rsidP="00106C32">
            <w:pPr>
              <w:jc w:val="center"/>
            </w:pPr>
          </w:p>
        </w:tc>
        <w:tc>
          <w:tcPr>
            <w:tcW w:w="4258" w:type="dxa"/>
            <w:vAlign w:val="center"/>
          </w:tcPr>
          <w:p w:rsidR="005B52E6" w:rsidRPr="001D2414" w:rsidRDefault="005B52E6" w:rsidP="00B570BC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1D2414">
              <w:rPr>
                <w:rFonts w:eastAsia="Calibri" w:cs="Times New Roman"/>
              </w:rPr>
              <w:t>по предпрофессиональным программам</w:t>
            </w:r>
          </w:p>
        </w:tc>
        <w:tc>
          <w:tcPr>
            <w:tcW w:w="3971" w:type="dxa"/>
          </w:tcPr>
          <w:p w:rsidR="005B52E6" w:rsidRPr="001D2414" w:rsidRDefault="005B52E6" w:rsidP="005B52E6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5B52E6" w:rsidRPr="009267F0" w:rsidRDefault="009267F0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300</w:t>
            </w:r>
          </w:p>
        </w:tc>
        <w:tc>
          <w:tcPr>
            <w:tcW w:w="3688" w:type="dxa"/>
            <w:vAlign w:val="center"/>
          </w:tcPr>
          <w:p w:rsidR="005B52E6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072D2F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AD5BE3" w:rsidP="001F6B9F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2.13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jc w:val="center"/>
              <w:rPr>
                <w:rFonts w:cs="Times New Roman"/>
              </w:rPr>
            </w:pPr>
            <w:r w:rsidRPr="001D2414">
              <w:t xml:space="preserve">Доля </w:t>
            </w:r>
            <w:proofErr w:type="gramStart"/>
            <w:r w:rsidRPr="001D2414">
              <w:t>обучающихся</w:t>
            </w:r>
            <w:proofErr w:type="gramEnd"/>
            <w:r w:rsidRPr="001D2414">
              <w:t xml:space="preserve">, охваченных программами дополнительного образования в дистанционной форме </w:t>
            </w:r>
          </w:p>
        </w:tc>
        <w:tc>
          <w:tcPr>
            <w:tcW w:w="3971" w:type="dxa"/>
            <w:vAlign w:val="center"/>
          </w:tcPr>
          <w:p w:rsidR="00106C32" w:rsidRPr="001D2414" w:rsidRDefault="005B52E6" w:rsidP="00B570BC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</w:t>
            </w:r>
            <w:r w:rsidRPr="001D2414">
              <w:t xml:space="preserve"> обучающихся, охваченных программами дополнительного образования в дистанционной форме, к общему количеству детей</w:t>
            </w:r>
          </w:p>
        </w:tc>
        <w:tc>
          <w:tcPr>
            <w:tcW w:w="1276" w:type="dxa"/>
            <w:vAlign w:val="center"/>
          </w:tcPr>
          <w:p w:rsidR="00106C32" w:rsidRPr="005874BD" w:rsidRDefault="005874BD" w:rsidP="008D494D">
            <w:pPr>
              <w:jc w:val="center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8%</w:t>
            </w:r>
          </w:p>
        </w:tc>
        <w:tc>
          <w:tcPr>
            <w:tcW w:w="3688" w:type="dxa"/>
            <w:vAlign w:val="center"/>
          </w:tcPr>
          <w:p w:rsidR="00106C32" w:rsidRPr="001D2414" w:rsidRDefault="005B52E6" w:rsidP="008D494D">
            <w:pPr>
              <w:jc w:val="center"/>
              <w:rPr>
                <w:rFonts w:cs="Times New Roman"/>
              </w:rPr>
            </w:pPr>
            <w:proofErr w:type="spellStart"/>
            <w:r w:rsidRPr="001D2414">
              <w:rPr>
                <w:rFonts w:cs="Times New Roman"/>
              </w:rPr>
              <w:t>Статотчеты</w:t>
            </w:r>
            <w:proofErr w:type="spellEnd"/>
            <w:r w:rsidRPr="001D2414">
              <w:rPr>
                <w:rFonts w:cs="Times New Roman"/>
              </w:rPr>
              <w:t xml:space="preserve"> 1-ДОП, 1-ДО</w:t>
            </w:r>
          </w:p>
        </w:tc>
      </w:tr>
      <w:tr w:rsidR="001D2414" w:rsidRPr="001D2414" w:rsidTr="00D31399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CE65A8" w:rsidP="001F6B9F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2.14</w:t>
            </w:r>
          </w:p>
        </w:tc>
        <w:tc>
          <w:tcPr>
            <w:tcW w:w="4258" w:type="dxa"/>
            <w:vAlign w:val="center"/>
          </w:tcPr>
          <w:p w:rsidR="00106C32" w:rsidRPr="001D2414" w:rsidRDefault="00AD5BE3" w:rsidP="00B570BC">
            <w:pPr>
              <w:jc w:val="center"/>
              <w:rPr>
                <w:rFonts w:cs="Times New Roman"/>
              </w:rPr>
            </w:pPr>
            <w:r w:rsidRPr="001D2414">
              <w:t>Д</w:t>
            </w:r>
            <w:r w:rsidR="00106C32" w:rsidRPr="001D2414">
              <w:t xml:space="preserve">оля </w:t>
            </w:r>
            <w:r w:rsidR="00106C32" w:rsidRPr="001D2414">
              <w:rPr>
                <w:rFonts w:cs="Times New Roman"/>
              </w:rPr>
              <w:t>образовательных организаций, реализующих различные формы занятости в период каникул детей</w:t>
            </w:r>
          </w:p>
        </w:tc>
        <w:tc>
          <w:tcPr>
            <w:tcW w:w="3971" w:type="dxa"/>
            <w:vAlign w:val="center"/>
          </w:tcPr>
          <w:p w:rsidR="00106C32" w:rsidRPr="001D2414" w:rsidRDefault="00AD5BE3" w:rsidP="00B570BC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образовательных организаций, реализующих различные формы занятости в период каникул детей,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106C32" w:rsidRPr="001D2414" w:rsidRDefault="00AD5BE3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106C32" w:rsidRPr="001D2414" w:rsidRDefault="00AD5BE3" w:rsidP="00AD5BE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  <w:r w:rsidRPr="001D2414">
              <w:rPr>
                <w:rFonts w:cs="Times New Roman"/>
              </w:rPr>
              <w:t xml:space="preserve"> </w:t>
            </w:r>
          </w:p>
        </w:tc>
      </w:tr>
      <w:tr w:rsidR="001D2414" w:rsidRPr="001D2414" w:rsidTr="009F18DB">
        <w:trPr>
          <w:jc w:val="center"/>
        </w:trPr>
        <w:tc>
          <w:tcPr>
            <w:tcW w:w="882" w:type="dxa"/>
            <w:vAlign w:val="center"/>
          </w:tcPr>
          <w:p w:rsidR="00106C32" w:rsidRPr="001D2414" w:rsidRDefault="00CE65A8" w:rsidP="001F6B9F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2.15</w:t>
            </w:r>
          </w:p>
        </w:tc>
        <w:tc>
          <w:tcPr>
            <w:tcW w:w="4258" w:type="dxa"/>
            <w:vAlign w:val="center"/>
          </w:tcPr>
          <w:p w:rsidR="00106C32" w:rsidRPr="001D2414" w:rsidRDefault="00106C32" w:rsidP="00B570BC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Доля </w:t>
            </w:r>
            <w:proofErr w:type="gramStart"/>
            <w:r w:rsidRPr="001D2414">
              <w:rPr>
                <w:rFonts w:cs="Times New Roman"/>
              </w:rPr>
              <w:t>обучающихся</w:t>
            </w:r>
            <w:proofErr w:type="gramEnd"/>
            <w:r w:rsidRPr="001D2414">
              <w:rPr>
                <w:rFonts w:cs="Times New Roman"/>
              </w:rPr>
              <w:t xml:space="preserve">, охваченных различными формами занятости в период каникулярного отдыха </w:t>
            </w:r>
          </w:p>
        </w:tc>
        <w:tc>
          <w:tcPr>
            <w:tcW w:w="3971" w:type="dxa"/>
            <w:vAlign w:val="center"/>
          </w:tcPr>
          <w:p w:rsidR="00106C32" w:rsidRPr="001D2414" w:rsidRDefault="00AD5BE3" w:rsidP="00B570BC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обучающихся, охваченных различными формами занятости в период каникулярного отдыха, к общему количеству детей</w:t>
            </w:r>
          </w:p>
        </w:tc>
        <w:tc>
          <w:tcPr>
            <w:tcW w:w="1276" w:type="dxa"/>
            <w:vAlign w:val="center"/>
          </w:tcPr>
          <w:p w:rsidR="00106C32" w:rsidRPr="001D2414" w:rsidRDefault="00AD5BE3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  <w:bookmarkStart w:id="0" w:name="_GoBack"/>
            <w:bookmarkEnd w:id="0"/>
          </w:p>
        </w:tc>
        <w:tc>
          <w:tcPr>
            <w:tcW w:w="3688" w:type="dxa"/>
            <w:vAlign w:val="center"/>
          </w:tcPr>
          <w:p w:rsidR="00106C32" w:rsidRPr="001D2414" w:rsidRDefault="00AD5BE3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  <w:p w:rsidR="00AD5BE3" w:rsidRPr="001D2414" w:rsidRDefault="00AD5BE3" w:rsidP="008D494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Данные мониторинга по летней занятости МОН РС (Я)</w:t>
            </w:r>
          </w:p>
        </w:tc>
      </w:tr>
      <w:tr w:rsidR="001D2414" w:rsidRPr="001D2414" w:rsidTr="000755F6">
        <w:trPr>
          <w:jc w:val="center"/>
        </w:trPr>
        <w:tc>
          <w:tcPr>
            <w:tcW w:w="882" w:type="dxa"/>
            <w:vAlign w:val="center"/>
          </w:tcPr>
          <w:p w:rsidR="009301BD" w:rsidRPr="001D2414" w:rsidRDefault="00CE65A8" w:rsidP="001F6B9F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2.16</w:t>
            </w:r>
          </w:p>
        </w:tc>
        <w:tc>
          <w:tcPr>
            <w:tcW w:w="4258" w:type="dxa"/>
            <w:vAlign w:val="center"/>
          </w:tcPr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t>Доля</w:t>
            </w:r>
            <w:r w:rsidRPr="001D2414">
              <w:rPr>
                <w:rFonts w:cs="Times New Roman"/>
              </w:rPr>
              <w:t xml:space="preserve"> образовательных организаций, организующих деятельность летних оздоровительных лагерей</w:t>
            </w:r>
          </w:p>
        </w:tc>
        <w:tc>
          <w:tcPr>
            <w:tcW w:w="3971" w:type="dxa"/>
            <w:vAlign w:val="center"/>
          </w:tcPr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образовательных организаций, организующих деятельность летних оздоровительных лагерей,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40%</w:t>
            </w:r>
          </w:p>
        </w:tc>
        <w:tc>
          <w:tcPr>
            <w:tcW w:w="3688" w:type="dxa"/>
            <w:vAlign w:val="center"/>
          </w:tcPr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  <w:p w:rsidR="00E74BB4" w:rsidRPr="001D2414" w:rsidRDefault="00E74BB4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Данные реестра лагерей МОН РС (Я)</w:t>
            </w:r>
          </w:p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Данные мониторинга по летней занятости МОН РС (Я)</w:t>
            </w:r>
          </w:p>
        </w:tc>
      </w:tr>
      <w:tr w:rsidR="001D2414" w:rsidRPr="001D2414" w:rsidTr="00FA7CDA">
        <w:trPr>
          <w:jc w:val="center"/>
        </w:trPr>
        <w:tc>
          <w:tcPr>
            <w:tcW w:w="882" w:type="dxa"/>
            <w:vAlign w:val="center"/>
          </w:tcPr>
          <w:p w:rsidR="009301BD" w:rsidRPr="001D2414" w:rsidRDefault="00CE65A8" w:rsidP="001F6B9F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2.17</w:t>
            </w:r>
          </w:p>
        </w:tc>
        <w:tc>
          <w:tcPr>
            <w:tcW w:w="4258" w:type="dxa"/>
            <w:vAlign w:val="center"/>
          </w:tcPr>
          <w:p w:rsidR="009301BD" w:rsidRPr="001D2414" w:rsidRDefault="009301BD" w:rsidP="00B570BC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Доля обучающихся, охваченных деятельностью летних оздоровительных лагерей </w:t>
            </w:r>
          </w:p>
        </w:tc>
        <w:tc>
          <w:tcPr>
            <w:tcW w:w="3971" w:type="dxa"/>
            <w:vAlign w:val="center"/>
          </w:tcPr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обучающихся, охваченных деятельностью летних оздоровительных лагерей, к общему  количеству детей</w:t>
            </w:r>
          </w:p>
        </w:tc>
        <w:tc>
          <w:tcPr>
            <w:tcW w:w="1276" w:type="dxa"/>
            <w:vAlign w:val="center"/>
          </w:tcPr>
          <w:p w:rsidR="009301BD" w:rsidRPr="001D2414" w:rsidRDefault="009301BD" w:rsidP="00E4552F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65%</w:t>
            </w:r>
          </w:p>
        </w:tc>
        <w:tc>
          <w:tcPr>
            <w:tcW w:w="3688" w:type="dxa"/>
            <w:vAlign w:val="center"/>
          </w:tcPr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  <w:p w:rsidR="009301BD" w:rsidRPr="001D2414" w:rsidRDefault="009301BD" w:rsidP="009301BD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Данные мониторинга по летней занятости МОН РС (Я)</w:t>
            </w:r>
          </w:p>
        </w:tc>
      </w:tr>
      <w:tr w:rsidR="001D2414" w:rsidRPr="001D2414" w:rsidTr="00FC13E6">
        <w:trPr>
          <w:jc w:val="center"/>
        </w:trPr>
        <w:tc>
          <w:tcPr>
            <w:tcW w:w="882" w:type="dxa"/>
          </w:tcPr>
          <w:p w:rsidR="00106C32" w:rsidRPr="001D2414" w:rsidRDefault="00106C32" w:rsidP="00FC13E6">
            <w:pPr>
              <w:jc w:val="center"/>
              <w:rPr>
                <w:rFonts w:cs="Times New Roman"/>
                <w:b/>
              </w:rPr>
            </w:pPr>
            <w:r w:rsidRPr="001D2414">
              <w:rPr>
                <w:rFonts w:cs="Times New Roman"/>
                <w:b/>
              </w:rPr>
              <w:t>3</w:t>
            </w:r>
          </w:p>
        </w:tc>
        <w:tc>
          <w:tcPr>
            <w:tcW w:w="13193" w:type="dxa"/>
            <w:gridSpan w:val="4"/>
          </w:tcPr>
          <w:p w:rsidR="00106C32" w:rsidRPr="001D2414" w:rsidRDefault="00106C32" w:rsidP="00FC13E6">
            <w:pPr>
              <w:jc w:val="center"/>
              <w:rPr>
                <w:rFonts w:cs="Times New Roman"/>
                <w:b/>
              </w:rPr>
            </w:pPr>
            <w:r w:rsidRPr="001D2414">
              <w:rPr>
                <w:rFonts w:cs="Times New Roman"/>
                <w:b/>
              </w:rPr>
              <w:t>Профилактика безнадзорности и правонарушений несовершеннолетних</w:t>
            </w:r>
          </w:p>
        </w:tc>
      </w:tr>
      <w:tr w:rsidR="001D2414" w:rsidRPr="001D2414" w:rsidTr="00854F03">
        <w:trPr>
          <w:jc w:val="center"/>
        </w:trPr>
        <w:tc>
          <w:tcPr>
            <w:tcW w:w="882" w:type="dxa"/>
          </w:tcPr>
          <w:p w:rsidR="00CE65A8" w:rsidRPr="001D2414" w:rsidRDefault="00CE65A8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3.1.</w:t>
            </w:r>
          </w:p>
        </w:tc>
        <w:tc>
          <w:tcPr>
            <w:tcW w:w="4258" w:type="dxa"/>
            <w:vAlign w:val="center"/>
          </w:tcPr>
          <w:p w:rsidR="00CE65A8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t xml:space="preserve">Доля </w:t>
            </w:r>
            <w:r w:rsidR="00CE65A8" w:rsidRPr="001D2414">
              <w:t>образовательных организаций, разработавших и реализующих программы по законопослушному поведению несовершеннолетних</w:t>
            </w:r>
          </w:p>
        </w:tc>
        <w:tc>
          <w:tcPr>
            <w:tcW w:w="3971" w:type="dxa"/>
            <w:vAlign w:val="center"/>
          </w:tcPr>
          <w:p w:rsidR="00CE65A8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Соотношение количества </w:t>
            </w:r>
            <w:r w:rsidRPr="001D2414">
              <w:t>образовательных организаций, разработавших и реализующих программы по законопослушному поведению несовершеннолетних,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CE65A8" w:rsidRPr="001D2414" w:rsidRDefault="00CE65A8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</w:t>
            </w:r>
            <w:r w:rsidR="00854F03" w:rsidRPr="001D2414">
              <w:rPr>
                <w:rFonts w:cs="Times New Roman"/>
              </w:rPr>
              <w:t>%</w:t>
            </w:r>
          </w:p>
        </w:tc>
        <w:tc>
          <w:tcPr>
            <w:tcW w:w="3688" w:type="dxa"/>
            <w:vAlign w:val="center"/>
          </w:tcPr>
          <w:p w:rsidR="00CE65A8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854F03">
        <w:trPr>
          <w:jc w:val="center"/>
        </w:trPr>
        <w:tc>
          <w:tcPr>
            <w:tcW w:w="882" w:type="dxa"/>
          </w:tcPr>
          <w:p w:rsidR="00854F03" w:rsidRPr="001D2414" w:rsidRDefault="00854F03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3.2.</w:t>
            </w:r>
          </w:p>
        </w:tc>
        <w:tc>
          <w:tcPr>
            <w:tcW w:w="4258" w:type="dxa"/>
            <w:vAlign w:val="center"/>
          </w:tcPr>
          <w:p w:rsidR="00854F03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Доля образовательных организаций, разработавших и реализующих программы по повышению </w:t>
            </w:r>
            <w:r w:rsidRPr="001D2414">
              <w:rPr>
                <w:rFonts w:cs="Times New Roman"/>
              </w:rPr>
              <w:lastRenderedPageBreak/>
              <w:t>педагогической культуры родителей (законных представителей)</w:t>
            </w:r>
          </w:p>
        </w:tc>
        <w:tc>
          <w:tcPr>
            <w:tcW w:w="3971" w:type="dxa"/>
            <w:vAlign w:val="center"/>
          </w:tcPr>
          <w:p w:rsidR="00854F03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 xml:space="preserve">Соотношение количества </w:t>
            </w:r>
            <w:r w:rsidRPr="001D2414">
              <w:t xml:space="preserve">образовательных организаций, </w:t>
            </w:r>
            <w:r w:rsidRPr="001D2414">
              <w:rPr>
                <w:rFonts w:cs="Times New Roman"/>
              </w:rPr>
              <w:t xml:space="preserve">разработавших и реализующих </w:t>
            </w:r>
            <w:r w:rsidRPr="001D2414">
              <w:rPr>
                <w:rFonts w:cs="Times New Roman"/>
              </w:rPr>
              <w:lastRenderedPageBreak/>
              <w:t>программы по повышению педагогической культуры родителей (законных представителей)</w:t>
            </w:r>
            <w:r w:rsidRPr="001D2414">
              <w:t>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854F03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100%</w:t>
            </w:r>
          </w:p>
        </w:tc>
        <w:tc>
          <w:tcPr>
            <w:tcW w:w="3688" w:type="dxa"/>
            <w:vAlign w:val="center"/>
          </w:tcPr>
          <w:p w:rsidR="00854F03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854F03">
        <w:trPr>
          <w:jc w:val="center"/>
        </w:trPr>
        <w:tc>
          <w:tcPr>
            <w:tcW w:w="882" w:type="dxa"/>
          </w:tcPr>
          <w:p w:rsidR="00854F03" w:rsidRPr="001D2414" w:rsidRDefault="00854F03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3.3.</w:t>
            </w:r>
          </w:p>
        </w:tc>
        <w:tc>
          <w:tcPr>
            <w:tcW w:w="4258" w:type="dxa"/>
            <w:vAlign w:val="center"/>
          </w:tcPr>
          <w:p w:rsidR="00854F03" w:rsidRPr="001D2414" w:rsidRDefault="00854F03" w:rsidP="003C417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Доля родителей, охваченных мероприятиями по повышению педагогической культуры родителей</w:t>
            </w:r>
          </w:p>
        </w:tc>
        <w:tc>
          <w:tcPr>
            <w:tcW w:w="3971" w:type="dxa"/>
            <w:vAlign w:val="center"/>
          </w:tcPr>
          <w:p w:rsidR="00854F03" w:rsidRPr="001D2414" w:rsidRDefault="00854F03" w:rsidP="003C417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родителей, охваченных мероприятиями по повышению педагогической культуры родителей, к общему количеству родителей </w:t>
            </w:r>
          </w:p>
        </w:tc>
        <w:tc>
          <w:tcPr>
            <w:tcW w:w="1276" w:type="dxa"/>
            <w:vAlign w:val="center"/>
          </w:tcPr>
          <w:p w:rsidR="00854F03" w:rsidRPr="001D2414" w:rsidRDefault="00854F03" w:rsidP="00854F0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75%</w:t>
            </w:r>
          </w:p>
        </w:tc>
        <w:tc>
          <w:tcPr>
            <w:tcW w:w="3688" w:type="dxa"/>
            <w:vAlign w:val="center"/>
          </w:tcPr>
          <w:p w:rsidR="00854F03" w:rsidRPr="001D2414" w:rsidRDefault="00854F03" w:rsidP="003C417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854F03">
        <w:trPr>
          <w:jc w:val="center"/>
        </w:trPr>
        <w:tc>
          <w:tcPr>
            <w:tcW w:w="882" w:type="dxa"/>
          </w:tcPr>
          <w:p w:rsidR="00854F03" w:rsidRPr="001D2414" w:rsidRDefault="00854F03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3.4.</w:t>
            </w:r>
          </w:p>
        </w:tc>
        <w:tc>
          <w:tcPr>
            <w:tcW w:w="4258" w:type="dxa"/>
            <w:vAlign w:val="center"/>
          </w:tcPr>
          <w:p w:rsidR="00854F03" w:rsidRPr="001D2414" w:rsidRDefault="00854F03" w:rsidP="00F11CE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Доля семей в СОП и ТЖС, охваченных индивидуальной работой</w:t>
            </w:r>
          </w:p>
        </w:tc>
        <w:tc>
          <w:tcPr>
            <w:tcW w:w="3971" w:type="dxa"/>
            <w:vAlign w:val="center"/>
          </w:tcPr>
          <w:p w:rsidR="00854F03" w:rsidRPr="001D2414" w:rsidRDefault="00854F03" w:rsidP="00F11CE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семей в СОП и ТЖС, охваченных индивидуальной работой, к общему количеству таких семей</w:t>
            </w:r>
          </w:p>
        </w:tc>
        <w:tc>
          <w:tcPr>
            <w:tcW w:w="1276" w:type="dxa"/>
            <w:vAlign w:val="center"/>
          </w:tcPr>
          <w:p w:rsidR="00854F03" w:rsidRPr="001D2414" w:rsidRDefault="00854F03" w:rsidP="00F11CE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854F03" w:rsidRPr="001D2414" w:rsidRDefault="00854F03" w:rsidP="00BF77A2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3.5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proofErr w:type="gramStart"/>
            <w:r w:rsidRPr="001D2414">
              <w:rPr>
                <w:rFonts w:cs="Times New Roman"/>
              </w:rPr>
              <w:t>Количество обучающихся, состоящих на профилактических учетах:</w:t>
            </w:r>
            <w:proofErr w:type="gramEnd"/>
          </w:p>
        </w:tc>
        <w:tc>
          <w:tcPr>
            <w:tcW w:w="3971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3.5.1.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КДН и ЗП</w:t>
            </w:r>
          </w:p>
        </w:tc>
        <w:tc>
          <w:tcPr>
            <w:tcW w:w="3971" w:type="dxa"/>
            <w:vMerge w:val="restart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Merge w:val="restart"/>
            <w:vAlign w:val="center"/>
          </w:tcPr>
          <w:p w:rsidR="00A86FB5" w:rsidRPr="001D2414" w:rsidRDefault="00F06374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Merge w:val="restart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3.5.2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ПДН ОМВД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3.5.3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ВШУ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3.5.4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«группа риска»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3.5.5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Учет поста ЗОЖ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3.8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proofErr w:type="gramStart"/>
            <w:r w:rsidRPr="001D2414">
              <w:rPr>
                <w:rFonts w:cs="Times New Roman"/>
              </w:rPr>
              <w:t>Доля обучающихся, состоящих на профилактических учетах, охваченных дополнительным образованием:</w:t>
            </w:r>
            <w:proofErr w:type="gramEnd"/>
          </w:p>
        </w:tc>
        <w:tc>
          <w:tcPr>
            <w:tcW w:w="3971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821D16">
        <w:trPr>
          <w:jc w:val="center"/>
        </w:trPr>
        <w:tc>
          <w:tcPr>
            <w:tcW w:w="882" w:type="dxa"/>
          </w:tcPr>
          <w:p w:rsidR="00A86FB5" w:rsidRPr="001D2414" w:rsidRDefault="00A86FB5" w:rsidP="00FB2337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3.8.1.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КДН и ЗП</w:t>
            </w:r>
          </w:p>
        </w:tc>
        <w:tc>
          <w:tcPr>
            <w:tcW w:w="3971" w:type="dxa"/>
            <w:vMerge w:val="restart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обучающихся, состоящих на профилактических учетах, охваченных дополнительным образованием, к общему количеству детей, состоящих на профилактических учетах</w:t>
            </w: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2414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8" w:type="dxa"/>
            <w:vMerge w:val="restart"/>
            <w:vAlign w:val="center"/>
          </w:tcPr>
          <w:p w:rsidR="00A86FB5" w:rsidRPr="001D2414" w:rsidRDefault="00A86FB5" w:rsidP="00821D16">
            <w:pPr>
              <w:jc w:val="center"/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9976F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3.8.2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ПДН ОМВД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jc w:val="center"/>
            </w:pPr>
            <w:r w:rsidRPr="001D2414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8" w:type="dxa"/>
            <w:vMerge/>
          </w:tcPr>
          <w:p w:rsidR="00A86FB5" w:rsidRPr="001D2414" w:rsidRDefault="00A86FB5" w:rsidP="00A86FB5">
            <w:pPr>
              <w:jc w:val="center"/>
            </w:pPr>
          </w:p>
        </w:tc>
      </w:tr>
      <w:tr w:rsidR="001D2414" w:rsidRPr="001D2414" w:rsidTr="009976F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3.8.3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ВШУ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jc w:val="center"/>
            </w:pPr>
            <w:r w:rsidRPr="001D2414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8" w:type="dxa"/>
            <w:vMerge/>
          </w:tcPr>
          <w:p w:rsidR="00A86FB5" w:rsidRPr="001D2414" w:rsidRDefault="00A86FB5" w:rsidP="00A86FB5">
            <w:pPr>
              <w:jc w:val="center"/>
            </w:pPr>
          </w:p>
        </w:tc>
      </w:tr>
      <w:tr w:rsidR="001D2414" w:rsidRPr="001D2414" w:rsidTr="009976F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3.8.4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«группа риска»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jc w:val="center"/>
            </w:pPr>
            <w:r w:rsidRPr="001D2414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8" w:type="dxa"/>
            <w:vMerge/>
          </w:tcPr>
          <w:p w:rsidR="00A86FB5" w:rsidRPr="001D2414" w:rsidRDefault="00A86FB5" w:rsidP="00A86FB5">
            <w:pPr>
              <w:jc w:val="center"/>
            </w:pPr>
          </w:p>
        </w:tc>
      </w:tr>
      <w:tr w:rsidR="001D2414" w:rsidRPr="001D2414" w:rsidTr="009976F5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3.8.5</w:t>
            </w:r>
          </w:p>
        </w:tc>
        <w:tc>
          <w:tcPr>
            <w:tcW w:w="4258" w:type="dxa"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Учет поста ЗОЖ</w:t>
            </w:r>
          </w:p>
        </w:tc>
        <w:tc>
          <w:tcPr>
            <w:tcW w:w="3971" w:type="dxa"/>
            <w:vMerge/>
            <w:vAlign w:val="center"/>
          </w:tcPr>
          <w:p w:rsidR="00A86FB5" w:rsidRPr="001D2414" w:rsidRDefault="00A86FB5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86FB5" w:rsidRPr="001D2414" w:rsidRDefault="00A86FB5" w:rsidP="00A86FB5">
            <w:pPr>
              <w:jc w:val="center"/>
            </w:pPr>
            <w:r w:rsidRPr="001D2414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688" w:type="dxa"/>
            <w:vMerge/>
          </w:tcPr>
          <w:p w:rsidR="00A86FB5" w:rsidRPr="001D2414" w:rsidRDefault="00A86FB5" w:rsidP="00A86FB5">
            <w:pPr>
              <w:jc w:val="center"/>
            </w:pPr>
          </w:p>
        </w:tc>
      </w:tr>
      <w:tr w:rsidR="001D2414" w:rsidRPr="001D2414" w:rsidTr="00173114">
        <w:trPr>
          <w:jc w:val="center"/>
        </w:trPr>
        <w:tc>
          <w:tcPr>
            <w:tcW w:w="882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3.9.</w:t>
            </w:r>
          </w:p>
        </w:tc>
        <w:tc>
          <w:tcPr>
            <w:tcW w:w="4258" w:type="dxa"/>
          </w:tcPr>
          <w:p w:rsidR="00A86FB5" w:rsidRPr="001D2414" w:rsidRDefault="00A86FB5" w:rsidP="00FC13E6">
            <w:pPr>
              <w:rPr>
                <w:rFonts w:cs="Times New Roman"/>
              </w:rPr>
            </w:pPr>
            <w:proofErr w:type="gramStart"/>
            <w:r w:rsidRPr="001D2414">
              <w:rPr>
                <w:rFonts w:cs="Times New Roman"/>
              </w:rPr>
              <w:t>Количество обучающихся, снятых с профилактических учетов:</w:t>
            </w:r>
            <w:proofErr w:type="gramEnd"/>
          </w:p>
        </w:tc>
        <w:tc>
          <w:tcPr>
            <w:tcW w:w="3971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</w:tcPr>
          <w:p w:rsidR="00A86FB5" w:rsidRPr="001D2414" w:rsidRDefault="00A86FB5" w:rsidP="00FC13E6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F34EE0" w:rsidRPr="001D2414" w:rsidRDefault="00F34EE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3.9.1.</w:t>
            </w:r>
          </w:p>
        </w:tc>
        <w:tc>
          <w:tcPr>
            <w:tcW w:w="4258" w:type="dxa"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КДН и ЗП</w:t>
            </w:r>
          </w:p>
        </w:tc>
        <w:tc>
          <w:tcPr>
            <w:tcW w:w="3971" w:type="dxa"/>
            <w:vMerge w:val="restart"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Merge w:val="restart"/>
            <w:vAlign w:val="center"/>
          </w:tcPr>
          <w:p w:rsidR="00F34EE0" w:rsidRPr="001D2414" w:rsidRDefault="001D2414" w:rsidP="00A86FB5">
            <w:pPr>
              <w:jc w:val="center"/>
              <w:rPr>
                <w:rFonts w:cs="Times New Roman"/>
                <w:lang w:val="sah-RU"/>
              </w:rPr>
            </w:pPr>
            <w:r w:rsidRPr="001D2414">
              <w:rPr>
                <w:rFonts w:cs="Times New Roman"/>
                <w:lang w:val="sah-RU"/>
              </w:rPr>
              <w:t>30%</w:t>
            </w:r>
          </w:p>
        </w:tc>
        <w:tc>
          <w:tcPr>
            <w:tcW w:w="3688" w:type="dxa"/>
            <w:vMerge w:val="restart"/>
            <w:vAlign w:val="center"/>
          </w:tcPr>
          <w:p w:rsidR="00F34EE0" w:rsidRPr="001D2414" w:rsidRDefault="00F34EE0" w:rsidP="00821D16">
            <w:pPr>
              <w:jc w:val="center"/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F34EE0" w:rsidRPr="001D2414" w:rsidRDefault="00F34EE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3.9.2</w:t>
            </w:r>
          </w:p>
        </w:tc>
        <w:tc>
          <w:tcPr>
            <w:tcW w:w="4258" w:type="dxa"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ПДН ОМВД</w:t>
            </w:r>
          </w:p>
        </w:tc>
        <w:tc>
          <w:tcPr>
            <w:tcW w:w="3971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F34EE0" w:rsidRPr="001D2414" w:rsidRDefault="00F34EE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3.9.3</w:t>
            </w:r>
          </w:p>
        </w:tc>
        <w:tc>
          <w:tcPr>
            <w:tcW w:w="4258" w:type="dxa"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ВШУ</w:t>
            </w:r>
          </w:p>
        </w:tc>
        <w:tc>
          <w:tcPr>
            <w:tcW w:w="3971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F34EE0" w:rsidRPr="001D2414" w:rsidRDefault="00F34EE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3.9.4</w:t>
            </w:r>
          </w:p>
        </w:tc>
        <w:tc>
          <w:tcPr>
            <w:tcW w:w="4258" w:type="dxa"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«группа риска»</w:t>
            </w:r>
          </w:p>
        </w:tc>
        <w:tc>
          <w:tcPr>
            <w:tcW w:w="3971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A86FB5">
        <w:trPr>
          <w:jc w:val="center"/>
        </w:trPr>
        <w:tc>
          <w:tcPr>
            <w:tcW w:w="882" w:type="dxa"/>
          </w:tcPr>
          <w:p w:rsidR="00F34EE0" w:rsidRPr="001D2414" w:rsidRDefault="00F34EE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3.9.5</w:t>
            </w:r>
          </w:p>
        </w:tc>
        <w:tc>
          <w:tcPr>
            <w:tcW w:w="4258" w:type="dxa"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Учет поста ЗОЖ</w:t>
            </w:r>
          </w:p>
        </w:tc>
        <w:tc>
          <w:tcPr>
            <w:tcW w:w="3971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  <w:tc>
          <w:tcPr>
            <w:tcW w:w="3688" w:type="dxa"/>
            <w:vMerge/>
            <w:vAlign w:val="center"/>
          </w:tcPr>
          <w:p w:rsidR="00F34EE0" w:rsidRPr="001D2414" w:rsidRDefault="00F34EE0" w:rsidP="00A86FB5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007569">
        <w:trPr>
          <w:jc w:val="center"/>
        </w:trPr>
        <w:tc>
          <w:tcPr>
            <w:tcW w:w="882" w:type="dxa"/>
          </w:tcPr>
          <w:p w:rsidR="00C77806" w:rsidRPr="001D2414" w:rsidRDefault="00C77806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3.10.</w:t>
            </w:r>
          </w:p>
        </w:tc>
        <w:tc>
          <w:tcPr>
            <w:tcW w:w="4258" w:type="dxa"/>
            <w:vAlign w:val="center"/>
          </w:tcPr>
          <w:p w:rsidR="00C77806" w:rsidRPr="001D2414" w:rsidRDefault="00C77806" w:rsidP="0000756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Доля </w:t>
            </w:r>
            <w:proofErr w:type="gramStart"/>
            <w:r w:rsidRPr="001D2414">
              <w:rPr>
                <w:rFonts w:cs="Times New Roman"/>
              </w:rPr>
              <w:t>обучающихся</w:t>
            </w:r>
            <w:proofErr w:type="gramEnd"/>
            <w:r w:rsidRPr="001D2414">
              <w:rPr>
                <w:rFonts w:cs="Times New Roman"/>
              </w:rPr>
              <w:t>, с которыми организована индивидуальная профилактическая работа</w:t>
            </w:r>
          </w:p>
        </w:tc>
        <w:tc>
          <w:tcPr>
            <w:tcW w:w="3971" w:type="dxa"/>
            <w:vAlign w:val="center"/>
          </w:tcPr>
          <w:p w:rsidR="00C77806" w:rsidRPr="001D2414" w:rsidRDefault="00C77806" w:rsidP="0000756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обучающихся, с которыми организована индивидуальная профилактическая работа, к общему количеству детей</w:t>
            </w:r>
          </w:p>
        </w:tc>
        <w:tc>
          <w:tcPr>
            <w:tcW w:w="1276" w:type="dxa"/>
            <w:vAlign w:val="center"/>
          </w:tcPr>
          <w:p w:rsidR="00C77806" w:rsidRPr="001D2414" w:rsidRDefault="00C77806" w:rsidP="0000756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15%</w:t>
            </w:r>
          </w:p>
        </w:tc>
        <w:tc>
          <w:tcPr>
            <w:tcW w:w="3688" w:type="dxa"/>
            <w:vAlign w:val="center"/>
          </w:tcPr>
          <w:p w:rsidR="00C77806" w:rsidRPr="001D2414" w:rsidRDefault="00C77806" w:rsidP="0000756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C77806">
        <w:trPr>
          <w:jc w:val="center"/>
        </w:trPr>
        <w:tc>
          <w:tcPr>
            <w:tcW w:w="882" w:type="dxa"/>
          </w:tcPr>
          <w:p w:rsidR="00C77806" w:rsidRPr="001D2414" w:rsidRDefault="00C77806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3.11. </w:t>
            </w:r>
          </w:p>
        </w:tc>
        <w:tc>
          <w:tcPr>
            <w:tcW w:w="4258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Доля образовательных организаций, на базе которых сформированы и ведут деятельность общественные посты формирования ЗОЖ</w:t>
            </w:r>
          </w:p>
        </w:tc>
        <w:tc>
          <w:tcPr>
            <w:tcW w:w="3971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образовательных организаций, на базе которых сформированы и ведут деятельность общественные посты формирования ЗОЖ, к общему количеству </w:t>
            </w:r>
            <w:r w:rsidR="008D4192" w:rsidRPr="001D2414">
              <w:rPr>
                <w:rFonts w:cs="Times New Roman"/>
              </w:rPr>
              <w:t>образовательных</w:t>
            </w:r>
            <w:r w:rsidRPr="001D2414">
              <w:rPr>
                <w:rFonts w:cs="Times New Roman"/>
              </w:rPr>
              <w:t xml:space="preserve"> организаций</w:t>
            </w:r>
          </w:p>
        </w:tc>
        <w:tc>
          <w:tcPr>
            <w:tcW w:w="1276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</w:tc>
      </w:tr>
      <w:tr w:rsidR="001D2414" w:rsidRPr="001D2414" w:rsidTr="00C77806">
        <w:trPr>
          <w:jc w:val="center"/>
        </w:trPr>
        <w:tc>
          <w:tcPr>
            <w:tcW w:w="882" w:type="dxa"/>
          </w:tcPr>
          <w:p w:rsidR="00C77806" w:rsidRPr="001D2414" w:rsidRDefault="00C77806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3.12.</w:t>
            </w:r>
          </w:p>
        </w:tc>
        <w:tc>
          <w:tcPr>
            <w:tcW w:w="4258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Доля образовательных организаций, охваченных мероприятиями по профилактике безнадзорности и правонарушений несовершеннолетних, проведенных совместно с общественными организациями, органами профилактики Сунтарского улуса, родительскими комитетами, общественными советами и т.д.</w:t>
            </w:r>
          </w:p>
        </w:tc>
        <w:tc>
          <w:tcPr>
            <w:tcW w:w="3971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образовательных организаций, охваченных мероприятиями по профилактике безнадзорности и правонарушений несовершеннолетних, проведенных совместно с общественными организациями, органами профилактики Сунтарского улуса,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Отчеты по формам 2, 8 МОН РС (Я)</w:t>
            </w:r>
          </w:p>
          <w:p w:rsidR="00C77806" w:rsidRPr="001D2414" w:rsidRDefault="00C77806" w:rsidP="00C7780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8D4192">
        <w:trPr>
          <w:jc w:val="center"/>
        </w:trPr>
        <w:tc>
          <w:tcPr>
            <w:tcW w:w="882" w:type="dxa"/>
          </w:tcPr>
          <w:p w:rsidR="008D4192" w:rsidRPr="001D2414" w:rsidRDefault="008D4192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3.13.</w:t>
            </w:r>
          </w:p>
        </w:tc>
        <w:tc>
          <w:tcPr>
            <w:tcW w:w="4258" w:type="dxa"/>
            <w:vAlign w:val="center"/>
          </w:tcPr>
          <w:p w:rsidR="008D4192" w:rsidRPr="001D2414" w:rsidRDefault="008D4192" w:rsidP="008D4192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Доля образовательных организаций, в которых имеется уполномоченный по правам участников образовательного процесса</w:t>
            </w:r>
          </w:p>
        </w:tc>
        <w:tc>
          <w:tcPr>
            <w:tcW w:w="3971" w:type="dxa"/>
            <w:vAlign w:val="center"/>
          </w:tcPr>
          <w:p w:rsidR="008D4192" w:rsidRPr="001D2414" w:rsidRDefault="008D4192" w:rsidP="008D4192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Отношение количества образовательных организаций, в которых имеется уполномоченный по правам участников образовательного процесса,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8D4192" w:rsidRPr="001D2414" w:rsidRDefault="008D4192" w:rsidP="008D4192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8D4192" w:rsidRPr="001D2414" w:rsidRDefault="008D4192" w:rsidP="008D4192">
            <w:pPr>
              <w:jc w:val="center"/>
              <w:rPr>
                <w:rFonts w:cs="Times New Roman"/>
              </w:rPr>
            </w:pPr>
          </w:p>
        </w:tc>
      </w:tr>
      <w:tr w:rsidR="001D2414" w:rsidRPr="001D2414" w:rsidTr="00FC13E6">
        <w:trPr>
          <w:jc w:val="center"/>
        </w:trPr>
        <w:tc>
          <w:tcPr>
            <w:tcW w:w="882" w:type="dxa"/>
          </w:tcPr>
          <w:p w:rsidR="00854F03" w:rsidRPr="001D2414" w:rsidRDefault="00854F03" w:rsidP="00FC13E6">
            <w:pPr>
              <w:jc w:val="center"/>
              <w:rPr>
                <w:rFonts w:cs="Times New Roman"/>
                <w:b/>
              </w:rPr>
            </w:pPr>
            <w:r w:rsidRPr="001D2414">
              <w:rPr>
                <w:rFonts w:cs="Times New Roman"/>
                <w:b/>
              </w:rPr>
              <w:t>4</w:t>
            </w:r>
          </w:p>
        </w:tc>
        <w:tc>
          <w:tcPr>
            <w:tcW w:w="13193" w:type="dxa"/>
            <w:gridSpan w:val="4"/>
            <w:vAlign w:val="center"/>
          </w:tcPr>
          <w:p w:rsidR="00854F03" w:rsidRPr="001D2414" w:rsidRDefault="00854F03" w:rsidP="00FC13E6">
            <w:pPr>
              <w:jc w:val="center"/>
              <w:rPr>
                <w:rFonts w:cs="Times New Roman"/>
                <w:b/>
              </w:rPr>
            </w:pPr>
            <w:r w:rsidRPr="001D2414">
              <w:rPr>
                <w:rFonts w:cs="Times New Roman"/>
                <w:b/>
              </w:rPr>
              <w:t>Совершенствование кадрового обеспечения системы воспитания и социализации несовершеннолетних</w:t>
            </w:r>
          </w:p>
        </w:tc>
      </w:tr>
      <w:tr w:rsidR="001D2414" w:rsidRPr="001D2414" w:rsidTr="00DB4EA7">
        <w:trPr>
          <w:jc w:val="center"/>
        </w:trPr>
        <w:tc>
          <w:tcPr>
            <w:tcW w:w="882" w:type="dxa"/>
          </w:tcPr>
          <w:p w:rsidR="00897F79" w:rsidRPr="001D2414" w:rsidRDefault="00897F79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4.1.</w:t>
            </w:r>
          </w:p>
        </w:tc>
        <w:tc>
          <w:tcPr>
            <w:tcW w:w="4258" w:type="dxa"/>
            <w:vAlign w:val="center"/>
          </w:tcPr>
          <w:p w:rsidR="00897F79" w:rsidRPr="001D2414" w:rsidRDefault="00897F79" w:rsidP="00897F79">
            <w:pPr>
              <w:jc w:val="center"/>
              <w:rPr>
                <w:rFonts w:ascii="Calibri" w:hAnsi="Calibri" w:cs="Calibri"/>
              </w:rPr>
            </w:pPr>
            <w:r w:rsidRPr="001D2414">
              <w:rPr>
                <w:rFonts w:cs="Times New Roman"/>
              </w:rPr>
              <w:t xml:space="preserve">Доля педагогов-психологов, прошедших </w:t>
            </w:r>
            <w:proofErr w:type="spellStart"/>
            <w:r w:rsidRPr="001D2414">
              <w:rPr>
                <w:rFonts w:cs="Times New Roman"/>
              </w:rPr>
              <w:t>практикоориентированные</w:t>
            </w:r>
            <w:proofErr w:type="spellEnd"/>
            <w:r w:rsidRPr="001D2414">
              <w:rPr>
                <w:rFonts w:cs="Times New Roman"/>
              </w:rPr>
              <w:t xml:space="preserve"> курсы повышения квалификации по оказании помощи при кризисных ситуациях</w:t>
            </w:r>
          </w:p>
        </w:tc>
        <w:tc>
          <w:tcPr>
            <w:tcW w:w="3971" w:type="dxa"/>
            <w:vAlign w:val="center"/>
          </w:tcPr>
          <w:p w:rsidR="00897F79" w:rsidRPr="001D2414" w:rsidRDefault="00897F79" w:rsidP="00897F7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педагогов-психологов, прошедших </w:t>
            </w:r>
            <w:proofErr w:type="spellStart"/>
            <w:r w:rsidRPr="001D2414">
              <w:rPr>
                <w:rFonts w:cs="Times New Roman"/>
              </w:rPr>
              <w:t>практикоориентированные</w:t>
            </w:r>
            <w:proofErr w:type="spellEnd"/>
            <w:r w:rsidRPr="001D2414">
              <w:rPr>
                <w:rFonts w:cs="Times New Roman"/>
              </w:rPr>
              <w:t xml:space="preserve"> курсы повышения квалификации по оказании помощи при кризисных ситуациях, к общему количеству педагогов-психологов</w:t>
            </w:r>
          </w:p>
        </w:tc>
        <w:tc>
          <w:tcPr>
            <w:tcW w:w="1276" w:type="dxa"/>
            <w:vAlign w:val="center"/>
          </w:tcPr>
          <w:p w:rsidR="00897F79" w:rsidRPr="001D2414" w:rsidRDefault="00897F79" w:rsidP="00897F7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75%</w:t>
            </w:r>
          </w:p>
        </w:tc>
        <w:tc>
          <w:tcPr>
            <w:tcW w:w="3688" w:type="dxa"/>
            <w:vAlign w:val="center"/>
          </w:tcPr>
          <w:p w:rsidR="00897F79" w:rsidRPr="001D2414" w:rsidRDefault="00897F79" w:rsidP="00897F7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Приказы, информационные письма об участии в курсах</w:t>
            </w:r>
          </w:p>
          <w:p w:rsidR="00897F79" w:rsidRPr="001D2414" w:rsidRDefault="00897F79" w:rsidP="00897F7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Справки по итогам МПЗО</w:t>
            </w:r>
          </w:p>
          <w:p w:rsidR="00897F79" w:rsidRPr="001D2414" w:rsidRDefault="00897F79" w:rsidP="00897F79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EF13C9">
        <w:trPr>
          <w:jc w:val="center"/>
        </w:trPr>
        <w:tc>
          <w:tcPr>
            <w:tcW w:w="882" w:type="dxa"/>
          </w:tcPr>
          <w:p w:rsidR="007D681A" w:rsidRPr="001D2414" w:rsidRDefault="007D681A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4.2.</w:t>
            </w:r>
          </w:p>
        </w:tc>
        <w:tc>
          <w:tcPr>
            <w:tcW w:w="4258" w:type="dxa"/>
            <w:vAlign w:val="center"/>
          </w:tcPr>
          <w:p w:rsidR="007D681A" w:rsidRPr="001D2414" w:rsidRDefault="007D681A" w:rsidP="00931C5E">
            <w:pPr>
              <w:pStyle w:val="a5"/>
              <w:shd w:val="clear" w:color="auto" w:fill="auto"/>
              <w:ind w:right="20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Доля педагогов, прошедших подготовку по приоритетным направлениям воспитания и социализации обучающихся</w:t>
            </w:r>
          </w:p>
        </w:tc>
        <w:tc>
          <w:tcPr>
            <w:tcW w:w="3971" w:type="dxa"/>
          </w:tcPr>
          <w:p w:rsidR="007D681A" w:rsidRPr="001D2414" w:rsidRDefault="007D681A" w:rsidP="007D681A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педагогов, </w:t>
            </w:r>
            <w:r w:rsidRPr="001D2414">
              <w:t xml:space="preserve">прошедших подготовку по приоритетным направлениям </w:t>
            </w:r>
            <w:r w:rsidRPr="001D2414">
              <w:lastRenderedPageBreak/>
              <w:t>воспитания и социализации обучающихся</w:t>
            </w:r>
            <w:r w:rsidRPr="001D2414">
              <w:rPr>
                <w:rFonts w:cs="Times New Roman"/>
              </w:rPr>
              <w:t>, к общему количеству педагогов</w:t>
            </w:r>
          </w:p>
        </w:tc>
        <w:tc>
          <w:tcPr>
            <w:tcW w:w="1276" w:type="dxa"/>
          </w:tcPr>
          <w:p w:rsidR="007D681A" w:rsidRPr="001D2414" w:rsidRDefault="007D681A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65%</w:t>
            </w:r>
          </w:p>
        </w:tc>
        <w:tc>
          <w:tcPr>
            <w:tcW w:w="3688" w:type="dxa"/>
          </w:tcPr>
          <w:p w:rsidR="007D681A" w:rsidRPr="001D2414" w:rsidRDefault="007D681A" w:rsidP="007D681A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Приказы, информационные письма, справки об участии в курсах</w:t>
            </w:r>
          </w:p>
          <w:p w:rsidR="007D681A" w:rsidRPr="001D2414" w:rsidRDefault="007D681A" w:rsidP="007D681A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7E7453">
        <w:trPr>
          <w:jc w:val="center"/>
        </w:trPr>
        <w:tc>
          <w:tcPr>
            <w:tcW w:w="882" w:type="dxa"/>
          </w:tcPr>
          <w:p w:rsidR="007E7453" w:rsidRPr="001D2414" w:rsidRDefault="007E7453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4.3.</w:t>
            </w:r>
          </w:p>
        </w:tc>
        <w:tc>
          <w:tcPr>
            <w:tcW w:w="4258" w:type="dxa"/>
            <w:vAlign w:val="center"/>
          </w:tcPr>
          <w:p w:rsidR="007E7453" w:rsidRPr="001D2414" w:rsidRDefault="007E7453" w:rsidP="007E7453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Доля образовательных организаций, в которых организована системная деятельность методических объединений классных руководителей</w:t>
            </w:r>
          </w:p>
        </w:tc>
        <w:tc>
          <w:tcPr>
            <w:tcW w:w="3971" w:type="dxa"/>
            <w:vAlign w:val="center"/>
          </w:tcPr>
          <w:p w:rsidR="007E7453" w:rsidRPr="001D2414" w:rsidRDefault="007E7453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образовательных организаций, </w:t>
            </w:r>
            <w:r w:rsidRPr="001D2414">
              <w:t>в которых организована системная деятельность методических объединений классных руководителей,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7E7453" w:rsidRPr="001D2414" w:rsidRDefault="007E7453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7E7453" w:rsidRPr="001D2414" w:rsidRDefault="007E7453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7E7453">
        <w:trPr>
          <w:jc w:val="center"/>
        </w:trPr>
        <w:tc>
          <w:tcPr>
            <w:tcW w:w="882" w:type="dxa"/>
          </w:tcPr>
          <w:p w:rsidR="007E7453" w:rsidRPr="001D2414" w:rsidRDefault="007E7453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4.4.</w:t>
            </w:r>
          </w:p>
        </w:tc>
        <w:tc>
          <w:tcPr>
            <w:tcW w:w="4258" w:type="dxa"/>
            <w:vAlign w:val="center"/>
          </w:tcPr>
          <w:p w:rsidR="007E7453" w:rsidRPr="001D2414" w:rsidRDefault="002E1870" w:rsidP="007E7453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Доля</w:t>
            </w:r>
            <w:r w:rsidR="007E7453" w:rsidRPr="001D2414">
              <w:rPr>
                <w:sz w:val="22"/>
                <w:szCs w:val="22"/>
              </w:rPr>
              <w:t xml:space="preserve"> образовательных организаций, в которых ведется системная работа по наставничеству над молодыми педагогами (в том числе, над вновь назначенными классными руководителями)</w:t>
            </w:r>
          </w:p>
        </w:tc>
        <w:tc>
          <w:tcPr>
            <w:tcW w:w="3971" w:type="dxa"/>
            <w:vAlign w:val="center"/>
          </w:tcPr>
          <w:p w:rsidR="007E7453" w:rsidRPr="001D2414" w:rsidRDefault="002E1870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образовательных организаций, </w:t>
            </w:r>
            <w:r w:rsidRPr="001D2414">
              <w:t>в которых ведется системная работа по наставничеству над молодыми педагогами (в том числе, над вновь назначенными классными руководителями),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7E7453" w:rsidRPr="001D2414" w:rsidRDefault="002E1870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100%</w:t>
            </w:r>
          </w:p>
        </w:tc>
        <w:tc>
          <w:tcPr>
            <w:tcW w:w="3688" w:type="dxa"/>
            <w:vAlign w:val="center"/>
          </w:tcPr>
          <w:p w:rsidR="007E7453" w:rsidRPr="001D2414" w:rsidRDefault="002E1870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7E7453">
        <w:trPr>
          <w:jc w:val="center"/>
        </w:trPr>
        <w:tc>
          <w:tcPr>
            <w:tcW w:w="882" w:type="dxa"/>
          </w:tcPr>
          <w:p w:rsidR="007E7453" w:rsidRPr="001D2414" w:rsidRDefault="007E7453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4.5.</w:t>
            </w:r>
          </w:p>
        </w:tc>
        <w:tc>
          <w:tcPr>
            <w:tcW w:w="4258" w:type="dxa"/>
            <w:vAlign w:val="center"/>
          </w:tcPr>
          <w:p w:rsidR="007E7453" w:rsidRPr="001D2414" w:rsidRDefault="002E1870" w:rsidP="002A30C5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Доля</w:t>
            </w:r>
            <w:r w:rsidR="007E7453" w:rsidRPr="001D2414">
              <w:rPr>
                <w:sz w:val="22"/>
                <w:szCs w:val="22"/>
              </w:rPr>
              <w:t xml:space="preserve"> педагогов, прошедших подготовку в рамках сетевых (межведомственных) программ по повышению квалификации в части воспитательной деятельности </w:t>
            </w:r>
          </w:p>
        </w:tc>
        <w:tc>
          <w:tcPr>
            <w:tcW w:w="3971" w:type="dxa"/>
            <w:vAlign w:val="center"/>
          </w:tcPr>
          <w:p w:rsidR="007E7453" w:rsidRPr="001D2414" w:rsidRDefault="002A30C5" w:rsidP="002A30C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педагогов, </w:t>
            </w:r>
            <w:r w:rsidRPr="001D2414">
              <w:t>прошедших подготовку в рамках сетевых (межведомственных) программ по повышению квалификации в части воспитательной деятельности</w:t>
            </w:r>
            <w:r w:rsidRPr="001D2414">
              <w:rPr>
                <w:rFonts w:cs="Times New Roman"/>
              </w:rPr>
              <w:t>, к общему количеству педагогов</w:t>
            </w:r>
          </w:p>
        </w:tc>
        <w:tc>
          <w:tcPr>
            <w:tcW w:w="1276" w:type="dxa"/>
            <w:vAlign w:val="center"/>
          </w:tcPr>
          <w:p w:rsidR="007E7453" w:rsidRPr="001D2414" w:rsidRDefault="002A30C5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35%</w:t>
            </w:r>
          </w:p>
        </w:tc>
        <w:tc>
          <w:tcPr>
            <w:tcW w:w="3688" w:type="dxa"/>
            <w:vAlign w:val="center"/>
          </w:tcPr>
          <w:p w:rsidR="002A30C5" w:rsidRPr="001D2414" w:rsidRDefault="002A30C5" w:rsidP="002A30C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Приказы, информационные письма, справки об участии в курсах</w:t>
            </w:r>
          </w:p>
          <w:p w:rsidR="007E7453" w:rsidRPr="001D2414" w:rsidRDefault="002A30C5" w:rsidP="002A30C5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7E7453">
        <w:trPr>
          <w:jc w:val="center"/>
        </w:trPr>
        <w:tc>
          <w:tcPr>
            <w:tcW w:w="882" w:type="dxa"/>
          </w:tcPr>
          <w:p w:rsidR="00897F79" w:rsidRPr="001D2414" w:rsidRDefault="00897F79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4.6.</w:t>
            </w:r>
          </w:p>
        </w:tc>
        <w:tc>
          <w:tcPr>
            <w:tcW w:w="4258" w:type="dxa"/>
            <w:vAlign w:val="center"/>
          </w:tcPr>
          <w:p w:rsidR="00897F79" w:rsidRPr="001D2414" w:rsidRDefault="00897F79" w:rsidP="007E7453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Количество профессиональных конкурсов педагогического мастерства для работников воспитательного блока («Классный руководитель года», «Лучший педагог дополнительного образования», «Лучший педагог-организатор», «Вожатый года» и т.д.)</w:t>
            </w:r>
          </w:p>
        </w:tc>
        <w:tc>
          <w:tcPr>
            <w:tcW w:w="3971" w:type="dxa"/>
            <w:vAlign w:val="center"/>
          </w:tcPr>
          <w:p w:rsidR="00897F79" w:rsidRPr="001D2414" w:rsidRDefault="00897F79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897F79" w:rsidRPr="001D2414" w:rsidRDefault="001D2414" w:rsidP="007E7453">
            <w:pPr>
              <w:jc w:val="center"/>
              <w:rPr>
                <w:rFonts w:cs="Times New Roman"/>
                <w:lang w:val="sah-RU"/>
              </w:rPr>
            </w:pPr>
            <w:r w:rsidRPr="001D2414">
              <w:rPr>
                <w:rFonts w:cs="Times New Roman"/>
                <w:lang w:val="sah-RU"/>
              </w:rPr>
              <w:t>3</w:t>
            </w:r>
          </w:p>
        </w:tc>
        <w:tc>
          <w:tcPr>
            <w:tcW w:w="3688" w:type="dxa"/>
            <w:vAlign w:val="center"/>
          </w:tcPr>
          <w:p w:rsidR="00897F79" w:rsidRPr="001D2414" w:rsidRDefault="00897F79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Приказы, информационные письма, справки о проведении мероприятий</w:t>
            </w:r>
          </w:p>
          <w:p w:rsidR="00897F79" w:rsidRPr="001D2414" w:rsidRDefault="00897F79" w:rsidP="007E7453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FC13E6">
        <w:trPr>
          <w:jc w:val="center"/>
        </w:trPr>
        <w:tc>
          <w:tcPr>
            <w:tcW w:w="882" w:type="dxa"/>
          </w:tcPr>
          <w:p w:rsidR="00854F03" w:rsidRPr="001D2414" w:rsidRDefault="00854F03" w:rsidP="00FC13E6">
            <w:pPr>
              <w:jc w:val="center"/>
              <w:rPr>
                <w:rFonts w:cs="Times New Roman"/>
                <w:b/>
              </w:rPr>
            </w:pPr>
            <w:r w:rsidRPr="001D2414">
              <w:rPr>
                <w:rFonts w:cs="Times New Roman"/>
                <w:b/>
              </w:rPr>
              <w:t>5</w:t>
            </w:r>
          </w:p>
        </w:tc>
        <w:tc>
          <w:tcPr>
            <w:tcW w:w="13193" w:type="dxa"/>
            <w:gridSpan w:val="4"/>
            <w:vAlign w:val="center"/>
          </w:tcPr>
          <w:p w:rsidR="00854F03" w:rsidRPr="001D2414" w:rsidRDefault="00854F03" w:rsidP="00FC13E6">
            <w:pPr>
              <w:jc w:val="center"/>
              <w:rPr>
                <w:rFonts w:cs="Times New Roman"/>
                <w:b/>
              </w:rPr>
            </w:pPr>
            <w:r w:rsidRPr="001D2414">
              <w:rPr>
                <w:rFonts w:cs="Times New Roman"/>
                <w:b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1D2414" w:rsidRPr="001D2414" w:rsidTr="00E51608">
        <w:trPr>
          <w:jc w:val="center"/>
        </w:trPr>
        <w:tc>
          <w:tcPr>
            <w:tcW w:w="882" w:type="dxa"/>
          </w:tcPr>
          <w:p w:rsidR="00E51608" w:rsidRPr="001D2414" w:rsidRDefault="00E51608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5.1.</w:t>
            </w:r>
          </w:p>
        </w:tc>
        <w:tc>
          <w:tcPr>
            <w:tcW w:w="4258" w:type="dxa"/>
            <w:vAlign w:val="center"/>
          </w:tcPr>
          <w:p w:rsidR="00E51608" w:rsidRPr="001D2414" w:rsidRDefault="00E51608" w:rsidP="00E51608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Доля образовательных организаций, реализующих программы по выявлению, поддержке и развитию способностей и талантов у детей</w:t>
            </w:r>
          </w:p>
        </w:tc>
        <w:tc>
          <w:tcPr>
            <w:tcW w:w="3971" w:type="dxa"/>
            <w:vAlign w:val="center"/>
          </w:tcPr>
          <w:p w:rsidR="00E51608" w:rsidRPr="001D2414" w:rsidRDefault="00E51608" w:rsidP="00E5160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</w:t>
            </w:r>
            <w:r w:rsidRPr="001D2414">
              <w:t xml:space="preserve">образовательных организаций, реализующих программы по выявлению, поддержке и развитию </w:t>
            </w:r>
            <w:r w:rsidRPr="001D2414">
              <w:lastRenderedPageBreak/>
              <w:t>способностей и талантов у детей, к общему количеству образовательных организаций</w:t>
            </w:r>
          </w:p>
        </w:tc>
        <w:tc>
          <w:tcPr>
            <w:tcW w:w="1276" w:type="dxa"/>
            <w:vAlign w:val="center"/>
          </w:tcPr>
          <w:p w:rsidR="00E51608" w:rsidRPr="001D2414" w:rsidRDefault="00E51608" w:rsidP="00E5160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100%</w:t>
            </w:r>
          </w:p>
        </w:tc>
        <w:tc>
          <w:tcPr>
            <w:tcW w:w="3688" w:type="dxa"/>
            <w:vAlign w:val="center"/>
          </w:tcPr>
          <w:p w:rsidR="00E51608" w:rsidRPr="001D2414" w:rsidRDefault="00E51608" w:rsidP="00E5160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E51608">
        <w:trPr>
          <w:jc w:val="center"/>
        </w:trPr>
        <w:tc>
          <w:tcPr>
            <w:tcW w:w="882" w:type="dxa"/>
          </w:tcPr>
          <w:p w:rsidR="00E51608" w:rsidRPr="001D2414" w:rsidRDefault="00E51608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lastRenderedPageBreak/>
              <w:t>5.2.</w:t>
            </w:r>
          </w:p>
        </w:tc>
        <w:tc>
          <w:tcPr>
            <w:tcW w:w="4258" w:type="dxa"/>
            <w:vAlign w:val="center"/>
          </w:tcPr>
          <w:p w:rsidR="00E51608" w:rsidRPr="001D2414" w:rsidRDefault="00654260" w:rsidP="00E51608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Д</w:t>
            </w:r>
            <w:r w:rsidR="00E51608" w:rsidRPr="001D2414">
              <w:rPr>
                <w:sz w:val="22"/>
                <w:szCs w:val="22"/>
              </w:rPr>
              <w:t>оля детей, охваченных программами по выявлению, поддержке и развитию способностей и талантов у детей</w:t>
            </w:r>
            <w:r w:rsidRPr="001D2414">
              <w:rPr>
                <w:sz w:val="22"/>
                <w:szCs w:val="22"/>
              </w:rPr>
              <w:t xml:space="preserve"> (в том числе, дети с ОВЗ)</w:t>
            </w:r>
          </w:p>
        </w:tc>
        <w:tc>
          <w:tcPr>
            <w:tcW w:w="3971" w:type="dxa"/>
            <w:vAlign w:val="center"/>
          </w:tcPr>
          <w:p w:rsidR="00E51608" w:rsidRPr="001D2414" w:rsidRDefault="00654260" w:rsidP="00E5160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Отношение количества </w:t>
            </w:r>
            <w:r w:rsidRPr="001D2414">
              <w:t>детей (в том числе, детей с ОВЗ), охваченных программами по выявлению, поддержке и развитию способностей и талантов у детей, к общему количеству обучающихся</w:t>
            </w:r>
          </w:p>
        </w:tc>
        <w:tc>
          <w:tcPr>
            <w:tcW w:w="1276" w:type="dxa"/>
            <w:vAlign w:val="center"/>
          </w:tcPr>
          <w:p w:rsidR="00E51608" w:rsidRPr="001D2414" w:rsidRDefault="00654260" w:rsidP="00E5160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65%</w:t>
            </w:r>
          </w:p>
        </w:tc>
        <w:tc>
          <w:tcPr>
            <w:tcW w:w="3688" w:type="dxa"/>
            <w:vAlign w:val="center"/>
          </w:tcPr>
          <w:p w:rsidR="00E51608" w:rsidRPr="001D2414" w:rsidRDefault="00654260" w:rsidP="00E51608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E51608">
        <w:trPr>
          <w:jc w:val="center"/>
        </w:trPr>
        <w:tc>
          <w:tcPr>
            <w:tcW w:w="882" w:type="dxa"/>
          </w:tcPr>
          <w:p w:rsidR="00654260" w:rsidRPr="001D2414" w:rsidRDefault="0065426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5.3.</w:t>
            </w:r>
          </w:p>
        </w:tc>
        <w:tc>
          <w:tcPr>
            <w:tcW w:w="4258" w:type="dxa"/>
            <w:vAlign w:val="center"/>
          </w:tcPr>
          <w:p w:rsidR="00654260" w:rsidRPr="001D2414" w:rsidRDefault="00654260" w:rsidP="007D5470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proofErr w:type="gramStart"/>
            <w:r w:rsidRPr="001D2414">
              <w:rPr>
                <w:sz w:val="22"/>
                <w:szCs w:val="22"/>
              </w:rPr>
              <w:t>Количество детей – участников школьных, муниципальных, зональных, региональных, федеральных конкурсов, соревнований, смотров и т. д.</w:t>
            </w:r>
            <w:proofErr w:type="gramEnd"/>
          </w:p>
        </w:tc>
        <w:tc>
          <w:tcPr>
            <w:tcW w:w="3971" w:type="dxa"/>
            <w:vAlign w:val="center"/>
          </w:tcPr>
          <w:p w:rsidR="00654260" w:rsidRPr="001D2414" w:rsidRDefault="00654260" w:rsidP="007D5470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Количественные данные </w:t>
            </w:r>
          </w:p>
        </w:tc>
        <w:tc>
          <w:tcPr>
            <w:tcW w:w="1276" w:type="dxa"/>
            <w:vAlign w:val="center"/>
          </w:tcPr>
          <w:p w:rsidR="00654260" w:rsidRPr="001D2414" w:rsidRDefault="001D2414" w:rsidP="007D5470">
            <w:pPr>
              <w:jc w:val="center"/>
              <w:rPr>
                <w:rFonts w:cs="Times New Roman"/>
                <w:lang w:val="sah-RU"/>
              </w:rPr>
            </w:pPr>
            <w:r w:rsidRPr="001D2414">
              <w:rPr>
                <w:rFonts w:cs="Times New Roman"/>
                <w:lang w:val="sah-RU"/>
              </w:rPr>
              <w:t>4120</w:t>
            </w:r>
          </w:p>
        </w:tc>
        <w:tc>
          <w:tcPr>
            <w:tcW w:w="3688" w:type="dxa"/>
            <w:vAlign w:val="center"/>
          </w:tcPr>
          <w:p w:rsidR="00654260" w:rsidRPr="001D2414" w:rsidRDefault="00654260" w:rsidP="00654260">
            <w:pPr>
              <w:jc w:val="center"/>
              <w:rPr>
                <w:rFonts w:cs="Times New Roman"/>
              </w:rPr>
            </w:pPr>
            <w:proofErr w:type="gramStart"/>
            <w:r w:rsidRPr="001D2414">
              <w:rPr>
                <w:rFonts w:cs="Times New Roman"/>
              </w:rPr>
              <w:t xml:space="preserve">Приказы, информационные письма, справки об участии в </w:t>
            </w:r>
            <w:r w:rsidRPr="001D2414">
              <w:t>школьных, муниципальных, зональных, региональных, федеральных конкурсов, соревнований, смотров и т. д.</w:t>
            </w:r>
            <w:proofErr w:type="gramEnd"/>
          </w:p>
          <w:p w:rsidR="00654260" w:rsidRPr="001D2414" w:rsidRDefault="00654260" w:rsidP="00654260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E51608">
        <w:trPr>
          <w:jc w:val="center"/>
        </w:trPr>
        <w:tc>
          <w:tcPr>
            <w:tcW w:w="882" w:type="dxa"/>
          </w:tcPr>
          <w:p w:rsidR="00654260" w:rsidRPr="001D2414" w:rsidRDefault="0065426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5.4. </w:t>
            </w:r>
          </w:p>
        </w:tc>
        <w:tc>
          <w:tcPr>
            <w:tcW w:w="4258" w:type="dxa"/>
            <w:vAlign w:val="center"/>
          </w:tcPr>
          <w:p w:rsidR="00654260" w:rsidRPr="001D2414" w:rsidRDefault="00654260" w:rsidP="007D5470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proofErr w:type="gramStart"/>
            <w:r w:rsidRPr="001D2414">
              <w:rPr>
                <w:sz w:val="22"/>
                <w:szCs w:val="22"/>
              </w:rPr>
              <w:t>Количество детей – победителей и призеров муниципальных, зональных, региональных, федеральных конкурсов, соревнований, смотров и т. д.</w:t>
            </w:r>
            <w:proofErr w:type="gramEnd"/>
          </w:p>
        </w:tc>
        <w:tc>
          <w:tcPr>
            <w:tcW w:w="3971" w:type="dxa"/>
            <w:vAlign w:val="center"/>
          </w:tcPr>
          <w:p w:rsidR="00654260" w:rsidRPr="001D2414" w:rsidRDefault="00654260" w:rsidP="007D5470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654260" w:rsidRPr="001D2414" w:rsidRDefault="001D2414" w:rsidP="007D5470">
            <w:pPr>
              <w:jc w:val="center"/>
              <w:rPr>
                <w:rFonts w:cs="Times New Roman"/>
                <w:lang w:val="sah-RU"/>
              </w:rPr>
            </w:pPr>
            <w:r w:rsidRPr="001D2414">
              <w:rPr>
                <w:rFonts w:cs="Times New Roman"/>
                <w:lang w:val="sah-RU"/>
              </w:rPr>
              <w:t>1200</w:t>
            </w:r>
          </w:p>
        </w:tc>
        <w:tc>
          <w:tcPr>
            <w:tcW w:w="3688" w:type="dxa"/>
            <w:vAlign w:val="center"/>
          </w:tcPr>
          <w:p w:rsidR="00654260" w:rsidRPr="001D2414" w:rsidRDefault="00654260" w:rsidP="00654260">
            <w:pPr>
              <w:jc w:val="center"/>
              <w:rPr>
                <w:rFonts w:cs="Times New Roman"/>
              </w:rPr>
            </w:pPr>
            <w:proofErr w:type="gramStart"/>
            <w:r w:rsidRPr="001D2414">
              <w:rPr>
                <w:rFonts w:cs="Times New Roman"/>
              </w:rPr>
              <w:t xml:space="preserve">Приказы, информационные письма, справки об участии </w:t>
            </w:r>
            <w:r w:rsidRPr="001D2414">
              <w:t>школьных, муниципальных, зональных, региональных, федеральных конкурсов, соревнований, смотров и т. д.</w:t>
            </w:r>
            <w:proofErr w:type="gramEnd"/>
          </w:p>
          <w:p w:rsidR="00654260" w:rsidRPr="001D2414" w:rsidRDefault="00654260" w:rsidP="00654260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Аналитический отчет ОВ и </w:t>
            </w:r>
            <w:proofErr w:type="gramStart"/>
            <w:r w:rsidRPr="001D2414">
              <w:rPr>
                <w:rFonts w:cs="Times New Roman"/>
              </w:rPr>
              <w:t>ДО</w:t>
            </w:r>
            <w:proofErr w:type="gramEnd"/>
          </w:p>
        </w:tc>
      </w:tr>
      <w:tr w:rsidR="001D2414" w:rsidRPr="001D2414" w:rsidTr="00654260">
        <w:trPr>
          <w:jc w:val="center"/>
        </w:trPr>
        <w:tc>
          <w:tcPr>
            <w:tcW w:w="882" w:type="dxa"/>
          </w:tcPr>
          <w:p w:rsidR="00654260" w:rsidRPr="001D2414" w:rsidRDefault="0065426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5.5.</w:t>
            </w:r>
          </w:p>
        </w:tc>
        <w:tc>
          <w:tcPr>
            <w:tcW w:w="4258" w:type="dxa"/>
            <w:vAlign w:val="center"/>
          </w:tcPr>
          <w:p w:rsidR="00654260" w:rsidRPr="001D2414" w:rsidRDefault="00654260" w:rsidP="007D5470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Количество профильных смен для талантливых и способных детей на базе оздоровительных лагерей, лагерей с дневным пребыванием детей, образовательных центров и других организаций</w:t>
            </w:r>
          </w:p>
        </w:tc>
        <w:tc>
          <w:tcPr>
            <w:tcW w:w="3971" w:type="dxa"/>
            <w:vAlign w:val="center"/>
          </w:tcPr>
          <w:p w:rsidR="00654260" w:rsidRPr="001D2414" w:rsidRDefault="00654260" w:rsidP="007D5470">
            <w:pPr>
              <w:jc w:val="center"/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654260" w:rsidRPr="001D2414" w:rsidRDefault="001D2414" w:rsidP="007D5470">
            <w:pPr>
              <w:jc w:val="center"/>
              <w:rPr>
                <w:rFonts w:cs="Times New Roman"/>
                <w:lang w:val="sah-RU"/>
              </w:rPr>
            </w:pPr>
            <w:r w:rsidRPr="001D2414">
              <w:rPr>
                <w:rFonts w:cs="Times New Roman"/>
                <w:lang w:val="sah-RU"/>
              </w:rPr>
              <w:t>5</w:t>
            </w:r>
          </w:p>
        </w:tc>
        <w:tc>
          <w:tcPr>
            <w:tcW w:w="3688" w:type="dxa"/>
            <w:vAlign w:val="center"/>
          </w:tcPr>
          <w:p w:rsidR="00654260" w:rsidRPr="001D2414" w:rsidRDefault="0083720A" w:rsidP="007D5470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Приказы об открытии профильных смен </w:t>
            </w:r>
          </w:p>
          <w:p w:rsidR="0083720A" w:rsidRPr="001D2414" w:rsidRDefault="0083720A" w:rsidP="0083720A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Данные реестра лагерей МОН РС (Я)</w:t>
            </w:r>
          </w:p>
        </w:tc>
      </w:tr>
      <w:tr w:rsidR="00654260" w:rsidRPr="001D2414" w:rsidTr="00654260">
        <w:trPr>
          <w:jc w:val="center"/>
        </w:trPr>
        <w:tc>
          <w:tcPr>
            <w:tcW w:w="882" w:type="dxa"/>
          </w:tcPr>
          <w:p w:rsidR="00654260" w:rsidRPr="001D2414" w:rsidRDefault="00654260" w:rsidP="00FC13E6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5.6.</w:t>
            </w:r>
          </w:p>
        </w:tc>
        <w:tc>
          <w:tcPr>
            <w:tcW w:w="4258" w:type="dxa"/>
            <w:vAlign w:val="center"/>
          </w:tcPr>
          <w:p w:rsidR="00654260" w:rsidRPr="001D2414" w:rsidRDefault="00654260" w:rsidP="007D5470">
            <w:pPr>
              <w:pStyle w:val="a5"/>
              <w:shd w:val="clear" w:color="auto" w:fill="auto"/>
              <w:ind w:right="20"/>
              <w:jc w:val="center"/>
              <w:rPr>
                <w:sz w:val="22"/>
                <w:szCs w:val="22"/>
              </w:rPr>
            </w:pPr>
            <w:r w:rsidRPr="001D2414">
              <w:rPr>
                <w:sz w:val="22"/>
                <w:szCs w:val="22"/>
              </w:rPr>
              <w:t>Количество детей, принявших участие в профильных сменах для талантливых и способных детей</w:t>
            </w:r>
          </w:p>
        </w:tc>
        <w:tc>
          <w:tcPr>
            <w:tcW w:w="3971" w:type="dxa"/>
            <w:vAlign w:val="center"/>
          </w:tcPr>
          <w:p w:rsidR="00654260" w:rsidRPr="001D2414" w:rsidRDefault="00654260" w:rsidP="007D5470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Количественные данные</w:t>
            </w:r>
          </w:p>
        </w:tc>
        <w:tc>
          <w:tcPr>
            <w:tcW w:w="1276" w:type="dxa"/>
            <w:vAlign w:val="center"/>
          </w:tcPr>
          <w:p w:rsidR="00654260" w:rsidRPr="001D2414" w:rsidRDefault="001D2414" w:rsidP="007D5470">
            <w:pPr>
              <w:jc w:val="center"/>
              <w:rPr>
                <w:rFonts w:cs="Times New Roman"/>
                <w:lang w:val="sah-RU"/>
              </w:rPr>
            </w:pPr>
            <w:r w:rsidRPr="001D2414">
              <w:rPr>
                <w:rFonts w:cs="Times New Roman"/>
                <w:lang w:val="sah-RU"/>
              </w:rPr>
              <w:t>60</w:t>
            </w:r>
          </w:p>
        </w:tc>
        <w:tc>
          <w:tcPr>
            <w:tcW w:w="3688" w:type="dxa"/>
            <w:vAlign w:val="center"/>
          </w:tcPr>
          <w:p w:rsidR="0083720A" w:rsidRPr="001D2414" w:rsidRDefault="0083720A" w:rsidP="0083720A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 xml:space="preserve">Справки по итогам проведения профильных смен </w:t>
            </w:r>
          </w:p>
          <w:p w:rsidR="00654260" w:rsidRPr="001D2414" w:rsidRDefault="0083720A" w:rsidP="0083720A">
            <w:pPr>
              <w:jc w:val="center"/>
              <w:rPr>
                <w:rFonts w:cs="Times New Roman"/>
              </w:rPr>
            </w:pPr>
            <w:r w:rsidRPr="001D2414">
              <w:rPr>
                <w:rFonts w:cs="Times New Roman"/>
              </w:rPr>
              <w:t>Данные реестра лагерей МОН РС (Я)</w:t>
            </w:r>
          </w:p>
        </w:tc>
      </w:tr>
    </w:tbl>
    <w:p w:rsidR="00764ED1" w:rsidRPr="001D2414" w:rsidRDefault="00764ED1" w:rsidP="00C158A0"/>
    <w:sectPr w:rsidR="00764ED1" w:rsidRPr="001D2414" w:rsidSect="0008680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66A"/>
    <w:rsid w:val="00000323"/>
    <w:rsid w:val="00005AFB"/>
    <w:rsid w:val="00007569"/>
    <w:rsid w:val="00057D87"/>
    <w:rsid w:val="0008680B"/>
    <w:rsid w:val="000E1DC4"/>
    <w:rsid w:val="000F2E79"/>
    <w:rsid w:val="000F32E3"/>
    <w:rsid w:val="00106C32"/>
    <w:rsid w:val="001334AC"/>
    <w:rsid w:val="00154262"/>
    <w:rsid w:val="00192A05"/>
    <w:rsid w:val="001D2414"/>
    <w:rsid w:val="001E435A"/>
    <w:rsid w:val="002630BC"/>
    <w:rsid w:val="002A30C5"/>
    <w:rsid w:val="002D7411"/>
    <w:rsid w:val="002E1870"/>
    <w:rsid w:val="00316FD1"/>
    <w:rsid w:val="00332BF0"/>
    <w:rsid w:val="00342019"/>
    <w:rsid w:val="0039385C"/>
    <w:rsid w:val="003A7349"/>
    <w:rsid w:val="003C5AC7"/>
    <w:rsid w:val="004C51B1"/>
    <w:rsid w:val="004C7245"/>
    <w:rsid w:val="004E542C"/>
    <w:rsid w:val="00527DAA"/>
    <w:rsid w:val="005874BD"/>
    <w:rsid w:val="00592D91"/>
    <w:rsid w:val="005B52E6"/>
    <w:rsid w:val="005B5662"/>
    <w:rsid w:val="005F2531"/>
    <w:rsid w:val="00611545"/>
    <w:rsid w:val="00654260"/>
    <w:rsid w:val="00687B43"/>
    <w:rsid w:val="006A0B2B"/>
    <w:rsid w:val="006F6C99"/>
    <w:rsid w:val="00735A85"/>
    <w:rsid w:val="0074334E"/>
    <w:rsid w:val="00762723"/>
    <w:rsid w:val="00764ED1"/>
    <w:rsid w:val="00770238"/>
    <w:rsid w:val="007A04EF"/>
    <w:rsid w:val="007A773D"/>
    <w:rsid w:val="007B29EB"/>
    <w:rsid w:val="007D681A"/>
    <w:rsid w:val="007E7453"/>
    <w:rsid w:val="0081063F"/>
    <w:rsid w:val="00821D16"/>
    <w:rsid w:val="0083720A"/>
    <w:rsid w:val="00842159"/>
    <w:rsid w:val="00854F03"/>
    <w:rsid w:val="00897F79"/>
    <w:rsid w:val="008D4192"/>
    <w:rsid w:val="008D494D"/>
    <w:rsid w:val="008E0F2D"/>
    <w:rsid w:val="009267F0"/>
    <w:rsid w:val="00927561"/>
    <w:rsid w:val="009301BD"/>
    <w:rsid w:val="00931C5E"/>
    <w:rsid w:val="00973D55"/>
    <w:rsid w:val="0099431D"/>
    <w:rsid w:val="009B1339"/>
    <w:rsid w:val="00A11E75"/>
    <w:rsid w:val="00A31578"/>
    <w:rsid w:val="00A448F1"/>
    <w:rsid w:val="00A86FB5"/>
    <w:rsid w:val="00A97B07"/>
    <w:rsid w:val="00AD2736"/>
    <w:rsid w:val="00AD5BE3"/>
    <w:rsid w:val="00B34F18"/>
    <w:rsid w:val="00B655B2"/>
    <w:rsid w:val="00BE13BA"/>
    <w:rsid w:val="00C158A0"/>
    <w:rsid w:val="00C77806"/>
    <w:rsid w:val="00C80653"/>
    <w:rsid w:val="00C8266A"/>
    <w:rsid w:val="00CA64EF"/>
    <w:rsid w:val="00CD329B"/>
    <w:rsid w:val="00CE65A8"/>
    <w:rsid w:val="00CF67BD"/>
    <w:rsid w:val="00D00FD4"/>
    <w:rsid w:val="00D137FC"/>
    <w:rsid w:val="00D515F4"/>
    <w:rsid w:val="00D56393"/>
    <w:rsid w:val="00DD0674"/>
    <w:rsid w:val="00E33A8A"/>
    <w:rsid w:val="00E51608"/>
    <w:rsid w:val="00E54D1C"/>
    <w:rsid w:val="00E74BB4"/>
    <w:rsid w:val="00EA7A57"/>
    <w:rsid w:val="00F03643"/>
    <w:rsid w:val="00F06374"/>
    <w:rsid w:val="00F17F5B"/>
    <w:rsid w:val="00F32DBB"/>
    <w:rsid w:val="00F34EE0"/>
    <w:rsid w:val="00FB2337"/>
    <w:rsid w:val="00FC0647"/>
    <w:rsid w:val="00FC13E6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3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1063F"/>
    <w:rPr>
      <w:i/>
      <w:iCs/>
    </w:rPr>
  </w:style>
  <w:style w:type="character" w:customStyle="1" w:styleId="1">
    <w:name w:val="Основной текст Знак1"/>
    <w:basedOn w:val="a0"/>
    <w:link w:val="a5"/>
    <w:uiPriority w:val="99"/>
    <w:rsid w:val="00DD067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D0674"/>
    <w:pPr>
      <w:shd w:val="clear" w:color="auto" w:fill="FFFFFF"/>
      <w:spacing w:line="274" w:lineRule="exact"/>
      <w:jc w:val="both"/>
    </w:pPr>
    <w:rPr>
      <w:rFonts w:cs="Times New Roman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D0674"/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B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BBC3-1107-464A-820E-7C5C420A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Надежда Пафеньевна</cp:lastModifiedBy>
  <cp:revision>36</cp:revision>
  <cp:lastPrinted>2021-07-21T06:43:00Z</cp:lastPrinted>
  <dcterms:created xsi:type="dcterms:W3CDTF">2021-06-17T14:23:00Z</dcterms:created>
  <dcterms:modified xsi:type="dcterms:W3CDTF">2021-07-21T07:15:00Z</dcterms:modified>
</cp:coreProperties>
</file>