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13" w:rsidRPr="00EF18CB" w:rsidRDefault="00E778A1" w:rsidP="00F5282F">
      <w:pPr>
        <w:spacing w:line="360" w:lineRule="auto"/>
        <w:jc w:val="center"/>
        <w:rPr>
          <w:b/>
        </w:rPr>
      </w:pPr>
      <w:r>
        <w:rPr>
          <w:b/>
        </w:rPr>
        <w:t>Анализ результатов</w:t>
      </w:r>
      <w:r w:rsidR="00DC06ED">
        <w:rPr>
          <w:b/>
        </w:rPr>
        <w:t xml:space="preserve"> ЕГЭ образовательных учреждений с у</w:t>
      </w:r>
      <w:r w:rsidR="004A1013">
        <w:rPr>
          <w:b/>
        </w:rPr>
        <w:t>глубленн</w:t>
      </w:r>
      <w:r w:rsidR="00DC06ED">
        <w:rPr>
          <w:b/>
        </w:rPr>
        <w:t>ым</w:t>
      </w:r>
      <w:r w:rsidR="004A1013">
        <w:rPr>
          <w:b/>
        </w:rPr>
        <w:t xml:space="preserve"> изучение</w:t>
      </w:r>
      <w:r w:rsidR="00DC06ED">
        <w:rPr>
          <w:b/>
        </w:rPr>
        <w:t>м</w:t>
      </w:r>
      <w:r w:rsidR="004A1013">
        <w:rPr>
          <w:b/>
        </w:rPr>
        <w:t xml:space="preserve"> отдельных предметов</w:t>
      </w:r>
      <w:r w:rsidR="00DC06ED">
        <w:rPr>
          <w:b/>
        </w:rPr>
        <w:t xml:space="preserve"> на </w:t>
      </w:r>
      <w:r w:rsidR="004A1013">
        <w:rPr>
          <w:b/>
        </w:rPr>
        <w:t>20</w:t>
      </w:r>
      <w:r w:rsidR="00DC06ED">
        <w:rPr>
          <w:b/>
        </w:rPr>
        <w:t>20</w:t>
      </w:r>
      <w:r w:rsidR="004A1013">
        <w:rPr>
          <w:b/>
        </w:rPr>
        <w:t>-20</w:t>
      </w:r>
      <w:r w:rsidR="00DC06ED">
        <w:rPr>
          <w:b/>
        </w:rPr>
        <w:t>2</w:t>
      </w:r>
      <w:r w:rsidR="004A1013">
        <w:rPr>
          <w:b/>
        </w:rPr>
        <w:t>1 учебный год</w:t>
      </w:r>
    </w:p>
    <w:p w:rsidR="004A1013" w:rsidRDefault="004A1013" w:rsidP="00F5282F">
      <w:pPr>
        <w:spacing w:line="360" w:lineRule="auto"/>
        <w:jc w:val="both"/>
      </w:pPr>
      <w:r>
        <w:tab/>
        <w:t xml:space="preserve">Углубленное изучение отдельных предметов продолжалось в Сунтарском ПТЛ-И, </w:t>
      </w:r>
      <w:proofErr w:type="spellStart"/>
      <w:r>
        <w:t>Сунтарской</w:t>
      </w:r>
      <w:proofErr w:type="spellEnd"/>
      <w:r>
        <w:t xml:space="preserve"> гимназии и </w:t>
      </w:r>
      <w:proofErr w:type="spellStart"/>
      <w:r>
        <w:t>агропрофилированны</w:t>
      </w:r>
      <w:r w:rsidR="0069426D">
        <w:t>х</w:t>
      </w:r>
      <w:proofErr w:type="spellEnd"/>
      <w:r w:rsidR="0069426D">
        <w:t xml:space="preserve"> школах</w:t>
      </w:r>
      <w:r>
        <w:t>.</w:t>
      </w:r>
    </w:p>
    <w:p w:rsidR="004A1013" w:rsidRDefault="004A1013" w:rsidP="00F5282F">
      <w:pPr>
        <w:spacing w:line="360" w:lineRule="auto"/>
        <w:jc w:val="both"/>
      </w:pPr>
      <w:r>
        <w:tab/>
        <w:t>Программы среднего общего образования (10-11 классы) с углубленным изучением отдельных предметов реализуются по следующим профилям:</w:t>
      </w:r>
      <w:r>
        <w:tab/>
      </w:r>
    </w:p>
    <w:p w:rsidR="004A1013" w:rsidRDefault="004A1013" w:rsidP="00F5282F">
      <w:pPr>
        <w:spacing w:line="360" w:lineRule="auto"/>
        <w:jc w:val="both"/>
      </w:pPr>
      <w:r w:rsidRPr="00DA000E">
        <w:rPr>
          <w:i/>
        </w:rPr>
        <w:t>-гуманитарный</w:t>
      </w:r>
      <w:r>
        <w:t xml:space="preserve"> – </w:t>
      </w:r>
      <w:r w:rsidR="008819F8">
        <w:t>СПТЛ-И (английский язык</w:t>
      </w:r>
      <w:r>
        <w:t xml:space="preserve">), </w:t>
      </w:r>
      <w:proofErr w:type="spellStart"/>
      <w:r>
        <w:t>Сунтарская</w:t>
      </w:r>
      <w:proofErr w:type="spellEnd"/>
      <w:r>
        <w:t xml:space="preserve"> гимназия (английский язык, русски</w:t>
      </w:r>
      <w:r w:rsidR="008819F8">
        <w:t>й язык, история</w:t>
      </w:r>
      <w:r>
        <w:t>);</w:t>
      </w:r>
    </w:p>
    <w:p w:rsidR="004A1013" w:rsidRDefault="004A1013" w:rsidP="00F5282F">
      <w:pPr>
        <w:spacing w:line="360" w:lineRule="auto"/>
        <w:jc w:val="both"/>
      </w:pPr>
      <w:r w:rsidRPr="00DA000E">
        <w:rPr>
          <w:i/>
        </w:rPr>
        <w:t>-естественно-научный</w:t>
      </w:r>
      <w:r>
        <w:t xml:space="preserve"> – СПТЛ</w:t>
      </w:r>
      <w:r w:rsidR="008819F8">
        <w:t>-И (химия, биология</w:t>
      </w:r>
      <w:r>
        <w:t>);</w:t>
      </w:r>
    </w:p>
    <w:p w:rsidR="004A1013" w:rsidRDefault="004A1013" w:rsidP="00F5282F">
      <w:pPr>
        <w:spacing w:line="360" w:lineRule="auto"/>
        <w:jc w:val="both"/>
      </w:pPr>
      <w:r w:rsidRPr="00DA000E">
        <w:rPr>
          <w:i/>
        </w:rPr>
        <w:t>-социально-экономический</w:t>
      </w:r>
      <w:r w:rsidR="008819F8">
        <w:t xml:space="preserve"> -  СПТЛ-И</w:t>
      </w:r>
      <w:r>
        <w:t>;</w:t>
      </w:r>
    </w:p>
    <w:p w:rsidR="004A1013" w:rsidRDefault="004A1013" w:rsidP="00F5282F">
      <w:pPr>
        <w:spacing w:line="360" w:lineRule="auto"/>
        <w:jc w:val="both"/>
      </w:pPr>
      <w:r w:rsidRPr="00DA000E">
        <w:rPr>
          <w:i/>
        </w:rPr>
        <w:t>-технический – СПТЛ-И</w:t>
      </w:r>
      <w:r>
        <w:t xml:space="preserve"> (физик</w:t>
      </w:r>
      <w:r w:rsidR="008819F8">
        <w:t>а, математика, информатика</w:t>
      </w:r>
      <w:r>
        <w:t>);</w:t>
      </w:r>
    </w:p>
    <w:p w:rsidR="00A3215B" w:rsidRDefault="004A1013" w:rsidP="008819F8">
      <w:pPr>
        <w:spacing w:line="360" w:lineRule="auto"/>
        <w:jc w:val="both"/>
      </w:pPr>
      <w:r w:rsidRPr="00D03455">
        <w:rPr>
          <w:i/>
        </w:rPr>
        <w:t>-сельскохозяйственный</w:t>
      </w:r>
      <w:r>
        <w:t xml:space="preserve"> – ССОШ №2 (химия, биология), БСОШ (химия, биология), </w:t>
      </w:r>
      <w:proofErr w:type="spellStart"/>
      <w:r>
        <w:t>Куокунинская</w:t>
      </w:r>
      <w:proofErr w:type="spellEnd"/>
      <w:r>
        <w:t xml:space="preserve"> СОШ (химия, биология, математика), АСОШ (биология), </w:t>
      </w:r>
      <w:proofErr w:type="spellStart"/>
      <w:r>
        <w:t>Кюндяинская</w:t>
      </w:r>
      <w:proofErr w:type="spellEnd"/>
      <w:r>
        <w:t xml:space="preserve"> СОШ (биология, химия), </w:t>
      </w:r>
      <w:proofErr w:type="spellStart"/>
      <w:r w:rsidR="008819F8">
        <w:t>Тюбяйская</w:t>
      </w:r>
      <w:proofErr w:type="spellEnd"/>
      <w:r w:rsidR="008819F8">
        <w:t xml:space="preserve"> СОШ</w:t>
      </w:r>
      <w:r>
        <w:t>.</w:t>
      </w:r>
    </w:p>
    <w:p w:rsidR="00DC06ED" w:rsidRDefault="00DC06ED" w:rsidP="008819F8">
      <w:pPr>
        <w:spacing w:line="360" w:lineRule="auto"/>
        <w:jc w:val="both"/>
      </w:pPr>
    </w:p>
    <w:p w:rsidR="00443C50" w:rsidRPr="00443C50" w:rsidRDefault="00282B4E" w:rsidP="008819F8">
      <w:pPr>
        <w:spacing w:line="360" w:lineRule="auto"/>
        <w:jc w:val="both"/>
      </w:pPr>
      <w:r w:rsidRPr="007A6414">
        <w:rPr>
          <w:b/>
        </w:rPr>
        <w:t>МБОУ «</w:t>
      </w:r>
      <w:proofErr w:type="spellStart"/>
      <w:r w:rsidRPr="007A6414">
        <w:rPr>
          <w:b/>
        </w:rPr>
        <w:t>Сунтарский</w:t>
      </w:r>
      <w:proofErr w:type="spellEnd"/>
      <w:r w:rsidRPr="007A6414">
        <w:rPr>
          <w:b/>
        </w:rPr>
        <w:t xml:space="preserve"> политехнический лицей»</w:t>
      </w:r>
      <w:r w:rsidR="00443C50">
        <w:t>, всего выпускников 36.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34"/>
        <w:gridCol w:w="2383"/>
        <w:gridCol w:w="1331"/>
        <w:gridCol w:w="638"/>
        <w:gridCol w:w="629"/>
        <w:gridCol w:w="636"/>
        <w:gridCol w:w="578"/>
        <w:gridCol w:w="1223"/>
        <w:gridCol w:w="1388"/>
      </w:tblGrid>
      <w:tr w:rsidR="001F3D78" w:rsidRPr="003F3FDA" w:rsidTr="001F3D78">
        <w:trPr>
          <w:trHeight w:val="256"/>
        </w:trPr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7A6414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Ниже порога</w:t>
            </w:r>
          </w:p>
        </w:tc>
        <w:tc>
          <w:tcPr>
            <w:tcW w:w="6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Выше порога</w:t>
            </w:r>
          </w:p>
        </w:tc>
        <w:tc>
          <w:tcPr>
            <w:tcW w:w="6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E24431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D78" w:rsidRPr="001F3D78" w:rsidRDefault="001F3D78" w:rsidP="00E24431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t>Кол-во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E24431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r>
              <w:t>Математика профильного уровня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13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1F3D78" w:rsidP="00E24431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8D7487" w:rsidRDefault="001F3D78" w:rsidP="00E24431">
            <w:pPr>
              <w:jc w:val="center"/>
              <w:rPr>
                <w:b/>
              </w:rPr>
            </w:pPr>
            <w:r w:rsidRPr="008D7487">
              <w:rPr>
                <w:b/>
              </w:rPr>
              <w:t>7,7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1F3D78" w:rsidP="00E24431">
            <w:pPr>
              <w:jc w:val="center"/>
            </w:pPr>
            <w:r>
              <w:t>12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8D7487" w:rsidRDefault="001F3D78" w:rsidP="00E24431">
            <w:pPr>
              <w:jc w:val="center"/>
              <w:rPr>
                <w:b/>
              </w:rPr>
            </w:pPr>
            <w:r w:rsidRPr="008D7487">
              <w:rPr>
                <w:b/>
              </w:rPr>
              <w:t>92,3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58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36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E24431">
            <w:pPr>
              <w:jc w:val="center"/>
            </w:pPr>
            <w:r>
              <w:t>2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E24431">
            <w:r>
              <w:t>Физика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E24431">
            <w:pPr>
              <w:jc w:val="center"/>
            </w:pPr>
            <w:r>
              <w:t>8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E24431">
            <w:pPr>
              <w:jc w:val="center"/>
            </w:pPr>
            <w:r>
              <w:t>1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1F3D78" w:rsidP="00E24431">
            <w:pPr>
              <w:jc w:val="center"/>
            </w:pPr>
            <w:r>
              <w:rPr>
                <w:b/>
              </w:rPr>
              <w:t>14,3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E24431">
            <w:pPr>
              <w:jc w:val="center"/>
            </w:pPr>
            <w:r>
              <w:t>7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1F3D78" w:rsidP="00E24431">
            <w:pPr>
              <w:jc w:val="center"/>
            </w:pPr>
            <w:r>
              <w:rPr>
                <w:b/>
              </w:rPr>
              <w:t>85,7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47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22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92232E" w:rsidRDefault="001F3D78" w:rsidP="00E24431">
            <w:pPr>
              <w:jc w:val="center"/>
            </w:pPr>
            <w:r>
              <w:t>3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92232E" w:rsidRDefault="001F3D78" w:rsidP="00E24431">
            <w:r>
              <w:t>Химия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92232E" w:rsidRDefault="001F3D78" w:rsidP="00E24431">
            <w:pPr>
              <w:jc w:val="center"/>
            </w:pPr>
            <w:r>
              <w:t>6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E24431">
            <w:pPr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E24431">
            <w:pPr>
              <w:jc w:val="center"/>
            </w:pPr>
            <w:r>
              <w:rPr>
                <w:b/>
                <w:bCs/>
              </w:rPr>
              <w:t>5</w:t>
            </w:r>
            <w:r w:rsidRPr="0092232E">
              <w:rPr>
                <w:b/>
                <w:bCs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E24431">
            <w:pPr>
              <w:jc w:val="center"/>
            </w:pPr>
            <w:r w:rsidRPr="0092232E">
              <w:t>3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E24431">
            <w:pPr>
              <w:jc w:val="center"/>
            </w:pPr>
            <w:r>
              <w:rPr>
                <w:b/>
                <w:bCs/>
              </w:rPr>
              <w:t>5</w:t>
            </w:r>
            <w:r w:rsidRPr="0092232E">
              <w:rPr>
                <w:b/>
                <w:bCs/>
              </w:rPr>
              <w:t>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40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</w:rPr>
            </w:pPr>
            <w:r w:rsidRPr="001F3D78">
              <w:rPr>
                <w:b/>
              </w:rPr>
              <w:t>16,7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4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r>
              <w:t>Информатика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5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7C5A04" w:rsidP="00E24431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7C5A04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7C5A04" w:rsidP="00E24431">
            <w:pPr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7C5A04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7C5A04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5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r>
              <w:t>Биология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5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604583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6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r>
              <w:t>Английский язык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E24431">
            <w:pPr>
              <w:jc w:val="center"/>
            </w:pPr>
            <w:r>
              <w:t>6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</w:pPr>
            <w:r>
              <w:t>6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3F3FDA" w:rsidRDefault="00604583" w:rsidP="00E24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604583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1F3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</w:tr>
    </w:tbl>
    <w:p w:rsidR="00282B4E" w:rsidRDefault="00282B4E" w:rsidP="008819F8">
      <w:pPr>
        <w:spacing w:line="360" w:lineRule="auto"/>
        <w:jc w:val="both"/>
      </w:pPr>
    </w:p>
    <w:p w:rsidR="007A6414" w:rsidRPr="007A6414" w:rsidRDefault="007A6414" w:rsidP="008819F8">
      <w:pPr>
        <w:spacing w:line="360" w:lineRule="auto"/>
        <w:jc w:val="both"/>
        <w:rPr>
          <w:b/>
        </w:rPr>
      </w:pPr>
      <w:r w:rsidRPr="007A6414">
        <w:rPr>
          <w:b/>
        </w:rPr>
        <w:t>МБОУ «</w:t>
      </w:r>
      <w:proofErr w:type="spellStart"/>
      <w:r w:rsidRPr="007A6414">
        <w:rPr>
          <w:b/>
        </w:rPr>
        <w:t>Сунтарская</w:t>
      </w:r>
      <w:proofErr w:type="spellEnd"/>
      <w:r w:rsidRPr="007A6414">
        <w:rPr>
          <w:b/>
        </w:rPr>
        <w:t xml:space="preserve"> гимназия</w:t>
      </w:r>
      <w:r>
        <w:rPr>
          <w:b/>
        </w:rPr>
        <w:t>»</w:t>
      </w:r>
      <w:r w:rsidR="00443C50">
        <w:t>, всего выпускников 20.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30"/>
        <w:gridCol w:w="2383"/>
        <w:gridCol w:w="1331"/>
        <w:gridCol w:w="640"/>
        <w:gridCol w:w="629"/>
        <w:gridCol w:w="636"/>
        <w:gridCol w:w="572"/>
        <w:gridCol w:w="1231"/>
        <w:gridCol w:w="1388"/>
      </w:tblGrid>
      <w:tr w:rsidR="001F3D78" w:rsidRPr="003F3FDA" w:rsidTr="001F3D78">
        <w:trPr>
          <w:trHeight w:val="256"/>
        </w:trPr>
        <w:tc>
          <w:tcPr>
            <w:tcW w:w="3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D78" w:rsidRPr="003F3FDA" w:rsidRDefault="001F3D78" w:rsidP="001F3D7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5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1F3D78">
            <w:pPr>
              <w:jc w:val="center"/>
              <w:rPr>
                <w:b/>
                <w:bCs/>
              </w:rPr>
            </w:pPr>
          </w:p>
        </w:tc>
      </w:tr>
      <w:tr w:rsidR="001F3D78" w:rsidRPr="008D7487" w:rsidTr="001F3D78">
        <w:trPr>
          <w:trHeight w:val="25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7A6414">
            <w:pPr>
              <w:jc w:val="center"/>
            </w:pPr>
            <w: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7A6414">
            <w:r>
              <w:t>Русский язык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 w:rsidRPr="002C3AD0">
              <w:t>9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 w:rsidRPr="002C3AD0"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 w:rsidRPr="002C3AD0">
              <w:rPr>
                <w:b/>
                <w:bCs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 w:rsidRPr="002C3AD0">
              <w:t>9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 w:rsidRPr="002C3AD0">
              <w:rPr>
                <w:b/>
                <w:bCs/>
              </w:rPr>
              <w:t>100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 w:rsidRPr="001F3D78">
              <w:rPr>
                <w:b/>
              </w:rPr>
              <w:t>51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F3D78" w:rsidRPr="00BC13FB" w:rsidTr="001F3D78">
        <w:trPr>
          <w:trHeight w:val="25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t>2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r>
              <w:t>История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t>3</w:t>
            </w:r>
          </w:p>
        </w:tc>
        <w:tc>
          <w:tcPr>
            <w:tcW w:w="3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1F3D78" w:rsidP="007A6414">
            <w:pPr>
              <w:jc w:val="center"/>
            </w:pPr>
            <w:r w:rsidRPr="00A2244A">
              <w:rPr>
                <w:b/>
              </w:rP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1F3D78" w:rsidP="007A6414">
            <w:pPr>
              <w:jc w:val="center"/>
            </w:pPr>
            <w:r>
              <w:t>3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1F3D78" w:rsidP="007A6414">
            <w:pPr>
              <w:jc w:val="center"/>
            </w:pPr>
            <w:r w:rsidRPr="007A4F32">
              <w:rPr>
                <w:b/>
              </w:rPr>
              <w:t>100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 w:rsidRPr="001F3D78">
              <w:rPr>
                <w:b/>
              </w:rPr>
              <w:t>44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F3D78" w:rsidRPr="00BC13FB" w:rsidTr="001F3D78">
        <w:trPr>
          <w:trHeight w:val="25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7A6414">
            <w:pPr>
              <w:jc w:val="center"/>
            </w:pPr>
            <w:r>
              <w:t>3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7A6414">
            <w:r>
              <w:t>Английский язык</w:t>
            </w:r>
          </w:p>
        </w:tc>
        <w:tc>
          <w:tcPr>
            <w:tcW w:w="2668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7A6414">
            <w:pPr>
              <w:jc w:val="center"/>
              <w:rPr>
                <w:b/>
              </w:rPr>
            </w:pPr>
            <w:r>
              <w:rPr>
                <w:b/>
              </w:rPr>
              <w:t>Участников нет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D78" w:rsidRDefault="001F3D78" w:rsidP="007A6414">
            <w:pPr>
              <w:jc w:val="center"/>
              <w:rPr>
                <w:b/>
              </w:rPr>
            </w:pPr>
          </w:p>
        </w:tc>
      </w:tr>
    </w:tbl>
    <w:p w:rsidR="007A6414" w:rsidRDefault="007A6414">
      <w:pPr>
        <w:spacing w:after="200" w:line="276" w:lineRule="auto"/>
      </w:pPr>
      <w:r>
        <w:br w:type="page"/>
      </w:r>
    </w:p>
    <w:p w:rsidR="007A6414" w:rsidRPr="00140B9F" w:rsidRDefault="007A6414" w:rsidP="007A6414">
      <w:pPr>
        <w:spacing w:line="360" w:lineRule="auto"/>
        <w:jc w:val="both"/>
        <w:rPr>
          <w:b/>
        </w:rPr>
      </w:pPr>
      <w:r w:rsidRPr="00140B9F">
        <w:rPr>
          <w:b/>
        </w:rPr>
        <w:lastRenderedPageBreak/>
        <w:t>МБОУ «</w:t>
      </w:r>
      <w:proofErr w:type="spellStart"/>
      <w:r w:rsidRPr="00140B9F">
        <w:rPr>
          <w:b/>
        </w:rPr>
        <w:t>Сунтарская</w:t>
      </w:r>
      <w:proofErr w:type="spellEnd"/>
      <w:r w:rsidRPr="00140B9F">
        <w:rPr>
          <w:b/>
        </w:rPr>
        <w:t xml:space="preserve"> СОШ№2»</w:t>
      </w:r>
      <w:r w:rsidR="00443C50">
        <w:t>, всего выпускников 6.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26"/>
        <w:gridCol w:w="2385"/>
        <w:gridCol w:w="1331"/>
        <w:gridCol w:w="638"/>
        <w:gridCol w:w="627"/>
        <w:gridCol w:w="636"/>
        <w:gridCol w:w="572"/>
        <w:gridCol w:w="1237"/>
        <w:gridCol w:w="1388"/>
      </w:tblGrid>
      <w:tr w:rsidR="001F3D78" w:rsidRPr="003F3FDA" w:rsidTr="001F3D78">
        <w:trPr>
          <w:trHeight w:val="256"/>
        </w:trPr>
        <w:tc>
          <w:tcPr>
            <w:tcW w:w="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D78" w:rsidRPr="003F3FDA" w:rsidRDefault="001F3D78" w:rsidP="001F3D7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1F3D78">
            <w:pPr>
              <w:jc w:val="center"/>
              <w:rPr>
                <w:b/>
                <w:bCs/>
              </w:rPr>
            </w:pPr>
          </w:p>
        </w:tc>
      </w:tr>
      <w:tr w:rsidR="001F3D78" w:rsidRPr="002C3AD0" w:rsidTr="001F3D78">
        <w:trPr>
          <w:trHeight w:val="25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307848">
            <w:pPr>
              <w:jc w:val="center"/>
            </w:pPr>
            <w:r>
              <w:t>1</w:t>
            </w:r>
          </w:p>
        </w:tc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307848">
            <w:r>
              <w:t>Химия</w:t>
            </w:r>
          </w:p>
        </w:tc>
        <w:tc>
          <w:tcPr>
            <w:tcW w:w="2670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pPr>
              <w:jc w:val="center"/>
            </w:pPr>
            <w:r>
              <w:rPr>
                <w:b/>
              </w:rPr>
              <w:t>Участников нет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D78" w:rsidRDefault="001F3D78" w:rsidP="003078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3D78" w:rsidRPr="00BC13FB" w:rsidTr="001F3D78">
        <w:trPr>
          <w:trHeight w:val="25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t>2</w:t>
            </w:r>
          </w:p>
        </w:tc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r>
              <w:t>Биология</w:t>
            </w:r>
          </w:p>
        </w:tc>
        <w:tc>
          <w:tcPr>
            <w:tcW w:w="2670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rPr>
                <w:b/>
              </w:rPr>
              <w:t>Участников нет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D78" w:rsidRDefault="001F3D78" w:rsidP="007A64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A6414" w:rsidRDefault="007A6414" w:rsidP="007A6414">
      <w:pPr>
        <w:spacing w:line="360" w:lineRule="auto"/>
        <w:jc w:val="both"/>
      </w:pPr>
    </w:p>
    <w:p w:rsidR="007A6414" w:rsidRPr="00140B9F" w:rsidRDefault="007A6414" w:rsidP="007A6414">
      <w:pPr>
        <w:spacing w:line="360" w:lineRule="auto"/>
        <w:jc w:val="both"/>
        <w:rPr>
          <w:b/>
        </w:rPr>
      </w:pPr>
      <w:r w:rsidRPr="00140B9F">
        <w:rPr>
          <w:b/>
        </w:rPr>
        <w:t>МБОУ «</w:t>
      </w:r>
      <w:proofErr w:type="spellStart"/>
      <w:r w:rsidRPr="00140B9F">
        <w:rPr>
          <w:b/>
        </w:rPr>
        <w:t>Бордонская</w:t>
      </w:r>
      <w:proofErr w:type="spellEnd"/>
      <w:r w:rsidRPr="00140B9F">
        <w:rPr>
          <w:b/>
        </w:rPr>
        <w:t xml:space="preserve"> СОШ»</w:t>
      </w:r>
      <w:r w:rsidR="00074940">
        <w:t>, всего выпускников 11</w:t>
      </w:r>
      <w:r w:rsidR="00443C50">
        <w:t>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34"/>
        <w:gridCol w:w="2383"/>
        <w:gridCol w:w="1331"/>
        <w:gridCol w:w="638"/>
        <w:gridCol w:w="629"/>
        <w:gridCol w:w="636"/>
        <w:gridCol w:w="572"/>
        <w:gridCol w:w="1229"/>
        <w:gridCol w:w="1388"/>
      </w:tblGrid>
      <w:tr w:rsidR="001F3D78" w:rsidRPr="003F3FDA" w:rsidTr="001F3D78">
        <w:trPr>
          <w:trHeight w:val="256"/>
        </w:trPr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1F3D7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</w:tr>
      <w:tr w:rsidR="001F3D78" w:rsidRPr="002C3AD0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7A6414">
            <w:pPr>
              <w:jc w:val="center"/>
            </w:pPr>
            <w: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7A6414">
            <w:r>
              <w:t>Химия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92232E" w:rsidRDefault="001F3D78" w:rsidP="007A6414">
            <w:pPr>
              <w:jc w:val="center"/>
            </w:pPr>
            <w:r>
              <w:t>3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7A6414">
            <w:pPr>
              <w:jc w:val="center"/>
            </w:pPr>
            <w:r>
              <w:t>3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7A6414">
            <w:pPr>
              <w:jc w:val="center"/>
            </w:pPr>
            <w:r w:rsidRPr="0092232E">
              <w:rPr>
                <w:b/>
                <w:bCs/>
              </w:rPr>
              <w:t>100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7A6414">
            <w:pPr>
              <w:jc w:val="center"/>
            </w:pPr>
            <w:r w:rsidRPr="0092232E"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92232E" w:rsidRDefault="001F3D78" w:rsidP="007A6414">
            <w:pPr>
              <w:jc w:val="center"/>
            </w:pPr>
            <w:r w:rsidRPr="0092232E">
              <w:rPr>
                <w:b/>
                <w:bCs/>
              </w:rPr>
              <w:t>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 w:rsidRPr="001F3D78">
              <w:rPr>
                <w:b/>
              </w:rPr>
              <w:t>26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 w:rsidRPr="001F3D78">
              <w:rPr>
                <w:b/>
              </w:rPr>
              <w:t>27,3</w:t>
            </w:r>
          </w:p>
        </w:tc>
      </w:tr>
      <w:tr w:rsidR="001F3D78" w:rsidRPr="00BC13FB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t>2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r>
              <w:t>Биология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7A6414">
            <w:pPr>
              <w:jc w:val="center"/>
            </w:pPr>
            <w:r>
              <w:t>4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604583" w:rsidP="007A6414">
            <w:pPr>
              <w:jc w:val="center"/>
            </w:pPr>
            <w:r>
              <w:t>4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604583" w:rsidP="007A6414">
            <w:pPr>
              <w:jc w:val="center"/>
            </w:pPr>
            <w:r>
              <w:t>100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604583" w:rsidP="007A6414">
            <w:pPr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604583" w:rsidP="007A6414">
            <w:pPr>
              <w:jc w:val="center"/>
            </w:pPr>
            <w:r>
              <w:t>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1F3D78" w:rsidRDefault="00604583" w:rsidP="007A641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1F3D78" w:rsidRDefault="001F3D78" w:rsidP="007A6414">
            <w:pPr>
              <w:jc w:val="center"/>
              <w:rPr>
                <w:b/>
              </w:rPr>
            </w:pPr>
            <w:r w:rsidRPr="001F3D78">
              <w:rPr>
                <w:b/>
              </w:rPr>
              <w:t>36,4</w:t>
            </w:r>
          </w:p>
        </w:tc>
      </w:tr>
    </w:tbl>
    <w:p w:rsidR="007A6414" w:rsidRDefault="007A6414" w:rsidP="007A6414">
      <w:pPr>
        <w:spacing w:line="360" w:lineRule="auto"/>
        <w:jc w:val="both"/>
      </w:pPr>
    </w:p>
    <w:p w:rsidR="00DC06ED" w:rsidRPr="00140B9F" w:rsidRDefault="00DC06ED" w:rsidP="007A6414">
      <w:pPr>
        <w:spacing w:line="360" w:lineRule="auto"/>
        <w:jc w:val="both"/>
        <w:rPr>
          <w:b/>
        </w:rPr>
      </w:pPr>
      <w:r w:rsidRPr="00140B9F">
        <w:rPr>
          <w:b/>
        </w:rPr>
        <w:t>МБОУ «</w:t>
      </w:r>
      <w:proofErr w:type="spellStart"/>
      <w:r w:rsidRPr="00140B9F">
        <w:rPr>
          <w:b/>
        </w:rPr>
        <w:t>Кюндяинская</w:t>
      </w:r>
      <w:proofErr w:type="spellEnd"/>
      <w:r w:rsidRPr="00140B9F">
        <w:rPr>
          <w:b/>
        </w:rPr>
        <w:t xml:space="preserve"> СОШ»</w:t>
      </w:r>
      <w:r w:rsidR="00074940">
        <w:t>, всего выпускников 4</w:t>
      </w:r>
      <w:r w:rsidR="00443C50">
        <w:t>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26"/>
        <w:gridCol w:w="2385"/>
        <w:gridCol w:w="1331"/>
        <w:gridCol w:w="638"/>
        <w:gridCol w:w="627"/>
        <w:gridCol w:w="636"/>
        <w:gridCol w:w="572"/>
        <w:gridCol w:w="1237"/>
        <w:gridCol w:w="1388"/>
      </w:tblGrid>
      <w:tr w:rsidR="001F3D78" w:rsidRPr="003F3FDA" w:rsidTr="001F3D78">
        <w:trPr>
          <w:trHeight w:val="256"/>
        </w:trPr>
        <w:tc>
          <w:tcPr>
            <w:tcW w:w="3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1F3D7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</w:tr>
      <w:tr w:rsidR="001F3D78" w:rsidRPr="002C3AD0" w:rsidTr="001F3D78">
        <w:trPr>
          <w:trHeight w:val="25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307848">
            <w:pPr>
              <w:jc w:val="center"/>
            </w:pPr>
            <w:r>
              <w:t>1</w:t>
            </w:r>
          </w:p>
        </w:tc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307848">
            <w:r>
              <w:t>Химия</w:t>
            </w:r>
          </w:p>
        </w:tc>
        <w:tc>
          <w:tcPr>
            <w:tcW w:w="2670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92232E" w:rsidRDefault="001F3D78" w:rsidP="00307848">
            <w:pPr>
              <w:jc w:val="center"/>
            </w:pPr>
            <w:r>
              <w:rPr>
                <w:b/>
              </w:rPr>
              <w:t>Участников нет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D78" w:rsidRDefault="001F3D78" w:rsidP="003078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3D78" w:rsidRPr="00BC13FB" w:rsidTr="001F3D78">
        <w:trPr>
          <w:trHeight w:val="256"/>
        </w:trPr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pPr>
              <w:jc w:val="center"/>
            </w:pPr>
            <w:r>
              <w:t>2</w:t>
            </w:r>
          </w:p>
        </w:tc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r>
              <w:t>Биология</w:t>
            </w:r>
          </w:p>
        </w:tc>
        <w:tc>
          <w:tcPr>
            <w:tcW w:w="2670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BC13FB" w:rsidRDefault="001F3D78" w:rsidP="00307848">
            <w:pPr>
              <w:jc w:val="center"/>
              <w:rPr>
                <w:b/>
              </w:rPr>
            </w:pPr>
            <w:r>
              <w:rPr>
                <w:b/>
              </w:rPr>
              <w:t>Участников нет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D78" w:rsidRDefault="001F3D78" w:rsidP="003078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C06ED" w:rsidRDefault="00140B9F" w:rsidP="00140B9F">
      <w:pPr>
        <w:spacing w:line="360" w:lineRule="auto"/>
        <w:ind w:firstLine="708"/>
        <w:jc w:val="both"/>
      </w:pPr>
      <w:r>
        <w:t>Все выпускники сдавали государственный выпускной экзамен (ГВЭ).</w:t>
      </w:r>
      <w:r w:rsidR="00C525CF">
        <w:t xml:space="preserve"> </w:t>
      </w:r>
    </w:p>
    <w:p w:rsidR="00DC06ED" w:rsidRPr="00140B9F" w:rsidRDefault="00DC06ED" w:rsidP="007A6414">
      <w:pPr>
        <w:spacing w:line="360" w:lineRule="auto"/>
        <w:jc w:val="both"/>
        <w:rPr>
          <w:b/>
        </w:rPr>
      </w:pPr>
      <w:r w:rsidRPr="00140B9F">
        <w:rPr>
          <w:b/>
        </w:rPr>
        <w:t>МБОУ «</w:t>
      </w:r>
      <w:proofErr w:type="spellStart"/>
      <w:r w:rsidRPr="00140B9F">
        <w:rPr>
          <w:b/>
        </w:rPr>
        <w:t>Арылахская</w:t>
      </w:r>
      <w:proofErr w:type="spellEnd"/>
      <w:r w:rsidRPr="00140B9F">
        <w:rPr>
          <w:b/>
        </w:rPr>
        <w:t xml:space="preserve"> СОШ»</w:t>
      </w:r>
      <w:r w:rsidR="00074940">
        <w:t>, всего выпускников 7</w:t>
      </w:r>
      <w:r w:rsidR="00443C50">
        <w:t>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34"/>
        <w:gridCol w:w="2383"/>
        <w:gridCol w:w="1331"/>
        <w:gridCol w:w="638"/>
        <w:gridCol w:w="629"/>
        <w:gridCol w:w="636"/>
        <w:gridCol w:w="572"/>
        <w:gridCol w:w="1229"/>
        <w:gridCol w:w="1388"/>
      </w:tblGrid>
      <w:tr w:rsidR="001F3D78" w:rsidRPr="003F3FDA" w:rsidTr="001F3D78">
        <w:trPr>
          <w:trHeight w:val="256"/>
        </w:trPr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1F3D7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3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</w:tr>
      <w:tr w:rsidR="001F3D78" w:rsidRPr="00BC13FB" w:rsidTr="001F3D78">
        <w:trPr>
          <w:trHeight w:val="256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pPr>
              <w:jc w:val="center"/>
            </w:pPr>
            <w:r>
              <w:t>1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r>
              <w:t>Биология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307848">
            <w:pPr>
              <w:jc w:val="center"/>
            </w:pPr>
            <w:r>
              <w:t>1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604583" w:rsidP="00307848">
            <w:pPr>
              <w:jc w:val="center"/>
            </w:pPr>
            <w:r>
              <w:t>0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604583" w:rsidP="00307848">
            <w:pPr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Pr="002C3AD0" w:rsidRDefault="00604583" w:rsidP="00307848">
            <w:pPr>
              <w:jc w:val="center"/>
            </w:pPr>
            <w:r>
              <w:t>1</w:t>
            </w:r>
          </w:p>
        </w:tc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1F3D78" w:rsidRDefault="00604583" w:rsidP="00307848">
            <w:pPr>
              <w:jc w:val="center"/>
            </w:pPr>
            <w:r>
              <w:t>100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BC13FB" w:rsidRDefault="00604583" w:rsidP="0030784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BC13FB" w:rsidRDefault="001F3D78" w:rsidP="00307848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</w:tr>
    </w:tbl>
    <w:p w:rsidR="001F3D78" w:rsidRDefault="001F3D78" w:rsidP="007A6414">
      <w:pPr>
        <w:spacing w:line="360" w:lineRule="auto"/>
        <w:jc w:val="both"/>
      </w:pPr>
    </w:p>
    <w:p w:rsidR="00DC06ED" w:rsidRPr="00140B9F" w:rsidRDefault="00DC06ED" w:rsidP="007A6414">
      <w:pPr>
        <w:spacing w:line="360" w:lineRule="auto"/>
        <w:jc w:val="both"/>
        <w:rPr>
          <w:b/>
        </w:rPr>
      </w:pPr>
      <w:r w:rsidRPr="00140B9F">
        <w:rPr>
          <w:b/>
        </w:rPr>
        <w:t>МБОУ «</w:t>
      </w:r>
      <w:proofErr w:type="spellStart"/>
      <w:r w:rsidRPr="00140B9F">
        <w:rPr>
          <w:b/>
        </w:rPr>
        <w:t>Куокунинская</w:t>
      </w:r>
      <w:proofErr w:type="spellEnd"/>
      <w:r w:rsidRPr="00140B9F">
        <w:rPr>
          <w:b/>
        </w:rPr>
        <w:t xml:space="preserve"> СОШ»</w:t>
      </w:r>
      <w:r w:rsidR="00074940">
        <w:t>, всего выпускников 5</w:t>
      </w:r>
      <w:r w:rsidR="00443C50">
        <w:t>.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639"/>
        <w:gridCol w:w="2387"/>
        <w:gridCol w:w="1316"/>
        <w:gridCol w:w="642"/>
        <w:gridCol w:w="633"/>
        <w:gridCol w:w="632"/>
        <w:gridCol w:w="584"/>
        <w:gridCol w:w="1234"/>
        <w:gridCol w:w="1373"/>
      </w:tblGrid>
      <w:tr w:rsidR="001F3D78" w:rsidRPr="003F3FDA" w:rsidTr="001F3D78">
        <w:trPr>
          <w:trHeight w:val="256"/>
        </w:trPr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№</w:t>
            </w:r>
          </w:p>
        </w:tc>
        <w:tc>
          <w:tcPr>
            <w:tcW w:w="12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>
              <w:t>Предмет</w:t>
            </w:r>
          </w:p>
        </w:tc>
        <w:tc>
          <w:tcPr>
            <w:tcW w:w="7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Всего участников</w:t>
            </w:r>
          </w:p>
        </w:tc>
        <w:tc>
          <w:tcPr>
            <w:tcW w:w="6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Ниже порога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Выше порога</w:t>
            </w:r>
          </w:p>
        </w:tc>
        <w:tc>
          <w:tcPr>
            <w:tcW w:w="66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F3D78" w:rsidRPr="003F3FDA" w:rsidRDefault="001F3D78" w:rsidP="00307848">
            <w:pPr>
              <w:jc w:val="center"/>
            </w:pPr>
            <w:r w:rsidRPr="003F3FDA">
              <w:t>Средний балл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jc w:val="center"/>
            </w:pPr>
            <w:r>
              <w:rPr>
                <w:lang w:val="en-US"/>
              </w:rPr>
              <w:t>%</w:t>
            </w:r>
            <w:r>
              <w:t xml:space="preserve"> выпускников выбравших предмет</w:t>
            </w:r>
          </w:p>
        </w:tc>
      </w:tr>
      <w:tr w:rsidR="001F3D78" w:rsidRPr="003F3FDA" w:rsidTr="001F3D78">
        <w:trPr>
          <w:trHeight w:val="256"/>
        </w:trPr>
        <w:tc>
          <w:tcPr>
            <w:tcW w:w="3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1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7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D78" w:rsidRPr="003F3FDA" w:rsidRDefault="001F3D78" w:rsidP="00307848"/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t>Кол-во</w:t>
            </w: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3D78" w:rsidRPr="003F3FDA" w:rsidRDefault="001F3D78" w:rsidP="00307848">
            <w:pPr>
              <w:jc w:val="center"/>
            </w:pPr>
            <w:r w:rsidRPr="003F3FDA">
              <w:rPr>
                <w:b/>
                <w:bCs/>
              </w:rPr>
              <w:t>%</w:t>
            </w:r>
          </w:p>
        </w:tc>
        <w:tc>
          <w:tcPr>
            <w:tcW w:w="66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  <w:tc>
          <w:tcPr>
            <w:tcW w:w="66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D78" w:rsidRPr="003F3FDA" w:rsidRDefault="001F3D78" w:rsidP="00307848">
            <w:pPr>
              <w:rPr>
                <w:b/>
                <w:bCs/>
              </w:rPr>
            </w:pPr>
          </w:p>
        </w:tc>
      </w:tr>
      <w:tr w:rsidR="001F3D78" w:rsidRPr="002C3AD0" w:rsidTr="001F3D78">
        <w:trPr>
          <w:trHeight w:val="256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DC06ED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DC06ED">
            <w:r>
              <w:t>Математика профильного уровня</w:t>
            </w:r>
          </w:p>
        </w:tc>
        <w:tc>
          <w:tcPr>
            <w:tcW w:w="272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1F3D78">
            <w:pPr>
              <w:jc w:val="center"/>
            </w:pPr>
            <w:r w:rsidRPr="003C574B">
              <w:rPr>
                <w:b/>
              </w:rPr>
              <w:t>Участников нет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3C574B" w:rsidRDefault="001F3D78" w:rsidP="001F3D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3D78" w:rsidRPr="002C3AD0" w:rsidTr="001F3D78">
        <w:trPr>
          <w:trHeight w:val="256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DC06ED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3F3FDA" w:rsidRDefault="001F3D78" w:rsidP="00DC06ED">
            <w:r>
              <w:t>Химия</w:t>
            </w:r>
          </w:p>
        </w:tc>
        <w:tc>
          <w:tcPr>
            <w:tcW w:w="272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1F3D78">
            <w:pPr>
              <w:jc w:val="center"/>
            </w:pPr>
            <w:r w:rsidRPr="003C574B">
              <w:rPr>
                <w:b/>
              </w:rPr>
              <w:t>Участников нет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3C574B" w:rsidRDefault="001F3D78" w:rsidP="001F3D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3D78" w:rsidRPr="00BC13FB" w:rsidTr="001F3D78">
        <w:trPr>
          <w:trHeight w:val="256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DC06ED">
            <w:pPr>
              <w:jc w:val="center"/>
            </w:pPr>
            <w:r>
              <w:t>3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Pr="002C3AD0" w:rsidRDefault="001F3D78" w:rsidP="00DC06ED">
            <w:r>
              <w:t>Биология</w:t>
            </w:r>
          </w:p>
        </w:tc>
        <w:tc>
          <w:tcPr>
            <w:tcW w:w="272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D78" w:rsidRDefault="001F3D78" w:rsidP="001F3D78">
            <w:pPr>
              <w:jc w:val="center"/>
            </w:pPr>
            <w:r w:rsidRPr="003C574B">
              <w:rPr>
                <w:b/>
              </w:rPr>
              <w:t>Участников нет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3D78" w:rsidRPr="003C574B" w:rsidRDefault="001F3D78" w:rsidP="001F3D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C06ED" w:rsidRDefault="00140B9F" w:rsidP="00140B9F">
      <w:pPr>
        <w:spacing w:line="360" w:lineRule="auto"/>
        <w:ind w:firstLine="708"/>
        <w:jc w:val="both"/>
      </w:pPr>
      <w:r>
        <w:t>Все выпускники сдавали государственный выпускной экзамен (ГВЭ).</w:t>
      </w:r>
      <w:r w:rsidR="00C525CF">
        <w:t xml:space="preserve"> </w:t>
      </w:r>
    </w:p>
    <w:p w:rsidR="00027AA4" w:rsidRDefault="00027AA4" w:rsidP="00140B9F">
      <w:pPr>
        <w:spacing w:line="360" w:lineRule="auto"/>
        <w:ind w:firstLine="708"/>
        <w:jc w:val="both"/>
      </w:pPr>
      <w:r>
        <w:lastRenderedPageBreak/>
        <w:t xml:space="preserve">Профильные общеобразовательные предметы – предметы повышенного уровня, определяющие направленность каждого конкретного профиля обучения. Физика, химия, биология –профильные предметы </w:t>
      </w:r>
      <w:proofErr w:type="spellStart"/>
      <w:r>
        <w:t>ествественно-научном</w:t>
      </w:r>
      <w:proofErr w:type="spellEnd"/>
      <w:r>
        <w:t xml:space="preserve"> профиле; литература, русский язык и иностранные языки в гуманитарном профиле; история, право, экономика и др. – в социально-экономическом профиле и т.д. Профильные учебные предметы являются обязательными для обучающихся, выбравших данный профиль обучения. </w:t>
      </w:r>
    </w:p>
    <w:p w:rsidR="0074697F" w:rsidRDefault="0074697F" w:rsidP="00140B9F">
      <w:pPr>
        <w:spacing w:line="360" w:lineRule="auto"/>
        <w:ind w:firstLine="708"/>
        <w:jc w:val="both"/>
      </w:pPr>
      <w:r>
        <w:t>Достижение выпускниками уровня требований государственного образовательного стандарта по профильным предметам определяется по результатам единого государственного экзамена.</w:t>
      </w:r>
    </w:p>
    <w:p w:rsidR="0026618E" w:rsidRDefault="000E1ED6" w:rsidP="00140B9F">
      <w:pPr>
        <w:spacing w:line="360" w:lineRule="auto"/>
        <w:ind w:firstLine="708"/>
        <w:jc w:val="both"/>
      </w:pPr>
      <w:r w:rsidRPr="000E1ED6">
        <w:t>Анализ результатов ЕГЭ образовательных учреждений с углубленным изучением отдельных предметов показывает</w:t>
      </w:r>
      <w:r>
        <w:t xml:space="preserve">, что некоторые общеобразовательные учреждения не проводят </w:t>
      </w:r>
      <w:proofErr w:type="spellStart"/>
      <w:r>
        <w:t>профориентационную</w:t>
      </w:r>
      <w:proofErr w:type="spellEnd"/>
      <w:r>
        <w:t xml:space="preserve"> работу с обучающимися, родителями. Обучающиеся общеобразовательных учреждений с углубленным изучением отдельных предметов не выбирают предметы углубленного изучения.</w:t>
      </w:r>
      <w:r w:rsidR="0026618E">
        <w:t xml:space="preserve"> </w:t>
      </w:r>
      <w:proofErr w:type="spellStart"/>
      <w:r>
        <w:t>С</w:t>
      </w:r>
      <w:r w:rsidR="0026618E">
        <w:t>унтарская</w:t>
      </w:r>
      <w:proofErr w:type="spellEnd"/>
      <w:r>
        <w:t xml:space="preserve"> гимназии </w:t>
      </w:r>
      <w:r w:rsidR="0026618E">
        <w:t xml:space="preserve">реализует </w:t>
      </w:r>
      <w:r w:rsidR="00A211D5">
        <w:t>программы среднего общего образования (10-11 классы) с углубленным изучением отдельных предметов гуманитарного профиля. Н</w:t>
      </w:r>
      <w:r>
        <w:t xml:space="preserve">и один выпускник </w:t>
      </w:r>
      <w:proofErr w:type="spellStart"/>
      <w:r w:rsidR="00A211D5">
        <w:t>Сунтарской</w:t>
      </w:r>
      <w:proofErr w:type="spellEnd"/>
      <w:r w:rsidR="00A211D5">
        <w:t xml:space="preserve"> гимназии </w:t>
      </w:r>
      <w:r>
        <w:t>не выбрал «английский язык».</w:t>
      </w:r>
      <w:r w:rsidR="001118B3">
        <w:t xml:space="preserve"> </w:t>
      </w:r>
      <w:proofErr w:type="spellStart"/>
      <w:r w:rsidR="004613D6">
        <w:t>Агропрофилированные</w:t>
      </w:r>
      <w:proofErr w:type="spellEnd"/>
      <w:r w:rsidR="004613D6">
        <w:t xml:space="preserve"> общеобразовательные учреждения, </w:t>
      </w:r>
      <w:proofErr w:type="spellStart"/>
      <w:r w:rsidR="001118B3">
        <w:t>Кюндяинская</w:t>
      </w:r>
      <w:proofErr w:type="spellEnd"/>
      <w:r w:rsidR="001118B3">
        <w:t xml:space="preserve"> СОШ, </w:t>
      </w:r>
      <w:proofErr w:type="spellStart"/>
      <w:r w:rsidR="001118B3">
        <w:t>Куокунинская</w:t>
      </w:r>
      <w:proofErr w:type="spellEnd"/>
      <w:r w:rsidR="001118B3">
        <w:t xml:space="preserve"> СОШ, </w:t>
      </w:r>
      <w:proofErr w:type="spellStart"/>
      <w:r w:rsidR="001118B3">
        <w:t>Сунтарска</w:t>
      </w:r>
      <w:proofErr w:type="spellEnd"/>
      <w:r w:rsidR="001118B3">
        <w:t xml:space="preserve"> СОШ №2</w:t>
      </w:r>
      <w:r w:rsidR="009246AE">
        <w:t xml:space="preserve"> реализуют программы среднего общего образования с углубленным изучением образовательных предметов «химия», биология»</w:t>
      </w:r>
      <w:r w:rsidR="004613D6">
        <w:t xml:space="preserve">. В этих школах обучающиеся не выбрали химию, биологию. </w:t>
      </w:r>
    </w:p>
    <w:p w:rsidR="0026618E" w:rsidRPr="009246AE" w:rsidRDefault="009246AE" w:rsidP="006228F3">
      <w:pPr>
        <w:spacing w:line="360" w:lineRule="auto"/>
        <w:jc w:val="both"/>
        <w:rPr>
          <w:b/>
        </w:rPr>
      </w:pPr>
      <w:r w:rsidRPr="009246AE">
        <w:rPr>
          <w:b/>
        </w:rPr>
        <w:t>Выводы:</w:t>
      </w:r>
    </w:p>
    <w:p w:rsidR="009246AE" w:rsidRPr="0026618E" w:rsidRDefault="009246AE" w:rsidP="006228F3">
      <w:pPr>
        <w:spacing w:line="360" w:lineRule="auto"/>
        <w:jc w:val="both"/>
      </w:pPr>
      <w:r>
        <w:t xml:space="preserve">1.Предпрофильная подготовка обучающихся, </w:t>
      </w:r>
      <w:proofErr w:type="spellStart"/>
      <w:r>
        <w:t>профориентационная</w:t>
      </w:r>
      <w:proofErr w:type="spellEnd"/>
      <w:r>
        <w:t xml:space="preserve"> работа с участниками образов</w:t>
      </w:r>
      <w:r w:rsidR="001E1659">
        <w:t xml:space="preserve">ательных отношений проводится </w:t>
      </w:r>
      <w:r>
        <w:t>не</w:t>
      </w:r>
      <w:r w:rsidR="001E1659">
        <w:t xml:space="preserve"> на</w:t>
      </w:r>
      <w:r>
        <w:t xml:space="preserve"> должном уровне</w:t>
      </w:r>
      <w:r w:rsidR="004613D6">
        <w:t xml:space="preserve"> в </w:t>
      </w:r>
      <w:proofErr w:type="spellStart"/>
      <w:r w:rsidR="004613D6">
        <w:t>Сунтарской</w:t>
      </w:r>
      <w:proofErr w:type="spellEnd"/>
      <w:r w:rsidR="004613D6">
        <w:t xml:space="preserve"> гимназии, </w:t>
      </w:r>
      <w:proofErr w:type="spellStart"/>
      <w:r w:rsidR="004613D6">
        <w:t>Куокунинской</w:t>
      </w:r>
      <w:proofErr w:type="spellEnd"/>
      <w:r w:rsidR="004613D6">
        <w:t xml:space="preserve"> СОШ, </w:t>
      </w:r>
      <w:proofErr w:type="spellStart"/>
      <w:r w:rsidR="004613D6">
        <w:t>Кюндяинской</w:t>
      </w:r>
      <w:proofErr w:type="spellEnd"/>
      <w:r w:rsidR="004613D6">
        <w:t xml:space="preserve"> СОШ, </w:t>
      </w:r>
      <w:proofErr w:type="spellStart"/>
      <w:r w:rsidR="004613D6">
        <w:t>Сунтарской</w:t>
      </w:r>
      <w:proofErr w:type="spellEnd"/>
      <w:r w:rsidR="004613D6">
        <w:t xml:space="preserve"> СОШ №2. </w:t>
      </w:r>
      <w:r>
        <w:t xml:space="preserve"> Выпускники не выбирают профильные </w:t>
      </w:r>
      <w:r w:rsidR="004613D6">
        <w:t>предметы.</w:t>
      </w:r>
    </w:p>
    <w:p w:rsidR="0026618E" w:rsidRDefault="0026618E" w:rsidP="006228F3">
      <w:pPr>
        <w:spacing w:line="360" w:lineRule="auto"/>
        <w:jc w:val="both"/>
      </w:pPr>
    </w:p>
    <w:p w:rsidR="00A95577" w:rsidRPr="00A95577" w:rsidRDefault="00A95577" w:rsidP="006228F3">
      <w:pPr>
        <w:spacing w:line="360" w:lineRule="auto"/>
        <w:jc w:val="both"/>
        <w:rPr>
          <w:b/>
        </w:rPr>
      </w:pPr>
      <w:r w:rsidRPr="00A95577">
        <w:rPr>
          <w:b/>
        </w:rPr>
        <w:t>Рекомендации:</w:t>
      </w:r>
    </w:p>
    <w:p w:rsidR="00A95577" w:rsidRDefault="00A95577" w:rsidP="006228F3">
      <w:pPr>
        <w:spacing w:line="360" w:lineRule="auto"/>
        <w:jc w:val="both"/>
      </w:pPr>
      <w:r>
        <w:t xml:space="preserve">1.Общеобразовательным учреждениям зачислить обучающихся в классы (группы) с углубленным изучением отдельных предметов, </w:t>
      </w:r>
      <w:proofErr w:type="spellStart"/>
      <w:r>
        <w:t>предпрофильный</w:t>
      </w:r>
      <w:proofErr w:type="spellEnd"/>
      <w:r>
        <w:t xml:space="preserve"> или профильный класс по решению педсоветов на основании результатов промежуточной аттестации, в том числе результатов переводных экзаменов.</w:t>
      </w:r>
    </w:p>
    <w:p w:rsidR="0026618E" w:rsidRPr="0026618E" w:rsidRDefault="00A95577" w:rsidP="006228F3">
      <w:pPr>
        <w:spacing w:line="360" w:lineRule="auto"/>
        <w:jc w:val="both"/>
      </w:pPr>
      <w:r>
        <w:t>2</w:t>
      </w:r>
      <w:r w:rsidR="0026618E">
        <w:t>.</w:t>
      </w:r>
      <w:r>
        <w:t>Организовать образовательную деятельность по основным образовательным программам основного общего и среднего общего образования в классах с углубленным изучением отдельных предметов с учетом образовательных потребностей и интересов обучающихся.</w:t>
      </w:r>
    </w:p>
    <w:p w:rsidR="00961C77" w:rsidRDefault="005372ED" w:rsidP="006228F3">
      <w:pPr>
        <w:spacing w:line="360" w:lineRule="auto"/>
        <w:jc w:val="both"/>
      </w:pPr>
      <w:r>
        <w:lastRenderedPageBreak/>
        <w:t xml:space="preserve">3.Формировать учебный план классов с углубленным изучением отдельных предметов, </w:t>
      </w:r>
      <w:proofErr w:type="spellStart"/>
      <w:r>
        <w:t>предпрофильных</w:t>
      </w:r>
      <w:proofErr w:type="spellEnd"/>
      <w:r>
        <w:t>, профильных классов</w:t>
      </w:r>
      <w:r w:rsidR="00C14FA2">
        <w:t xml:space="preserve"> на основании ФГОС, в сочетании базовых и профильных учебных предметов</w:t>
      </w:r>
      <w:r w:rsidR="00981368">
        <w:t>, а также внеурочной деятельности в соответствии с программами повышенного уровня.</w:t>
      </w:r>
    </w:p>
    <w:p w:rsidR="00961C77" w:rsidRPr="00961C77" w:rsidRDefault="00961C77" w:rsidP="00961C77"/>
    <w:p w:rsidR="00961C77" w:rsidRPr="00961C77" w:rsidRDefault="00961C77" w:rsidP="00961C77"/>
    <w:p w:rsidR="00961C77" w:rsidRPr="00961C77" w:rsidRDefault="00961C77" w:rsidP="00961C77"/>
    <w:p w:rsidR="00961C77" w:rsidRDefault="00961C77" w:rsidP="00961C77"/>
    <w:p w:rsidR="0026618E" w:rsidRPr="00961C77" w:rsidRDefault="00961C77" w:rsidP="00961C77">
      <w:pPr>
        <w:tabs>
          <w:tab w:val="left" w:pos="3540"/>
        </w:tabs>
        <w:jc w:val="center"/>
      </w:pPr>
      <w:r>
        <w:t>Николаева А.М., заведующий отделом общего образования</w:t>
      </w:r>
      <w:bookmarkStart w:id="0" w:name="_GoBack"/>
      <w:bookmarkEnd w:id="0"/>
    </w:p>
    <w:sectPr w:rsidR="0026618E" w:rsidRPr="00961C77" w:rsidSect="00C0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EC3"/>
    <w:multiLevelType w:val="hybridMultilevel"/>
    <w:tmpl w:val="8C3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594F"/>
    <w:multiLevelType w:val="hybridMultilevel"/>
    <w:tmpl w:val="D96A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13"/>
    <w:rsid w:val="00027AA4"/>
    <w:rsid w:val="00074940"/>
    <w:rsid w:val="000E1ED6"/>
    <w:rsid w:val="001118B3"/>
    <w:rsid w:val="00140B9F"/>
    <w:rsid w:val="00147F87"/>
    <w:rsid w:val="001E1659"/>
    <w:rsid w:val="001F3D78"/>
    <w:rsid w:val="0026618E"/>
    <w:rsid w:val="00282B4E"/>
    <w:rsid w:val="00301751"/>
    <w:rsid w:val="00353F8F"/>
    <w:rsid w:val="00373017"/>
    <w:rsid w:val="00443C50"/>
    <w:rsid w:val="004613D6"/>
    <w:rsid w:val="004A1013"/>
    <w:rsid w:val="005372ED"/>
    <w:rsid w:val="00604583"/>
    <w:rsid w:val="006228F3"/>
    <w:rsid w:val="0069426D"/>
    <w:rsid w:val="0074697F"/>
    <w:rsid w:val="007A6414"/>
    <w:rsid w:val="007C5A04"/>
    <w:rsid w:val="007E2242"/>
    <w:rsid w:val="008819F8"/>
    <w:rsid w:val="009246AE"/>
    <w:rsid w:val="009525BA"/>
    <w:rsid w:val="00961C77"/>
    <w:rsid w:val="00981368"/>
    <w:rsid w:val="00A070D3"/>
    <w:rsid w:val="00A211D5"/>
    <w:rsid w:val="00A3215B"/>
    <w:rsid w:val="00A70837"/>
    <w:rsid w:val="00A95577"/>
    <w:rsid w:val="00C06006"/>
    <w:rsid w:val="00C14FA2"/>
    <w:rsid w:val="00C25742"/>
    <w:rsid w:val="00C525CF"/>
    <w:rsid w:val="00C8781E"/>
    <w:rsid w:val="00DC06ED"/>
    <w:rsid w:val="00E24431"/>
    <w:rsid w:val="00E778A1"/>
    <w:rsid w:val="00F5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2021-08-13T03:24:00Z</dcterms:created>
  <dcterms:modified xsi:type="dcterms:W3CDTF">2021-08-13T03:24:00Z</dcterms:modified>
</cp:coreProperties>
</file>