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392" w:rsidRDefault="00820392" w:rsidP="00820392">
      <w:pPr>
        <w:spacing w:after="0"/>
        <w:ind w:left="3969" w:right="-143"/>
        <w:rPr>
          <w:rFonts w:ascii="Times New Roman" w:hAnsi="Times New Roman"/>
          <w:b/>
          <w:sz w:val="28"/>
          <w:szCs w:val="28"/>
        </w:rPr>
      </w:pPr>
      <w:r>
        <w:rPr>
          <w:rFonts w:ascii="Times New Roman" w:hAnsi="Times New Roman"/>
          <w:b/>
          <w:sz w:val="28"/>
          <w:szCs w:val="28"/>
        </w:rPr>
        <w:t>ОДОБРЕНА</w:t>
      </w:r>
    </w:p>
    <w:p w:rsidR="00820392" w:rsidRDefault="00820392" w:rsidP="00820392">
      <w:pPr>
        <w:spacing w:after="0"/>
        <w:ind w:left="3969" w:right="-143"/>
        <w:rPr>
          <w:rFonts w:ascii="Times New Roman" w:hAnsi="Times New Roman"/>
          <w:sz w:val="28"/>
          <w:szCs w:val="28"/>
        </w:rPr>
      </w:pPr>
      <w:r>
        <w:rPr>
          <w:rFonts w:ascii="Times New Roman" w:hAnsi="Times New Roman"/>
          <w:sz w:val="28"/>
          <w:szCs w:val="28"/>
        </w:rPr>
        <w:t>решением федерального учебно-методического объединения по общему обр</w:t>
      </w:r>
      <w:r>
        <w:rPr>
          <w:rFonts w:ascii="Times New Roman" w:hAnsi="Times New Roman"/>
          <w:sz w:val="28"/>
          <w:szCs w:val="28"/>
        </w:rPr>
        <w:t>а</w:t>
      </w:r>
      <w:r>
        <w:rPr>
          <w:rFonts w:ascii="Times New Roman" w:hAnsi="Times New Roman"/>
          <w:sz w:val="28"/>
          <w:szCs w:val="28"/>
        </w:rPr>
        <w:t>зованию</w:t>
      </w:r>
    </w:p>
    <w:p w:rsidR="00820392" w:rsidRDefault="00820392" w:rsidP="00820392">
      <w:pPr>
        <w:pStyle w:val="af9"/>
        <w:spacing w:before="0" w:after="0" w:line="360" w:lineRule="auto"/>
        <w:ind w:left="3969"/>
        <w:contextualSpacing/>
        <w:jc w:val="left"/>
        <w:rPr>
          <w:rFonts w:ascii="Times New Roman" w:hAnsi="Times New Roman"/>
          <w:b w:val="0"/>
          <w:sz w:val="28"/>
          <w:szCs w:val="28"/>
        </w:rPr>
      </w:pPr>
      <w:r>
        <w:rPr>
          <w:rFonts w:ascii="Times New Roman" w:hAnsi="Times New Roman"/>
          <w:b w:val="0"/>
          <w:sz w:val="28"/>
          <w:szCs w:val="28"/>
        </w:rPr>
        <w:t>(протокол  от 22 декабря  2015 г. № 4/15)</w:t>
      </w:r>
    </w:p>
    <w:p w:rsidR="00F65069" w:rsidRPr="003D789D" w:rsidRDefault="00C079E3" w:rsidP="003D789D">
      <w:pPr>
        <w:spacing w:after="0" w:line="100" w:lineRule="atLeast"/>
        <w:jc w:val="right"/>
        <w:rPr>
          <w:rFonts w:ascii="Times New Roman" w:eastAsia="Times New Roman" w:hAnsi="Times New Roman" w:cs="Times New Roman"/>
          <w:b/>
          <w:bCs/>
          <w:color w:val="auto"/>
          <w:sz w:val="28"/>
          <w:szCs w:val="28"/>
        </w:rPr>
      </w:pPr>
      <w:r w:rsidRPr="003D789D">
        <w:rPr>
          <w:rFonts w:hAnsi="Times New Roman"/>
          <w:b/>
          <w:bCs/>
          <w:color w:val="auto"/>
          <w:sz w:val="28"/>
          <w:szCs w:val="28"/>
        </w:rPr>
        <w:t xml:space="preserve"> </w:t>
      </w: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C079E3" w:rsidP="00820392">
      <w:pPr>
        <w:spacing w:after="0" w:line="240" w:lineRule="auto"/>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Примерная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адаптированная</w:t>
      </w:r>
      <w:r w:rsidRPr="003D789D">
        <w:rPr>
          <w:rFonts w:hAnsi="Times New Roman"/>
          <w:b/>
          <w:bCs/>
          <w:color w:val="auto"/>
          <w:sz w:val="28"/>
          <w:szCs w:val="28"/>
        </w:rPr>
        <w:t xml:space="preserve"> </w:t>
      </w:r>
      <w:r w:rsidRPr="003D789D">
        <w:rPr>
          <w:rFonts w:hAnsi="Times New Roman"/>
          <w:b/>
          <w:bCs/>
          <w:color w:val="auto"/>
          <w:sz w:val="28"/>
          <w:szCs w:val="28"/>
        </w:rPr>
        <w:t>основная</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общеобразовательная</w:t>
      </w:r>
      <w:r w:rsidRPr="003D789D">
        <w:rPr>
          <w:rFonts w:hAns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p>
    <w:p w:rsidR="00F65069" w:rsidRDefault="00C079E3" w:rsidP="003D789D">
      <w:pPr>
        <w:rPr>
          <w:rFonts w:ascii="Times New Roman" w:eastAsia="Times New Roman" w:hAnsi="Times New Roman" w:cs="Times New Roman"/>
          <w:b/>
          <w:bCs/>
          <w:color w:val="auto"/>
          <w:sz w:val="28"/>
          <w:szCs w:val="28"/>
        </w:rPr>
      </w:pPr>
      <w:r w:rsidRPr="003D789D">
        <w:rPr>
          <w:rFonts w:ascii="Times New Roman" w:eastAsia="Times New Roman" w:hAnsi="Times New Roman" w:cs="Times New Roman"/>
          <w:b/>
          <w:bCs/>
          <w:color w:val="auto"/>
          <w:sz w:val="28"/>
          <w:szCs w:val="28"/>
        </w:rPr>
        <w:br w:type="page"/>
      </w:r>
    </w:p>
    <w:p w:rsidR="00134DE1" w:rsidRPr="00134DE1" w:rsidRDefault="00134DE1" w:rsidP="00134DE1">
      <w:pPr>
        <w:jc w:val="center"/>
        <w:rPr>
          <w:rFonts w:ascii="Times New Roman" w:hAnsi="Times New Roman" w:cs="Times New Roman"/>
          <w:b/>
          <w:color w:val="auto"/>
          <w:sz w:val="28"/>
          <w:szCs w:val="28"/>
        </w:rPr>
      </w:pPr>
      <w:r w:rsidRPr="00134DE1">
        <w:rPr>
          <w:rFonts w:ascii="Times New Roman" w:hAnsi="Times New Roman" w:cs="Times New Roman"/>
          <w:b/>
          <w:color w:val="auto"/>
          <w:sz w:val="28"/>
          <w:szCs w:val="28"/>
        </w:rPr>
        <w:lastRenderedPageBreak/>
        <w:t>О</w:t>
      </w:r>
      <w:r w:rsidR="00D87AAD" w:rsidRPr="00134DE1">
        <w:rPr>
          <w:rFonts w:ascii="Times New Roman" w:hAnsi="Times New Roman" w:cs="Times New Roman"/>
          <w:b/>
          <w:color w:val="auto"/>
          <w:sz w:val="28"/>
          <w:szCs w:val="28"/>
        </w:rPr>
        <w:t>главление</w:t>
      </w:r>
    </w:p>
    <w:bookmarkStart w:id="0" w:name="_Toc432958027"/>
    <w:p w:rsidR="00206E84" w:rsidRPr="00206E84" w:rsidRDefault="00F76E0B">
      <w:pPr>
        <w:pStyle w:val="1c"/>
        <w:tabs>
          <w:tab w:val="right" w:leader="dot" w:pos="9339"/>
        </w:tabs>
        <w:rPr>
          <w:rFonts w:asciiTheme="minorHAnsi" w:eastAsiaTheme="minorEastAsia" w:hAnsiTheme="minorHAnsi" w:cstheme="minorBidi"/>
          <w:noProof/>
          <w:color w:val="auto"/>
          <w:sz w:val="28"/>
          <w:szCs w:val="28"/>
          <w:bdr w:val="none" w:sz="0" w:space="0" w:color="auto"/>
        </w:rPr>
      </w:pPr>
      <w:r w:rsidRPr="00206E84">
        <w:rPr>
          <w:rFonts w:ascii="Times New Roman"/>
          <w:b/>
          <w:bCs/>
          <w:color w:val="auto"/>
          <w:sz w:val="28"/>
          <w:szCs w:val="28"/>
        </w:rPr>
        <w:fldChar w:fldCharType="begin"/>
      </w:r>
      <w:r w:rsidR="00134DE1" w:rsidRPr="00206E84">
        <w:rPr>
          <w:rFonts w:ascii="Times New Roman"/>
          <w:b/>
          <w:bCs/>
          <w:color w:val="auto"/>
          <w:sz w:val="28"/>
          <w:szCs w:val="28"/>
        </w:rPr>
        <w:instrText xml:space="preserve"> TOC \o "1-3" \h \z \u </w:instrText>
      </w:r>
      <w:r w:rsidRPr="00206E84">
        <w:rPr>
          <w:rFonts w:ascii="Times New Roman"/>
          <w:b/>
          <w:bCs/>
          <w:color w:val="auto"/>
          <w:sz w:val="28"/>
          <w:szCs w:val="28"/>
        </w:rPr>
        <w:fldChar w:fldCharType="separate"/>
      </w:r>
      <w:hyperlink w:anchor="_Toc433014076" w:history="1">
        <w:r w:rsidR="00206E84" w:rsidRPr="00206E84">
          <w:rPr>
            <w:rStyle w:val="a3"/>
            <w:rFonts w:ascii="Times New Roman"/>
            <w:b/>
            <w:bCs/>
            <w:noProof/>
            <w:sz w:val="28"/>
            <w:szCs w:val="28"/>
          </w:rPr>
          <w:t xml:space="preserve">1. </w:t>
        </w:r>
        <w:r w:rsidR="00206E84" w:rsidRPr="00206E84">
          <w:rPr>
            <w:rStyle w:val="a3"/>
            <w:rFonts w:hAnsi="Times New Roman"/>
            <w:b/>
            <w:bCs/>
            <w:noProof/>
            <w:sz w:val="28"/>
            <w:szCs w:val="28"/>
          </w:rPr>
          <w:t>ОБЩИЕ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ПОЛОЖЕНИЯ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_Toc433014076 \h </w:instrText>
        </w:r>
        <w:r w:rsidRPr="00206E84">
          <w:rPr>
            <w:noProof/>
            <w:webHidden/>
            <w:sz w:val="28"/>
            <w:szCs w:val="28"/>
          </w:rPr>
        </w:r>
        <w:r w:rsidRPr="00206E84">
          <w:rPr>
            <w:noProof/>
            <w:webHidden/>
            <w:sz w:val="28"/>
            <w:szCs w:val="28"/>
          </w:rPr>
          <w:fldChar w:fldCharType="separate"/>
        </w:r>
        <w:r w:rsidR="00206E84">
          <w:rPr>
            <w:noProof/>
            <w:webHidden/>
            <w:sz w:val="28"/>
            <w:szCs w:val="28"/>
          </w:rPr>
          <w:t>6</w:t>
        </w:r>
        <w:r w:rsidRPr="00206E84">
          <w:rPr>
            <w:noProof/>
            <w:webHidden/>
            <w:sz w:val="28"/>
            <w:szCs w:val="28"/>
          </w:rPr>
          <w:fldChar w:fldCharType="end"/>
        </w:r>
      </w:hyperlink>
    </w:p>
    <w:p w:rsidR="00206E84" w:rsidRPr="00206E84" w:rsidRDefault="00F76E0B">
      <w:pPr>
        <w:pStyle w:val="1c"/>
        <w:tabs>
          <w:tab w:val="right" w:leader="dot" w:pos="9339"/>
        </w:tabs>
        <w:rPr>
          <w:rFonts w:asciiTheme="minorHAnsi" w:eastAsiaTheme="minorEastAsia" w:hAnsiTheme="minorHAnsi" w:cstheme="minorBidi"/>
          <w:noProof/>
          <w:color w:val="auto"/>
          <w:sz w:val="28"/>
          <w:szCs w:val="28"/>
          <w:bdr w:val="none" w:sz="0" w:space="0" w:color="auto"/>
        </w:rPr>
      </w:pPr>
      <w:hyperlink w:anchor="_Toc433014077" w:history="1">
        <w:r w:rsidR="00206E84" w:rsidRPr="00206E84">
          <w:rPr>
            <w:rStyle w:val="a3"/>
            <w:rFonts w:ascii="Times New Roman"/>
            <w:b/>
            <w:bCs/>
            <w:caps/>
            <w:noProof/>
            <w:kern w:val="28"/>
            <w:sz w:val="28"/>
            <w:szCs w:val="28"/>
          </w:rPr>
          <w:t xml:space="preserve">2. </w:t>
        </w:r>
        <w:r w:rsidR="00206E84" w:rsidRPr="00206E84">
          <w:rPr>
            <w:rStyle w:val="a3"/>
            <w:rFonts w:hAnsi="Times New Roman"/>
            <w:b/>
            <w:bCs/>
            <w:caps/>
            <w:noProof/>
            <w:kern w:val="28"/>
            <w:sz w:val="28"/>
            <w:szCs w:val="28"/>
          </w:rPr>
          <w:t>Примерная</w:t>
        </w:r>
        <w:r w:rsidR="00206E84" w:rsidRPr="00206E84">
          <w:rPr>
            <w:rStyle w:val="a3"/>
            <w:rFonts w:hAnsi="Times New Roman"/>
            <w:b/>
            <w:bCs/>
            <w:caps/>
            <w:noProof/>
            <w:kern w:val="28"/>
            <w:sz w:val="28"/>
            <w:szCs w:val="28"/>
          </w:rPr>
          <w:t xml:space="preserve"> </w:t>
        </w:r>
        <w:r w:rsidR="00206E84" w:rsidRPr="00206E84">
          <w:rPr>
            <w:rStyle w:val="a3"/>
            <w:rFonts w:hAnsi="Times New Roman"/>
            <w:b/>
            <w:bCs/>
            <w:caps/>
            <w:noProof/>
            <w:kern w:val="28"/>
            <w:sz w:val="28"/>
            <w:szCs w:val="28"/>
          </w:rPr>
          <w:t>а</w:t>
        </w:r>
        <w:r w:rsidR="00206E84" w:rsidRPr="00206E84">
          <w:rPr>
            <w:rStyle w:val="a3"/>
            <w:rFonts w:hAnsi="Times New Roman"/>
            <w:b/>
            <w:bCs/>
            <w:caps/>
            <w:noProof/>
            <w:sz w:val="28"/>
            <w:szCs w:val="28"/>
          </w:rPr>
          <w:t>даптированная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основная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Общеобразовательная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программа</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начального</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общего</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образования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глухих</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обучающихся</w:t>
        </w:r>
        <w:r w:rsidR="00206E84" w:rsidRPr="00206E84">
          <w:rPr>
            <w:rStyle w:val="a3"/>
            <w:rFonts w:hAnsi="Times New Roman"/>
            <w:b/>
            <w:bCs/>
            <w:caps/>
            <w:noProof/>
            <w:sz w:val="28"/>
            <w:szCs w:val="28"/>
          </w:rPr>
          <w:t xml:space="preserve"> </w:t>
        </w:r>
        <w:r w:rsidR="00206E84" w:rsidRPr="00206E84">
          <w:rPr>
            <w:rStyle w:val="a3"/>
            <w:b/>
            <w:bCs/>
            <w:caps/>
            <w:noProof/>
            <w:sz w:val="28"/>
            <w:szCs w:val="28"/>
          </w:rPr>
          <w:t xml:space="preserve"> </w:t>
        </w:r>
        <w:r w:rsidR="00206E84" w:rsidRPr="00206E84">
          <w:rPr>
            <w:rStyle w:val="a3"/>
            <w:rFonts w:ascii="Times New Roman"/>
            <w:b/>
            <w:bCs/>
            <w:caps/>
            <w:noProof/>
            <w:sz w:val="28"/>
            <w:szCs w:val="28"/>
          </w:rPr>
          <w:t>(</w:t>
        </w:r>
        <w:r w:rsidR="00206E84" w:rsidRPr="00206E84">
          <w:rPr>
            <w:rStyle w:val="a3"/>
            <w:rFonts w:hAnsi="Times New Roman"/>
            <w:b/>
            <w:bCs/>
            <w:caps/>
            <w:noProof/>
            <w:sz w:val="28"/>
            <w:szCs w:val="28"/>
          </w:rPr>
          <w:t>вариант</w:t>
        </w:r>
        <w:r w:rsidR="00206E84" w:rsidRPr="00206E84">
          <w:rPr>
            <w:rStyle w:val="a3"/>
            <w:rFonts w:hAnsi="Times New Roman"/>
            <w:b/>
            <w:bCs/>
            <w:caps/>
            <w:noProof/>
            <w:sz w:val="28"/>
            <w:szCs w:val="28"/>
          </w:rPr>
          <w:t xml:space="preserve"> </w:t>
        </w:r>
        <w:r w:rsidR="00206E84" w:rsidRPr="00206E84">
          <w:rPr>
            <w:rStyle w:val="a3"/>
            <w:rFonts w:ascii="Times New Roman"/>
            <w:b/>
            <w:bCs/>
            <w:caps/>
            <w:noProof/>
            <w:sz w:val="28"/>
            <w:szCs w:val="28"/>
          </w:rPr>
          <w:t>1.1)</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_Toc433014077 \h </w:instrText>
        </w:r>
        <w:r w:rsidRPr="00206E84">
          <w:rPr>
            <w:noProof/>
            <w:webHidden/>
            <w:sz w:val="28"/>
            <w:szCs w:val="28"/>
          </w:rPr>
        </w:r>
        <w:r w:rsidRPr="00206E84">
          <w:rPr>
            <w:noProof/>
            <w:webHidden/>
            <w:sz w:val="28"/>
            <w:szCs w:val="28"/>
          </w:rPr>
          <w:fldChar w:fldCharType="separate"/>
        </w:r>
        <w:r w:rsidR="00206E84">
          <w:rPr>
            <w:noProof/>
            <w:webHidden/>
            <w:sz w:val="28"/>
            <w:szCs w:val="28"/>
          </w:rPr>
          <w:t>16</w:t>
        </w:r>
        <w:r w:rsidRPr="00206E84">
          <w:rPr>
            <w:noProof/>
            <w:webHidden/>
            <w:sz w:val="28"/>
            <w:szCs w:val="28"/>
          </w:rPr>
          <w:fldChar w:fldCharType="end"/>
        </w:r>
      </w:hyperlink>
    </w:p>
    <w:p w:rsidR="00206E84" w:rsidRPr="00206E84" w:rsidRDefault="00F76E0B">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078" w:history="1">
        <w:r w:rsidR="00206E84" w:rsidRPr="00206E84">
          <w:rPr>
            <w:rStyle w:val="a3"/>
            <w:rFonts w:ascii="Times New Roman"/>
            <w:b/>
            <w:bCs/>
            <w:noProof/>
            <w:sz w:val="28"/>
            <w:szCs w:val="28"/>
          </w:rPr>
          <w:t xml:space="preserve">2.1 </w:t>
        </w:r>
        <w:r w:rsidR="00206E84" w:rsidRPr="00206E84">
          <w:rPr>
            <w:rStyle w:val="a3"/>
            <w:rFonts w:hAnsi="Times New Roman"/>
            <w:b/>
            <w:bCs/>
            <w:noProof/>
            <w:sz w:val="28"/>
            <w:szCs w:val="28"/>
          </w:rPr>
          <w:t>Целевой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_Toc433014078 \h </w:instrText>
        </w:r>
        <w:r w:rsidRPr="00206E84">
          <w:rPr>
            <w:noProof/>
            <w:webHidden/>
            <w:sz w:val="28"/>
            <w:szCs w:val="28"/>
          </w:rPr>
        </w:r>
        <w:r w:rsidRPr="00206E84">
          <w:rPr>
            <w:noProof/>
            <w:webHidden/>
            <w:sz w:val="28"/>
            <w:szCs w:val="28"/>
          </w:rPr>
          <w:fldChar w:fldCharType="separate"/>
        </w:r>
        <w:r w:rsidR="00206E84">
          <w:rPr>
            <w:noProof/>
            <w:webHidden/>
            <w:sz w:val="28"/>
            <w:szCs w:val="28"/>
          </w:rPr>
          <w:t>16</w:t>
        </w:r>
        <w:r w:rsidRPr="00206E84">
          <w:rPr>
            <w:noProof/>
            <w:webHidden/>
            <w:sz w:val="28"/>
            <w:szCs w:val="28"/>
          </w:rPr>
          <w:fldChar w:fldCharType="end"/>
        </w:r>
      </w:hyperlink>
    </w:p>
    <w:p w:rsidR="00206E84" w:rsidRPr="00206E84" w:rsidRDefault="00F76E0B">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79" w:history="1">
        <w:r w:rsidR="00206E84" w:rsidRPr="00206E84">
          <w:rPr>
            <w:rStyle w:val="a3"/>
            <w:rFonts w:ascii="Times New Roman"/>
            <w:b/>
            <w:bCs/>
            <w:noProof/>
            <w:sz w:val="28"/>
            <w:szCs w:val="28"/>
          </w:rPr>
          <w:t xml:space="preserve">2.1.1. </w:t>
        </w:r>
        <w:r w:rsidR="00206E84" w:rsidRPr="00206E84">
          <w:rPr>
            <w:rStyle w:val="a3"/>
            <w:rFonts w:hAnsi="Times New Roman"/>
            <w:b/>
            <w:bCs/>
            <w:noProof/>
            <w:sz w:val="28"/>
            <w:szCs w:val="28"/>
          </w:rPr>
          <w:t>Пояснительная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записка</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_Toc433014079 \h </w:instrText>
        </w:r>
        <w:r w:rsidRPr="00206E84">
          <w:rPr>
            <w:noProof/>
            <w:webHidden/>
            <w:sz w:val="28"/>
            <w:szCs w:val="28"/>
          </w:rPr>
        </w:r>
        <w:r w:rsidRPr="00206E84">
          <w:rPr>
            <w:noProof/>
            <w:webHidden/>
            <w:sz w:val="28"/>
            <w:szCs w:val="28"/>
          </w:rPr>
          <w:fldChar w:fldCharType="separate"/>
        </w:r>
        <w:r w:rsidR="00206E84">
          <w:rPr>
            <w:noProof/>
            <w:webHidden/>
            <w:sz w:val="28"/>
            <w:szCs w:val="28"/>
          </w:rPr>
          <w:t>16</w:t>
        </w:r>
        <w:r w:rsidRPr="00206E84">
          <w:rPr>
            <w:noProof/>
            <w:webHidden/>
            <w:sz w:val="28"/>
            <w:szCs w:val="28"/>
          </w:rPr>
          <w:fldChar w:fldCharType="end"/>
        </w:r>
      </w:hyperlink>
    </w:p>
    <w:p w:rsidR="00206E84" w:rsidRPr="00206E84" w:rsidRDefault="00F76E0B">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80" w:history="1">
        <w:r w:rsidR="00206E84" w:rsidRPr="00206E84">
          <w:rPr>
            <w:rStyle w:val="a3"/>
            <w:rFonts w:ascii="Times New Roman"/>
            <w:b/>
            <w:bCs/>
            <w:noProof/>
            <w:sz w:val="28"/>
            <w:szCs w:val="28"/>
          </w:rPr>
          <w:t xml:space="preserve">2.1.2. </w:t>
        </w:r>
        <w:r w:rsidR="00206E84" w:rsidRPr="00206E84">
          <w:rPr>
            <w:rStyle w:val="a3"/>
            <w:rFonts w:hAnsi="Times New Roman"/>
            <w:b/>
            <w:bCs/>
            <w:noProof/>
            <w:sz w:val="28"/>
            <w:szCs w:val="28"/>
          </w:rPr>
          <w:t>Планируемые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1.1.)</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_Toc433014080 \h </w:instrText>
        </w:r>
        <w:r w:rsidRPr="00206E84">
          <w:rPr>
            <w:noProof/>
            <w:webHidden/>
            <w:sz w:val="28"/>
            <w:szCs w:val="28"/>
          </w:rPr>
        </w:r>
        <w:r w:rsidRPr="00206E84">
          <w:rPr>
            <w:noProof/>
            <w:webHidden/>
            <w:sz w:val="28"/>
            <w:szCs w:val="28"/>
          </w:rPr>
          <w:fldChar w:fldCharType="separate"/>
        </w:r>
        <w:r w:rsidR="00206E84">
          <w:rPr>
            <w:noProof/>
            <w:webHidden/>
            <w:sz w:val="28"/>
            <w:szCs w:val="28"/>
          </w:rPr>
          <w:t>19</w:t>
        </w:r>
        <w:r w:rsidRPr="00206E84">
          <w:rPr>
            <w:noProof/>
            <w:webHidden/>
            <w:sz w:val="28"/>
            <w:szCs w:val="28"/>
          </w:rPr>
          <w:fldChar w:fldCharType="end"/>
        </w:r>
      </w:hyperlink>
    </w:p>
    <w:p w:rsidR="00206E84" w:rsidRPr="00206E84" w:rsidRDefault="00F76E0B">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81" w:history="1">
        <w:r w:rsidR="00206E84" w:rsidRPr="00206E84">
          <w:rPr>
            <w:rStyle w:val="a3"/>
            <w:rFonts w:ascii="Times New Roman"/>
            <w:b/>
            <w:bCs/>
            <w:noProof/>
            <w:sz w:val="28"/>
            <w:szCs w:val="28"/>
          </w:rPr>
          <w:t xml:space="preserve">2.1.3.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оценки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достижения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b/>
            <w:bCs/>
            <w:noProof/>
            <w:sz w:val="28"/>
            <w:szCs w:val="28"/>
          </w:rPr>
          <w:t xml:space="preserve"> </w:t>
        </w:r>
        <w:r w:rsidR="00206E84" w:rsidRPr="00206E84">
          <w:rPr>
            <w:rStyle w:val="a3"/>
            <w:rFonts w:hAnsi="Times New Roman"/>
            <w:b/>
            <w:bCs/>
            <w:noProof/>
            <w:sz w:val="28"/>
            <w:szCs w:val="28"/>
          </w:rPr>
          <w:t>планируемых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1.1.)</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_Toc433014081 \h </w:instrText>
        </w:r>
        <w:r w:rsidRPr="00206E84">
          <w:rPr>
            <w:noProof/>
            <w:webHidden/>
            <w:sz w:val="28"/>
            <w:szCs w:val="28"/>
          </w:rPr>
        </w:r>
        <w:r w:rsidRPr="00206E84">
          <w:rPr>
            <w:noProof/>
            <w:webHidden/>
            <w:sz w:val="28"/>
            <w:szCs w:val="28"/>
          </w:rPr>
          <w:fldChar w:fldCharType="separate"/>
        </w:r>
        <w:r w:rsidR="00206E84">
          <w:rPr>
            <w:noProof/>
            <w:webHidden/>
            <w:sz w:val="28"/>
            <w:szCs w:val="28"/>
          </w:rPr>
          <w:t>31</w:t>
        </w:r>
        <w:r w:rsidRPr="00206E84">
          <w:rPr>
            <w:noProof/>
            <w:webHidden/>
            <w:sz w:val="28"/>
            <w:szCs w:val="28"/>
          </w:rPr>
          <w:fldChar w:fldCharType="end"/>
        </w:r>
      </w:hyperlink>
    </w:p>
    <w:p w:rsidR="00206E84" w:rsidRPr="00206E84" w:rsidRDefault="00F76E0B">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082" w:history="1">
        <w:r w:rsidR="00206E84" w:rsidRPr="00206E84">
          <w:rPr>
            <w:rStyle w:val="a3"/>
            <w:rFonts w:ascii="Times New Roman"/>
            <w:b/>
            <w:bCs/>
            <w:noProof/>
            <w:sz w:val="28"/>
            <w:szCs w:val="28"/>
          </w:rPr>
          <w:t xml:space="preserve">2.2. </w:t>
        </w:r>
        <w:r w:rsidR="00206E84" w:rsidRPr="00206E84">
          <w:rPr>
            <w:rStyle w:val="a3"/>
            <w:rFonts w:hAnsi="Times New Roman"/>
            <w:b/>
            <w:bCs/>
            <w:noProof/>
            <w:sz w:val="28"/>
            <w:szCs w:val="28"/>
          </w:rPr>
          <w:t>Содержательный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_Toc433014082 \h </w:instrText>
        </w:r>
        <w:r w:rsidRPr="00206E84">
          <w:rPr>
            <w:noProof/>
            <w:webHidden/>
            <w:sz w:val="28"/>
            <w:szCs w:val="28"/>
          </w:rPr>
        </w:r>
        <w:r w:rsidRPr="00206E84">
          <w:rPr>
            <w:noProof/>
            <w:webHidden/>
            <w:sz w:val="28"/>
            <w:szCs w:val="28"/>
          </w:rPr>
          <w:fldChar w:fldCharType="separate"/>
        </w:r>
        <w:r w:rsidR="00206E84">
          <w:rPr>
            <w:noProof/>
            <w:webHidden/>
            <w:sz w:val="28"/>
            <w:szCs w:val="28"/>
          </w:rPr>
          <w:t>33</w:t>
        </w:r>
        <w:r w:rsidRPr="00206E84">
          <w:rPr>
            <w:noProof/>
            <w:webHidden/>
            <w:sz w:val="28"/>
            <w:szCs w:val="28"/>
          </w:rPr>
          <w:fldChar w:fldCharType="end"/>
        </w:r>
      </w:hyperlink>
    </w:p>
    <w:p w:rsidR="00206E84" w:rsidRPr="00206E84" w:rsidRDefault="00F76E0B">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83" w:history="1">
        <w:r w:rsidR="00206E84" w:rsidRPr="00206E84">
          <w:rPr>
            <w:rStyle w:val="a3"/>
            <w:rFonts w:ascii="Times New Roman"/>
            <w:b/>
            <w:bCs/>
            <w:noProof/>
            <w:sz w:val="28"/>
            <w:szCs w:val="28"/>
          </w:rPr>
          <w:t xml:space="preserve">2.2.1. </w:t>
        </w:r>
        <w:r w:rsidR="00206E84" w:rsidRPr="00206E84">
          <w:rPr>
            <w:rStyle w:val="a3"/>
            <w:rFonts w:hAnsi="Times New Roman"/>
            <w:b/>
            <w:bCs/>
            <w:noProof/>
            <w:sz w:val="28"/>
            <w:szCs w:val="28"/>
          </w:rPr>
          <w:t>Направление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содержание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работы</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_Toc433014083 \h </w:instrText>
        </w:r>
        <w:r w:rsidRPr="00206E84">
          <w:rPr>
            <w:noProof/>
            <w:webHidden/>
            <w:sz w:val="28"/>
            <w:szCs w:val="28"/>
          </w:rPr>
        </w:r>
        <w:r w:rsidRPr="00206E84">
          <w:rPr>
            <w:noProof/>
            <w:webHidden/>
            <w:sz w:val="28"/>
            <w:szCs w:val="28"/>
          </w:rPr>
          <w:fldChar w:fldCharType="separate"/>
        </w:r>
        <w:r w:rsidR="00206E84">
          <w:rPr>
            <w:noProof/>
            <w:webHidden/>
            <w:sz w:val="28"/>
            <w:szCs w:val="28"/>
          </w:rPr>
          <w:t>34</w:t>
        </w:r>
        <w:r w:rsidRPr="00206E84">
          <w:rPr>
            <w:noProof/>
            <w:webHidden/>
            <w:sz w:val="28"/>
            <w:szCs w:val="28"/>
          </w:rPr>
          <w:fldChar w:fldCharType="end"/>
        </w:r>
      </w:hyperlink>
    </w:p>
    <w:p w:rsidR="00206E84" w:rsidRPr="00206E84" w:rsidRDefault="00F76E0B">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084" w:history="1">
        <w:r w:rsidR="00206E84" w:rsidRPr="00206E84">
          <w:rPr>
            <w:rStyle w:val="a3"/>
            <w:rFonts w:ascii="Times New Roman"/>
            <w:b/>
            <w:bCs/>
            <w:noProof/>
            <w:sz w:val="28"/>
            <w:szCs w:val="28"/>
          </w:rPr>
          <w:t xml:space="preserve">2.3. </w:t>
        </w:r>
        <w:r w:rsidR="00206E84" w:rsidRPr="00206E84">
          <w:rPr>
            <w:rStyle w:val="a3"/>
            <w:rFonts w:hAnsi="Times New Roman"/>
            <w:b/>
            <w:bCs/>
            <w:noProof/>
            <w:sz w:val="28"/>
            <w:szCs w:val="28"/>
          </w:rPr>
          <w:t>Организационный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_Toc433014084 \h </w:instrText>
        </w:r>
        <w:r w:rsidRPr="00206E84">
          <w:rPr>
            <w:noProof/>
            <w:webHidden/>
            <w:sz w:val="28"/>
            <w:szCs w:val="28"/>
          </w:rPr>
        </w:r>
        <w:r w:rsidRPr="00206E84">
          <w:rPr>
            <w:noProof/>
            <w:webHidden/>
            <w:sz w:val="28"/>
            <w:szCs w:val="28"/>
          </w:rPr>
          <w:fldChar w:fldCharType="separate"/>
        </w:r>
        <w:r w:rsidR="00206E84">
          <w:rPr>
            <w:noProof/>
            <w:webHidden/>
            <w:sz w:val="28"/>
            <w:szCs w:val="28"/>
          </w:rPr>
          <w:t>41</w:t>
        </w:r>
        <w:r w:rsidRPr="00206E84">
          <w:rPr>
            <w:noProof/>
            <w:webHidden/>
            <w:sz w:val="28"/>
            <w:szCs w:val="28"/>
          </w:rPr>
          <w:fldChar w:fldCharType="end"/>
        </w:r>
      </w:hyperlink>
    </w:p>
    <w:p w:rsidR="00206E84" w:rsidRPr="00206E84" w:rsidRDefault="00F76E0B">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85" w:history="1">
        <w:r w:rsidR="00206E84" w:rsidRPr="00206E84">
          <w:rPr>
            <w:rStyle w:val="a3"/>
            <w:rFonts w:ascii="Times New Roman"/>
            <w:b/>
            <w:bCs/>
            <w:noProof/>
            <w:sz w:val="28"/>
            <w:szCs w:val="28"/>
          </w:rPr>
          <w:t xml:space="preserve">2.3.1. </w:t>
        </w:r>
        <w:r w:rsidR="00206E84" w:rsidRPr="00206E84">
          <w:rPr>
            <w:rStyle w:val="a3"/>
            <w:rFonts w:hAnsi="Times New Roman"/>
            <w:b/>
            <w:bCs/>
            <w:noProof/>
            <w:sz w:val="28"/>
            <w:szCs w:val="28"/>
          </w:rPr>
          <w:t>Учебный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план</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_Toc433014085 \h </w:instrText>
        </w:r>
        <w:r w:rsidRPr="00206E84">
          <w:rPr>
            <w:noProof/>
            <w:webHidden/>
            <w:sz w:val="28"/>
            <w:szCs w:val="28"/>
          </w:rPr>
        </w:r>
        <w:r w:rsidRPr="00206E84">
          <w:rPr>
            <w:noProof/>
            <w:webHidden/>
            <w:sz w:val="28"/>
            <w:szCs w:val="28"/>
          </w:rPr>
          <w:fldChar w:fldCharType="separate"/>
        </w:r>
        <w:r w:rsidR="00206E84">
          <w:rPr>
            <w:noProof/>
            <w:webHidden/>
            <w:sz w:val="28"/>
            <w:szCs w:val="28"/>
          </w:rPr>
          <w:t>41</w:t>
        </w:r>
        <w:r w:rsidRPr="00206E84">
          <w:rPr>
            <w:noProof/>
            <w:webHidden/>
            <w:sz w:val="28"/>
            <w:szCs w:val="28"/>
          </w:rPr>
          <w:fldChar w:fldCharType="end"/>
        </w:r>
      </w:hyperlink>
    </w:p>
    <w:p w:rsidR="00206E84" w:rsidRPr="00206E84" w:rsidRDefault="00F76E0B">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86" w:history="1">
        <w:r w:rsidR="00206E84" w:rsidRPr="00206E84">
          <w:rPr>
            <w:rStyle w:val="a3"/>
            <w:rFonts w:ascii="Times New Roman"/>
            <w:b/>
            <w:bCs/>
            <w:noProof/>
            <w:sz w:val="28"/>
            <w:szCs w:val="28"/>
          </w:rPr>
          <w:t xml:space="preserve">2.3.2.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условий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реализации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_Toc433014086 \h </w:instrText>
        </w:r>
        <w:r w:rsidRPr="00206E84">
          <w:rPr>
            <w:noProof/>
            <w:webHidden/>
            <w:sz w:val="28"/>
            <w:szCs w:val="28"/>
          </w:rPr>
        </w:r>
        <w:r w:rsidRPr="00206E84">
          <w:rPr>
            <w:noProof/>
            <w:webHidden/>
            <w:sz w:val="28"/>
            <w:szCs w:val="28"/>
          </w:rPr>
          <w:fldChar w:fldCharType="separate"/>
        </w:r>
        <w:r w:rsidR="00206E84">
          <w:rPr>
            <w:noProof/>
            <w:webHidden/>
            <w:sz w:val="28"/>
            <w:szCs w:val="28"/>
          </w:rPr>
          <w:t>42</w:t>
        </w:r>
        <w:r w:rsidRPr="00206E84">
          <w:rPr>
            <w:noProof/>
            <w:webHidden/>
            <w:sz w:val="28"/>
            <w:szCs w:val="28"/>
          </w:rPr>
          <w:fldChar w:fldCharType="end"/>
        </w:r>
      </w:hyperlink>
    </w:p>
    <w:p w:rsidR="00206E84" w:rsidRPr="00206E84" w:rsidRDefault="00F76E0B">
      <w:pPr>
        <w:pStyle w:val="1c"/>
        <w:tabs>
          <w:tab w:val="right" w:leader="dot" w:pos="9339"/>
        </w:tabs>
        <w:rPr>
          <w:rFonts w:asciiTheme="minorHAnsi" w:eastAsiaTheme="minorEastAsia" w:hAnsiTheme="minorHAnsi" w:cstheme="minorBidi"/>
          <w:noProof/>
          <w:color w:val="auto"/>
          <w:sz w:val="28"/>
          <w:szCs w:val="28"/>
          <w:bdr w:val="none" w:sz="0" w:space="0" w:color="auto"/>
        </w:rPr>
      </w:pPr>
      <w:hyperlink w:anchor="_Toc433014087" w:history="1">
        <w:r w:rsidR="00206E84" w:rsidRPr="00206E84">
          <w:rPr>
            <w:rStyle w:val="a3"/>
            <w:rFonts w:ascii="Times New Roman"/>
            <w:b/>
            <w:bCs/>
            <w:noProof/>
            <w:sz w:val="28"/>
            <w:szCs w:val="28"/>
          </w:rPr>
          <w:t xml:space="preserve">3. </w:t>
        </w:r>
        <w:r w:rsidR="00206E84" w:rsidRPr="00206E84">
          <w:rPr>
            <w:rStyle w:val="a3"/>
            <w:rFonts w:hAnsi="Times New Roman"/>
            <w:b/>
            <w:bCs/>
            <w:caps/>
            <w:noProof/>
            <w:kern w:val="28"/>
            <w:sz w:val="28"/>
            <w:szCs w:val="28"/>
          </w:rPr>
          <w:t>Примерная</w:t>
        </w:r>
        <w:r w:rsidR="00206E84" w:rsidRPr="00206E84">
          <w:rPr>
            <w:rStyle w:val="a3"/>
            <w:rFonts w:hAnsi="Times New Roman"/>
            <w:b/>
            <w:bCs/>
            <w:caps/>
            <w:noProof/>
            <w:kern w:val="28"/>
            <w:sz w:val="28"/>
            <w:szCs w:val="28"/>
          </w:rPr>
          <w:t xml:space="preserve"> </w:t>
        </w:r>
        <w:r w:rsidR="00206E84" w:rsidRPr="00206E84">
          <w:rPr>
            <w:rStyle w:val="a3"/>
            <w:rFonts w:hAnsi="Times New Roman"/>
            <w:b/>
            <w:bCs/>
            <w:caps/>
            <w:noProof/>
            <w:kern w:val="28"/>
            <w:sz w:val="28"/>
            <w:szCs w:val="28"/>
          </w:rPr>
          <w:t>а</w:t>
        </w:r>
        <w:r w:rsidR="00206E84" w:rsidRPr="00206E84">
          <w:rPr>
            <w:rStyle w:val="a3"/>
            <w:rFonts w:hAnsi="Times New Roman"/>
            <w:b/>
            <w:bCs/>
            <w:caps/>
            <w:noProof/>
            <w:sz w:val="28"/>
            <w:szCs w:val="28"/>
          </w:rPr>
          <w:t>даптированная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основная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общеобразовательная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программа</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начального</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общего</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образования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глухих</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обучающихся</w:t>
        </w:r>
        <w:r w:rsidR="00206E84" w:rsidRPr="00206E84">
          <w:rPr>
            <w:rStyle w:val="a3"/>
            <w:rFonts w:hAnsi="Times New Roman"/>
            <w:b/>
            <w:bCs/>
            <w:caps/>
            <w:noProof/>
            <w:sz w:val="28"/>
            <w:szCs w:val="28"/>
          </w:rPr>
          <w:t xml:space="preserve"> </w:t>
        </w:r>
        <w:r w:rsidR="00206E84" w:rsidRPr="00206E84">
          <w:rPr>
            <w:rStyle w:val="a3"/>
            <w:b/>
            <w:bCs/>
            <w:caps/>
            <w:noProof/>
            <w:sz w:val="28"/>
            <w:szCs w:val="28"/>
          </w:rPr>
          <w:t xml:space="preserve"> </w:t>
        </w:r>
        <w:r w:rsidR="00206E84" w:rsidRPr="00206E84">
          <w:rPr>
            <w:rStyle w:val="a3"/>
            <w:rFonts w:ascii="Times New Roman"/>
            <w:b/>
            <w:bCs/>
            <w:caps/>
            <w:noProof/>
            <w:sz w:val="28"/>
            <w:szCs w:val="28"/>
          </w:rPr>
          <w:t>(</w:t>
        </w:r>
        <w:r w:rsidR="00206E84" w:rsidRPr="00206E84">
          <w:rPr>
            <w:rStyle w:val="a3"/>
            <w:rFonts w:hAnsi="Times New Roman"/>
            <w:b/>
            <w:bCs/>
            <w:caps/>
            <w:noProof/>
            <w:sz w:val="28"/>
            <w:szCs w:val="28"/>
          </w:rPr>
          <w:t>вариант</w:t>
        </w:r>
        <w:r w:rsidR="00206E84" w:rsidRPr="00206E84">
          <w:rPr>
            <w:rStyle w:val="a3"/>
            <w:rFonts w:hAnsi="Times New Roman"/>
            <w:b/>
            <w:bCs/>
            <w:caps/>
            <w:noProof/>
            <w:sz w:val="28"/>
            <w:szCs w:val="28"/>
          </w:rPr>
          <w:t xml:space="preserve"> </w:t>
        </w:r>
        <w:r w:rsidR="00206E84" w:rsidRPr="00206E84">
          <w:rPr>
            <w:rStyle w:val="a3"/>
            <w:rFonts w:ascii="Times New Roman"/>
            <w:b/>
            <w:bCs/>
            <w:caps/>
            <w:noProof/>
            <w:sz w:val="28"/>
            <w:szCs w:val="28"/>
          </w:rPr>
          <w:t>1.2)</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_Toc433014087 \h </w:instrText>
        </w:r>
        <w:r w:rsidRPr="00206E84">
          <w:rPr>
            <w:noProof/>
            <w:webHidden/>
            <w:sz w:val="28"/>
            <w:szCs w:val="28"/>
          </w:rPr>
        </w:r>
        <w:r w:rsidRPr="00206E84">
          <w:rPr>
            <w:noProof/>
            <w:webHidden/>
            <w:sz w:val="28"/>
            <w:szCs w:val="28"/>
          </w:rPr>
          <w:fldChar w:fldCharType="separate"/>
        </w:r>
        <w:r w:rsidR="00206E84">
          <w:rPr>
            <w:noProof/>
            <w:webHidden/>
            <w:sz w:val="28"/>
            <w:szCs w:val="28"/>
          </w:rPr>
          <w:t>64</w:t>
        </w:r>
        <w:r w:rsidRPr="00206E84">
          <w:rPr>
            <w:noProof/>
            <w:webHidden/>
            <w:sz w:val="28"/>
            <w:szCs w:val="28"/>
          </w:rPr>
          <w:fldChar w:fldCharType="end"/>
        </w:r>
      </w:hyperlink>
    </w:p>
    <w:p w:rsidR="00206E84" w:rsidRPr="00206E84" w:rsidRDefault="00F76E0B">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088" w:history="1">
        <w:r w:rsidR="00206E84" w:rsidRPr="00206E84">
          <w:rPr>
            <w:rStyle w:val="a3"/>
            <w:rFonts w:ascii="Times New Roman"/>
            <w:b/>
            <w:bCs/>
            <w:noProof/>
            <w:sz w:val="28"/>
            <w:szCs w:val="28"/>
          </w:rPr>
          <w:t xml:space="preserve">3.1. </w:t>
        </w:r>
        <w:r w:rsidR="00206E84" w:rsidRPr="00206E84">
          <w:rPr>
            <w:rStyle w:val="a3"/>
            <w:rFonts w:hAnsi="Times New Roman"/>
            <w:b/>
            <w:bCs/>
            <w:noProof/>
            <w:sz w:val="28"/>
            <w:szCs w:val="28"/>
          </w:rPr>
          <w:t>Целевой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_Toc433014088 \h </w:instrText>
        </w:r>
        <w:r w:rsidRPr="00206E84">
          <w:rPr>
            <w:noProof/>
            <w:webHidden/>
            <w:sz w:val="28"/>
            <w:szCs w:val="28"/>
          </w:rPr>
        </w:r>
        <w:r w:rsidRPr="00206E84">
          <w:rPr>
            <w:noProof/>
            <w:webHidden/>
            <w:sz w:val="28"/>
            <w:szCs w:val="28"/>
          </w:rPr>
          <w:fldChar w:fldCharType="separate"/>
        </w:r>
        <w:r w:rsidR="00206E84">
          <w:rPr>
            <w:noProof/>
            <w:webHidden/>
            <w:sz w:val="28"/>
            <w:szCs w:val="28"/>
          </w:rPr>
          <w:t>64</w:t>
        </w:r>
        <w:r w:rsidRPr="00206E84">
          <w:rPr>
            <w:noProof/>
            <w:webHidden/>
            <w:sz w:val="28"/>
            <w:szCs w:val="28"/>
          </w:rPr>
          <w:fldChar w:fldCharType="end"/>
        </w:r>
      </w:hyperlink>
    </w:p>
    <w:p w:rsidR="00206E84" w:rsidRPr="00206E84" w:rsidRDefault="00F76E0B">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89" w:history="1">
        <w:r w:rsidR="00206E84" w:rsidRPr="00206E84">
          <w:rPr>
            <w:rStyle w:val="a3"/>
            <w:rFonts w:ascii="Times New Roman"/>
            <w:b/>
            <w:bCs/>
            <w:noProof/>
            <w:sz w:val="28"/>
            <w:szCs w:val="28"/>
          </w:rPr>
          <w:t xml:space="preserve">3.1.1. </w:t>
        </w:r>
        <w:r w:rsidR="00206E84" w:rsidRPr="00206E84">
          <w:rPr>
            <w:rStyle w:val="a3"/>
            <w:rFonts w:hAnsi="Times New Roman"/>
            <w:b/>
            <w:bCs/>
            <w:noProof/>
            <w:sz w:val="28"/>
            <w:szCs w:val="28"/>
          </w:rPr>
          <w:t>Пояснительная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записка</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_Toc433014089 \h </w:instrText>
        </w:r>
        <w:r w:rsidRPr="00206E84">
          <w:rPr>
            <w:noProof/>
            <w:webHidden/>
            <w:sz w:val="28"/>
            <w:szCs w:val="28"/>
          </w:rPr>
        </w:r>
        <w:r w:rsidRPr="00206E84">
          <w:rPr>
            <w:noProof/>
            <w:webHidden/>
            <w:sz w:val="28"/>
            <w:szCs w:val="28"/>
          </w:rPr>
          <w:fldChar w:fldCharType="separate"/>
        </w:r>
        <w:r w:rsidR="00206E84">
          <w:rPr>
            <w:noProof/>
            <w:webHidden/>
            <w:sz w:val="28"/>
            <w:szCs w:val="28"/>
          </w:rPr>
          <w:t>64</w:t>
        </w:r>
        <w:r w:rsidRPr="00206E84">
          <w:rPr>
            <w:noProof/>
            <w:webHidden/>
            <w:sz w:val="28"/>
            <w:szCs w:val="28"/>
          </w:rPr>
          <w:fldChar w:fldCharType="end"/>
        </w:r>
      </w:hyperlink>
    </w:p>
    <w:p w:rsidR="00206E84" w:rsidRPr="00206E84" w:rsidRDefault="00F76E0B">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90" w:history="1">
        <w:r w:rsidR="00206E84" w:rsidRPr="00206E84">
          <w:rPr>
            <w:rStyle w:val="a3"/>
            <w:rFonts w:ascii="Times New Roman"/>
            <w:b/>
            <w:bCs/>
            <w:noProof/>
            <w:sz w:val="28"/>
            <w:szCs w:val="28"/>
          </w:rPr>
          <w:t xml:space="preserve">3.1.2. </w:t>
        </w:r>
        <w:r w:rsidR="00206E84" w:rsidRPr="00206E84">
          <w:rPr>
            <w:rStyle w:val="a3"/>
            <w:rFonts w:hAnsi="Times New Roman"/>
            <w:b/>
            <w:bCs/>
            <w:noProof/>
            <w:sz w:val="28"/>
            <w:szCs w:val="28"/>
          </w:rPr>
          <w:t>Планируемые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_Toc433014090 \h </w:instrText>
        </w:r>
        <w:r w:rsidRPr="00206E84">
          <w:rPr>
            <w:noProof/>
            <w:webHidden/>
            <w:sz w:val="28"/>
            <w:szCs w:val="28"/>
          </w:rPr>
        </w:r>
        <w:r w:rsidRPr="00206E84">
          <w:rPr>
            <w:noProof/>
            <w:webHidden/>
            <w:sz w:val="28"/>
            <w:szCs w:val="28"/>
          </w:rPr>
          <w:fldChar w:fldCharType="separate"/>
        </w:r>
        <w:r w:rsidR="00206E84">
          <w:rPr>
            <w:noProof/>
            <w:webHidden/>
            <w:sz w:val="28"/>
            <w:szCs w:val="28"/>
          </w:rPr>
          <w:t>73</w:t>
        </w:r>
        <w:r w:rsidRPr="00206E84">
          <w:rPr>
            <w:noProof/>
            <w:webHidden/>
            <w:sz w:val="28"/>
            <w:szCs w:val="28"/>
          </w:rPr>
          <w:fldChar w:fldCharType="end"/>
        </w:r>
      </w:hyperlink>
    </w:p>
    <w:p w:rsidR="00206E84" w:rsidRPr="00206E84" w:rsidRDefault="00F76E0B">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91" w:history="1">
        <w:r w:rsidR="00206E84" w:rsidRPr="00206E84">
          <w:rPr>
            <w:rStyle w:val="a3"/>
            <w:rFonts w:ascii="Times New Roman"/>
            <w:b/>
            <w:bCs/>
            <w:noProof/>
            <w:sz w:val="28"/>
            <w:szCs w:val="28"/>
          </w:rPr>
          <w:t xml:space="preserve">3.1.3.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оценки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достижения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b/>
            <w:bCs/>
            <w:noProof/>
            <w:sz w:val="28"/>
            <w:szCs w:val="28"/>
          </w:rPr>
          <w:t xml:space="preserve"> </w:t>
        </w:r>
        <w:r w:rsidR="00206E84" w:rsidRPr="00206E84">
          <w:rPr>
            <w:rStyle w:val="a3"/>
            <w:rFonts w:hAnsi="Times New Roman"/>
            <w:b/>
            <w:bCs/>
            <w:noProof/>
            <w:sz w:val="28"/>
            <w:szCs w:val="28"/>
          </w:rPr>
          <w:t>планируемых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результатовосвоения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_Toc433014091 \h </w:instrText>
        </w:r>
        <w:r w:rsidRPr="00206E84">
          <w:rPr>
            <w:noProof/>
            <w:webHidden/>
            <w:sz w:val="28"/>
            <w:szCs w:val="28"/>
          </w:rPr>
        </w:r>
        <w:r w:rsidRPr="00206E84">
          <w:rPr>
            <w:noProof/>
            <w:webHidden/>
            <w:sz w:val="28"/>
            <w:szCs w:val="28"/>
          </w:rPr>
          <w:fldChar w:fldCharType="separate"/>
        </w:r>
        <w:r w:rsidR="00206E84">
          <w:rPr>
            <w:noProof/>
            <w:webHidden/>
            <w:sz w:val="28"/>
            <w:szCs w:val="28"/>
          </w:rPr>
          <w:t>86</w:t>
        </w:r>
        <w:r w:rsidRPr="00206E84">
          <w:rPr>
            <w:noProof/>
            <w:webHidden/>
            <w:sz w:val="28"/>
            <w:szCs w:val="28"/>
          </w:rPr>
          <w:fldChar w:fldCharType="end"/>
        </w:r>
      </w:hyperlink>
    </w:p>
    <w:p w:rsidR="00206E84" w:rsidRPr="00206E84" w:rsidRDefault="00F76E0B">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092" w:history="1">
        <w:r w:rsidR="00206E84" w:rsidRPr="00206E84">
          <w:rPr>
            <w:rStyle w:val="a3"/>
            <w:rFonts w:ascii="Times New Roman"/>
            <w:b/>
            <w:bCs/>
            <w:noProof/>
            <w:sz w:val="28"/>
            <w:szCs w:val="28"/>
          </w:rPr>
          <w:t xml:space="preserve">3.2. </w:t>
        </w:r>
        <w:r w:rsidR="00206E84" w:rsidRPr="00206E84">
          <w:rPr>
            <w:rStyle w:val="a3"/>
            <w:rFonts w:hAnsi="Times New Roman"/>
            <w:b/>
            <w:bCs/>
            <w:noProof/>
            <w:sz w:val="28"/>
            <w:szCs w:val="28"/>
          </w:rPr>
          <w:t>Содержательный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_Toc433014092 \h </w:instrText>
        </w:r>
        <w:r w:rsidRPr="00206E84">
          <w:rPr>
            <w:noProof/>
            <w:webHidden/>
            <w:sz w:val="28"/>
            <w:szCs w:val="28"/>
          </w:rPr>
        </w:r>
        <w:r w:rsidRPr="00206E84">
          <w:rPr>
            <w:noProof/>
            <w:webHidden/>
            <w:sz w:val="28"/>
            <w:szCs w:val="28"/>
          </w:rPr>
          <w:fldChar w:fldCharType="separate"/>
        </w:r>
        <w:r w:rsidR="00206E84">
          <w:rPr>
            <w:noProof/>
            <w:webHidden/>
            <w:sz w:val="28"/>
            <w:szCs w:val="28"/>
          </w:rPr>
          <w:t>95</w:t>
        </w:r>
        <w:r w:rsidRPr="00206E84">
          <w:rPr>
            <w:noProof/>
            <w:webHidden/>
            <w:sz w:val="28"/>
            <w:szCs w:val="28"/>
          </w:rPr>
          <w:fldChar w:fldCharType="end"/>
        </w:r>
      </w:hyperlink>
    </w:p>
    <w:p w:rsidR="00206E84" w:rsidRPr="00206E84" w:rsidRDefault="00F76E0B">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93" w:history="1">
        <w:r w:rsidR="00206E84" w:rsidRPr="00206E84">
          <w:rPr>
            <w:rStyle w:val="a3"/>
            <w:rFonts w:ascii="Times New Roman"/>
            <w:b/>
            <w:bCs/>
            <w:noProof/>
            <w:sz w:val="28"/>
            <w:szCs w:val="28"/>
          </w:rPr>
          <w:t>3.2.1</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универсальных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действий</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_Toc433014093 \h </w:instrText>
        </w:r>
        <w:r w:rsidRPr="00206E84">
          <w:rPr>
            <w:noProof/>
            <w:webHidden/>
            <w:sz w:val="28"/>
            <w:szCs w:val="28"/>
          </w:rPr>
        </w:r>
        <w:r w:rsidRPr="00206E84">
          <w:rPr>
            <w:noProof/>
            <w:webHidden/>
            <w:sz w:val="28"/>
            <w:szCs w:val="28"/>
          </w:rPr>
          <w:fldChar w:fldCharType="separate"/>
        </w:r>
        <w:r w:rsidR="00206E84">
          <w:rPr>
            <w:noProof/>
            <w:webHidden/>
            <w:sz w:val="28"/>
            <w:szCs w:val="28"/>
          </w:rPr>
          <w:t>95</w:t>
        </w:r>
        <w:r w:rsidRPr="00206E84">
          <w:rPr>
            <w:noProof/>
            <w:webHidden/>
            <w:sz w:val="28"/>
            <w:szCs w:val="28"/>
          </w:rPr>
          <w:fldChar w:fldCharType="end"/>
        </w:r>
      </w:hyperlink>
    </w:p>
    <w:p w:rsidR="00206E84" w:rsidRPr="00206E84" w:rsidRDefault="00F76E0B">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94" w:history="1">
        <w:r w:rsidR="00206E84" w:rsidRPr="00206E84">
          <w:rPr>
            <w:rStyle w:val="a3"/>
            <w:rFonts w:ascii="Times New Roman"/>
            <w:b/>
            <w:bCs/>
            <w:caps/>
            <w:noProof/>
            <w:spacing w:val="2"/>
            <w:sz w:val="28"/>
            <w:szCs w:val="28"/>
          </w:rPr>
          <w:t xml:space="preserve">3.2.2. </w:t>
        </w:r>
        <w:r w:rsidR="00206E84" w:rsidRPr="00206E84">
          <w:rPr>
            <w:rStyle w:val="a3"/>
            <w:rFonts w:hAnsi="Times New Roman"/>
            <w:b/>
            <w:bCs/>
            <w:noProof/>
            <w:sz w:val="28"/>
            <w:szCs w:val="28"/>
          </w:rPr>
          <w:t>Программыучебных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предметов</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курсов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–развивающей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области</w:t>
        </w:r>
        <w:r w:rsidR="00206E84" w:rsidRPr="00206E84">
          <w:rPr>
            <w:rStyle w:val="a3"/>
            <w:rFonts w:ascii="Times New Roman"/>
            <w:b/>
            <w:bCs/>
            <w:noProof/>
            <w:sz w:val="28"/>
            <w:szCs w:val="28"/>
          </w:rPr>
          <w:t>.</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_Toc433014094 \h </w:instrText>
        </w:r>
        <w:r w:rsidRPr="00206E84">
          <w:rPr>
            <w:noProof/>
            <w:webHidden/>
            <w:sz w:val="28"/>
            <w:szCs w:val="28"/>
          </w:rPr>
        </w:r>
        <w:r w:rsidRPr="00206E84">
          <w:rPr>
            <w:noProof/>
            <w:webHidden/>
            <w:sz w:val="28"/>
            <w:szCs w:val="28"/>
          </w:rPr>
          <w:fldChar w:fldCharType="separate"/>
        </w:r>
        <w:r w:rsidR="00206E84">
          <w:rPr>
            <w:noProof/>
            <w:webHidden/>
            <w:sz w:val="28"/>
            <w:szCs w:val="28"/>
          </w:rPr>
          <w:t>102</w:t>
        </w:r>
        <w:r w:rsidRPr="00206E84">
          <w:rPr>
            <w:noProof/>
            <w:webHidden/>
            <w:sz w:val="28"/>
            <w:szCs w:val="28"/>
          </w:rPr>
          <w:fldChar w:fldCharType="end"/>
        </w:r>
      </w:hyperlink>
    </w:p>
    <w:p w:rsidR="00206E84" w:rsidRPr="00206E84" w:rsidRDefault="00F76E0B">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95" w:history="1">
        <w:r w:rsidR="00206E84" w:rsidRPr="00206E84">
          <w:rPr>
            <w:rStyle w:val="a3"/>
            <w:rFonts w:ascii="Times New Roman"/>
            <w:b/>
            <w:bCs/>
            <w:noProof/>
            <w:sz w:val="28"/>
            <w:szCs w:val="28"/>
          </w:rPr>
          <w:t xml:space="preserve">3.2.3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духовно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нравственного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развития</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воспитания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_Toc433014095 \h </w:instrText>
        </w:r>
        <w:r w:rsidRPr="00206E84">
          <w:rPr>
            <w:noProof/>
            <w:webHidden/>
            <w:sz w:val="28"/>
            <w:szCs w:val="28"/>
          </w:rPr>
        </w:r>
        <w:r w:rsidRPr="00206E84">
          <w:rPr>
            <w:noProof/>
            <w:webHidden/>
            <w:sz w:val="28"/>
            <w:szCs w:val="28"/>
          </w:rPr>
          <w:fldChar w:fldCharType="separate"/>
        </w:r>
        <w:r w:rsidR="00206E84">
          <w:rPr>
            <w:noProof/>
            <w:webHidden/>
            <w:sz w:val="28"/>
            <w:szCs w:val="28"/>
          </w:rPr>
          <w:t>219</w:t>
        </w:r>
        <w:r w:rsidRPr="00206E84">
          <w:rPr>
            <w:noProof/>
            <w:webHidden/>
            <w:sz w:val="28"/>
            <w:szCs w:val="28"/>
          </w:rPr>
          <w:fldChar w:fldCharType="end"/>
        </w:r>
      </w:hyperlink>
    </w:p>
    <w:p w:rsidR="00206E84" w:rsidRPr="00206E84" w:rsidRDefault="00F76E0B">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96" w:history="1">
        <w:r w:rsidR="00206E84" w:rsidRPr="00206E84">
          <w:rPr>
            <w:rStyle w:val="a3"/>
            <w:rFonts w:ascii="Times New Roman"/>
            <w:b/>
            <w:bCs/>
            <w:caps/>
            <w:noProof/>
            <w:spacing w:val="2"/>
            <w:sz w:val="28"/>
            <w:szCs w:val="28"/>
          </w:rPr>
          <w:t xml:space="preserve">3.2.4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экологической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культуры</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здорового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безопасного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жизни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_Toc433014096 \h </w:instrText>
        </w:r>
        <w:r w:rsidRPr="00206E84">
          <w:rPr>
            <w:noProof/>
            <w:webHidden/>
            <w:sz w:val="28"/>
            <w:szCs w:val="28"/>
          </w:rPr>
        </w:r>
        <w:r w:rsidRPr="00206E84">
          <w:rPr>
            <w:noProof/>
            <w:webHidden/>
            <w:sz w:val="28"/>
            <w:szCs w:val="28"/>
          </w:rPr>
          <w:fldChar w:fldCharType="separate"/>
        </w:r>
        <w:r w:rsidR="00206E84">
          <w:rPr>
            <w:noProof/>
            <w:webHidden/>
            <w:sz w:val="28"/>
            <w:szCs w:val="28"/>
          </w:rPr>
          <w:t>220</w:t>
        </w:r>
        <w:r w:rsidRPr="00206E84">
          <w:rPr>
            <w:noProof/>
            <w:webHidden/>
            <w:sz w:val="28"/>
            <w:szCs w:val="28"/>
          </w:rPr>
          <w:fldChar w:fldCharType="end"/>
        </w:r>
      </w:hyperlink>
    </w:p>
    <w:p w:rsidR="00206E84" w:rsidRPr="00206E84" w:rsidRDefault="00F76E0B">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97" w:history="1">
        <w:r w:rsidR="00206E84" w:rsidRPr="00206E84">
          <w:rPr>
            <w:rStyle w:val="a3"/>
            <w:rFonts w:ascii="Times New Roman"/>
            <w:b/>
            <w:bCs/>
            <w:noProof/>
            <w:sz w:val="28"/>
            <w:szCs w:val="28"/>
          </w:rPr>
          <w:t xml:space="preserve">3.2.5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работы</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_Toc433014097 \h </w:instrText>
        </w:r>
        <w:r w:rsidRPr="00206E84">
          <w:rPr>
            <w:noProof/>
            <w:webHidden/>
            <w:sz w:val="28"/>
            <w:szCs w:val="28"/>
          </w:rPr>
        </w:r>
        <w:r w:rsidRPr="00206E84">
          <w:rPr>
            <w:noProof/>
            <w:webHidden/>
            <w:sz w:val="28"/>
            <w:szCs w:val="28"/>
          </w:rPr>
          <w:fldChar w:fldCharType="separate"/>
        </w:r>
        <w:r w:rsidR="00206E84">
          <w:rPr>
            <w:noProof/>
            <w:webHidden/>
            <w:sz w:val="28"/>
            <w:szCs w:val="28"/>
          </w:rPr>
          <w:t>222</w:t>
        </w:r>
        <w:r w:rsidRPr="00206E84">
          <w:rPr>
            <w:noProof/>
            <w:webHidden/>
            <w:sz w:val="28"/>
            <w:szCs w:val="28"/>
          </w:rPr>
          <w:fldChar w:fldCharType="end"/>
        </w:r>
      </w:hyperlink>
    </w:p>
    <w:p w:rsidR="00206E84" w:rsidRPr="00206E84" w:rsidRDefault="00F76E0B">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98" w:history="1">
        <w:r w:rsidR="00206E84" w:rsidRPr="00206E84">
          <w:rPr>
            <w:rStyle w:val="a3"/>
            <w:rFonts w:ascii="Times New Roman"/>
            <w:b/>
            <w:bCs/>
            <w:caps/>
            <w:noProof/>
            <w:spacing w:val="2"/>
            <w:sz w:val="28"/>
            <w:szCs w:val="28"/>
          </w:rPr>
          <w:t xml:space="preserve">3.2.6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внеурочной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деятельности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_Toc433014098 \h </w:instrText>
        </w:r>
        <w:r w:rsidRPr="00206E84">
          <w:rPr>
            <w:noProof/>
            <w:webHidden/>
            <w:sz w:val="28"/>
            <w:szCs w:val="28"/>
          </w:rPr>
        </w:r>
        <w:r w:rsidRPr="00206E84">
          <w:rPr>
            <w:noProof/>
            <w:webHidden/>
            <w:sz w:val="28"/>
            <w:szCs w:val="28"/>
          </w:rPr>
          <w:fldChar w:fldCharType="separate"/>
        </w:r>
        <w:r w:rsidR="00206E84">
          <w:rPr>
            <w:noProof/>
            <w:webHidden/>
            <w:sz w:val="28"/>
            <w:szCs w:val="28"/>
          </w:rPr>
          <w:t>228</w:t>
        </w:r>
        <w:r w:rsidRPr="00206E84">
          <w:rPr>
            <w:noProof/>
            <w:webHidden/>
            <w:sz w:val="28"/>
            <w:szCs w:val="28"/>
          </w:rPr>
          <w:fldChar w:fldCharType="end"/>
        </w:r>
      </w:hyperlink>
    </w:p>
    <w:p w:rsidR="00206E84" w:rsidRPr="00206E84" w:rsidRDefault="00F76E0B">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099" w:history="1">
        <w:r w:rsidR="00206E84" w:rsidRPr="00206E84">
          <w:rPr>
            <w:rStyle w:val="a3"/>
            <w:rFonts w:ascii="Times New Roman" w:hAnsi="Times New Roman" w:cs="Times New Roman"/>
            <w:b/>
            <w:bCs/>
            <w:noProof/>
            <w:spacing w:val="2"/>
            <w:sz w:val="28"/>
            <w:szCs w:val="28"/>
          </w:rPr>
          <w:t>3.3. Организационный 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_Toc433014099 \h </w:instrText>
        </w:r>
        <w:r w:rsidRPr="00206E84">
          <w:rPr>
            <w:noProof/>
            <w:webHidden/>
            <w:sz w:val="28"/>
            <w:szCs w:val="28"/>
          </w:rPr>
        </w:r>
        <w:r w:rsidRPr="00206E84">
          <w:rPr>
            <w:noProof/>
            <w:webHidden/>
            <w:sz w:val="28"/>
            <w:szCs w:val="28"/>
          </w:rPr>
          <w:fldChar w:fldCharType="separate"/>
        </w:r>
        <w:r w:rsidR="00206E84">
          <w:rPr>
            <w:noProof/>
            <w:webHidden/>
            <w:sz w:val="28"/>
            <w:szCs w:val="28"/>
          </w:rPr>
          <w:t>238</w:t>
        </w:r>
        <w:r w:rsidRPr="00206E84">
          <w:rPr>
            <w:noProof/>
            <w:webHidden/>
            <w:sz w:val="28"/>
            <w:szCs w:val="28"/>
          </w:rPr>
          <w:fldChar w:fldCharType="end"/>
        </w:r>
      </w:hyperlink>
    </w:p>
    <w:p w:rsidR="00206E84" w:rsidRPr="00206E84" w:rsidRDefault="00F76E0B">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00" w:history="1">
        <w:r w:rsidR="00206E84" w:rsidRPr="00206E84">
          <w:rPr>
            <w:rStyle w:val="a3"/>
            <w:rFonts w:ascii="Times New Roman" w:hAnsi="Times New Roman" w:cs="Times New Roman"/>
            <w:b/>
            <w:bCs/>
            <w:caps/>
            <w:noProof/>
            <w:spacing w:val="2"/>
            <w:sz w:val="28"/>
            <w:szCs w:val="28"/>
          </w:rPr>
          <w:t xml:space="preserve">3.3.1. </w:t>
        </w:r>
        <w:r w:rsidR="00206E84" w:rsidRPr="00206E84">
          <w:rPr>
            <w:rStyle w:val="a3"/>
            <w:rFonts w:ascii="Times New Roman" w:hAnsi="Times New Roman" w:cs="Times New Roman"/>
            <w:b/>
            <w:noProof/>
            <w:spacing w:val="2"/>
            <w:sz w:val="28"/>
            <w:szCs w:val="28"/>
          </w:rPr>
          <w:t>Учебный план</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_Toc433014100 \h </w:instrText>
        </w:r>
        <w:r w:rsidRPr="00206E84">
          <w:rPr>
            <w:noProof/>
            <w:webHidden/>
            <w:sz w:val="28"/>
            <w:szCs w:val="28"/>
          </w:rPr>
        </w:r>
        <w:r w:rsidRPr="00206E84">
          <w:rPr>
            <w:noProof/>
            <w:webHidden/>
            <w:sz w:val="28"/>
            <w:szCs w:val="28"/>
          </w:rPr>
          <w:fldChar w:fldCharType="separate"/>
        </w:r>
        <w:r w:rsidR="00206E84">
          <w:rPr>
            <w:noProof/>
            <w:webHidden/>
            <w:sz w:val="28"/>
            <w:szCs w:val="28"/>
          </w:rPr>
          <w:t>238</w:t>
        </w:r>
        <w:r w:rsidRPr="00206E84">
          <w:rPr>
            <w:noProof/>
            <w:webHidden/>
            <w:sz w:val="28"/>
            <w:szCs w:val="28"/>
          </w:rPr>
          <w:fldChar w:fldCharType="end"/>
        </w:r>
      </w:hyperlink>
    </w:p>
    <w:p w:rsidR="00206E84" w:rsidRPr="00206E84" w:rsidRDefault="00F76E0B">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01" w:history="1">
        <w:r w:rsidR="00206E84" w:rsidRPr="00206E84">
          <w:rPr>
            <w:rStyle w:val="a3"/>
            <w:rFonts w:ascii="Times New Roman"/>
            <w:b/>
            <w:bCs/>
            <w:noProof/>
            <w:sz w:val="28"/>
            <w:szCs w:val="28"/>
          </w:rPr>
          <w:t xml:space="preserve">3.3.2.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условий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реализации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_Toc433014101 \h </w:instrText>
        </w:r>
        <w:r w:rsidRPr="00206E84">
          <w:rPr>
            <w:noProof/>
            <w:webHidden/>
            <w:sz w:val="28"/>
            <w:szCs w:val="28"/>
          </w:rPr>
        </w:r>
        <w:r w:rsidRPr="00206E84">
          <w:rPr>
            <w:noProof/>
            <w:webHidden/>
            <w:sz w:val="28"/>
            <w:szCs w:val="28"/>
          </w:rPr>
          <w:fldChar w:fldCharType="separate"/>
        </w:r>
        <w:r w:rsidR="00206E84">
          <w:rPr>
            <w:noProof/>
            <w:webHidden/>
            <w:sz w:val="28"/>
            <w:szCs w:val="28"/>
          </w:rPr>
          <w:t>248</w:t>
        </w:r>
        <w:r w:rsidRPr="00206E84">
          <w:rPr>
            <w:noProof/>
            <w:webHidden/>
            <w:sz w:val="28"/>
            <w:szCs w:val="28"/>
          </w:rPr>
          <w:fldChar w:fldCharType="end"/>
        </w:r>
      </w:hyperlink>
    </w:p>
    <w:p w:rsidR="00206E84" w:rsidRPr="00206E84" w:rsidRDefault="00F76E0B">
      <w:pPr>
        <w:pStyle w:val="1c"/>
        <w:tabs>
          <w:tab w:val="right" w:leader="dot" w:pos="9339"/>
        </w:tabs>
        <w:rPr>
          <w:rFonts w:asciiTheme="minorHAnsi" w:eastAsiaTheme="minorEastAsia" w:hAnsiTheme="minorHAnsi" w:cstheme="minorBidi"/>
          <w:noProof/>
          <w:color w:val="auto"/>
          <w:sz w:val="28"/>
          <w:szCs w:val="28"/>
          <w:bdr w:val="none" w:sz="0" w:space="0" w:color="auto"/>
        </w:rPr>
      </w:pPr>
      <w:hyperlink w:anchor="_Toc433014102" w:history="1">
        <w:r w:rsidR="00206E84" w:rsidRPr="00206E84">
          <w:rPr>
            <w:rStyle w:val="a3"/>
            <w:rFonts w:ascii="Times New Roman" w:hAnsi="Times New Roman" w:cs="Times New Roman"/>
            <w:b/>
            <w:noProof/>
            <w:sz w:val="28"/>
            <w:szCs w:val="28"/>
          </w:rPr>
          <w:t>4. ПРИМЕРНАЯ АДАПТИРОВАННАЯ ОСНОВНАЯ  ОБЩЕОБРАЗОВАТЕЛЬНАЯ ПРОГРАММА НАЧАЛЬНОГО  ОБЩЕГО ОБРАЗОВАНИЯ ДЛЯ ГЛУХИХ  ОБУЧАЮЩИХСЯ  (ВАРИАНТ 1. 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_Toc433014102 \h </w:instrText>
        </w:r>
        <w:r w:rsidRPr="00206E84">
          <w:rPr>
            <w:noProof/>
            <w:webHidden/>
            <w:sz w:val="28"/>
            <w:szCs w:val="28"/>
          </w:rPr>
        </w:r>
        <w:r w:rsidRPr="00206E84">
          <w:rPr>
            <w:noProof/>
            <w:webHidden/>
            <w:sz w:val="28"/>
            <w:szCs w:val="28"/>
          </w:rPr>
          <w:fldChar w:fldCharType="separate"/>
        </w:r>
        <w:r w:rsidR="00206E84">
          <w:rPr>
            <w:noProof/>
            <w:webHidden/>
            <w:sz w:val="28"/>
            <w:szCs w:val="28"/>
          </w:rPr>
          <w:t>272</w:t>
        </w:r>
        <w:r w:rsidRPr="00206E84">
          <w:rPr>
            <w:noProof/>
            <w:webHidden/>
            <w:sz w:val="28"/>
            <w:szCs w:val="28"/>
          </w:rPr>
          <w:fldChar w:fldCharType="end"/>
        </w:r>
      </w:hyperlink>
    </w:p>
    <w:p w:rsidR="00206E84" w:rsidRPr="00206E84" w:rsidRDefault="00F76E0B">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103" w:history="1">
        <w:r w:rsidR="00206E84" w:rsidRPr="00206E84">
          <w:rPr>
            <w:rStyle w:val="a3"/>
            <w:rFonts w:ascii="Times New Roman"/>
            <w:b/>
            <w:bCs/>
            <w:noProof/>
            <w:sz w:val="28"/>
            <w:szCs w:val="28"/>
          </w:rPr>
          <w:t xml:space="preserve">4.1. </w:t>
        </w:r>
        <w:r w:rsidR="00206E84" w:rsidRPr="00206E84">
          <w:rPr>
            <w:rStyle w:val="a3"/>
            <w:rFonts w:hAnsi="Times New Roman"/>
            <w:b/>
            <w:bCs/>
            <w:noProof/>
            <w:sz w:val="28"/>
            <w:szCs w:val="28"/>
          </w:rPr>
          <w:t>Целевой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_Toc433014103 \h </w:instrText>
        </w:r>
        <w:r w:rsidRPr="00206E84">
          <w:rPr>
            <w:noProof/>
            <w:webHidden/>
            <w:sz w:val="28"/>
            <w:szCs w:val="28"/>
          </w:rPr>
        </w:r>
        <w:r w:rsidRPr="00206E84">
          <w:rPr>
            <w:noProof/>
            <w:webHidden/>
            <w:sz w:val="28"/>
            <w:szCs w:val="28"/>
          </w:rPr>
          <w:fldChar w:fldCharType="separate"/>
        </w:r>
        <w:r w:rsidR="00206E84">
          <w:rPr>
            <w:noProof/>
            <w:webHidden/>
            <w:sz w:val="28"/>
            <w:szCs w:val="28"/>
          </w:rPr>
          <w:t>272</w:t>
        </w:r>
        <w:r w:rsidRPr="00206E84">
          <w:rPr>
            <w:noProof/>
            <w:webHidden/>
            <w:sz w:val="28"/>
            <w:szCs w:val="28"/>
          </w:rPr>
          <w:fldChar w:fldCharType="end"/>
        </w:r>
      </w:hyperlink>
    </w:p>
    <w:p w:rsidR="00206E84" w:rsidRPr="00206E84" w:rsidRDefault="00F76E0B">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04" w:history="1">
        <w:r w:rsidR="00206E84" w:rsidRPr="00206E84">
          <w:rPr>
            <w:rStyle w:val="a3"/>
            <w:rFonts w:ascii="Times New Roman"/>
            <w:b/>
            <w:bCs/>
            <w:noProof/>
            <w:sz w:val="28"/>
            <w:szCs w:val="28"/>
          </w:rPr>
          <w:t xml:space="preserve">4.1.1. </w:t>
        </w:r>
        <w:r w:rsidR="00206E84" w:rsidRPr="00206E84">
          <w:rPr>
            <w:rStyle w:val="a3"/>
            <w:rFonts w:hAnsi="Times New Roman"/>
            <w:b/>
            <w:bCs/>
            <w:noProof/>
            <w:sz w:val="28"/>
            <w:szCs w:val="28"/>
          </w:rPr>
          <w:t>Пояснительная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записка</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_Toc433014104 \h </w:instrText>
        </w:r>
        <w:r w:rsidRPr="00206E84">
          <w:rPr>
            <w:noProof/>
            <w:webHidden/>
            <w:sz w:val="28"/>
            <w:szCs w:val="28"/>
          </w:rPr>
        </w:r>
        <w:r w:rsidRPr="00206E84">
          <w:rPr>
            <w:noProof/>
            <w:webHidden/>
            <w:sz w:val="28"/>
            <w:szCs w:val="28"/>
          </w:rPr>
          <w:fldChar w:fldCharType="separate"/>
        </w:r>
        <w:r w:rsidR="00206E84">
          <w:rPr>
            <w:noProof/>
            <w:webHidden/>
            <w:sz w:val="28"/>
            <w:szCs w:val="28"/>
          </w:rPr>
          <w:t>272</w:t>
        </w:r>
        <w:r w:rsidRPr="00206E84">
          <w:rPr>
            <w:noProof/>
            <w:webHidden/>
            <w:sz w:val="28"/>
            <w:szCs w:val="28"/>
          </w:rPr>
          <w:fldChar w:fldCharType="end"/>
        </w:r>
      </w:hyperlink>
    </w:p>
    <w:p w:rsidR="00206E84" w:rsidRPr="00206E84" w:rsidRDefault="00F76E0B">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05" w:history="1">
        <w:r w:rsidR="00206E84" w:rsidRPr="00206E84">
          <w:rPr>
            <w:rStyle w:val="a3"/>
            <w:rFonts w:ascii="Times New Roman" w:hAnsi="Times New Roman" w:cs="Times New Roman"/>
            <w:b/>
            <w:bCs/>
            <w:noProof/>
            <w:sz w:val="28"/>
            <w:szCs w:val="28"/>
          </w:rPr>
          <w:t>4.1.2. Планируемые результаты освоения глухими обучающимися адаптированной основной общеобразовательной программы начального общего образования (вариант 1.3)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_Toc433014105 \h </w:instrText>
        </w:r>
        <w:r w:rsidRPr="00206E84">
          <w:rPr>
            <w:noProof/>
            <w:webHidden/>
            <w:sz w:val="28"/>
            <w:szCs w:val="28"/>
          </w:rPr>
        </w:r>
        <w:r w:rsidRPr="00206E84">
          <w:rPr>
            <w:noProof/>
            <w:webHidden/>
            <w:sz w:val="28"/>
            <w:szCs w:val="28"/>
          </w:rPr>
          <w:fldChar w:fldCharType="separate"/>
        </w:r>
        <w:r w:rsidR="00206E84">
          <w:rPr>
            <w:noProof/>
            <w:webHidden/>
            <w:sz w:val="28"/>
            <w:szCs w:val="28"/>
          </w:rPr>
          <w:t>276</w:t>
        </w:r>
        <w:r w:rsidRPr="00206E84">
          <w:rPr>
            <w:noProof/>
            <w:webHidden/>
            <w:sz w:val="28"/>
            <w:szCs w:val="28"/>
          </w:rPr>
          <w:fldChar w:fldCharType="end"/>
        </w:r>
      </w:hyperlink>
    </w:p>
    <w:p w:rsidR="00206E84" w:rsidRPr="00206E84" w:rsidRDefault="00F76E0B">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06" w:history="1">
        <w:r w:rsidR="00206E84" w:rsidRPr="00206E84">
          <w:rPr>
            <w:rStyle w:val="a3"/>
            <w:rFonts w:ascii="Times New Roman"/>
            <w:b/>
            <w:bCs/>
            <w:noProof/>
            <w:sz w:val="28"/>
            <w:szCs w:val="28"/>
          </w:rPr>
          <w:t xml:space="preserve">4.1.3.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оценки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достижения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планируемых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_Toc433014106 \h </w:instrText>
        </w:r>
        <w:r w:rsidRPr="00206E84">
          <w:rPr>
            <w:noProof/>
            <w:webHidden/>
            <w:sz w:val="28"/>
            <w:szCs w:val="28"/>
          </w:rPr>
        </w:r>
        <w:r w:rsidRPr="00206E84">
          <w:rPr>
            <w:noProof/>
            <w:webHidden/>
            <w:sz w:val="28"/>
            <w:szCs w:val="28"/>
          </w:rPr>
          <w:fldChar w:fldCharType="separate"/>
        </w:r>
        <w:r w:rsidR="00206E84">
          <w:rPr>
            <w:noProof/>
            <w:webHidden/>
            <w:sz w:val="28"/>
            <w:szCs w:val="28"/>
          </w:rPr>
          <w:t>286</w:t>
        </w:r>
        <w:r w:rsidRPr="00206E84">
          <w:rPr>
            <w:noProof/>
            <w:webHidden/>
            <w:sz w:val="28"/>
            <w:szCs w:val="28"/>
          </w:rPr>
          <w:fldChar w:fldCharType="end"/>
        </w:r>
      </w:hyperlink>
    </w:p>
    <w:p w:rsidR="00206E84" w:rsidRPr="00206E84" w:rsidRDefault="00F76E0B">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107" w:history="1">
        <w:r w:rsidR="00206E84" w:rsidRPr="00206E84">
          <w:rPr>
            <w:rStyle w:val="a3"/>
            <w:rFonts w:ascii="Times New Roman"/>
            <w:b/>
            <w:bCs/>
            <w:noProof/>
            <w:sz w:val="28"/>
            <w:szCs w:val="28"/>
          </w:rPr>
          <w:t xml:space="preserve">4.2. </w:t>
        </w:r>
        <w:r w:rsidR="00206E84" w:rsidRPr="00206E84">
          <w:rPr>
            <w:rStyle w:val="a3"/>
            <w:rFonts w:hAnsi="Times New Roman"/>
            <w:b/>
            <w:bCs/>
            <w:noProof/>
            <w:sz w:val="28"/>
            <w:szCs w:val="28"/>
          </w:rPr>
          <w:t>Содержательный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_Toc433014107 \h </w:instrText>
        </w:r>
        <w:r w:rsidRPr="00206E84">
          <w:rPr>
            <w:noProof/>
            <w:webHidden/>
            <w:sz w:val="28"/>
            <w:szCs w:val="28"/>
          </w:rPr>
        </w:r>
        <w:r w:rsidRPr="00206E84">
          <w:rPr>
            <w:noProof/>
            <w:webHidden/>
            <w:sz w:val="28"/>
            <w:szCs w:val="28"/>
          </w:rPr>
          <w:fldChar w:fldCharType="separate"/>
        </w:r>
        <w:r w:rsidR="00206E84">
          <w:rPr>
            <w:noProof/>
            <w:webHidden/>
            <w:sz w:val="28"/>
            <w:szCs w:val="28"/>
          </w:rPr>
          <w:t>290</w:t>
        </w:r>
        <w:r w:rsidRPr="00206E84">
          <w:rPr>
            <w:noProof/>
            <w:webHidden/>
            <w:sz w:val="28"/>
            <w:szCs w:val="28"/>
          </w:rPr>
          <w:fldChar w:fldCharType="end"/>
        </w:r>
      </w:hyperlink>
    </w:p>
    <w:p w:rsidR="00206E84" w:rsidRPr="00206E84" w:rsidRDefault="00F76E0B">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08" w:history="1">
        <w:r w:rsidR="00206E84" w:rsidRPr="00206E84">
          <w:rPr>
            <w:rStyle w:val="a3"/>
            <w:rFonts w:ascii="Times New Roman"/>
            <w:b/>
            <w:bCs/>
            <w:noProof/>
            <w:sz w:val="28"/>
            <w:szCs w:val="28"/>
          </w:rPr>
          <w:t>4.2.1.</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базовых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действий</w:t>
        </w:r>
        <w:r w:rsidR="00206E84" w:rsidRPr="00206E84">
          <w:rPr>
            <w:rStyle w:val="a3"/>
            <w:rFonts w:ascii="MS Mincho" w:eastAsia="MS Mincho" w:hAnsi="MS Mincho" w:cs="MS Mincho" w:hint="eastAsia"/>
            <w:b/>
            <w:bCs/>
            <w:noProof/>
            <w:sz w:val="28"/>
            <w:szCs w:val="28"/>
          </w:rPr>
          <w:t> </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_Toc433014108 \h </w:instrText>
        </w:r>
        <w:r w:rsidRPr="00206E84">
          <w:rPr>
            <w:noProof/>
            <w:webHidden/>
            <w:sz w:val="28"/>
            <w:szCs w:val="28"/>
          </w:rPr>
        </w:r>
        <w:r w:rsidRPr="00206E84">
          <w:rPr>
            <w:noProof/>
            <w:webHidden/>
            <w:sz w:val="28"/>
            <w:szCs w:val="28"/>
          </w:rPr>
          <w:fldChar w:fldCharType="separate"/>
        </w:r>
        <w:r w:rsidR="00206E84">
          <w:rPr>
            <w:noProof/>
            <w:webHidden/>
            <w:sz w:val="28"/>
            <w:szCs w:val="28"/>
          </w:rPr>
          <w:t>290</w:t>
        </w:r>
        <w:r w:rsidRPr="00206E84">
          <w:rPr>
            <w:noProof/>
            <w:webHidden/>
            <w:sz w:val="28"/>
            <w:szCs w:val="28"/>
          </w:rPr>
          <w:fldChar w:fldCharType="end"/>
        </w:r>
      </w:hyperlink>
    </w:p>
    <w:p w:rsidR="00206E84" w:rsidRPr="00206E84" w:rsidRDefault="00F76E0B">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09" w:history="1">
        <w:r w:rsidR="00206E84" w:rsidRPr="00206E84">
          <w:rPr>
            <w:rStyle w:val="a3"/>
            <w:rFonts w:ascii="Times New Roman"/>
            <w:b/>
            <w:bCs/>
            <w:noProof/>
            <w:sz w:val="28"/>
            <w:szCs w:val="28"/>
          </w:rPr>
          <w:t>4.2.2.</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отдельных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предметов</w:t>
        </w:r>
        <w:r w:rsidR="00206E84" w:rsidRPr="00206E84">
          <w:rPr>
            <w:rStyle w:val="a3"/>
            <w:rFonts w:ascii="Times New Roman"/>
            <w:b/>
            <w:bCs/>
            <w:noProof/>
            <w:sz w:val="28"/>
            <w:szCs w:val="28"/>
          </w:rPr>
          <w:t xml:space="preserve">, </w:t>
        </w:r>
        <w:r w:rsidR="00206E84" w:rsidRPr="00206E84">
          <w:rPr>
            <w:rStyle w:val="a3"/>
            <w:rFonts w:ascii="Times New Roman" w:eastAsia="Times New Roman" w:hAnsi="Times New Roman" w:cs="Times New Roman"/>
            <w:b/>
            <w:bCs/>
            <w:noProof/>
            <w:sz w:val="28"/>
            <w:szCs w:val="28"/>
          </w:rPr>
          <w:t xml:space="preserve"> </w:t>
        </w:r>
        <w:r w:rsidR="00206E84" w:rsidRPr="00206E84">
          <w:rPr>
            <w:rStyle w:val="a3"/>
            <w:rFonts w:hAnsi="Times New Roman"/>
            <w:b/>
            <w:bCs/>
            <w:noProof/>
            <w:sz w:val="28"/>
            <w:szCs w:val="28"/>
          </w:rPr>
          <w:t>курсов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w:t>
        </w:r>
        <w:r w:rsidR="00206E84" w:rsidRPr="00206E84">
          <w:rPr>
            <w:rStyle w:val="a3"/>
            <w:rFonts w:ascii="Times New Roman"/>
            <w:b/>
            <w:bCs/>
            <w:noProof/>
            <w:sz w:val="28"/>
            <w:szCs w:val="28"/>
          </w:rPr>
          <w:t>-</w:t>
        </w:r>
        <w:r w:rsidR="00206E84" w:rsidRPr="00206E84">
          <w:rPr>
            <w:rStyle w:val="a3"/>
            <w:rFonts w:hAnsi="Times New Roman"/>
            <w:b/>
            <w:bCs/>
            <w:noProof/>
            <w:sz w:val="28"/>
            <w:szCs w:val="28"/>
          </w:rPr>
          <w:t>развивающей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области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_Toc433014109 \h </w:instrText>
        </w:r>
        <w:r w:rsidRPr="00206E84">
          <w:rPr>
            <w:noProof/>
            <w:webHidden/>
            <w:sz w:val="28"/>
            <w:szCs w:val="28"/>
          </w:rPr>
        </w:r>
        <w:r w:rsidRPr="00206E84">
          <w:rPr>
            <w:noProof/>
            <w:webHidden/>
            <w:sz w:val="28"/>
            <w:szCs w:val="28"/>
          </w:rPr>
          <w:fldChar w:fldCharType="separate"/>
        </w:r>
        <w:r w:rsidR="00206E84">
          <w:rPr>
            <w:noProof/>
            <w:webHidden/>
            <w:sz w:val="28"/>
            <w:szCs w:val="28"/>
          </w:rPr>
          <w:t>294</w:t>
        </w:r>
        <w:r w:rsidRPr="00206E84">
          <w:rPr>
            <w:noProof/>
            <w:webHidden/>
            <w:sz w:val="28"/>
            <w:szCs w:val="28"/>
          </w:rPr>
          <w:fldChar w:fldCharType="end"/>
        </w:r>
      </w:hyperlink>
    </w:p>
    <w:p w:rsidR="00206E84" w:rsidRPr="00206E84" w:rsidRDefault="00F76E0B">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10" w:history="1">
        <w:r w:rsidR="00206E84" w:rsidRPr="00206E84">
          <w:rPr>
            <w:rStyle w:val="a3"/>
            <w:rFonts w:ascii="Times New Roman"/>
            <w:b/>
            <w:bCs/>
            <w:caps/>
            <w:noProof/>
            <w:spacing w:val="2"/>
            <w:sz w:val="28"/>
            <w:szCs w:val="28"/>
          </w:rPr>
          <w:t xml:space="preserve">4.2.3.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предметов</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курсов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–развивающей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области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_Toc433014110 \h </w:instrText>
        </w:r>
        <w:r w:rsidRPr="00206E84">
          <w:rPr>
            <w:noProof/>
            <w:webHidden/>
            <w:sz w:val="28"/>
            <w:szCs w:val="28"/>
          </w:rPr>
        </w:r>
        <w:r w:rsidRPr="00206E84">
          <w:rPr>
            <w:noProof/>
            <w:webHidden/>
            <w:sz w:val="28"/>
            <w:szCs w:val="28"/>
          </w:rPr>
          <w:fldChar w:fldCharType="separate"/>
        </w:r>
        <w:r w:rsidR="00206E84">
          <w:rPr>
            <w:noProof/>
            <w:webHidden/>
            <w:sz w:val="28"/>
            <w:szCs w:val="28"/>
          </w:rPr>
          <w:t>337</w:t>
        </w:r>
        <w:r w:rsidRPr="00206E84">
          <w:rPr>
            <w:noProof/>
            <w:webHidden/>
            <w:sz w:val="28"/>
            <w:szCs w:val="28"/>
          </w:rPr>
          <w:fldChar w:fldCharType="end"/>
        </w:r>
      </w:hyperlink>
    </w:p>
    <w:p w:rsidR="00206E84" w:rsidRPr="00206E84" w:rsidRDefault="00F76E0B">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11" w:history="1">
        <w:r w:rsidR="00206E84" w:rsidRPr="00206E84">
          <w:rPr>
            <w:rStyle w:val="a3"/>
            <w:rFonts w:ascii="Times New Roman"/>
            <w:b/>
            <w:bCs/>
            <w:noProof/>
            <w:sz w:val="28"/>
            <w:szCs w:val="28"/>
          </w:rPr>
          <w:t>4.2.4.</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духовно</w:t>
        </w:r>
        <w:r w:rsidR="00206E84" w:rsidRPr="00206E84">
          <w:rPr>
            <w:rStyle w:val="a3"/>
            <w:rFonts w:ascii="Times New Roman"/>
            <w:b/>
            <w:bCs/>
            <w:noProof/>
            <w:sz w:val="28"/>
            <w:szCs w:val="28"/>
          </w:rPr>
          <w:t>-</w:t>
        </w:r>
        <w:r w:rsidR="00206E84" w:rsidRPr="00206E84">
          <w:rPr>
            <w:rStyle w:val="a3"/>
            <w:rFonts w:hAnsi="Times New Roman"/>
            <w:b/>
            <w:bCs/>
            <w:noProof/>
            <w:sz w:val="28"/>
            <w:szCs w:val="28"/>
          </w:rPr>
          <w:t>нравственного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развития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воспитания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_Toc433014111 \h </w:instrText>
        </w:r>
        <w:r w:rsidRPr="00206E84">
          <w:rPr>
            <w:noProof/>
            <w:webHidden/>
            <w:sz w:val="28"/>
            <w:szCs w:val="28"/>
          </w:rPr>
        </w:r>
        <w:r w:rsidRPr="00206E84">
          <w:rPr>
            <w:noProof/>
            <w:webHidden/>
            <w:sz w:val="28"/>
            <w:szCs w:val="28"/>
          </w:rPr>
          <w:fldChar w:fldCharType="separate"/>
        </w:r>
        <w:r w:rsidR="00206E84">
          <w:rPr>
            <w:noProof/>
            <w:webHidden/>
            <w:sz w:val="28"/>
            <w:szCs w:val="28"/>
          </w:rPr>
          <w:t>373</w:t>
        </w:r>
        <w:r w:rsidRPr="00206E84">
          <w:rPr>
            <w:noProof/>
            <w:webHidden/>
            <w:sz w:val="28"/>
            <w:szCs w:val="28"/>
          </w:rPr>
          <w:fldChar w:fldCharType="end"/>
        </w:r>
      </w:hyperlink>
    </w:p>
    <w:p w:rsidR="00206E84" w:rsidRPr="00206E84" w:rsidRDefault="00F76E0B">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12" w:history="1">
        <w:r w:rsidR="00206E84" w:rsidRPr="00206E84">
          <w:rPr>
            <w:rStyle w:val="a3"/>
            <w:rFonts w:ascii="Times New Roman"/>
            <w:b/>
            <w:bCs/>
            <w:noProof/>
            <w:sz w:val="28"/>
            <w:szCs w:val="28"/>
          </w:rPr>
          <w:t xml:space="preserve">4.2.5.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экологической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культуры</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здорового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безопасного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жизни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_Toc433014112 \h </w:instrText>
        </w:r>
        <w:r w:rsidRPr="00206E84">
          <w:rPr>
            <w:noProof/>
            <w:webHidden/>
            <w:sz w:val="28"/>
            <w:szCs w:val="28"/>
          </w:rPr>
        </w:r>
        <w:r w:rsidRPr="00206E84">
          <w:rPr>
            <w:noProof/>
            <w:webHidden/>
            <w:sz w:val="28"/>
            <w:szCs w:val="28"/>
          </w:rPr>
          <w:fldChar w:fldCharType="separate"/>
        </w:r>
        <w:r w:rsidR="00206E84">
          <w:rPr>
            <w:noProof/>
            <w:webHidden/>
            <w:sz w:val="28"/>
            <w:szCs w:val="28"/>
          </w:rPr>
          <w:t>381</w:t>
        </w:r>
        <w:r w:rsidRPr="00206E84">
          <w:rPr>
            <w:noProof/>
            <w:webHidden/>
            <w:sz w:val="28"/>
            <w:szCs w:val="28"/>
          </w:rPr>
          <w:fldChar w:fldCharType="end"/>
        </w:r>
      </w:hyperlink>
    </w:p>
    <w:p w:rsidR="00206E84" w:rsidRPr="00206E84" w:rsidRDefault="00F76E0B">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13" w:history="1">
        <w:r w:rsidR="00206E84" w:rsidRPr="00206E84">
          <w:rPr>
            <w:rStyle w:val="a3"/>
            <w:rFonts w:ascii="Times New Roman"/>
            <w:b/>
            <w:bCs/>
            <w:noProof/>
            <w:sz w:val="28"/>
            <w:szCs w:val="28"/>
          </w:rPr>
          <w:t xml:space="preserve">4.2.6.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работы</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_Toc433014113 \h </w:instrText>
        </w:r>
        <w:r w:rsidRPr="00206E84">
          <w:rPr>
            <w:noProof/>
            <w:webHidden/>
            <w:sz w:val="28"/>
            <w:szCs w:val="28"/>
          </w:rPr>
        </w:r>
        <w:r w:rsidRPr="00206E84">
          <w:rPr>
            <w:noProof/>
            <w:webHidden/>
            <w:sz w:val="28"/>
            <w:szCs w:val="28"/>
          </w:rPr>
          <w:fldChar w:fldCharType="separate"/>
        </w:r>
        <w:r w:rsidR="00206E84">
          <w:rPr>
            <w:noProof/>
            <w:webHidden/>
            <w:sz w:val="28"/>
            <w:szCs w:val="28"/>
          </w:rPr>
          <w:t>389</w:t>
        </w:r>
        <w:r w:rsidRPr="00206E84">
          <w:rPr>
            <w:noProof/>
            <w:webHidden/>
            <w:sz w:val="28"/>
            <w:szCs w:val="28"/>
          </w:rPr>
          <w:fldChar w:fldCharType="end"/>
        </w:r>
      </w:hyperlink>
    </w:p>
    <w:p w:rsidR="00206E84" w:rsidRPr="00206E84" w:rsidRDefault="00F76E0B">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14" w:history="1">
        <w:r w:rsidR="00206E84" w:rsidRPr="00206E84">
          <w:rPr>
            <w:rStyle w:val="a3"/>
            <w:rFonts w:ascii="Times New Roman"/>
            <w:b/>
            <w:bCs/>
            <w:noProof/>
            <w:sz w:val="28"/>
            <w:szCs w:val="28"/>
          </w:rPr>
          <w:t xml:space="preserve">4.2.7.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внеурочной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деятельности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_Toc433014114 \h </w:instrText>
        </w:r>
        <w:r w:rsidRPr="00206E84">
          <w:rPr>
            <w:noProof/>
            <w:webHidden/>
            <w:sz w:val="28"/>
            <w:szCs w:val="28"/>
          </w:rPr>
        </w:r>
        <w:r w:rsidRPr="00206E84">
          <w:rPr>
            <w:noProof/>
            <w:webHidden/>
            <w:sz w:val="28"/>
            <w:szCs w:val="28"/>
          </w:rPr>
          <w:fldChar w:fldCharType="separate"/>
        </w:r>
        <w:r w:rsidR="00206E84">
          <w:rPr>
            <w:noProof/>
            <w:webHidden/>
            <w:sz w:val="28"/>
            <w:szCs w:val="28"/>
          </w:rPr>
          <w:t>396</w:t>
        </w:r>
        <w:r w:rsidRPr="00206E84">
          <w:rPr>
            <w:noProof/>
            <w:webHidden/>
            <w:sz w:val="28"/>
            <w:szCs w:val="28"/>
          </w:rPr>
          <w:fldChar w:fldCharType="end"/>
        </w:r>
      </w:hyperlink>
    </w:p>
    <w:p w:rsidR="00206E84" w:rsidRPr="00206E84" w:rsidRDefault="00F76E0B">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115" w:history="1">
        <w:r w:rsidR="00206E84" w:rsidRPr="00206E84">
          <w:rPr>
            <w:rStyle w:val="a3"/>
            <w:rFonts w:ascii="Times New Roman"/>
            <w:b/>
            <w:bCs/>
            <w:noProof/>
            <w:spacing w:val="2"/>
            <w:sz w:val="28"/>
            <w:szCs w:val="28"/>
          </w:rPr>
          <w:t xml:space="preserve">4.3. </w:t>
        </w:r>
        <w:r w:rsidR="00206E84" w:rsidRPr="00206E84">
          <w:rPr>
            <w:rStyle w:val="a3"/>
            <w:rFonts w:hAnsi="Times New Roman"/>
            <w:b/>
            <w:bCs/>
            <w:noProof/>
            <w:spacing w:val="2"/>
            <w:sz w:val="28"/>
            <w:szCs w:val="28"/>
          </w:rPr>
          <w:t>Организационный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_Toc433014115 \h </w:instrText>
        </w:r>
        <w:r w:rsidRPr="00206E84">
          <w:rPr>
            <w:noProof/>
            <w:webHidden/>
            <w:sz w:val="28"/>
            <w:szCs w:val="28"/>
          </w:rPr>
        </w:r>
        <w:r w:rsidRPr="00206E84">
          <w:rPr>
            <w:noProof/>
            <w:webHidden/>
            <w:sz w:val="28"/>
            <w:szCs w:val="28"/>
          </w:rPr>
          <w:fldChar w:fldCharType="separate"/>
        </w:r>
        <w:r w:rsidR="00206E84">
          <w:rPr>
            <w:noProof/>
            <w:webHidden/>
            <w:sz w:val="28"/>
            <w:szCs w:val="28"/>
          </w:rPr>
          <w:t>398</w:t>
        </w:r>
        <w:r w:rsidRPr="00206E84">
          <w:rPr>
            <w:noProof/>
            <w:webHidden/>
            <w:sz w:val="28"/>
            <w:szCs w:val="28"/>
          </w:rPr>
          <w:fldChar w:fldCharType="end"/>
        </w:r>
      </w:hyperlink>
    </w:p>
    <w:p w:rsidR="00206E84" w:rsidRPr="00206E84" w:rsidRDefault="00F76E0B">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16" w:history="1">
        <w:r w:rsidR="00206E84" w:rsidRPr="00206E84">
          <w:rPr>
            <w:rStyle w:val="a3"/>
            <w:b/>
            <w:bCs/>
            <w:noProof/>
            <w:sz w:val="28"/>
            <w:szCs w:val="28"/>
          </w:rPr>
          <w:t xml:space="preserve">4.3.1. </w:t>
        </w:r>
        <w:r w:rsidR="00206E84" w:rsidRPr="00206E84">
          <w:rPr>
            <w:rStyle w:val="a3"/>
            <w:rFonts w:hAnsi="Times New Roman"/>
            <w:b/>
            <w:bCs/>
            <w:noProof/>
            <w:sz w:val="28"/>
            <w:szCs w:val="28"/>
          </w:rPr>
          <w:t>Учебный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план</w:t>
        </w:r>
        <w:r w:rsidR="00206E84" w:rsidRPr="00206E84">
          <w:rPr>
            <w:rStyle w:val="a3"/>
            <w:rFonts w:hAnsi="Times New Roman"/>
            <w:b/>
            <w:bCs/>
            <w:noProof/>
            <w:sz w:val="28"/>
            <w:szCs w:val="28"/>
          </w:rPr>
          <w:t xml:space="preserve"> </w:t>
        </w:r>
        <w:r w:rsidR="00206E84" w:rsidRPr="00206E84">
          <w:rPr>
            <w:rStyle w:val="a3"/>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b/>
            <w:bCs/>
            <w:noProof/>
            <w:sz w:val="28"/>
            <w:szCs w:val="28"/>
          </w:rPr>
          <w:t>1.3)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_Toc433014116 \h </w:instrText>
        </w:r>
        <w:r w:rsidRPr="00206E84">
          <w:rPr>
            <w:noProof/>
            <w:webHidden/>
            <w:sz w:val="28"/>
            <w:szCs w:val="28"/>
          </w:rPr>
        </w:r>
        <w:r w:rsidRPr="00206E84">
          <w:rPr>
            <w:noProof/>
            <w:webHidden/>
            <w:sz w:val="28"/>
            <w:szCs w:val="28"/>
          </w:rPr>
          <w:fldChar w:fldCharType="separate"/>
        </w:r>
        <w:r w:rsidR="00206E84">
          <w:rPr>
            <w:noProof/>
            <w:webHidden/>
            <w:sz w:val="28"/>
            <w:szCs w:val="28"/>
          </w:rPr>
          <w:t>398</w:t>
        </w:r>
        <w:r w:rsidRPr="00206E84">
          <w:rPr>
            <w:noProof/>
            <w:webHidden/>
            <w:sz w:val="28"/>
            <w:szCs w:val="28"/>
          </w:rPr>
          <w:fldChar w:fldCharType="end"/>
        </w:r>
      </w:hyperlink>
    </w:p>
    <w:p w:rsidR="00206E84" w:rsidRPr="00206E84" w:rsidRDefault="00F76E0B">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17" w:history="1">
        <w:r w:rsidR="00206E84" w:rsidRPr="00206E84">
          <w:rPr>
            <w:rStyle w:val="a3"/>
            <w:rFonts w:ascii="Times New Roman"/>
            <w:b/>
            <w:bCs/>
            <w:noProof/>
            <w:sz w:val="28"/>
            <w:szCs w:val="28"/>
          </w:rPr>
          <w:t xml:space="preserve">4.3.2.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условий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реализации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rStyle w:val="a3"/>
            <w:rFonts w:hAnsi="Times New Roman"/>
            <w:b/>
            <w:bCs/>
            <w:noProof/>
            <w:sz w:val="28"/>
            <w:szCs w:val="28"/>
          </w:rPr>
          <w:t xml:space="preserve"> </w:t>
        </w:r>
        <w:r w:rsidR="00206E84" w:rsidRPr="00206E84">
          <w:rPr>
            <w:rStyle w:val="a3"/>
            <w:rFonts w:hAnsi="Times New Roman"/>
            <w:b/>
            <w:bCs/>
            <w:noProof/>
            <w:spacing w:val="2"/>
            <w:sz w:val="28"/>
            <w:szCs w:val="28"/>
          </w:rPr>
          <w:t>с</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легкой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формой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умственной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отсталости</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_Toc433014117 \h </w:instrText>
        </w:r>
        <w:r w:rsidRPr="00206E84">
          <w:rPr>
            <w:noProof/>
            <w:webHidden/>
            <w:sz w:val="28"/>
            <w:szCs w:val="28"/>
          </w:rPr>
        </w:r>
        <w:r w:rsidRPr="00206E84">
          <w:rPr>
            <w:noProof/>
            <w:webHidden/>
            <w:sz w:val="28"/>
            <w:szCs w:val="28"/>
          </w:rPr>
          <w:fldChar w:fldCharType="separate"/>
        </w:r>
        <w:r w:rsidR="00206E84">
          <w:rPr>
            <w:noProof/>
            <w:webHidden/>
            <w:sz w:val="28"/>
            <w:szCs w:val="28"/>
          </w:rPr>
          <w:t>412</w:t>
        </w:r>
        <w:r w:rsidRPr="00206E84">
          <w:rPr>
            <w:noProof/>
            <w:webHidden/>
            <w:sz w:val="28"/>
            <w:szCs w:val="28"/>
          </w:rPr>
          <w:fldChar w:fldCharType="end"/>
        </w:r>
      </w:hyperlink>
    </w:p>
    <w:p w:rsidR="00206E84" w:rsidRPr="00206E84" w:rsidRDefault="00F76E0B">
      <w:pPr>
        <w:pStyle w:val="1c"/>
        <w:tabs>
          <w:tab w:val="right" w:leader="dot" w:pos="9339"/>
        </w:tabs>
        <w:rPr>
          <w:rFonts w:asciiTheme="minorHAnsi" w:eastAsiaTheme="minorEastAsia" w:hAnsiTheme="minorHAnsi" w:cstheme="minorBidi"/>
          <w:noProof/>
          <w:color w:val="auto"/>
          <w:sz w:val="28"/>
          <w:szCs w:val="28"/>
          <w:bdr w:val="none" w:sz="0" w:space="0" w:color="auto"/>
        </w:rPr>
      </w:pPr>
      <w:hyperlink w:anchor="_Toc433014118" w:history="1">
        <w:r w:rsidR="00206E84" w:rsidRPr="00206E84">
          <w:rPr>
            <w:rStyle w:val="a3"/>
            <w:rFonts w:ascii="Times New Roman"/>
            <w:b/>
            <w:bCs/>
            <w:noProof/>
            <w:sz w:val="28"/>
            <w:szCs w:val="28"/>
          </w:rPr>
          <w:t xml:space="preserve">5. </w:t>
        </w:r>
        <w:r w:rsidR="00206E84" w:rsidRPr="00206E84">
          <w:rPr>
            <w:rStyle w:val="a3"/>
            <w:rFonts w:hAnsi="Times New Roman"/>
            <w:b/>
            <w:bCs/>
            <w:noProof/>
            <w:sz w:val="28"/>
            <w:szCs w:val="28"/>
          </w:rPr>
          <w:t>ПРИМЕРНАЯ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ДЛЯ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1.4.)</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_Toc433014118 \h </w:instrText>
        </w:r>
        <w:r w:rsidRPr="00206E84">
          <w:rPr>
            <w:noProof/>
            <w:webHidden/>
            <w:sz w:val="28"/>
            <w:szCs w:val="28"/>
          </w:rPr>
        </w:r>
        <w:r w:rsidRPr="00206E84">
          <w:rPr>
            <w:noProof/>
            <w:webHidden/>
            <w:sz w:val="28"/>
            <w:szCs w:val="28"/>
          </w:rPr>
          <w:fldChar w:fldCharType="separate"/>
        </w:r>
        <w:r w:rsidR="00206E84">
          <w:rPr>
            <w:noProof/>
            <w:webHidden/>
            <w:sz w:val="28"/>
            <w:szCs w:val="28"/>
          </w:rPr>
          <w:t>440</w:t>
        </w:r>
        <w:r w:rsidRPr="00206E84">
          <w:rPr>
            <w:noProof/>
            <w:webHidden/>
            <w:sz w:val="28"/>
            <w:szCs w:val="28"/>
          </w:rPr>
          <w:fldChar w:fldCharType="end"/>
        </w:r>
      </w:hyperlink>
    </w:p>
    <w:p w:rsidR="00206E84" w:rsidRPr="00206E84" w:rsidRDefault="00F76E0B">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119" w:history="1">
        <w:r w:rsidR="00206E84" w:rsidRPr="00206E84">
          <w:rPr>
            <w:rStyle w:val="a3"/>
            <w:rFonts w:ascii="Times New Roman"/>
            <w:b/>
            <w:bCs/>
            <w:noProof/>
            <w:sz w:val="28"/>
            <w:szCs w:val="28"/>
          </w:rPr>
          <w:t xml:space="preserve">5.1. </w:t>
        </w:r>
        <w:r w:rsidR="00206E84" w:rsidRPr="00206E84">
          <w:rPr>
            <w:rStyle w:val="a3"/>
            <w:rFonts w:hAnsi="Times New Roman"/>
            <w:b/>
            <w:bCs/>
            <w:noProof/>
            <w:sz w:val="28"/>
            <w:szCs w:val="28"/>
          </w:rPr>
          <w:t>Целевой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_Toc433014119 \h </w:instrText>
        </w:r>
        <w:r w:rsidRPr="00206E84">
          <w:rPr>
            <w:noProof/>
            <w:webHidden/>
            <w:sz w:val="28"/>
            <w:szCs w:val="28"/>
          </w:rPr>
        </w:r>
        <w:r w:rsidRPr="00206E84">
          <w:rPr>
            <w:noProof/>
            <w:webHidden/>
            <w:sz w:val="28"/>
            <w:szCs w:val="28"/>
          </w:rPr>
          <w:fldChar w:fldCharType="separate"/>
        </w:r>
        <w:r w:rsidR="00206E84">
          <w:rPr>
            <w:noProof/>
            <w:webHidden/>
            <w:sz w:val="28"/>
            <w:szCs w:val="28"/>
          </w:rPr>
          <w:t>440</w:t>
        </w:r>
        <w:r w:rsidRPr="00206E84">
          <w:rPr>
            <w:noProof/>
            <w:webHidden/>
            <w:sz w:val="28"/>
            <w:szCs w:val="28"/>
          </w:rPr>
          <w:fldChar w:fldCharType="end"/>
        </w:r>
      </w:hyperlink>
    </w:p>
    <w:p w:rsidR="00206E84" w:rsidRPr="00206E84" w:rsidRDefault="00F76E0B">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0" w:history="1">
        <w:r w:rsidR="00206E84" w:rsidRPr="00206E84">
          <w:rPr>
            <w:rStyle w:val="a3"/>
            <w:rFonts w:ascii="Times New Roman"/>
            <w:b/>
            <w:bCs/>
            <w:noProof/>
            <w:sz w:val="28"/>
            <w:szCs w:val="28"/>
          </w:rPr>
          <w:t>5.1.1.</w:t>
        </w:r>
        <w:r w:rsidR="00206E84" w:rsidRPr="00206E84">
          <w:rPr>
            <w:rStyle w:val="a3"/>
            <w:rFonts w:hAnsi="Times New Roman"/>
            <w:b/>
            <w:bCs/>
            <w:noProof/>
            <w:sz w:val="28"/>
            <w:szCs w:val="28"/>
          </w:rPr>
          <w:t>Пояснительная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записка</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_Toc433014120 \h </w:instrText>
        </w:r>
        <w:r w:rsidRPr="00206E84">
          <w:rPr>
            <w:noProof/>
            <w:webHidden/>
            <w:sz w:val="28"/>
            <w:szCs w:val="28"/>
          </w:rPr>
        </w:r>
        <w:r w:rsidRPr="00206E84">
          <w:rPr>
            <w:noProof/>
            <w:webHidden/>
            <w:sz w:val="28"/>
            <w:szCs w:val="28"/>
          </w:rPr>
          <w:fldChar w:fldCharType="separate"/>
        </w:r>
        <w:r w:rsidR="00206E84">
          <w:rPr>
            <w:noProof/>
            <w:webHidden/>
            <w:sz w:val="28"/>
            <w:szCs w:val="28"/>
          </w:rPr>
          <w:t>440</w:t>
        </w:r>
        <w:r w:rsidRPr="00206E84">
          <w:rPr>
            <w:noProof/>
            <w:webHidden/>
            <w:sz w:val="28"/>
            <w:szCs w:val="28"/>
          </w:rPr>
          <w:fldChar w:fldCharType="end"/>
        </w:r>
      </w:hyperlink>
    </w:p>
    <w:p w:rsidR="00206E84" w:rsidRPr="00206E84" w:rsidRDefault="00F76E0B">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1" w:history="1">
        <w:r w:rsidR="00206E84" w:rsidRPr="00206E84">
          <w:rPr>
            <w:rStyle w:val="a3"/>
            <w:rFonts w:ascii="Times New Roman"/>
            <w:b/>
            <w:bCs/>
            <w:noProof/>
            <w:sz w:val="28"/>
            <w:szCs w:val="28"/>
          </w:rPr>
          <w:t xml:space="preserve">5.1.2. </w:t>
        </w:r>
        <w:r w:rsidR="00206E84" w:rsidRPr="00206E84">
          <w:rPr>
            <w:rStyle w:val="a3"/>
            <w:rFonts w:hAnsi="Times New Roman"/>
            <w:b/>
            <w:bCs/>
            <w:noProof/>
            <w:sz w:val="28"/>
            <w:szCs w:val="28"/>
          </w:rPr>
          <w:t>Планируемые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образовательной</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1.4.)</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_Toc433014121 \h </w:instrText>
        </w:r>
        <w:r w:rsidRPr="00206E84">
          <w:rPr>
            <w:noProof/>
            <w:webHidden/>
            <w:sz w:val="28"/>
            <w:szCs w:val="28"/>
          </w:rPr>
        </w:r>
        <w:r w:rsidRPr="00206E84">
          <w:rPr>
            <w:noProof/>
            <w:webHidden/>
            <w:sz w:val="28"/>
            <w:szCs w:val="28"/>
          </w:rPr>
          <w:fldChar w:fldCharType="separate"/>
        </w:r>
        <w:r w:rsidR="00206E84">
          <w:rPr>
            <w:noProof/>
            <w:webHidden/>
            <w:sz w:val="28"/>
            <w:szCs w:val="28"/>
          </w:rPr>
          <w:t>454</w:t>
        </w:r>
        <w:r w:rsidRPr="00206E84">
          <w:rPr>
            <w:noProof/>
            <w:webHidden/>
            <w:sz w:val="28"/>
            <w:szCs w:val="28"/>
          </w:rPr>
          <w:fldChar w:fldCharType="end"/>
        </w:r>
      </w:hyperlink>
    </w:p>
    <w:p w:rsidR="00206E84" w:rsidRPr="00206E84" w:rsidRDefault="00F76E0B">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2" w:history="1">
        <w:r w:rsidR="00206E84" w:rsidRPr="00206E84">
          <w:rPr>
            <w:rStyle w:val="a3"/>
            <w:rFonts w:ascii="Times New Roman"/>
            <w:b/>
            <w:bCs/>
            <w:noProof/>
            <w:sz w:val="28"/>
            <w:szCs w:val="28"/>
          </w:rPr>
          <w:t xml:space="preserve">5.1.3. </w:t>
        </w:r>
        <w:r w:rsidR="00206E84" w:rsidRPr="00206E84">
          <w:rPr>
            <w:rStyle w:val="a3"/>
            <w:rFonts w:hAnsi="Times New Roman"/>
            <w:b/>
            <w:bCs/>
            <w:noProof/>
            <w:spacing w:val="2"/>
            <w:sz w:val="28"/>
            <w:szCs w:val="28"/>
          </w:rPr>
          <w:t>Система</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оценки</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достижения</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глухими</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обучающимися</w:t>
        </w:r>
        <w:r w:rsidR="00206E84" w:rsidRPr="00206E84">
          <w:rPr>
            <w:rStyle w:val="a3"/>
            <w:rFonts w:hAnsi="Times New Roman"/>
            <w:b/>
            <w:bCs/>
            <w:noProof/>
            <w:spacing w:val="2"/>
            <w:sz w:val="28"/>
            <w:szCs w:val="28"/>
          </w:rPr>
          <w:t xml:space="preserve">  </w:t>
        </w:r>
        <w:r w:rsidR="00206E84" w:rsidRPr="00206E84">
          <w:rPr>
            <w:rStyle w:val="a3"/>
            <w:rFonts w:ascii="Times New Roman"/>
            <w:b/>
            <w:bCs/>
            <w:noProof/>
            <w:spacing w:val="2"/>
            <w:sz w:val="28"/>
            <w:szCs w:val="28"/>
          </w:rPr>
          <w:t>(</w:t>
        </w:r>
        <w:r w:rsidR="00206E84" w:rsidRPr="00206E84">
          <w:rPr>
            <w:rStyle w:val="a3"/>
            <w:rFonts w:hAnsi="Times New Roman"/>
            <w:b/>
            <w:bCs/>
            <w:noProof/>
            <w:spacing w:val="2"/>
            <w:sz w:val="28"/>
            <w:szCs w:val="28"/>
          </w:rPr>
          <w:t>вариант</w:t>
        </w:r>
        <w:r w:rsidR="00206E84" w:rsidRPr="00206E84">
          <w:rPr>
            <w:rStyle w:val="a3"/>
            <w:rFonts w:hAnsi="Times New Roman"/>
            <w:b/>
            <w:bCs/>
            <w:noProof/>
            <w:spacing w:val="2"/>
            <w:sz w:val="28"/>
            <w:szCs w:val="28"/>
          </w:rPr>
          <w:t xml:space="preserve"> </w:t>
        </w:r>
        <w:r w:rsidR="00206E84" w:rsidRPr="00206E84">
          <w:rPr>
            <w:rStyle w:val="a3"/>
            <w:rFonts w:ascii="Times New Roman"/>
            <w:b/>
            <w:bCs/>
            <w:noProof/>
            <w:spacing w:val="2"/>
            <w:sz w:val="28"/>
            <w:szCs w:val="28"/>
          </w:rPr>
          <w:t xml:space="preserve">1.4.) </w:t>
        </w:r>
        <w:r w:rsidR="00206E84" w:rsidRPr="00206E84">
          <w:rPr>
            <w:rStyle w:val="a3"/>
            <w:rFonts w:hAnsi="Times New Roman"/>
            <w:b/>
            <w:bCs/>
            <w:noProof/>
            <w:spacing w:val="2"/>
            <w:sz w:val="28"/>
            <w:szCs w:val="28"/>
          </w:rPr>
          <w:t>планируемых</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результатов</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освоения</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специальной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индивидуальной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образовательной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программы</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_Toc433014122 \h </w:instrText>
        </w:r>
        <w:r w:rsidRPr="00206E84">
          <w:rPr>
            <w:noProof/>
            <w:webHidden/>
            <w:sz w:val="28"/>
            <w:szCs w:val="28"/>
          </w:rPr>
        </w:r>
        <w:r w:rsidRPr="00206E84">
          <w:rPr>
            <w:noProof/>
            <w:webHidden/>
            <w:sz w:val="28"/>
            <w:szCs w:val="28"/>
          </w:rPr>
          <w:fldChar w:fldCharType="separate"/>
        </w:r>
        <w:r w:rsidR="00206E84">
          <w:rPr>
            <w:noProof/>
            <w:webHidden/>
            <w:sz w:val="28"/>
            <w:szCs w:val="28"/>
          </w:rPr>
          <w:t>463</w:t>
        </w:r>
        <w:r w:rsidRPr="00206E84">
          <w:rPr>
            <w:noProof/>
            <w:webHidden/>
            <w:sz w:val="28"/>
            <w:szCs w:val="28"/>
          </w:rPr>
          <w:fldChar w:fldCharType="end"/>
        </w:r>
      </w:hyperlink>
    </w:p>
    <w:p w:rsidR="00206E84" w:rsidRPr="00206E84" w:rsidRDefault="00F76E0B">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3" w:history="1">
        <w:r w:rsidR="00206E84" w:rsidRPr="00206E84">
          <w:rPr>
            <w:rStyle w:val="a3"/>
            <w:rFonts w:ascii="Times New Roman"/>
            <w:b/>
            <w:bCs/>
            <w:noProof/>
            <w:sz w:val="28"/>
            <w:szCs w:val="28"/>
          </w:rPr>
          <w:t xml:space="preserve">5.2. </w:t>
        </w:r>
        <w:r w:rsidR="00206E84" w:rsidRPr="00206E84">
          <w:rPr>
            <w:rStyle w:val="a3"/>
            <w:rFonts w:hAnsi="Times New Roman"/>
            <w:b/>
            <w:bCs/>
            <w:noProof/>
            <w:sz w:val="28"/>
            <w:szCs w:val="28"/>
          </w:rPr>
          <w:t>Содержательный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_Toc433014123 \h </w:instrText>
        </w:r>
        <w:r w:rsidRPr="00206E84">
          <w:rPr>
            <w:noProof/>
            <w:webHidden/>
            <w:sz w:val="28"/>
            <w:szCs w:val="28"/>
          </w:rPr>
        </w:r>
        <w:r w:rsidRPr="00206E84">
          <w:rPr>
            <w:noProof/>
            <w:webHidden/>
            <w:sz w:val="28"/>
            <w:szCs w:val="28"/>
          </w:rPr>
          <w:fldChar w:fldCharType="separate"/>
        </w:r>
        <w:r w:rsidR="00206E84">
          <w:rPr>
            <w:noProof/>
            <w:webHidden/>
            <w:sz w:val="28"/>
            <w:szCs w:val="28"/>
          </w:rPr>
          <w:t>466</w:t>
        </w:r>
        <w:r w:rsidRPr="00206E84">
          <w:rPr>
            <w:noProof/>
            <w:webHidden/>
            <w:sz w:val="28"/>
            <w:szCs w:val="28"/>
          </w:rPr>
          <w:fldChar w:fldCharType="end"/>
        </w:r>
      </w:hyperlink>
    </w:p>
    <w:p w:rsidR="00206E84" w:rsidRPr="00206E84" w:rsidRDefault="00F76E0B">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4" w:history="1">
        <w:r w:rsidR="00206E84" w:rsidRPr="00206E84">
          <w:rPr>
            <w:rStyle w:val="a3"/>
            <w:rFonts w:ascii="Times New Roman"/>
            <w:b/>
            <w:bCs/>
            <w:noProof/>
            <w:sz w:val="28"/>
            <w:szCs w:val="28"/>
          </w:rPr>
          <w:t xml:space="preserve">5.2.1.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действий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w:t>
        </w:r>
        <w:r w:rsidR="00206E84" w:rsidRPr="00206E84">
          <w:rPr>
            <w:rStyle w:val="a3"/>
            <w:rFonts w:hAnsi="Times New Roman"/>
            <w:b/>
            <w:bCs/>
            <w:noProof/>
            <w:sz w:val="28"/>
            <w:szCs w:val="28"/>
          </w:rPr>
          <w:t xml:space="preserve"> </w:t>
        </w:r>
        <w:r w:rsidR="00206E84" w:rsidRPr="00206E84">
          <w:rPr>
            <w:rStyle w:val="a3"/>
            <w:rFonts w:hAnsi="Times New Roman"/>
            <w:b/>
            <w:bCs/>
            <w:noProof/>
            <w:spacing w:val="2"/>
            <w:sz w:val="28"/>
            <w:szCs w:val="28"/>
          </w:rPr>
          <w:t>обучающихся</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с</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глухотой</w:t>
        </w:r>
        <w:r w:rsidR="00206E84" w:rsidRPr="00206E84">
          <w:rPr>
            <w:rStyle w:val="a3"/>
            <w:rFonts w:hAnsi="Times New Roman"/>
            <w:b/>
            <w:bCs/>
            <w:noProof/>
            <w:spacing w:val="2"/>
            <w:sz w:val="28"/>
            <w:szCs w:val="28"/>
          </w:rPr>
          <w:t xml:space="preserve"> </w:t>
        </w:r>
        <w:r w:rsidR="00206E84" w:rsidRPr="00206E84">
          <w:rPr>
            <w:rStyle w:val="a3"/>
            <w:rFonts w:ascii="Times New Roman"/>
            <w:b/>
            <w:bCs/>
            <w:noProof/>
            <w:spacing w:val="2"/>
            <w:sz w:val="28"/>
            <w:szCs w:val="28"/>
          </w:rPr>
          <w:t>(</w:t>
        </w:r>
        <w:r w:rsidR="00206E84" w:rsidRPr="00206E84">
          <w:rPr>
            <w:rStyle w:val="a3"/>
            <w:rFonts w:hAnsi="Times New Roman"/>
            <w:b/>
            <w:bCs/>
            <w:noProof/>
            <w:spacing w:val="2"/>
            <w:sz w:val="28"/>
            <w:szCs w:val="28"/>
          </w:rPr>
          <w:t>вариант</w:t>
        </w:r>
        <w:r w:rsidR="00206E84" w:rsidRPr="00206E84">
          <w:rPr>
            <w:rStyle w:val="a3"/>
            <w:rFonts w:hAnsi="Times New Roman"/>
            <w:b/>
            <w:bCs/>
            <w:noProof/>
            <w:spacing w:val="2"/>
            <w:sz w:val="28"/>
            <w:szCs w:val="28"/>
          </w:rPr>
          <w:t xml:space="preserve"> </w:t>
        </w:r>
        <w:r w:rsidR="00206E84" w:rsidRPr="00206E84">
          <w:rPr>
            <w:rStyle w:val="a3"/>
            <w:rFonts w:ascii="Times New Roman"/>
            <w:b/>
            <w:bCs/>
            <w:noProof/>
            <w:spacing w:val="2"/>
            <w:sz w:val="28"/>
            <w:szCs w:val="28"/>
          </w:rPr>
          <w:t>1.4.</w:t>
        </w:r>
        <w:r w:rsidR="00206E84" w:rsidRPr="00206E84">
          <w:rPr>
            <w:rStyle w:val="a3"/>
            <w:rFonts w:ascii="Times New Roman"/>
            <w:b/>
            <w:bCs/>
            <w:noProof/>
            <w:sz w:val="28"/>
            <w:szCs w:val="28"/>
            <w:shd w:val="clear" w:color="auto" w:fill="FFFFFF"/>
          </w:rPr>
          <w:t>)</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_Toc433014124 \h </w:instrText>
        </w:r>
        <w:r w:rsidRPr="00206E84">
          <w:rPr>
            <w:noProof/>
            <w:webHidden/>
            <w:sz w:val="28"/>
            <w:szCs w:val="28"/>
          </w:rPr>
        </w:r>
        <w:r w:rsidRPr="00206E84">
          <w:rPr>
            <w:noProof/>
            <w:webHidden/>
            <w:sz w:val="28"/>
            <w:szCs w:val="28"/>
          </w:rPr>
          <w:fldChar w:fldCharType="separate"/>
        </w:r>
        <w:r w:rsidR="00206E84">
          <w:rPr>
            <w:noProof/>
            <w:webHidden/>
            <w:sz w:val="28"/>
            <w:szCs w:val="28"/>
          </w:rPr>
          <w:t>466</w:t>
        </w:r>
        <w:r w:rsidRPr="00206E84">
          <w:rPr>
            <w:noProof/>
            <w:webHidden/>
            <w:sz w:val="28"/>
            <w:szCs w:val="28"/>
          </w:rPr>
          <w:fldChar w:fldCharType="end"/>
        </w:r>
      </w:hyperlink>
    </w:p>
    <w:p w:rsidR="00206E84" w:rsidRPr="00206E84" w:rsidRDefault="00F76E0B">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5" w:history="1">
        <w:r w:rsidR="00206E84" w:rsidRPr="00206E84">
          <w:rPr>
            <w:rStyle w:val="a3"/>
            <w:rFonts w:ascii="Times New Roman"/>
            <w:b/>
            <w:bCs/>
            <w:noProof/>
            <w:sz w:val="28"/>
            <w:szCs w:val="28"/>
          </w:rPr>
          <w:t xml:space="preserve">5.2.2.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предметов</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курсов</w:t>
        </w:r>
        <w:r w:rsidR="00206E84" w:rsidRPr="00206E84">
          <w:rPr>
            <w:rStyle w:val="a3"/>
            <w:rFonts w:hAnsi="Times New Roman"/>
            <w:b/>
            <w:bCs/>
            <w:noProof/>
            <w:sz w:val="28"/>
            <w:szCs w:val="28"/>
          </w:rPr>
          <w:t xml:space="preserve"> </w:t>
        </w:r>
        <w:r w:rsidR="00206E84" w:rsidRPr="00206E84">
          <w:rPr>
            <w:rStyle w:val="a3"/>
            <w:b/>
            <w:bCs/>
            <w:noProof/>
            <w:sz w:val="28"/>
            <w:szCs w:val="28"/>
          </w:rPr>
          <w:t xml:space="preserve"> </w:t>
        </w:r>
        <w:r w:rsidR="00206E84" w:rsidRPr="00206E84">
          <w:rPr>
            <w:rStyle w:val="a3"/>
            <w:rFonts w:hAnsi="Times New Roman"/>
            <w:b/>
            <w:bCs/>
            <w:noProof/>
            <w:sz w:val="28"/>
            <w:szCs w:val="28"/>
          </w:rPr>
          <w:t>коррекционно</w:t>
        </w:r>
        <w:r w:rsidR="00206E84" w:rsidRPr="00206E84">
          <w:rPr>
            <w:rStyle w:val="a3"/>
            <w:rFonts w:ascii="Times New Roman"/>
            <w:b/>
            <w:bCs/>
            <w:noProof/>
            <w:sz w:val="28"/>
            <w:szCs w:val="28"/>
          </w:rPr>
          <w:t>-</w:t>
        </w:r>
        <w:r w:rsidR="00206E84" w:rsidRPr="00206E84">
          <w:rPr>
            <w:rStyle w:val="a3"/>
            <w:rFonts w:hAnsi="Times New Roman"/>
            <w:b/>
            <w:bCs/>
            <w:noProof/>
            <w:sz w:val="28"/>
            <w:szCs w:val="28"/>
          </w:rPr>
          <w:t>развивающей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области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_Toc433014125 \h </w:instrText>
        </w:r>
        <w:r w:rsidRPr="00206E84">
          <w:rPr>
            <w:noProof/>
            <w:webHidden/>
            <w:sz w:val="28"/>
            <w:szCs w:val="28"/>
          </w:rPr>
        </w:r>
        <w:r w:rsidRPr="00206E84">
          <w:rPr>
            <w:noProof/>
            <w:webHidden/>
            <w:sz w:val="28"/>
            <w:szCs w:val="28"/>
          </w:rPr>
          <w:fldChar w:fldCharType="separate"/>
        </w:r>
        <w:r w:rsidR="00206E84">
          <w:rPr>
            <w:noProof/>
            <w:webHidden/>
            <w:sz w:val="28"/>
            <w:szCs w:val="28"/>
          </w:rPr>
          <w:t>467</w:t>
        </w:r>
        <w:r w:rsidRPr="00206E84">
          <w:rPr>
            <w:noProof/>
            <w:webHidden/>
            <w:sz w:val="28"/>
            <w:szCs w:val="28"/>
          </w:rPr>
          <w:fldChar w:fldCharType="end"/>
        </w:r>
      </w:hyperlink>
    </w:p>
    <w:p w:rsidR="00206E84" w:rsidRPr="00206E84" w:rsidRDefault="00F76E0B">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6" w:history="1">
        <w:r w:rsidR="00206E84" w:rsidRPr="00206E84">
          <w:rPr>
            <w:rStyle w:val="a3"/>
            <w:rFonts w:ascii="Times New Roman"/>
            <w:b/>
            <w:bCs/>
            <w:noProof/>
            <w:spacing w:val="2"/>
            <w:sz w:val="28"/>
            <w:szCs w:val="28"/>
          </w:rPr>
          <w:t xml:space="preserve">5.2.3. </w:t>
        </w:r>
        <w:r w:rsidR="00206E84" w:rsidRPr="00206E84">
          <w:rPr>
            <w:rStyle w:val="a3"/>
            <w:rFonts w:hAnsi="Times New Roman"/>
            <w:b/>
            <w:bCs/>
            <w:noProof/>
            <w:spacing w:val="2"/>
            <w:sz w:val="28"/>
            <w:szCs w:val="28"/>
          </w:rPr>
          <w:t>Программа</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нравственного</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воспитания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_Toc433014126 \h </w:instrText>
        </w:r>
        <w:r w:rsidRPr="00206E84">
          <w:rPr>
            <w:noProof/>
            <w:webHidden/>
            <w:sz w:val="28"/>
            <w:szCs w:val="28"/>
          </w:rPr>
        </w:r>
        <w:r w:rsidRPr="00206E84">
          <w:rPr>
            <w:noProof/>
            <w:webHidden/>
            <w:sz w:val="28"/>
            <w:szCs w:val="28"/>
          </w:rPr>
          <w:fldChar w:fldCharType="separate"/>
        </w:r>
        <w:r w:rsidR="00206E84">
          <w:rPr>
            <w:noProof/>
            <w:webHidden/>
            <w:sz w:val="28"/>
            <w:szCs w:val="28"/>
          </w:rPr>
          <w:t>524</w:t>
        </w:r>
        <w:r w:rsidRPr="00206E84">
          <w:rPr>
            <w:noProof/>
            <w:webHidden/>
            <w:sz w:val="28"/>
            <w:szCs w:val="28"/>
          </w:rPr>
          <w:fldChar w:fldCharType="end"/>
        </w:r>
      </w:hyperlink>
    </w:p>
    <w:p w:rsidR="00206E84" w:rsidRPr="00206E84" w:rsidRDefault="00F76E0B">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7" w:history="1">
        <w:r w:rsidR="00206E84" w:rsidRPr="00206E84">
          <w:rPr>
            <w:rStyle w:val="a3"/>
            <w:rFonts w:ascii="Times New Roman"/>
            <w:b/>
            <w:bCs/>
            <w:noProof/>
            <w:sz w:val="28"/>
            <w:szCs w:val="28"/>
          </w:rPr>
          <w:t>5.2.4.</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экологической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культуры</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здорового</w:t>
        </w:r>
        <w:r w:rsidR="00206E84" w:rsidRPr="00206E84">
          <w:rPr>
            <w:rStyle w:val="a3"/>
            <w:rFonts w:hAnsi="Times New Roman"/>
            <w:b/>
            <w:bCs/>
            <w:noProof/>
            <w:sz w:val="28"/>
            <w:szCs w:val="28"/>
          </w:rPr>
          <w:t xml:space="preserve"> </w:t>
        </w:r>
        <w:r w:rsidR="00206E84" w:rsidRPr="00206E84">
          <w:rPr>
            <w:rStyle w:val="a3"/>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безопасного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жизни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_Toc433014127 \h </w:instrText>
        </w:r>
        <w:r w:rsidRPr="00206E84">
          <w:rPr>
            <w:noProof/>
            <w:webHidden/>
            <w:sz w:val="28"/>
            <w:szCs w:val="28"/>
          </w:rPr>
        </w:r>
        <w:r w:rsidRPr="00206E84">
          <w:rPr>
            <w:noProof/>
            <w:webHidden/>
            <w:sz w:val="28"/>
            <w:szCs w:val="28"/>
          </w:rPr>
          <w:fldChar w:fldCharType="separate"/>
        </w:r>
        <w:r w:rsidR="00206E84">
          <w:rPr>
            <w:noProof/>
            <w:webHidden/>
            <w:sz w:val="28"/>
            <w:szCs w:val="28"/>
          </w:rPr>
          <w:t>527</w:t>
        </w:r>
        <w:r w:rsidRPr="00206E84">
          <w:rPr>
            <w:noProof/>
            <w:webHidden/>
            <w:sz w:val="28"/>
            <w:szCs w:val="28"/>
          </w:rPr>
          <w:fldChar w:fldCharType="end"/>
        </w:r>
      </w:hyperlink>
    </w:p>
    <w:p w:rsidR="00206E84" w:rsidRPr="00206E84" w:rsidRDefault="00F76E0B">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8" w:history="1">
        <w:r w:rsidR="00206E84" w:rsidRPr="00206E84">
          <w:rPr>
            <w:rStyle w:val="a3"/>
            <w:rFonts w:ascii="Times New Roman"/>
            <w:b/>
            <w:bCs/>
            <w:noProof/>
            <w:spacing w:val="2"/>
            <w:sz w:val="28"/>
            <w:szCs w:val="28"/>
          </w:rPr>
          <w:t xml:space="preserve">5.2.5. </w:t>
        </w:r>
        <w:r w:rsidR="00206E84" w:rsidRPr="00206E84">
          <w:rPr>
            <w:rStyle w:val="a3"/>
            <w:rFonts w:hAnsi="Times New Roman"/>
            <w:b/>
            <w:bCs/>
            <w:noProof/>
            <w:spacing w:val="2"/>
            <w:sz w:val="28"/>
            <w:szCs w:val="28"/>
          </w:rPr>
          <w:t>Программа</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коррекционной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работы</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_Toc433014128 \h </w:instrText>
        </w:r>
        <w:r w:rsidRPr="00206E84">
          <w:rPr>
            <w:noProof/>
            <w:webHidden/>
            <w:sz w:val="28"/>
            <w:szCs w:val="28"/>
          </w:rPr>
        </w:r>
        <w:r w:rsidRPr="00206E84">
          <w:rPr>
            <w:noProof/>
            <w:webHidden/>
            <w:sz w:val="28"/>
            <w:szCs w:val="28"/>
          </w:rPr>
          <w:fldChar w:fldCharType="separate"/>
        </w:r>
        <w:r w:rsidR="00206E84">
          <w:rPr>
            <w:noProof/>
            <w:webHidden/>
            <w:sz w:val="28"/>
            <w:szCs w:val="28"/>
          </w:rPr>
          <w:t>529</w:t>
        </w:r>
        <w:r w:rsidRPr="00206E84">
          <w:rPr>
            <w:noProof/>
            <w:webHidden/>
            <w:sz w:val="28"/>
            <w:szCs w:val="28"/>
          </w:rPr>
          <w:fldChar w:fldCharType="end"/>
        </w:r>
      </w:hyperlink>
    </w:p>
    <w:p w:rsidR="00206E84" w:rsidRPr="00206E84" w:rsidRDefault="00F76E0B">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9" w:history="1">
        <w:r w:rsidR="00206E84" w:rsidRPr="00206E84">
          <w:rPr>
            <w:rStyle w:val="a3"/>
            <w:rFonts w:ascii="Times New Roman"/>
            <w:b/>
            <w:bCs/>
            <w:noProof/>
            <w:spacing w:val="2"/>
            <w:sz w:val="28"/>
            <w:szCs w:val="28"/>
          </w:rPr>
          <w:t xml:space="preserve">5.2.6. </w:t>
        </w:r>
        <w:r w:rsidR="00206E84" w:rsidRPr="00206E84">
          <w:rPr>
            <w:rStyle w:val="a3"/>
            <w:rFonts w:hAnsi="Times New Roman"/>
            <w:b/>
            <w:bCs/>
            <w:noProof/>
            <w:spacing w:val="2"/>
            <w:sz w:val="28"/>
            <w:szCs w:val="28"/>
          </w:rPr>
          <w:t>Программа</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внеурочной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деятельности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_Toc433014129 \h </w:instrText>
        </w:r>
        <w:r w:rsidRPr="00206E84">
          <w:rPr>
            <w:noProof/>
            <w:webHidden/>
            <w:sz w:val="28"/>
            <w:szCs w:val="28"/>
          </w:rPr>
        </w:r>
        <w:r w:rsidRPr="00206E84">
          <w:rPr>
            <w:noProof/>
            <w:webHidden/>
            <w:sz w:val="28"/>
            <w:szCs w:val="28"/>
          </w:rPr>
          <w:fldChar w:fldCharType="separate"/>
        </w:r>
        <w:r w:rsidR="00206E84">
          <w:rPr>
            <w:noProof/>
            <w:webHidden/>
            <w:sz w:val="28"/>
            <w:szCs w:val="28"/>
          </w:rPr>
          <w:t>531</w:t>
        </w:r>
        <w:r w:rsidRPr="00206E84">
          <w:rPr>
            <w:noProof/>
            <w:webHidden/>
            <w:sz w:val="28"/>
            <w:szCs w:val="28"/>
          </w:rPr>
          <w:fldChar w:fldCharType="end"/>
        </w:r>
      </w:hyperlink>
    </w:p>
    <w:p w:rsidR="00206E84" w:rsidRPr="00206E84" w:rsidRDefault="00F76E0B">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130" w:history="1">
        <w:r w:rsidR="00206E84" w:rsidRPr="00206E84">
          <w:rPr>
            <w:rStyle w:val="a3"/>
            <w:rFonts w:ascii="Times New Roman"/>
            <w:b/>
            <w:bCs/>
            <w:noProof/>
            <w:sz w:val="28"/>
            <w:szCs w:val="28"/>
          </w:rPr>
          <w:t xml:space="preserve">5.3. </w:t>
        </w:r>
        <w:r w:rsidR="00206E84" w:rsidRPr="00206E84">
          <w:rPr>
            <w:rStyle w:val="a3"/>
            <w:rFonts w:hAnsi="Times New Roman"/>
            <w:b/>
            <w:bCs/>
            <w:noProof/>
            <w:sz w:val="28"/>
            <w:szCs w:val="28"/>
          </w:rPr>
          <w:t>Организационный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_Toc433014130 \h </w:instrText>
        </w:r>
        <w:r w:rsidRPr="00206E84">
          <w:rPr>
            <w:noProof/>
            <w:webHidden/>
            <w:sz w:val="28"/>
            <w:szCs w:val="28"/>
          </w:rPr>
        </w:r>
        <w:r w:rsidRPr="00206E84">
          <w:rPr>
            <w:noProof/>
            <w:webHidden/>
            <w:sz w:val="28"/>
            <w:szCs w:val="28"/>
          </w:rPr>
          <w:fldChar w:fldCharType="separate"/>
        </w:r>
        <w:r w:rsidR="00206E84">
          <w:rPr>
            <w:noProof/>
            <w:webHidden/>
            <w:sz w:val="28"/>
            <w:szCs w:val="28"/>
          </w:rPr>
          <w:t>532</w:t>
        </w:r>
        <w:r w:rsidRPr="00206E84">
          <w:rPr>
            <w:noProof/>
            <w:webHidden/>
            <w:sz w:val="28"/>
            <w:szCs w:val="28"/>
          </w:rPr>
          <w:fldChar w:fldCharType="end"/>
        </w:r>
      </w:hyperlink>
    </w:p>
    <w:p w:rsidR="00206E84" w:rsidRPr="00206E84" w:rsidRDefault="00F76E0B">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31" w:history="1">
        <w:r w:rsidR="00206E84" w:rsidRPr="00206E84">
          <w:rPr>
            <w:rStyle w:val="a3"/>
            <w:rFonts w:ascii="Times New Roman"/>
            <w:b/>
            <w:bCs/>
            <w:noProof/>
            <w:sz w:val="28"/>
            <w:szCs w:val="28"/>
          </w:rPr>
          <w:t xml:space="preserve">5.3.1. </w:t>
        </w:r>
        <w:r w:rsidR="00206E84" w:rsidRPr="00206E84">
          <w:rPr>
            <w:rStyle w:val="a3"/>
            <w:rFonts w:hAnsi="Times New Roman"/>
            <w:b/>
            <w:bCs/>
            <w:noProof/>
            <w:sz w:val="28"/>
            <w:szCs w:val="28"/>
          </w:rPr>
          <w:t>Учебный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план</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_Toc433014131 \h </w:instrText>
        </w:r>
        <w:r w:rsidRPr="00206E84">
          <w:rPr>
            <w:noProof/>
            <w:webHidden/>
            <w:sz w:val="28"/>
            <w:szCs w:val="28"/>
          </w:rPr>
        </w:r>
        <w:r w:rsidRPr="00206E84">
          <w:rPr>
            <w:noProof/>
            <w:webHidden/>
            <w:sz w:val="28"/>
            <w:szCs w:val="28"/>
          </w:rPr>
          <w:fldChar w:fldCharType="separate"/>
        </w:r>
        <w:r w:rsidR="00206E84">
          <w:rPr>
            <w:noProof/>
            <w:webHidden/>
            <w:sz w:val="28"/>
            <w:szCs w:val="28"/>
          </w:rPr>
          <w:t>532</w:t>
        </w:r>
        <w:r w:rsidRPr="00206E84">
          <w:rPr>
            <w:noProof/>
            <w:webHidden/>
            <w:sz w:val="28"/>
            <w:szCs w:val="28"/>
          </w:rPr>
          <w:fldChar w:fldCharType="end"/>
        </w:r>
      </w:hyperlink>
    </w:p>
    <w:p w:rsidR="00206E84" w:rsidRPr="00206E84" w:rsidRDefault="00F76E0B">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32" w:history="1">
        <w:r w:rsidR="00206E84" w:rsidRPr="00206E84">
          <w:rPr>
            <w:rStyle w:val="a3"/>
            <w:rFonts w:ascii="Times New Roman"/>
            <w:b/>
            <w:bCs/>
            <w:noProof/>
            <w:sz w:val="28"/>
            <w:szCs w:val="28"/>
          </w:rPr>
          <w:t xml:space="preserve">5.3.2.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условий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реализации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1.4.)</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_Toc433014132 \h </w:instrText>
        </w:r>
        <w:r w:rsidRPr="00206E84">
          <w:rPr>
            <w:noProof/>
            <w:webHidden/>
            <w:sz w:val="28"/>
            <w:szCs w:val="28"/>
          </w:rPr>
        </w:r>
        <w:r w:rsidRPr="00206E84">
          <w:rPr>
            <w:noProof/>
            <w:webHidden/>
            <w:sz w:val="28"/>
            <w:szCs w:val="28"/>
          </w:rPr>
          <w:fldChar w:fldCharType="separate"/>
        </w:r>
        <w:r w:rsidR="00206E84">
          <w:rPr>
            <w:noProof/>
            <w:webHidden/>
            <w:sz w:val="28"/>
            <w:szCs w:val="28"/>
          </w:rPr>
          <w:t>541</w:t>
        </w:r>
        <w:r w:rsidRPr="00206E84">
          <w:rPr>
            <w:noProof/>
            <w:webHidden/>
            <w:sz w:val="28"/>
            <w:szCs w:val="28"/>
          </w:rPr>
          <w:fldChar w:fldCharType="end"/>
        </w:r>
      </w:hyperlink>
    </w:p>
    <w:p w:rsidR="008A241E" w:rsidRPr="00206E84" w:rsidRDefault="00F76E0B">
      <w:pPr>
        <w:spacing w:after="0" w:line="240" w:lineRule="auto"/>
        <w:rPr>
          <w:rFonts w:ascii="Times New Roman"/>
          <w:b/>
          <w:bCs/>
          <w:color w:val="auto"/>
          <w:sz w:val="28"/>
          <w:szCs w:val="28"/>
        </w:rPr>
      </w:pPr>
      <w:r w:rsidRPr="00206E84">
        <w:rPr>
          <w:rFonts w:ascii="Times New Roman"/>
          <w:b/>
          <w:bCs/>
          <w:color w:val="auto"/>
          <w:sz w:val="28"/>
          <w:szCs w:val="28"/>
        </w:rPr>
        <w:fldChar w:fldCharType="end"/>
      </w:r>
    </w:p>
    <w:p w:rsidR="008A241E" w:rsidRPr="00134DE1" w:rsidRDefault="008A241E">
      <w:pPr>
        <w:spacing w:after="0" w:line="240" w:lineRule="auto"/>
        <w:rPr>
          <w:rFonts w:ascii="Times New Roman"/>
          <w:b/>
          <w:bCs/>
          <w:color w:val="auto"/>
          <w:sz w:val="28"/>
          <w:szCs w:val="28"/>
        </w:rPr>
      </w:pPr>
    </w:p>
    <w:p w:rsidR="008A241E" w:rsidRDefault="008A241E">
      <w:pPr>
        <w:spacing w:after="0" w:line="240" w:lineRule="auto"/>
        <w:rPr>
          <w:rFonts w:ascii="Times New Roman"/>
          <w:b/>
          <w:bCs/>
          <w:color w:val="auto"/>
          <w:sz w:val="28"/>
          <w:szCs w:val="28"/>
        </w:rPr>
      </w:pPr>
    </w:p>
    <w:p w:rsidR="008A241E" w:rsidRDefault="008A241E">
      <w:pPr>
        <w:spacing w:after="0" w:line="240" w:lineRule="auto"/>
        <w:rPr>
          <w:rFonts w:ascii="Times New Roman"/>
          <w:b/>
          <w:bCs/>
          <w:color w:val="auto"/>
          <w:sz w:val="28"/>
          <w:szCs w:val="28"/>
        </w:rPr>
      </w:pPr>
    </w:p>
    <w:p w:rsidR="00423A01" w:rsidRDefault="00423A01">
      <w:pPr>
        <w:spacing w:after="0" w:line="240" w:lineRule="auto"/>
        <w:rPr>
          <w:rFonts w:ascii="Times New Roman"/>
          <w:b/>
          <w:bCs/>
          <w:color w:val="auto"/>
          <w:sz w:val="28"/>
          <w:szCs w:val="28"/>
        </w:rPr>
      </w:pPr>
      <w:r>
        <w:rPr>
          <w:rFonts w:ascii="Times New Roman"/>
          <w:b/>
          <w:bCs/>
          <w:color w:val="auto"/>
          <w:sz w:val="28"/>
          <w:szCs w:val="28"/>
        </w:rPr>
        <w:br w:type="page"/>
      </w:r>
    </w:p>
    <w:p w:rsidR="00F65069" w:rsidRPr="003D789D" w:rsidRDefault="00C079E3" w:rsidP="003D789D">
      <w:pPr>
        <w:spacing w:before="240" w:after="240" w:line="240" w:lineRule="auto"/>
        <w:jc w:val="center"/>
        <w:outlineLvl w:val="0"/>
        <w:rPr>
          <w:rFonts w:ascii="Times New Roman" w:eastAsia="Times New Roman" w:hAnsi="Times New Roman" w:cs="Times New Roman"/>
          <w:b/>
          <w:bCs/>
          <w:color w:val="auto"/>
          <w:sz w:val="28"/>
          <w:szCs w:val="28"/>
        </w:rPr>
      </w:pPr>
      <w:bookmarkStart w:id="1" w:name="_Toc432960451"/>
      <w:bookmarkStart w:id="2" w:name="_Toc433014076"/>
      <w:r w:rsidRPr="003D789D">
        <w:rPr>
          <w:rFonts w:ascii="Times New Roman"/>
          <w:b/>
          <w:bCs/>
          <w:color w:val="auto"/>
          <w:sz w:val="28"/>
          <w:szCs w:val="28"/>
        </w:rPr>
        <w:lastRenderedPageBreak/>
        <w:t xml:space="preserve">1. </w:t>
      </w:r>
      <w:r w:rsidRPr="003D789D">
        <w:rPr>
          <w:rFonts w:hAnsi="Times New Roman"/>
          <w:b/>
          <w:bCs/>
          <w:color w:val="auto"/>
          <w:sz w:val="28"/>
          <w:szCs w:val="28"/>
        </w:rPr>
        <w:t>ОБЩИЕ</w:t>
      </w:r>
      <w:r w:rsidRPr="003D789D">
        <w:rPr>
          <w:rFonts w:hAnsi="Times New Roman"/>
          <w:b/>
          <w:bCs/>
          <w:color w:val="auto"/>
          <w:sz w:val="28"/>
          <w:szCs w:val="28"/>
        </w:rPr>
        <w:t xml:space="preserve"> </w:t>
      </w:r>
      <w:r w:rsidRPr="003D789D">
        <w:rPr>
          <w:rFonts w:hAnsi="Times New Roman"/>
          <w:b/>
          <w:bCs/>
          <w:color w:val="auto"/>
          <w:sz w:val="28"/>
          <w:szCs w:val="28"/>
        </w:rPr>
        <w:t>ПОЛОЖЕНИЯ</w:t>
      </w:r>
      <w:bookmarkEnd w:id="0"/>
      <w:bookmarkEnd w:id="1"/>
      <w:bookmarkEnd w:id="2"/>
    </w:p>
    <w:p w:rsidR="00F65069" w:rsidRPr="003D789D" w:rsidRDefault="00C079E3" w:rsidP="003D789D">
      <w:pPr>
        <w:spacing w:after="0" w:line="240" w:lineRule="auto"/>
        <w:ind w:firstLine="709"/>
        <w:jc w:val="both"/>
        <w:rPr>
          <w:rFonts w:ascii="Times New Roman" w:eastAsia="Times New Roman" w:hAnsi="Times New Roman" w:cs="Times New Roman"/>
          <w:color w:val="auto"/>
          <w:sz w:val="28"/>
          <w:szCs w:val="28"/>
        </w:rPr>
      </w:pPr>
      <w:r w:rsidRPr="003D789D">
        <w:rPr>
          <w:rFonts w:hAnsi="Times New Roman"/>
          <w:b/>
          <w:bCs/>
          <w:color w:val="auto"/>
          <w:sz w:val="28"/>
          <w:szCs w:val="28"/>
        </w:rPr>
        <w:t>Определение</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назначение</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w:t>
      </w:r>
      <w:r w:rsidRPr="003D789D">
        <w:rPr>
          <w:rFonts w:hAnsi="Times New Roman"/>
          <w:b/>
          <w:bCs/>
          <w:color w:val="auto"/>
          <w:sz w:val="28"/>
          <w:szCs w:val="28"/>
        </w:rPr>
        <w:t>о</w:t>
      </w:r>
      <w:r w:rsidRPr="003D789D">
        <w:rPr>
          <w:rFonts w:hAnsi="Times New Roman"/>
          <w:b/>
          <w:bCs/>
          <w:color w:val="auto"/>
          <w:sz w:val="28"/>
          <w:szCs w:val="28"/>
        </w:rPr>
        <w:t>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w:t>
      </w:r>
      <w:r w:rsidRPr="003D789D">
        <w:rPr>
          <w:rFonts w:hAnsi="Times New Roman"/>
          <w:b/>
          <w:bCs/>
          <w:color w:val="auto"/>
          <w:sz w:val="28"/>
          <w:szCs w:val="28"/>
        </w:rPr>
        <w:t>ю</w:t>
      </w:r>
      <w:r w:rsidRPr="003D789D">
        <w:rPr>
          <w:rFonts w:hAnsi="Times New Roman"/>
          <w:b/>
          <w:bCs/>
          <w:color w:val="auto"/>
          <w:sz w:val="28"/>
          <w:szCs w:val="28"/>
        </w:rPr>
        <w:t>щихся</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образовательная</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грамма</w:t>
      </w:r>
      <w:r w:rsidRPr="003D789D">
        <w:rPr>
          <w:rFonts w:ascii="Times New Roman"/>
          <w:color w:val="auto"/>
          <w:sz w:val="28"/>
          <w:szCs w:val="28"/>
        </w:rPr>
        <w:t xml:space="preserve">, </w:t>
      </w: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психофизического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ascii="Times New Roman"/>
          <w:color w:val="auto"/>
          <w:sz w:val="28"/>
          <w:szCs w:val="28"/>
        </w:rPr>
        <w:t xml:space="preserve">, </w:t>
      </w:r>
      <w:r w:rsidRPr="003D789D">
        <w:rPr>
          <w:rFonts w:hAnsi="Times New Roman"/>
          <w:color w:val="auto"/>
          <w:sz w:val="28"/>
          <w:szCs w:val="28"/>
        </w:rPr>
        <w:t>обеспечива</w:t>
      </w:r>
      <w:r w:rsidRPr="003D789D">
        <w:rPr>
          <w:rFonts w:hAnsi="Times New Roman"/>
          <w:color w:val="auto"/>
          <w:sz w:val="28"/>
          <w:szCs w:val="28"/>
        </w:rPr>
        <w:t>ю</w:t>
      </w:r>
      <w:r w:rsidRPr="003D789D">
        <w:rPr>
          <w:rFonts w:hAnsi="Times New Roman"/>
          <w:color w:val="auto"/>
          <w:sz w:val="28"/>
          <w:szCs w:val="28"/>
        </w:rPr>
        <w:t>щая</w:t>
      </w:r>
      <w:r w:rsidRPr="003D789D">
        <w:rPr>
          <w:rFonts w:hAnsi="Times New Roman"/>
          <w:color w:val="auto"/>
          <w:sz w:val="28"/>
          <w:szCs w:val="28"/>
        </w:rPr>
        <w:t xml:space="preserve"> </w:t>
      </w:r>
      <w:r w:rsidRPr="003D789D">
        <w:rPr>
          <w:rFonts w:hAnsi="Times New Roman"/>
          <w:color w:val="auto"/>
          <w:sz w:val="28"/>
          <w:szCs w:val="28"/>
        </w:rPr>
        <w:t>коррекцию</w:t>
      </w:r>
      <w:r w:rsidRPr="003D789D">
        <w:rPr>
          <w:rFonts w:hAnsi="Times New Roman"/>
          <w:color w:val="auto"/>
          <w:sz w:val="28"/>
          <w:szCs w:val="28"/>
        </w:rPr>
        <w:t xml:space="preserve"> </w:t>
      </w:r>
      <w:r w:rsidRPr="003D789D">
        <w:rPr>
          <w:rFonts w:hAnsi="Times New Roman"/>
          <w:color w:val="auto"/>
          <w:sz w:val="28"/>
          <w:szCs w:val="28"/>
        </w:rPr>
        <w:t>нарушений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социальную</w:t>
      </w:r>
      <w:r w:rsidRPr="003D789D">
        <w:rPr>
          <w:rFonts w:hAnsi="Times New Roman"/>
          <w:color w:val="auto"/>
          <w:sz w:val="28"/>
          <w:szCs w:val="28"/>
        </w:rPr>
        <w:t xml:space="preserve"> </w:t>
      </w:r>
      <w:r w:rsidRPr="003D789D">
        <w:rPr>
          <w:rFonts w:hAnsi="Times New Roman"/>
          <w:color w:val="auto"/>
          <w:sz w:val="28"/>
          <w:szCs w:val="28"/>
        </w:rPr>
        <w:t>адаптацию</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Примерная</w:t>
      </w:r>
      <w:r w:rsidRPr="003D789D">
        <w:rPr>
          <w:rFonts w:hAnsi="Times New Roman"/>
          <w:color w:val="auto"/>
          <w:sz w:val="28"/>
          <w:szCs w:val="28"/>
        </w:rPr>
        <w:t xml:space="preserve"> </w:t>
      </w: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далее</w:t>
      </w:r>
      <w:r w:rsidRPr="003D789D">
        <w:rPr>
          <w:rFonts w:hAnsi="Times New Roman"/>
          <w:color w:val="auto"/>
          <w:sz w:val="28"/>
          <w:szCs w:val="28"/>
        </w:rPr>
        <w:t xml:space="preserve"> </w:t>
      </w:r>
      <w:r w:rsidRPr="003D789D">
        <w:rPr>
          <w:rFonts w:hAnsi="Times New Roman"/>
          <w:color w:val="auto"/>
          <w:sz w:val="28"/>
          <w:szCs w:val="28"/>
        </w:rPr>
        <w:t>ПрАООП</w:t>
      </w:r>
      <w:r w:rsidRPr="003D789D">
        <w:rPr>
          <w:rFonts w:asci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учебно</w:t>
      </w:r>
      <w:r w:rsidRPr="003D789D">
        <w:rPr>
          <w:rFonts w:ascii="Times New Roman"/>
          <w:color w:val="auto"/>
          <w:sz w:val="28"/>
          <w:szCs w:val="28"/>
        </w:rPr>
        <w:t>-</w:t>
      </w:r>
      <w:r w:rsidRPr="003D789D">
        <w:rPr>
          <w:rFonts w:hAnsi="Times New Roman"/>
          <w:color w:val="auto"/>
          <w:sz w:val="28"/>
          <w:szCs w:val="28"/>
        </w:rPr>
        <w:t>методическая</w:t>
      </w:r>
      <w:r w:rsidRPr="003D789D">
        <w:rPr>
          <w:rFonts w:hAnsi="Times New Roman"/>
          <w:color w:val="auto"/>
          <w:sz w:val="28"/>
          <w:szCs w:val="28"/>
        </w:rPr>
        <w:t xml:space="preserve"> </w:t>
      </w:r>
      <w:r w:rsidRPr="003D789D">
        <w:rPr>
          <w:rFonts w:hAnsi="Times New Roman"/>
          <w:color w:val="auto"/>
          <w:sz w:val="28"/>
          <w:szCs w:val="28"/>
        </w:rPr>
        <w:t>документация</w:t>
      </w:r>
      <w:r w:rsidRPr="003D789D">
        <w:rPr>
          <w:rFonts w:ascii="Times New Roman"/>
          <w:color w:val="auto"/>
          <w:sz w:val="28"/>
          <w:szCs w:val="28"/>
        </w:rPr>
        <w:t xml:space="preserve">, </w:t>
      </w:r>
      <w:r w:rsidRPr="003D789D">
        <w:rPr>
          <w:rFonts w:hAnsi="Times New Roman"/>
          <w:color w:val="auto"/>
          <w:sz w:val="28"/>
          <w:szCs w:val="28"/>
        </w:rPr>
        <w:t>определяющая</w:t>
      </w:r>
      <w:r w:rsidRPr="003D789D">
        <w:rPr>
          <w:rFonts w:hAnsi="Times New Roman"/>
          <w:color w:val="auto"/>
          <w:sz w:val="28"/>
          <w:szCs w:val="28"/>
        </w:rPr>
        <w:t xml:space="preserve"> </w:t>
      </w:r>
      <w:r w:rsidRPr="003D789D">
        <w:rPr>
          <w:rFonts w:hAnsi="Times New Roman"/>
          <w:color w:val="auto"/>
          <w:sz w:val="28"/>
          <w:szCs w:val="28"/>
        </w:rPr>
        <w:t>рекомендуемые</w:t>
      </w:r>
      <w:r w:rsidRPr="003D789D">
        <w:rPr>
          <w:rFonts w:hAnsi="Times New Roman"/>
          <w:color w:val="auto"/>
          <w:sz w:val="28"/>
          <w:szCs w:val="28"/>
        </w:rPr>
        <w:t xml:space="preserve"> </w:t>
      </w:r>
      <w:r w:rsidRPr="003D789D">
        <w:rPr>
          <w:rFonts w:hAnsi="Times New Roman"/>
          <w:color w:val="auto"/>
          <w:sz w:val="28"/>
          <w:szCs w:val="28"/>
        </w:rPr>
        <w:t>федеральным</w:t>
      </w:r>
      <w:r w:rsidRPr="003D789D">
        <w:rPr>
          <w:rFonts w:hAnsi="Times New Roman"/>
          <w:color w:val="auto"/>
          <w:sz w:val="28"/>
          <w:szCs w:val="28"/>
        </w:rPr>
        <w:t xml:space="preserve"> </w:t>
      </w:r>
      <w:r w:rsidRPr="003D789D">
        <w:rPr>
          <w:rFonts w:hAnsi="Times New Roman"/>
          <w:color w:val="auto"/>
          <w:sz w:val="28"/>
          <w:szCs w:val="28"/>
        </w:rPr>
        <w:t>государственным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стандартом</w:t>
      </w:r>
      <w:r w:rsidRPr="003D789D">
        <w:rPr>
          <w:rFonts w:hAnsi="Times New Roman"/>
          <w:color w:val="auto"/>
          <w:sz w:val="28"/>
          <w:szCs w:val="28"/>
        </w:rPr>
        <w:t xml:space="preserve"> </w:t>
      </w:r>
      <w:r w:rsidRPr="003D789D">
        <w:rPr>
          <w:rFonts w:hAnsi="Times New Roman"/>
          <w:color w:val="auto"/>
          <w:sz w:val="28"/>
          <w:szCs w:val="28"/>
        </w:rPr>
        <w:t>объем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вания</w:t>
      </w:r>
      <w:r w:rsidRPr="003D789D">
        <w:rPr>
          <w:rFonts w:ascii="Times New Roman"/>
          <w:color w:val="auto"/>
          <w:sz w:val="28"/>
          <w:szCs w:val="28"/>
        </w:rPr>
        <w:t xml:space="preserve">, </w:t>
      </w:r>
      <w:r w:rsidRPr="003D789D">
        <w:rPr>
          <w:rFonts w:hAnsi="Times New Roman"/>
          <w:color w:val="auto"/>
          <w:sz w:val="28"/>
          <w:szCs w:val="28"/>
        </w:rPr>
        <w:t>планируемые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и</w:t>
      </w:r>
      <w:r w:rsidRPr="003D789D">
        <w:rPr>
          <w:rFonts w:hAnsi="Times New Roman"/>
          <w:color w:val="auto"/>
          <w:sz w:val="28"/>
          <w:szCs w:val="28"/>
        </w:rPr>
        <w:t>мерные</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примерные</w:t>
      </w:r>
      <w:r w:rsidRPr="003D789D">
        <w:rPr>
          <w:rFonts w:hAnsi="Times New Roman"/>
          <w:color w:val="auto"/>
          <w:sz w:val="28"/>
          <w:szCs w:val="28"/>
        </w:rPr>
        <w:t xml:space="preserve"> </w:t>
      </w:r>
      <w:r w:rsidRPr="003D789D">
        <w:rPr>
          <w:rFonts w:hAnsi="Times New Roman"/>
          <w:color w:val="auto"/>
          <w:sz w:val="28"/>
          <w:szCs w:val="28"/>
        </w:rPr>
        <w:t>расчеты</w:t>
      </w:r>
      <w:r w:rsidRPr="003D789D">
        <w:rPr>
          <w:rFonts w:hAnsi="Times New Roman"/>
          <w:color w:val="auto"/>
          <w:sz w:val="28"/>
          <w:szCs w:val="28"/>
        </w:rPr>
        <w:t xml:space="preserve"> </w:t>
      </w:r>
      <w:r w:rsidRPr="003D789D">
        <w:rPr>
          <w:rFonts w:hAnsi="Times New Roman"/>
          <w:color w:val="auto"/>
          <w:sz w:val="28"/>
          <w:szCs w:val="28"/>
        </w:rPr>
        <w:t>нормативных</w:t>
      </w:r>
      <w:r w:rsidRPr="003D789D">
        <w:rPr>
          <w:rFonts w:hAnsi="Times New Roman"/>
          <w:color w:val="auto"/>
          <w:sz w:val="28"/>
          <w:szCs w:val="28"/>
        </w:rPr>
        <w:t xml:space="preserve"> </w:t>
      </w:r>
      <w:r w:rsidRPr="003D789D">
        <w:rPr>
          <w:rFonts w:hAnsi="Times New Roman"/>
          <w:color w:val="auto"/>
          <w:sz w:val="28"/>
          <w:szCs w:val="28"/>
        </w:rPr>
        <w:t>затрат</w:t>
      </w:r>
      <w:r w:rsidRPr="003D789D">
        <w:rPr>
          <w:rFonts w:hAnsi="Times New Roman"/>
          <w:color w:val="auto"/>
          <w:sz w:val="28"/>
          <w:szCs w:val="28"/>
        </w:rPr>
        <w:t xml:space="preserve"> </w:t>
      </w:r>
      <w:r w:rsidRPr="003D789D">
        <w:rPr>
          <w:rFonts w:hAnsi="Times New Roman"/>
          <w:color w:val="auto"/>
          <w:sz w:val="28"/>
          <w:szCs w:val="28"/>
        </w:rPr>
        <w:t>оказания</w:t>
      </w:r>
      <w:r w:rsidRPr="003D789D">
        <w:rPr>
          <w:rFonts w:hAnsi="Times New Roman"/>
          <w:color w:val="auto"/>
          <w:sz w:val="28"/>
          <w:szCs w:val="28"/>
        </w:rPr>
        <w:t xml:space="preserve"> </w:t>
      </w:r>
      <w:r w:rsidRPr="003D789D">
        <w:rPr>
          <w:rFonts w:hAnsi="Times New Roman"/>
          <w:color w:val="auto"/>
          <w:sz w:val="28"/>
          <w:szCs w:val="28"/>
        </w:rPr>
        <w:t>государственных</w:t>
      </w:r>
      <w:r w:rsidRPr="003D789D">
        <w:rPr>
          <w:rFonts w:hAnsi="Times New Roman"/>
          <w:color w:val="auto"/>
          <w:sz w:val="28"/>
          <w:szCs w:val="28"/>
        </w:rPr>
        <w:t xml:space="preserve"> </w:t>
      </w:r>
      <w:r w:rsidRPr="003D789D">
        <w:rPr>
          <w:rFonts w:hAnsi="Times New Roman"/>
          <w:color w:val="auto"/>
          <w:sz w:val="28"/>
          <w:szCs w:val="28"/>
        </w:rPr>
        <w:t>услуг</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Примерная</w:t>
      </w:r>
      <w:r w:rsidRPr="003D789D">
        <w:rPr>
          <w:rFonts w:hAnsi="Times New Roman"/>
          <w:color w:val="auto"/>
          <w:sz w:val="28"/>
          <w:szCs w:val="28"/>
        </w:rPr>
        <w:t xml:space="preserve"> </w:t>
      </w: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разрабатывается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ф</w:t>
      </w:r>
      <w:r w:rsidRPr="003D789D">
        <w:rPr>
          <w:rFonts w:hAnsi="Times New Roman"/>
          <w:color w:val="auto"/>
          <w:sz w:val="28"/>
          <w:szCs w:val="28"/>
        </w:rPr>
        <w:t>е</w:t>
      </w:r>
      <w:r w:rsidRPr="003D789D">
        <w:rPr>
          <w:rFonts w:hAnsi="Times New Roman"/>
          <w:color w:val="auto"/>
          <w:sz w:val="28"/>
          <w:szCs w:val="28"/>
        </w:rPr>
        <w:t>деральных</w:t>
      </w:r>
      <w:r w:rsidRPr="003D789D">
        <w:rPr>
          <w:rFonts w:hAnsi="Times New Roman"/>
          <w:color w:val="auto"/>
          <w:sz w:val="28"/>
          <w:szCs w:val="28"/>
        </w:rPr>
        <w:t xml:space="preserve"> </w:t>
      </w:r>
      <w:r w:rsidRPr="003D789D">
        <w:rPr>
          <w:rFonts w:hAnsi="Times New Roman"/>
          <w:color w:val="auto"/>
          <w:sz w:val="28"/>
          <w:szCs w:val="28"/>
        </w:rPr>
        <w:t>государственных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стандартов</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Разработанная</w:t>
      </w:r>
      <w:r w:rsidRPr="003D789D">
        <w:rPr>
          <w:rFonts w:hAnsi="Times New Roman"/>
          <w:color w:val="auto"/>
          <w:sz w:val="28"/>
          <w:szCs w:val="28"/>
        </w:rPr>
        <w:t xml:space="preserve"> </w:t>
      </w:r>
      <w:r w:rsidRPr="003D789D">
        <w:rPr>
          <w:rFonts w:hAnsi="Times New Roman"/>
          <w:color w:val="auto"/>
          <w:sz w:val="28"/>
          <w:szCs w:val="28"/>
        </w:rPr>
        <w:t>ПрАООП</w:t>
      </w:r>
      <w:r w:rsidRPr="003D789D">
        <w:rPr>
          <w:rFonts w:hAnsi="Times New Roman"/>
          <w:color w:val="auto"/>
          <w:sz w:val="28"/>
          <w:szCs w:val="28"/>
        </w:rPr>
        <w:t xml:space="preserve"> </w:t>
      </w:r>
      <w:r w:rsidRPr="003D789D">
        <w:rPr>
          <w:rFonts w:hAnsi="Times New Roman"/>
          <w:color w:val="auto"/>
          <w:sz w:val="28"/>
          <w:szCs w:val="28"/>
        </w:rPr>
        <w:t>проходит</w:t>
      </w:r>
      <w:r w:rsidRPr="003D789D">
        <w:rPr>
          <w:rFonts w:hAnsi="Times New Roman"/>
          <w:color w:val="auto"/>
          <w:sz w:val="28"/>
          <w:szCs w:val="28"/>
        </w:rPr>
        <w:t xml:space="preserve"> </w:t>
      </w:r>
      <w:r w:rsidRPr="003D789D">
        <w:rPr>
          <w:rFonts w:hAnsi="Times New Roman"/>
          <w:color w:val="auto"/>
          <w:sz w:val="28"/>
          <w:szCs w:val="28"/>
        </w:rPr>
        <w:t>процедуру</w:t>
      </w:r>
      <w:r w:rsidRPr="003D789D">
        <w:rPr>
          <w:rFonts w:hAnsi="Times New Roman"/>
          <w:color w:val="auto"/>
          <w:sz w:val="28"/>
          <w:szCs w:val="28"/>
        </w:rPr>
        <w:t xml:space="preserve"> </w:t>
      </w:r>
      <w:r w:rsidRPr="003D789D">
        <w:rPr>
          <w:rFonts w:hAnsi="Times New Roman"/>
          <w:color w:val="auto"/>
          <w:sz w:val="28"/>
          <w:szCs w:val="28"/>
        </w:rPr>
        <w:t>экспертизы</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w:t>
      </w:r>
      <w:r w:rsidRPr="003D789D">
        <w:rPr>
          <w:rFonts w:hAnsi="Times New Roman"/>
          <w:color w:val="auto"/>
          <w:sz w:val="28"/>
          <w:szCs w:val="28"/>
        </w:rPr>
        <w:t>а</w:t>
      </w:r>
      <w:r w:rsidRPr="003D789D">
        <w:rPr>
          <w:rFonts w:hAnsi="Times New Roman"/>
          <w:color w:val="auto"/>
          <w:sz w:val="28"/>
          <w:szCs w:val="28"/>
        </w:rPr>
        <w:t>там</w:t>
      </w:r>
      <w:r w:rsidRPr="003D789D">
        <w:rPr>
          <w:rFonts w:hAnsi="Times New Roman"/>
          <w:color w:val="auto"/>
          <w:sz w:val="28"/>
          <w:szCs w:val="28"/>
        </w:rPr>
        <w:t xml:space="preserve"> </w:t>
      </w:r>
      <w:r w:rsidRPr="003D789D">
        <w:rPr>
          <w:rFonts w:hAnsi="Times New Roman"/>
          <w:color w:val="auto"/>
          <w:sz w:val="28"/>
          <w:szCs w:val="28"/>
        </w:rPr>
        <w:t>которой</w:t>
      </w:r>
      <w:r w:rsidRPr="003D789D">
        <w:rPr>
          <w:rFonts w:hAnsi="Times New Roman"/>
          <w:color w:val="auto"/>
          <w:sz w:val="28"/>
          <w:szCs w:val="28"/>
        </w:rPr>
        <w:t xml:space="preserve"> </w:t>
      </w:r>
      <w:r w:rsidRPr="003D789D">
        <w:rPr>
          <w:rFonts w:hAnsi="Times New Roman"/>
          <w:color w:val="auto"/>
          <w:sz w:val="28"/>
          <w:szCs w:val="28"/>
        </w:rPr>
        <w:t>включаются</w:t>
      </w:r>
      <w:r w:rsidRPr="003D789D">
        <w:rPr>
          <w:rFonts w:hAnsi="Times New Roman"/>
          <w:color w:val="auto"/>
          <w:sz w:val="28"/>
          <w:szCs w:val="28"/>
        </w:rPr>
        <w:t xml:space="preserve"> </w:t>
      </w:r>
      <w:r w:rsidRPr="003D789D">
        <w:rPr>
          <w:rFonts w:hAnsi="Times New Roman"/>
          <w:color w:val="auto"/>
          <w:sz w:val="28"/>
          <w:szCs w:val="28"/>
        </w:rPr>
        <w:t>экспертизы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реестр</w:t>
      </w:r>
      <w:r w:rsidRPr="003D789D">
        <w:rPr>
          <w:rFonts w:hAnsi="Times New Roman"/>
          <w:color w:val="auto"/>
          <w:sz w:val="28"/>
          <w:szCs w:val="28"/>
        </w:rPr>
        <w:t xml:space="preserve"> </w:t>
      </w:r>
      <w:r w:rsidRPr="003D789D">
        <w:rPr>
          <w:rFonts w:hAnsi="Times New Roman"/>
          <w:color w:val="auto"/>
          <w:sz w:val="28"/>
          <w:szCs w:val="28"/>
        </w:rPr>
        <w:t>примерных</w:t>
      </w:r>
      <w:r w:rsidRPr="003D789D">
        <w:rPr>
          <w:rFonts w:hAnsi="Times New Roman"/>
          <w:color w:val="auto"/>
          <w:sz w:val="28"/>
          <w:szCs w:val="28"/>
        </w:rPr>
        <w:t xml:space="preserve"> </w:t>
      </w:r>
      <w:r w:rsidRPr="003D789D">
        <w:rPr>
          <w:rFonts w:hAnsi="Times New Roman"/>
          <w:color w:val="auto"/>
          <w:sz w:val="28"/>
          <w:szCs w:val="28"/>
        </w:rPr>
        <w:t>основных</w:t>
      </w:r>
      <w:r w:rsidRPr="003D789D">
        <w:rPr>
          <w:rFonts w:hAnsi="Times New Roman"/>
          <w:color w:val="auto"/>
          <w:sz w:val="28"/>
          <w:szCs w:val="28"/>
        </w:rPr>
        <w:t xml:space="preserve"> </w:t>
      </w:r>
      <w:r w:rsidRPr="003D789D">
        <w:rPr>
          <w:rFonts w:hAnsi="Times New Roman"/>
          <w:color w:val="auto"/>
          <w:sz w:val="28"/>
          <w:szCs w:val="28"/>
        </w:rPr>
        <w:t>образов</w:t>
      </w:r>
      <w:r w:rsidRPr="003D789D">
        <w:rPr>
          <w:rFonts w:hAnsi="Times New Roman"/>
          <w:color w:val="auto"/>
          <w:sz w:val="28"/>
          <w:szCs w:val="28"/>
        </w:rPr>
        <w:t>а</w:t>
      </w:r>
      <w:r w:rsidRPr="003D789D">
        <w:rPr>
          <w:rFonts w:hAnsi="Times New Roman"/>
          <w:color w:val="auto"/>
          <w:sz w:val="28"/>
          <w:szCs w:val="28"/>
        </w:rPr>
        <w:t>тельных</w:t>
      </w:r>
      <w:r w:rsidRPr="003D789D">
        <w:rPr>
          <w:rFonts w:hAnsi="Times New Roman"/>
          <w:color w:val="auto"/>
          <w:sz w:val="28"/>
          <w:szCs w:val="28"/>
        </w:rPr>
        <w:t xml:space="preserve"> </w:t>
      </w:r>
      <w:r w:rsidRPr="003D789D">
        <w:rPr>
          <w:rFonts w:hAnsi="Times New Roman"/>
          <w:color w:val="auto"/>
          <w:sz w:val="28"/>
          <w:szCs w:val="28"/>
        </w:rPr>
        <w:t>программ</w:t>
      </w:r>
      <w:r w:rsidRPr="003D789D">
        <w:rPr>
          <w:rFonts w:ascii="Times New Roman"/>
          <w:color w:val="auto"/>
          <w:sz w:val="28"/>
          <w:szCs w:val="28"/>
        </w:rPr>
        <w:t xml:space="preserve">, </w:t>
      </w:r>
      <w:r w:rsidRPr="003D789D">
        <w:rPr>
          <w:rFonts w:hAnsi="Times New Roman"/>
          <w:color w:val="auto"/>
          <w:sz w:val="28"/>
          <w:szCs w:val="28"/>
        </w:rPr>
        <w:t>являющийся</w:t>
      </w:r>
      <w:r w:rsidRPr="003D789D">
        <w:rPr>
          <w:rFonts w:hAnsi="Times New Roman"/>
          <w:color w:val="auto"/>
          <w:sz w:val="28"/>
          <w:szCs w:val="28"/>
        </w:rPr>
        <w:t xml:space="preserve"> </w:t>
      </w:r>
      <w:r w:rsidRPr="003D789D">
        <w:rPr>
          <w:rFonts w:hAnsi="Times New Roman"/>
          <w:color w:val="auto"/>
          <w:sz w:val="28"/>
          <w:szCs w:val="28"/>
        </w:rPr>
        <w:t>общедоступной</w:t>
      </w:r>
      <w:r w:rsidRPr="003D789D">
        <w:rPr>
          <w:rFonts w:hAnsi="Times New Roman"/>
          <w:color w:val="auto"/>
          <w:sz w:val="28"/>
          <w:szCs w:val="28"/>
        </w:rPr>
        <w:t xml:space="preserve"> </w:t>
      </w:r>
      <w:r w:rsidRPr="003D789D">
        <w:rPr>
          <w:rFonts w:hAnsi="Times New Roman"/>
          <w:color w:val="auto"/>
          <w:sz w:val="28"/>
          <w:szCs w:val="28"/>
        </w:rPr>
        <w:t>государственной</w:t>
      </w:r>
      <w:r w:rsidRPr="003D789D">
        <w:rPr>
          <w:rFonts w:hAnsi="Times New Roman"/>
          <w:color w:val="auto"/>
          <w:sz w:val="28"/>
          <w:szCs w:val="28"/>
        </w:rPr>
        <w:t xml:space="preserve"> </w:t>
      </w:r>
      <w:r w:rsidRPr="003D789D">
        <w:rPr>
          <w:rFonts w:hAnsi="Times New Roman"/>
          <w:color w:val="auto"/>
          <w:sz w:val="28"/>
          <w:szCs w:val="28"/>
        </w:rPr>
        <w:t>информ</w:t>
      </w:r>
      <w:r w:rsidRPr="003D789D">
        <w:rPr>
          <w:rFonts w:hAnsi="Times New Roman"/>
          <w:color w:val="auto"/>
          <w:sz w:val="28"/>
          <w:szCs w:val="28"/>
        </w:rPr>
        <w:t>а</w:t>
      </w:r>
      <w:r w:rsidRPr="003D789D">
        <w:rPr>
          <w:rFonts w:hAnsi="Times New Roman"/>
          <w:color w:val="auto"/>
          <w:sz w:val="28"/>
          <w:szCs w:val="28"/>
        </w:rPr>
        <w:t>ционной</w:t>
      </w:r>
      <w:r w:rsidRPr="003D789D">
        <w:rPr>
          <w:rFonts w:hAnsi="Times New Roman"/>
          <w:color w:val="auto"/>
          <w:sz w:val="28"/>
          <w:szCs w:val="28"/>
        </w:rPr>
        <w:t xml:space="preserve"> </w:t>
      </w:r>
      <w:r w:rsidRPr="003D789D">
        <w:rPr>
          <w:rFonts w:hAnsi="Times New Roman"/>
          <w:color w:val="auto"/>
          <w:sz w:val="28"/>
          <w:szCs w:val="28"/>
        </w:rPr>
        <w:t>системой</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разрабатывается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утвержд</w:t>
      </w:r>
      <w:r w:rsidRPr="003D789D">
        <w:rPr>
          <w:rFonts w:hAnsi="Times New Roman"/>
          <w:color w:val="auto"/>
          <w:sz w:val="28"/>
          <w:szCs w:val="28"/>
        </w:rPr>
        <w:t>а</w:t>
      </w:r>
      <w:r w:rsidRPr="003D789D">
        <w:rPr>
          <w:rFonts w:hAnsi="Times New Roman"/>
          <w:color w:val="auto"/>
          <w:sz w:val="28"/>
          <w:szCs w:val="28"/>
        </w:rPr>
        <w:t>ется</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ascii="Times New Roman"/>
          <w:color w:val="auto"/>
          <w:sz w:val="28"/>
          <w:szCs w:val="28"/>
        </w:rPr>
        <w:t xml:space="preserve">, </w:t>
      </w:r>
      <w:r w:rsidRPr="003D789D">
        <w:rPr>
          <w:rFonts w:hAnsi="Times New Roman"/>
          <w:color w:val="auto"/>
          <w:sz w:val="28"/>
          <w:szCs w:val="28"/>
        </w:rPr>
        <w:t>осуществляющей</w:t>
      </w:r>
      <w:r w:rsidRPr="003D789D">
        <w:rPr>
          <w:rFonts w:hAnsi="Times New Roman"/>
          <w:color w:val="auto"/>
          <w:sz w:val="28"/>
          <w:szCs w:val="28"/>
        </w:rPr>
        <w:t xml:space="preserve"> </w:t>
      </w:r>
      <w:r w:rsidRPr="003D789D">
        <w:rPr>
          <w:rFonts w:hAnsi="Times New Roman"/>
          <w:color w:val="auto"/>
          <w:sz w:val="28"/>
          <w:szCs w:val="28"/>
        </w:rPr>
        <w:t>образовательную</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w:t>
      </w:r>
      <w:r w:rsidRPr="003D789D">
        <w:rPr>
          <w:rFonts w:hAnsi="Times New Roman"/>
          <w:color w:val="auto"/>
          <w:sz w:val="28"/>
          <w:szCs w:val="28"/>
        </w:rPr>
        <w:t>т</w:t>
      </w:r>
      <w:r w:rsidRPr="003D789D">
        <w:rPr>
          <w:rFonts w:hAnsi="Times New Roman"/>
          <w:color w:val="auto"/>
          <w:sz w:val="28"/>
          <w:szCs w:val="28"/>
        </w:rPr>
        <w:t>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федеральным</w:t>
      </w:r>
      <w:r w:rsidRPr="003D789D">
        <w:rPr>
          <w:rFonts w:hAnsi="Times New Roman"/>
          <w:color w:val="auto"/>
          <w:sz w:val="28"/>
          <w:szCs w:val="28"/>
        </w:rPr>
        <w:t xml:space="preserve"> </w:t>
      </w:r>
      <w:r w:rsidRPr="003D789D">
        <w:rPr>
          <w:rFonts w:hAnsi="Times New Roman"/>
          <w:color w:val="auto"/>
          <w:sz w:val="28"/>
          <w:szCs w:val="28"/>
        </w:rPr>
        <w:t>государственным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стандартом</w:t>
      </w:r>
      <w:r w:rsidRPr="003D789D">
        <w:rPr>
          <w:rFonts w:hAnsi="Times New Roman"/>
          <w:color w:val="auto"/>
          <w:sz w:val="28"/>
          <w:szCs w:val="28"/>
        </w:rPr>
        <w:t xml:space="preserve"> </w:t>
      </w:r>
      <w:r w:rsidRPr="003D789D">
        <w:rPr>
          <w:rFonts w:hAnsi="Times New Roman"/>
          <w:color w:val="auto"/>
          <w:sz w:val="28"/>
          <w:szCs w:val="28"/>
        </w:rPr>
        <w:t>н</w:t>
      </w:r>
      <w:r w:rsidRPr="003D789D">
        <w:rPr>
          <w:rFonts w:hAnsi="Times New Roman"/>
          <w:color w:val="auto"/>
          <w:sz w:val="28"/>
          <w:szCs w:val="28"/>
        </w:rPr>
        <w:t>а</w:t>
      </w:r>
      <w:r w:rsidRPr="003D789D">
        <w:rPr>
          <w:rFonts w:hAnsi="Times New Roman"/>
          <w:color w:val="auto"/>
          <w:sz w:val="28"/>
          <w:szCs w:val="28"/>
        </w:rPr>
        <w:t>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Примерной</w:t>
      </w:r>
      <w:r w:rsidRPr="003D789D">
        <w:rPr>
          <w:rFonts w:hAnsi="Times New Roman"/>
          <w:color w:val="auto"/>
          <w:sz w:val="28"/>
          <w:szCs w:val="28"/>
        </w:rPr>
        <w:t xml:space="preserve"> </w:t>
      </w:r>
      <w:r w:rsidRPr="003D789D">
        <w:rPr>
          <w:rFonts w:hAnsi="Times New Roman"/>
          <w:color w:val="auto"/>
          <w:sz w:val="28"/>
          <w:szCs w:val="28"/>
        </w:rPr>
        <w:t>адаптированной</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общеобразов</w:t>
      </w:r>
      <w:r w:rsidRPr="003D789D">
        <w:rPr>
          <w:rFonts w:hAnsi="Times New Roman"/>
          <w:color w:val="auto"/>
          <w:sz w:val="28"/>
          <w:szCs w:val="28"/>
        </w:rPr>
        <w:t>а</w:t>
      </w:r>
      <w:r w:rsidRPr="003D789D">
        <w:rPr>
          <w:rFonts w:hAnsi="Times New Roman"/>
          <w:color w:val="auto"/>
          <w:sz w:val="28"/>
          <w:szCs w:val="28"/>
        </w:rPr>
        <w:t>тельной</w:t>
      </w:r>
      <w:r w:rsidRPr="003D789D">
        <w:rPr>
          <w:rFonts w:hAnsi="Times New Roman"/>
          <w:color w:val="auto"/>
          <w:sz w:val="28"/>
          <w:szCs w:val="28"/>
        </w:rPr>
        <w:t xml:space="preserve"> </w:t>
      </w:r>
      <w:r w:rsidRPr="003D789D">
        <w:rPr>
          <w:rFonts w:hAnsi="Times New Roman"/>
          <w:color w:val="auto"/>
          <w:sz w:val="28"/>
          <w:szCs w:val="28"/>
        </w:rPr>
        <w:t>программе</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lastRenderedPageBreak/>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уровне</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обеспечивает</w:t>
      </w:r>
      <w:r w:rsidRPr="003D789D">
        <w:rPr>
          <w:rFonts w:hAnsi="Times New Roman"/>
          <w:color w:val="auto"/>
          <w:sz w:val="28"/>
          <w:szCs w:val="28"/>
        </w:rPr>
        <w:t xml:space="preserve"> </w:t>
      </w:r>
      <w:r w:rsidRPr="003D789D">
        <w:rPr>
          <w:rFonts w:hAnsi="Times New Roman"/>
          <w:color w:val="auto"/>
          <w:sz w:val="28"/>
          <w:szCs w:val="28"/>
        </w:rPr>
        <w:t>решение</w:t>
      </w:r>
      <w:r w:rsidRPr="003D789D">
        <w:rPr>
          <w:rFonts w:hAnsi="Times New Roman"/>
          <w:color w:val="auto"/>
          <w:sz w:val="28"/>
          <w:szCs w:val="28"/>
        </w:rPr>
        <w:t xml:space="preserve"> </w:t>
      </w:r>
      <w:r w:rsidRPr="003D789D">
        <w:rPr>
          <w:rFonts w:hAnsi="Times New Roman"/>
          <w:color w:val="auto"/>
          <w:sz w:val="28"/>
          <w:szCs w:val="28"/>
        </w:rPr>
        <w:t>образовательно</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ascii="Times New Roman"/>
          <w:color w:val="auto"/>
          <w:sz w:val="28"/>
          <w:szCs w:val="28"/>
        </w:rPr>
        <w:t xml:space="preserve">, </w:t>
      </w:r>
      <w:r w:rsidRPr="003D789D">
        <w:rPr>
          <w:rFonts w:hAnsi="Times New Roman"/>
          <w:color w:val="auto"/>
          <w:sz w:val="28"/>
          <w:szCs w:val="28"/>
        </w:rPr>
        <w:t>имеющих</w:t>
      </w:r>
      <w:r w:rsidRPr="003D789D">
        <w:rPr>
          <w:rFonts w:hAnsi="Times New Roman"/>
          <w:color w:val="auto"/>
          <w:sz w:val="28"/>
          <w:szCs w:val="28"/>
        </w:rPr>
        <w:t xml:space="preserve"> </w:t>
      </w:r>
      <w:r w:rsidRPr="003D789D">
        <w:rPr>
          <w:rFonts w:hAnsi="Times New Roman"/>
          <w:color w:val="auto"/>
          <w:sz w:val="28"/>
          <w:szCs w:val="28"/>
        </w:rPr>
        <w:t>инвалидность</w:t>
      </w:r>
      <w:r w:rsidRPr="003D789D">
        <w:rPr>
          <w:rFonts w:ascii="Times New Roman"/>
          <w:color w:val="auto"/>
          <w:sz w:val="28"/>
          <w:szCs w:val="28"/>
        </w:rPr>
        <w:t xml:space="preserve">, </w:t>
      </w:r>
      <w:r w:rsidRPr="003D789D">
        <w:rPr>
          <w:rFonts w:hAnsi="Times New Roman"/>
          <w:color w:val="auto"/>
          <w:sz w:val="28"/>
          <w:szCs w:val="28"/>
        </w:rPr>
        <w:t>допо</w:t>
      </w:r>
      <w:r w:rsidRPr="003D789D">
        <w:rPr>
          <w:rFonts w:hAnsi="Times New Roman"/>
          <w:color w:val="auto"/>
          <w:sz w:val="28"/>
          <w:szCs w:val="28"/>
        </w:rPr>
        <w:t>л</w:t>
      </w:r>
      <w:r w:rsidRPr="003D789D">
        <w:rPr>
          <w:rFonts w:hAnsi="Times New Roman"/>
          <w:color w:val="auto"/>
          <w:sz w:val="28"/>
          <w:szCs w:val="28"/>
        </w:rPr>
        <w:t>няется</w:t>
      </w:r>
      <w:r w:rsidRPr="003D789D">
        <w:rPr>
          <w:rFonts w:hAnsi="Times New Roman"/>
          <w:color w:val="auto"/>
          <w:sz w:val="28"/>
          <w:szCs w:val="28"/>
        </w:rPr>
        <w:t xml:space="preserve"> </w:t>
      </w:r>
      <w:r w:rsidRPr="003D789D">
        <w:rPr>
          <w:rFonts w:hAnsi="Times New Roman"/>
          <w:color w:val="auto"/>
          <w:sz w:val="28"/>
          <w:szCs w:val="28"/>
        </w:rPr>
        <w:t>индивидуальной</w:t>
      </w:r>
      <w:r w:rsidRPr="003D789D">
        <w:rPr>
          <w:rFonts w:hAnsi="Times New Roman"/>
          <w:color w:val="auto"/>
          <w:sz w:val="28"/>
          <w:szCs w:val="28"/>
        </w:rPr>
        <w:t xml:space="preserve"> </w:t>
      </w:r>
      <w:r w:rsidRPr="003D789D">
        <w:rPr>
          <w:rFonts w:hAnsi="Times New Roman"/>
          <w:color w:val="auto"/>
          <w:sz w:val="28"/>
          <w:szCs w:val="28"/>
        </w:rPr>
        <w:t>программой</w:t>
      </w:r>
      <w:r w:rsidRPr="003D789D">
        <w:rPr>
          <w:rFonts w:hAnsi="Times New Roman"/>
          <w:color w:val="auto"/>
          <w:sz w:val="28"/>
          <w:szCs w:val="28"/>
        </w:rPr>
        <w:t xml:space="preserve"> </w:t>
      </w:r>
      <w:r w:rsidRPr="003D789D">
        <w:rPr>
          <w:rFonts w:hAnsi="Times New Roman"/>
          <w:color w:val="auto"/>
          <w:sz w:val="28"/>
          <w:szCs w:val="28"/>
        </w:rPr>
        <w:t>реабилитации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далее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ИПР</w:t>
      </w:r>
      <w:r w:rsidRPr="003D789D">
        <w:rPr>
          <w:rFonts w:ascii="Times New Roman"/>
          <w:color w:val="auto"/>
          <w:sz w:val="28"/>
          <w:szCs w:val="28"/>
        </w:rPr>
        <w:t xml:space="preserve">) </w:t>
      </w:r>
      <w:r w:rsidRPr="003D789D">
        <w:rPr>
          <w:rFonts w:hAnsi="Times New Roman"/>
          <w:color w:val="auto"/>
          <w:sz w:val="28"/>
          <w:szCs w:val="28"/>
        </w:rPr>
        <w:t>инвалида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части</w:t>
      </w:r>
      <w:r w:rsidRPr="003D789D">
        <w:rPr>
          <w:rFonts w:hAnsi="Times New Roman"/>
          <w:color w:val="auto"/>
          <w:sz w:val="28"/>
          <w:szCs w:val="28"/>
        </w:rPr>
        <w:t xml:space="preserve"> </w:t>
      </w:r>
      <w:r w:rsidRPr="003D789D">
        <w:rPr>
          <w:rFonts w:hAnsi="Times New Roman"/>
          <w:color w:val="auto"/>
          <w:sz w:val="28"/>
          <w:szCs w:val="28"/>
        </w:rPr>
        <w:t>создания</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гл</w:t>
      </w:r>
      <w:r w:rsidRPr="003D789D">
        <w:rPr>
          <w:rFonts w:hAnsi="Times New Roman"/>
          <w:color w:val="auto"/>
          <w:sz w:val="28"/>
          <w:szCs w:val="28"/>
        </w:rPr>
        <w:t>у</w:t>
      </w:r>
      <w:r w:rsidRPr="003D789D">
        <w:rPr>
          <w:rFonts w:hAnsi="Times New Roman"/>
          <w:color w:val="auto"/>
          <w:sz w:val="28"/>
          <w:szCs w:val="28"/>
        </w:rPr>
        <w:t>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разработанных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планов</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обеспечивают</w:t>
      </w:r>
      <w:r w:rsidRPr="003D789D">
        <w:rPr>
          <w:rFonts w:hAnsi="Times New Roman"/>
          <w:color w:val="auto"/>
          <w:sz w:val="28"/>
          <w:szCs w:val="28"/>
        </w:rPr>
        <w:t xml:space="preserve"> </w:t>
      </w:r>
      <w:r w:rsidRPr="003D789D">
        <w:rPr>
          <w:rFonts w:hAnsi="Times New Roman"/>
          <w:color w:val="auto"/>
          <w:sz w:val="28"/>
          <w:szCs w:val="28"/>
        </w:rPr>
        <w:t>освоение</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индивидуализации</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содержания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особе</w:t>
      </w:r>
      <w:r w:rsidRPr="003D789D">
        <w:rPr>
          <w:rFonts w:hAnsi="Times New Roman"/>
          <w:color w:val="auto"/>
          <w:sz w:val="28"/>
          <w:szCs w:val="28"/>
        </w:rPr>
        <w:t>н</w:t>
      </w:r>
      <w:r w:rsidRPr="003D789D">
        <w:rPr>
          <w:rFonts w:hAnsi="Times New Roman"/>
          <w:color w:val="auto"/>
          <w:sz w:val="28"/>
          <w:szCs w:val="28"/>
        </w:rPr>
        <w:t>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конкретного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разработать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спецификой</w:t>
      </w:r>
      <w:r w:rsidRPr="003D789D">
        <w:rPr>
          <w:rFonts w:hAnsi="Times New Roman"/>
          <w:color w:val="auto"/>
          <w:sz w:val="28"/>
          <w:szCs w:val="28"/>
        </w:rPr>
        <w:t xml:space="preserve"> </w:t>
      </w:r>
      <w:r w:rsidRPr="003D789D">
        <w:rPr>
          <w:rFonts w:hAnsi="Times New Roman"/>
          <w:color w:val="auto"/>
          <w:sz w:val="28"/>
          <w:szCs w:val="28"/>
        </w:rPr>
        <w:t>своей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один</w:t>
      </w:r>
      <w:r w:rsidRPr="003D789D">
        <w:rPr>
          <w:rFonts w:hAns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несколько</w:t>
      </w:r>
      <w:r w:rsidRPr="003D789D">
        <w:rPr>
          <w:rFonts w:hAnsi="Times New Roman"/>
          <w:color w:val="auto"/>
          <w:sz w:val="28"/>
          <w:szCs w:val="28"/>
        </w:rPr>
        <w:t xml:space="preserve"> </w:t>
      </w:r>
      <w:r w:rsidRPr="003D789D">
        <w:rPr>
          <w:rFonts w:hAnsi="Times New Roman"/>
          <w:color w:val="auto"/>
          <w:sz w:val="28"/>
          <w:szCs w:val="28"/>
        </w:rPr>
        <w:t>вар</w:t>
      </w:r>
      <w:r w:rsidRPr="003D789D">
        <w:rPr>
          <w:rFonts w:hAnsi="Times New Roman"/>
          <w:color w:val="auto"/>
          <w:sz w:val="28"/>
          <w:szCs w:val="28"/>
        </w:rPr>
        <w:t>и</w:t>
      </w:r>
      <w:r w:rsidRPr="003D789D">
        <w:rPr>
          <w:rFonts w:hAnsi="Times New Roman"/>
          <w:color w:val="auto"/>
          <w:sz w:val="28"/>
          <w:szCs w:val="28"/>
        </w:rPr>
        <w:t>антов</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Реализация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организована</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совместно</w:t>
      </w:r>
      <w:r w:rsidRPr="003D789D">
        <w:rPr>
          <w:rFonts w:hAnsi="Times New Roman"/>
          <w:color w:val="auto"/>
          <w:sz w:val="28"/>
          <w:szCs w:val="28"/>
        </w:rPr>
        <w:t xml:space="preserve"> </w:t>
      </w:r>
      <w:r w:rsidRPr="003D789D">
        <w:rPr>
          <w:rFonts w:hAnsi="Times New Roman"/>
          <w:color w:val="auto"/>
          <w:sz w:val="28"/>
          <w:szCs w:val="28"/>
        </w:rPr>
        <w:t>с другими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классах</w:t>
      </w:r>
      <w:r w:rsidRPr="003D789D">
        <w:rPr>
          <w:rFonts w:ascii="Times New Roman"/>
          <w:color w:val="auto"/>
          <w:sz w:val="28"/>
          <w:szCs w:val="28"/>
        </w:rPr>
        <w:t xml:space="preserve">,  </w:t>
      </w:r>
      <w:r w:rsidRPr="003D789D">
        <w:rPr>
          <w:rFonts w:hAnsi="Times New Roman"/>
          <w:color w:val="auto"/>
          <w:sz w:val="28"/>
          <w:szCs w:val="28"/>
        </w:rPr>
        <w:t>группах</w:t>
      </w:r>
      <w:r w:rsidRPr="003D789D">
        <w:rPr>
          <w:rFonts w:hAns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отдел</w:t>
      </w:r>
      <w:r w:rsidRPr="003D789D">
        <w:rPr>
          <w:rFonts w:hAnsi="Times New Roman"/>
          <w:color w:val="auto"/>
          <w:sz w:val="28"/>
          <w:szCs w:val="28"/>
        </w:rPr>
        <w:t>ь</w:t>
      </w:r>
      <w:r w:rsidRPr="003D789D">
        <w:rPr>
          <w:rFonts w:hAnsi="Times New Roman"/>
          <w:color w:val="auto"/>
          <w:sz w:val="28"/>
          <w:szCs w:val="28"/>
        </w:rPr>
        <w:t>ных</w:t>
      </w:r>
      <w:r w:rsidRPr="003D789D">
        <w:rPr>
          <w:rFonts w:hAnsi="Times New Roman"/>
          <w:color w:val="auto"/>
          <w:sz w:val="28"/>
          <w:szCs w:val="28"/>
        </w:rPr>
        <w:t xml:space="preserve"> </w:t>
      </w:r>
      <w:r w:rsidRPr="003D789D">
        <w:rPr>
          <w:rFonts w:hAnsi="Times New Roman"/>
          <w:color w:val="auto"/>
          <w:sz w:val="28"/>
          <w:szCs w:val="28"/>
        </w:rPr>
        <w:t>организациях</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обеспечения</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возмо</w:t>
      </w:r>
      <w:r w:rsidRPr="003D789D">
        <w:rPr>
          <w:rFonts w:hAnsi="Times New Roman"/>
          <w:color w:val="auto"/>
          <w:sz w:val="28"/>
          <w:szCs w:val="28"/>
        </w:rPr>
        <w:t>ж</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сетевой</w:t>
      </w:r>
      <w:r w:rsidRPr="003D789D">
        <w:rPr>
          <w:rFonts w:hAnsi="Times New Roman"/>
          <w:color w:val="auto"/>
          <w:sz w:val="28"/>
          <w:szCs w:val="28"/>
        </w:rPr>
        <w:t xml:space="preserve"> </w:t>
      </w:r>
      <w:r w:rsidRPr="003D789D">
        <w:rPr>
          <w:rFonts w:hAnsi="Times New Roman"/>
          <w:color w:val="auto"/>
          <w:sz w:val="28"/>
          <w:szCs w:val="28"/>
        </w:rPr>
        <w:t>формы</w:t>
      </w:r>
      <w:r w:rsidRPr="003D789D">
        <w:rPr>
          <w:rFonts w:ascii="Times New Roman"/>
          <w:color w:val="auto"/>
          <w:sz w:val="28"/>
          <w:szCs w:val="28"/>
        </w:rPr>
        <w:t>.</w:t>
      </w:r>
    </w:p>
    <w:p w:rsidR="00F65069" w:rsidRPr="003D789D" w:rsidRDefault="00C079E3" w:rsidP="003D789D">
      <w:pPr>
        <w:tabs>
          <w:tab w:val="right" w:leader="dot" w:pos="9329"/>
        </w:tabs>
        <w:spacing w:after="0" w:line="240" w:lineRule="auto"/>
        <w:ind w:firstLine="709"/>
        <w:jc w:val="both"/>
        <w:rPr>
          <w:rFonts w:ascii="Times New Roman" w:eastAsia="Times New Roman" w:hAnsi="Times New Roman" w:cs="Times New Roman"/>
          <w:color w:val="auto"/>
          <w:sz w:val="28"/>
          <w:szCs w:val="28"/>
        </w:rPr>
      </w:pPr>
      <w:r w:rsidRPr="003D789D">
        <w:rPr>
          <w:rFonts w:hAnsi="Times New Roman"/>
          <w:b/>
          <w:bCs/>
          <w:color w:val="auto"/>
          <w:sz w:val="28"/>
          <w:szCs w:val="28"/>
        </w:rPr>
        <w:t>Структура</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w:t>
      </w:r>
      <w:r w:rsidRPr="003D789D">
        <w:rPr>
          <w:rFonts w:hAnsi="Times New Roman"/>
          <w:b/>
          <w:bCs/>
          <w:color w:val="auto"/>
          <w:sz w:val="28"/>
          <w:szCs w:val="28"/>
        </w:rPr>
        <w:t>о</w:t>
      </w:r>
      <w:r w:rsidRPr="003D789D">
        <w:rPr>
          <w:rFonts w:hAnsi="Times New Roman"/>
          <w:b/>
          <w:bCs/>
          <w:color w:val="auto"/>
          <w:sz w:val="28"/>
          <w:szCs w:val="28"/>
        </w:rPr>
        <w:t>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обязательную</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ascii="Times New Roman"/>
          <w:color w:val="auto"/>
          <w:sz w:val="28"/>
          <w:szCs w:val="28"/>
        </w:rPr>
        <w:t xml:space="preserve">, </w:t>
      </w:r>
      <w:r w:rsidRPr="003D789D">
        <w:rPr>
          <w:rFonts w:hAnsi="Times New Roman"/>
          <w:color w:val="auto"/>
          <w:sz w:val="28"/>
          <w:szCs w:val="28"/>
        </w:rPr>
        <w:t>формируемую</w:t>
      </w:r>
      <w:r w:rsidRPr="003D789D">
        <w:rPr>
          <w:rFonts w:hAnsi="Times New Roman"/>
          <w:color w:val="auto"/>
          <w:sz w:val="28"/>
          <w:szCs w:val="28"/>
        </w:rPr>
        <w:t xml:space="preserve"> </w:t>
      </w:r>
      <w:r w:rsidRPr="003D789D">
        <w:rPr>
          <w:rFonts w:hAnsi="Times New Roman"/>
          <w:color w:val="auto"/>
          <w:sz w:val="28"/>
          <w:szCs w:val="28"/>
        </w:rPr>
        <w:t>уч</w:t>
      </w:r>
      <w:r w:rsidRPr="003D789D">
        <w:rPr>
          <w:rFonts w:hAnsi="Times New Roman"/>
          <w:color w:val="auto"/>
          <w:sz w:val="28"/>
          <w:szCs w:val="28"/>
        </w:rPr>
        <w:t>а</w:t>
      </w:r>
      <w:r w:rsidRPr="003D789D">
        <w:rPr>
          <w:rFonts w:hAnsi="Times New Roman"/>
          <w:color w:val="auto"/>
          <w:sz w:val="28"/>
          <w:szCs w:val="28"/>
        </w:rPr>
        <w:t>стниками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Соотношение</w:t>
      </w:r>
      <w:r w:rsidRPr="003D789D">
        <w:rPr>
          <w:rFonts w:hAnsi="Times New Roman"/>
          <w:color w:val="auto"/>
          <w:sz w:val="28"/>
          <w:szCs w:val="28"/>
        </w:rPr>
        <w:t xml:space="preserve"> </w:t>
      </w:r>
      <w:r w:rsidRPr="003D789D">
        <w:rPr>
          <w:rFonts w:hAnsi="Times New Roman"/>
          <w:color w:val="auto"/>
          <w:sz w:val="28"/>
          <w:szCs w:val="28"/>
        </w:rPr>
        <w:t>частей</w:t>
      </w:r>
      <w:r w:rsidRPr="003D789D">
        <w:rPr>
          <w:rFonts w:hAnsi="Times New Roman"/>
          <w:color w:val="auto"/>
          <w:sz w:val="28"/>
          <w:szCs w:val="28"/>
        </w:rPr>
        <w:t xml:space="preserve"> </w:t>
      </w:r>
      <w:r w:rsidRPr="003D789D">
        <w:rPr>
          <w:rFonts w:hAnsi="Times New Roman"/>
          <w:color w:val="auto"/>
          <w:sz w:val="28"/>
          <w:szCs w:val="28"/>
        </w:rPr>
        <w:t>определяется</w:t>
      </w:r>
      <w:r w:rsidRPr="003D789D">
        <w:rPr>
          <w:rFonts w:hAnsi="Times New Roman"/>
          <w:color w:val="auto"/>
          <w:sz w:val="28"/>
          <w:szCs w:val="28"/>
        </w:rPr>
        <w:t xml:space="preserve"> </w:t>
      </w:r>
      <w:r w:rsidRPr="003D789D">
        <w:rPr>
          <w:rFonts w:hAnsi="Times New Roman"/>
          <w:color w:val="auto"/>
          <w:sz w:val="28"/>
          <w:szCs w:val="28"/>
        </w:rPr>
        <w:t>дифференцированно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зависимости</w:t>
      </w:r>
      <w:r w:rsidRPr="003D789D">
        <w:rPr>
          <w:rFonts w:hAnsi="Times New Roman"/>
          <w:color w:val="auto"/>
          <w:sz w:val="28"/>
          <w:szCs w:val="28"/>
        </w:rPr>
        <w:t xml:space="preserve"> </w:t>
      </w:r>
      <w:r w:rsidRPr="003D789D">
        <w:rPr>
          <w:rFonts w:hAnsi="Times New Roman"/>
          <w:color w:val="auto"/>
          <w:sz w:val="28"/>
          <w:szCs w:val="28"/>
        </w:rPr>
        <w:t>от варианта</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ascii="Times New Roman"/>
          <w:color w:val="auto"/>
          <w:sz w:val="28"/>
          <w:szCs w:val="28"/>
        </w:rPr>
        <w:t xml:space="preserve">: 80%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 xml:space="preserve">20%, 70%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 xml:space="preserve">30%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ascii="Times New Roman"/>
          <w:color w:val="auto"/>
          <w:sz w:val="28"/>
          <w:szCs w:val="28"/>
        </w:rPr>
        <w:t xml:space="preserve">60%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указаны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приложениях</w:t>
      </w:r>
      <w:r w:rsidRPr="003D789D">
        <w:rPr>
          <w:rFonts w:hAnsi="Times New Roman"/>
          <w:color w:val="auto"/>
          <w:sz w:val="28"/>
          <w:szCs w:val="28"/>
        </w:rPr>
        <w:t xml:space="preserve"> </w:t>
      </w:r>
      <w:r w:rsidRPr="003D789D">
        <w:rPr>
          <w:rFonts w:hAnsi="Times New Roman"/>
          <w:color w:val="auto"/>
          <w:sz w:val="28"/>
          <w:szCs w:val="28"/>
        </w:rPr>
        <w:t>№№ </w:t>
      </w:r>
      <w:r w:rsidRPr="003D789D">
        <w:rPr>
          <w:rFonts w:ascii="Times New Roman"/>
          <w:color w:val="auto"/>
          <w:sz w:val="28"/>
          <w:szCs w:val="28"/>
        </w:rPr>
        <w:t xml:space="preserve">1-8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настоящему</w:t>
      </w:r>
      <w:r w:rsidRPr="003D789D">
        <w:rPr>
          <w:rFonts w:hAnsi="Times New Roman"/>
          <w:color w:val="auto"/>
          <w:sz w:val="28"/>
          <w:szCs w:val="28"/>
        </w:rPr>
        <w:t xml:space="preserve"> </w:t>
      </w:r>
      <w:r w:rsidRPr="003D789D">
        <w:rPr>
          <w:rFonts w:hAnsi="Times New Roman"/>
          <w:color w:val="auto"/>
          <w:sz w:val="28"/>
          <w:szCs w:val="28"/>
        </w:rPr>
        <w:t>Стандарту</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hAns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урочной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содержит</w:t>
      </w:r>
      <w:r w:rsidRPr="003D789D">
        <w:rPr>
          <w:rFonts w:hAnsi="Times New Roman"/>
          <w:color w:val="auto"/>
          <w:sz w:val="28"/>
          <w:szCs w:val="28"/>
        </w:rPr>
        <w:t xml:space="preserve"> </w:t>
      </w:r>
      <w:r w:rsidRPr="003D789D">
        <w:rPr>
          <w:rFonts w:hAnsi="Times New Roman"/>
          <w:color w:val="auto"/>
          <w:sz w:val="28"/>
          <w:szCs w:val="28"/>
        </w:rPr>
        <w:t>три</w:t>
      </w:r>
      <w:r w:rsidRPr="003D789D">
        <w:rPr>
          <w:rFonts w:hAnsi="Times New Roman"/>
          <w:color w:val="auto"/>
          <w:sz w:val="28"/>
          <w:szCs w:val="28"/>
        </w:rPr>
        <w:t xml:space="preserve"> </w:t>
      </w:r>
      <w:r w:rsidRPr="003D789D">
        <w:rPr>
          <w:rFonts w:hAnsi="Times New Roman"/>
          <w:color w:val="auto"/>
          <w:sz w:val="28"/>
          <w:szCs w:val="28"/>
        </w:rPr>
        <w:t>раздела</w:t>
      </w:r>
      <w:r w:rsidRPr="003D789D">
        <w:rPr>
          <w:rFonts w:ascii="Times New Roman"/>
          <w:color w:val="auto"/>
          <w:sz w:val="28"/>
          <w:szCs w:val="28"/>
        </w:rPr>
        <w:t xml:space="preserve">: </w:t>
      </w:r>
      <w:r w:rsidRPr="003D789D">
        <w:rPr>
          <w:rFonts w:hAnsi="Times New Roman"/>
          <w:color w:val="auto"/>
          <w:sz w:val="28"/>
          <w:szCs w:val="28"/>
        </w:rPr>
        <w:t>целевой</w:t>
      </w:r>
      <w:r w:rsidRPr="003D789D">
        <w:rPr>
          <w:rFonts w:ascii="Times New Roman"/>
          <w:color w:val="auto"/>
          <w:sz w:val="28"/>
          <w:szCs w:val="28"/>
        </w:rPr>
        <w:t xml:space="preserve">, </w:t>
      </w:r>
      <w:r w:rsidRPr="003D789D">
        <w:rPr>
          <w:rFonts w:hAnsi="Times New Roman"/>
          <w:color w:val="auto"/>
          <w:sz w:val="28"/>
          <w:szCs w:val="28"/>
        </w:rPr>
        <w:t>содержательный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орган</w:t>
      </w:r>
      <w:r w:rsidRPr="003D789D">
        <w:rPr>
          <w:rFonts w:hAnsi="Times New Roman"/>
          <w:color w:val="auto"/>
          <w:sz w:val="28"/>
          <w:szCs w:val="28"/>
        </w:rPr>
        <w:t>и</w:t>
      </w:r>
      <w:r w:rsidRPr="003D789D">
        <w:rPr>
          <w:rFonts w:hAnsi="Times New Roman"/>
          <w:color w:val="auto"/>
          <w:sz w:val="28"/>
          <w:szCs w:val="28"/>
        </w:rPr>
        <w:t>зационный</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lastRenderedPageBreak/>
        <w:t>Целевой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общее</w:t>
      </w:r>
      <w:r w:rsidRPr="003D789D">
        <w:rPr>
          <w:rFonts w:hAnsi="Times New Roman"/>
          <w:color w:val="auto"/>
          <w:sz w:val="28"/>
          <w:szCs w:val="28"/>
        </w:rPr>
        <w:t xml:space="preserve"> </w:t>
      </w:r>
      <w:r w:rsidRPr="003D789D">
        <w:rPr>
          <w:rFonts w:hAnsi="Times New Roman"/>
          <w:color w:val="auto"/>
          <w:sz w:val="28"/>
          <w:szCs w:val="28"/>
        </w:rPr>
        <w:t>назначение</w:t>
      </w:r>
      <w:r w:rsidRPr="003D789D">
        <w:rPr>
          <w:rFonts w:ascii="Times New Roman"/>
          <w:color w:val="auto"/>
          <w:sz w:val="28"/>
          <w:szCs w:val="28"/>
        </w:rPr>
        <w:t xml:space="preserve">, </w:t>
      </w:r>
      <w:r w:rsidRPr="003D789D">
        <w:rPr>
          <w:rFonts w:hAnsi="Times New Roman"/>
          <w:color w:val="auto"/>
          <w:sz w:val="28"/>
          <w:szCs w:val="28"/>
        </w:rPr>
        <w:t>цели</w:t>
      </w:r>
      <w:r w:rsidRPr="003D789D">
        <w:rPr>
          <w:rFonts w:ascii="Times New Roman"/>
          <w:color w:val="auto"/>
          <w:sz w:val="28"/>
          <w:szCs w:val="28"/>
        </w:rPr>
        <w:t xml:space="preserve">, </w:t>
      </w:r>
      <w:r w:rsidRPr="003D789D">
        <w:rPr>
          <w:rFonts w:hAnsi="Times New Roman"/>
          <w:color w:val="auto"/>
          <w:sz w:val="28"/>
          <w:szCs w:val="28"/>
        </w:rPr>
        <w:t>задачи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и</w:t>
      </w:r>
      <w:r w:rsidRPr="003D789D">
        <w:rPr>
          <w:rFonts w:hAnsi="Times New Roman"/>
          <w:color w:val="auto"/>
          <w:sz w:val="28"/>
          <w:szCs w:val="28"/>
        </w:rPr>
        <w:t>руемые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способы</w:t>
      </w:r>
      <w:r w:rsidRPr="003D789D">
        <w:rPr>
          <w:rFonts w:hAnsi="Times New Roman"/>
          <w:color w:val="auto"/>
          <w:sz w:val="28"/>
          <w:szCs w:val="28"/>
        </w:rPr>
        <w:t xml:space="preserve"> </w:t>
      </w:r>
      <w:r w:rsidRPr="003D789D">
        <w:rPr>
          <w:rFonts w:hAnsi="Times New Roman"/>
          <w:color w:val="auto"/>
          <w:sz w:val="28"/>
          <w:szCs w:val="28"/>
        </w:rPr>
        <w:t>определения</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этих</w:t>
      </w:r>
      <w:r w:rsidRPr="003D789D">
        <w:rPr>
          <w:rFonts w:hAnsi="Times New Roman"/>
          <w:color w:val="auto"/>
          <w:sz w:val="28"/>
          <w:szCs w:val="28"/>
        </w:rPr>
        <w:t xml:space="preserve"> </w:t>
      </w:r>
      <w:r w:rsidRPr="003D789D">
        <w:rPr>
          <w:rFonts w:hAnsi="Times New Roman"/>
          <w:color w:val="auto"/>
          <w:sz w:val="28"/>
          <w:szCs w:val="28"/>
        </w:rPr>
        <w:t>целей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Целевой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ascii="Times New Roman"/>
          <w:color w:val="auto"/>
          <w:sz w:val="28"/>
          <w:szCs w:val="28"/>
        </w:rPr>
        <w:t xml:space="preserve">: </w:t>
      </w:r>
      <w:r w:rsidRPr="003D789D">
        <w:rPr>
          <w:rFonts w:hAnsi="Times New Roman"/>
          <w:color w:val="auto"/>
          <w:sz w:val="28"/>
          <w:szCs w:val="28"/>
        </w:rPr>
        <w:t>пояснительную</w:t>
      </w:r>
      <w:r w:rsidRPr="003D789D">
        <w:rPr>
          <w:rFonts w:hAnsi="Times New Roman"/>
          <w:color w:val="auto"/>
          <w:sz w:val="28"/>
          <w:szCs w:val="28"/>
        </w:rPr>
        <w:t xml:space="preserve"> </w:t>
      </w:r>
      <w:r w:rsidRPr="003D789D">
        <w:rPr>
          <w:rFonts w:hAnsi="Times New Roman"/>
          <w:color w:val="auto"/>
          <w:sz w:val="28"/>
          <w:szCs w:val="28"/>
        </w:rPr>
        <w:t>записку</w:t>
      </w:r>
      <w:r w:rsidRPr="003D789D">
        <w:rPr>
          <w:rFonts w:ascii="Times New Roman"/>
          <w:color w:val="auto"/>
          <w:sz w:val="28"/>
          <w:szCs w:val="28"/>
        </w:rPr>
        <w:t xml:space="preserve">; </w:t>
      </w:r>
      <w:r w:rsidRPr="003D789D">
        <w:rPr>
          <w:rFonts w:hAnsi="Times New Roman"/>
          <w:color w:val="auto"/>
          <w:sz w:val="28"/>
          <w:szCs w:val="28"/>
        </w:rPr>
        <w:t>планируемые</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систему</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Содержательный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общее</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щихся</w:t>
      </w:r>
      <w:r w:rsidRPr="003D789D">
        <w:rPr>
          <w:rFonts w:hAnsi="Times New Roman"/>
          <w:color w:val="auto"/>
          <w:sz w:val="28"/>
          <w:szCs w:val="28"/>
        </w:rPr>
        <w:t xml:space="preserve"> </w:t>
      </w:r>
      <w:r w:rsidRPr="003D789D">
        <w:rPr>
          <w:rFonts w:hAnsi="Times New Roman"/>
          <w:color w:val="auto"/>
          <w:sz w:val="28"/>
          <w:szCs w:val="28"/>
        </w:rPr>
        <w:t>с ОВЗ</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следующие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r w:rsidRPr="003D789D">
        <w:rPr>
          <w:rFonts w:hAnsi="Times New Roman"/>
          <w:color w:val="auto"/>
          <w:sz w:val="28"/>
          <w:szCs w:val="28"/>
        </w:rPr>
        <w:t>ориентированные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дост</w:t>
      </w:r>
      <w:r w:rsidRPr="003D789D">
        <w:rPr>
          <w:rFonts w:hAnsi="Times New Roman"/>
          <w:color w:val="auto"/>
          <w:sz w:val="28"/>
          <w:szCs w:val="28"/>
        </w:rPr>
        <w:t>и</w:t>
      </w:r>
      <w:r w:rsidRPr="003D789D">
        <w:rPr>
          <w:rFonts w:hAnsi="Times New Roman"/>
          <w:color w:val="auto"/>
          <w:sz w:val="28"/>
          <w:szCs w:val="28"/>
        </w:rPr>
        <w:t>жение</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asci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зависим</w:t>
      </w:r>
      <w:r w:rsidRPr="003D789D">
        <w:rPr>
          <w:rFonts w:hAnsi="Times New Roman"/>
          <w:color w:val="auto"/>
          <w:sz w:val="28"/>
          <w:szCs w:val="28"/>
        </w:rPr>
        <w:t>о</w:t>
      </w:r>
      <w:r w:rsidRPr="003D789D">
        <w:rPr>
          <w:rFonts w:hAnsi="Times New Roman"/>
          <w:color w:val="auto"/>
          <w:sz w:val="28"/>
          <w:szCs w:val="28"/>
        </w:rPr>
        <w:t>сти</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варианта</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содержательный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ориентир</w:t>
      </w:r>
      <w:r w:rsidRPr="003D789D">
        <w:rPr>
          <w:rFonts w:hAnsi="Times New Roman"/>
          <w:color w:val="auto"/>
          <w:sz w:val="28"/>
          <w:szCs w:val="28"/>
        </w:rPr>
        <w:t>о</w:t>
      </w:r>
      <w:r w:rsidRPr="003D789D">
        <w:rPr>
          <w:rFonts w:hAnsi="Times New Roman"/>
          <w:color w:val="auto"/>
          <w:sz w:val="28"/>
          <w:szCs w:val="28"/>
        </w:rPr>
        <w:t>ван</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щихся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asci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t>чающихся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получении</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экологической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ascii="Times New Roman"/>
          <w:color w:val="auto"/>
          <w:sz w:val="28"/>
          <w:szCs w:val="28"/>
        </w:rPr>
        <w:t xml:space="preserve">, </w:t>
      </w:r>
      <w:r w:rsidRPr="003D789D">
        <w:rPr>
          <w:rFonts w:hAnsi="Times New Roman"/>
          <w:color w:val="auto"/>
          <w:sz w:val="28"/>
          <w:szCs w:val="28"/>
        </w:rPr>
        <w:t>здорового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без</w:t>
      </w:r>
      <w:r w:rsidRPr="003D789D">
        <w:rPr>
          <w:rFonts w:hAnsi="Times New Roman"/>
          <w:color w:val="auto"/>
          <w:sz w:val="28"/>
          <w:szCs w:val="28"/>
        </w:rPr>
        <w:t>о</w:t>
      </w:r>
      <w:r w:rsidRPr="003D789D">
        <w:rPr>
          <w:rFonts w:hAnsi="Times New Roman"/>
          <w:color w:val="auto"/>
          <w:sz w:val="28"/>
          <w:szCs w:val="28"/>
        </w:rPr>
        <w:t>пасного</w:t>
      </w:r>
      <w:r w:rsidRPr="003D789D">
        <w:rPr>
          <w:rFonts w:hAnsi="Times New Roman"/>
          <w:color w:val="auto"/>
          <w:sz w:val="28"/>
          <w:szCs w:val="28"/>
        </w:rPr>
        <w:t xml:space="preserve"> </w:t>
      </w:r>
      <w:r w:rsidRPr="003D789D">
        <w:rPr>
          <w:rFonts w:hAnsi="Times New Roman"/>
          <w:color w:val="auto"/>
          <w:sz w:val="28"/>
          <w:szCs w:val="28"/>
        </w:rPr>
        <w:t>образа</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Организационный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общие</w:t>
      </w:r>
      <w:r w:rsidRPr="003D789D">
        <w:rPr>
          <w:rFonts w:hAnsi="Times New Roman"/>
          <w:color w:val="auto"/>
          <w:sz w:val="28"/>
          <w:szCs w:val="28"/>
        </w:rPr>
        <w:t xml:space="preserve"> </w:t>
      </w:r>
      <w:r w:rsidRPr="003D789D">
        <w:rPr>
          <w:rFonts w:hAnsi="Times New Roman"/>
          <w:color w:val="auto"/>
          <w:sz w:val="28"/>
          <w:szCs w:val="28"/>
        </w:rPr>
        <w:t>рамки</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механизмы</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Организационный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включающий</w:t>
      </w:r>
      <w:r w:rsidRPr="003D789D">
        <w:rPr>
          <w:rFonts w:hAnsi="Times New Roman"/>
          <w:color w:val="auto"/>
          <w:sz w:val="28"/>
          <w:szCs w:val="28"/>
        </w:rPr>
        <w:t xml:space="preserve"> </w:t>
      </w:r>
      <w:r w:rsidRPr="003D789D">
        <w:rPr>
          <w:rFonts w:hAnsi="Times New Roman"/>
          <w:color w:val="auto"/>
          <w:sz w:val="28"/>
          <w:szCs w:val="28"/>
        </w:rPr>
        <w:t>предметные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развивающую</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 xml:space="preserve">, </w:t>
      </w:r>
      <w:r w:rsidRPr="003D789D">
        <w:rPr>
          <w:rFonts w:hAnsi="Times New Roman"/>
          <w:color w:val="auto"/>
          <w:sz w:val="28"/>
          <w:szCs w:val="28"/>
        </w:rPr>
        <w:t>направления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систему</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 xml:space="preserve">. </w:t>
      </w:r>
      <w:r w:rsidRPr="003D789D">
        <w:rPr>
          <w:rFonts w:hAnsi="Times New Roman"/>
          <w:color w:val="auto"/>
          <w:sz w:val="28"/>
          <w:szCs w:val="28"/>
        </w:rPr>
        <w:t>кадровые</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ascii="Times New Roman"/>
          <w:color w:val="auto"/>
          <w:sz w:val="28"/>
          <w:szCs w:val="28"/>
        </w:rPr>
        <w:t xml:space="preserve">, </w:t>
      </w:r>
      <w:r w:rsidRPr="003D789D">
        <w:rPr>
          <w:rFonts w:hAnsi="Times New Roman"/>
          <w:color w:val="auto"/>
          <w:sz w:val="28"/>
          <w:szCs w:val="28"/>
        </w:rPr>
        <w:t>финансово</w:t>
      </w:r>
      <w:r w:rsidRPr="003D789D">
        <w:rPr>
          <w:rFonts w:ascii="Times New Roman"/>
          <w:color w:val="auto"/>
          <w:sz w:val="28"/>
          <w:szCs w:val="28"/>
        </w:rPr>
        <w:t>-</w:t>
      </w:r>
      <w:r w:rsidRPr="003D789D">
        <w:rPr>
          <w:rFonts w:hAnsi="Times New Roman"/>
          <w:color w:val="auto"/>
          <w:sz w:val="28"/>
          <w:szCs w:val="28"/>
        </w:rPr>
        <w:t>экономические</w:t>
      </w:r>
      <w:r w:rsidRPr="003D789D">
        <w:rPr>
          <w:rFonts w:hAnsi="Times New Roman"/>
          <w:color w:val="auto"/>
          <w:sz w:val="28"/>
          <w:szCs w:val="28"/>
        </w:rPr>
        <w:t xml:space="preserve"> </w:t>
      </w:r>
      <w:r w:rsidRPr="003D789D">
        <w:rPr>
          <w:rFonts w:hAnsi="Times New Roman"/>
          <w:color w:val="auto"/>
          <w:sz w:val="28"/>
          <w:szCs w:val="28"/>
        </w:rPr>
        <w:t>усл</w:t>
      </w:r>
      <w:r w:rsidRPr="003D789D">
        <w:rPr>
          <w:rFonts w:hAnsi="Times New Roman"/>
          <w:color w:val="auto"/>
          <w:sz w:val="28"/>
          <w:szCs w:val="28"/>
        </w:rPr>
        <w:t>о</w:t>
      </w:r>
      <w:r w:rsidRPr="003D789D">
        <w:rPr>
          <w:rFonts w:hAnsi="Times New Roman"/>
          <w:color w:val="auto"/>
          <w:sz w:val="28"/>
          <w:szCs w:val="28"/>
        </w:rPr>
        <w:t>вия</w:t>
      </w:r>
      <w:r w:rsidRPr="003D789D">
        <w:rPr>
          <w:rFonts w:ascii="Times New Roman"/>
          <w:color w:val="auto"/>
          <w:sz w:val="28"/>
          <w:szCs w:val="28"/>
        </w:rPr>
        <w:t xml:space="preserve">, </w:t>
      </w:r>
      <w:r w:rsidRPr="003D789D">
        <w:rPr>
          <w:rFonts w:hAnsi="Times New Roman"/>
          <w:color w:val="auto"/>
          <w:sz w:val="28"/>
          <w:szCs w:val="28"/>
        </w:rPr>
        <w:t>материально</w:t>
      </w:r>
      <w:r w:rsidRPr="003D789D">
        <w:rPr>
          <w:rFonts w:ascii="Times New Roman"/>
          <w:color w:val="auto"/>
          <w:sz w:val="28"/>
          <w:szCs w:val="28"/>
        </w:rPr>
        <w:t>-</w:t>
      </w:r>
      <w:r w:rsidRPr="003D789D">
        <w:rPr>
          <w:rFonts w:hAnsi="Times New Roman"/>
          <w:color w:val="auto"/>
          <w:sz w:val="28"/>
          <w:szCs w:val="28"/>
        </w:rPr>
        <w:t>технические</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lastRenderedPageBreak/>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далее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ascii="Times New Roman"/>
          <w:color w:val="auto"/>
          <w:sz w:val="28"/>
          <w:szCs w:val="28"/>
        </w:rPr>
        <w:t xml:space="preserve">) </w:t>
      </w:r>
      <w:r w:rsidRPr="003D789D">
        <w:rPr>
          <w:rFonts w:hAnsi="Times New Roman"/>
          <w:color w:val="auto"/>
          <w:sz w:val="28"/>
          <w:szCs w:val="28"/>
        </w:rPr>
        <w:t>явл</w:t>
      </w:r>
      <w:r w:rsidRPr="003D789D">
        <w:rPr>
          <w:rFonts w:hAnsi="Times New Roman"/>
          <w:color w:val="auto"/>
          <w:sz w:val="28"/>
          <w:szCs w:val="28"/>
        </w:rPr>
        <w:t>я</w:t>
      </w:r>
      <w:r w:rsidRPr="003D789D">
        <w:rPr>
          <w:rFonts w:hAnsi="Times New Roman"/>
          <w:color w:val="auto"/>
          <w:sz w:val="28"/>
          <w:szCs w:val="28"/>
        </w:rPr>
        <w:t>ется</w:t>
      </w:r>
      <w:r w:rsidRPr="003D789D">
        <w:rPr>
          <w:rFonts w:hAnsi="Times New Roman"/>
          <w:color w:val="auto"/>
          <w:sz w:val="28"/>
          <w:szCs w:val="28"/>
        </w:rPr>
        <w:t xml:space="preserve"> </w:t>
      </w:r>
      <w:r w:rsidRPr="003D789D">
        <w:rPr>
          <w:rFonts w:hAnsi="Times New Roman"/>
          <w:color w:val="auto"/>
          <w:sz w:val="28"/>
          <w:szCs w:val="28"/>
        </w:rPr>
        <w:t>основным</w:t>
      </w:r>
      <w:r w:rsidRPr="003D789D">
        <w:rPr>
          <w:rFonts w:hAnsi="Times New Roman"/>
          <w:color w:val="auto"/>
          <w:sz w:val="28"/>
          <w:szCs w:val="28"/>
        </w:rPr>
        <w:t xml:space="preserve"> </w:t>
      </w:r>
      <w:r w:rsidRPr="003D789D">
        <w:rPr>
          <w:rFonts w:hAnsi="Times New Roman"/>
          <w:color w:val="auto"/>
          <w:sz w:val="28"/>
          <w:szCs w:val="28"/>
        </w:rPr>
        <w:t>организационным</w:t>
      </w:r>
      <w:r w:rsidRPr="003D789D">
        <w:rPr>
          <w:rFonts w:hAnsi="Times New Roman"/>
          <w:color w:val="auto"/>
          <w:sz w:val="28"/>
          <w:szCs w:val="28"/>
        </w:rPr>
        <w:t xml:space="preserve"> </w:t>
      </w:r>
      <w:r w:rsidRPr="003D789D">
        <w:rPr>
          <w:rFonts w:hAnsi="Times New Roman"/>
          <w:color w:val="auto"/>
          <w:sz w:val="28"/>
          <w:szCs w:val="28"/>
        </w:rPr>
        <w:t>механизмом</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center"/>
        <w:rPr>
          <w:rFonts w:ascii="Times New Roman" w:eastAsia="Times New Roman" w:hAnsi="Times New Roman" w:cs="Times New Roman"/>
          <w:color w:val="auto"/>
          <w:sz w:val="28"/>
          <w:szCs w:val="28"/>
        </w:rPr>
      </w:pPr>
      <w:r w:rsidRPr="003D789D">
        <w:rPr>
          <w:rFonts w:hAnsi="Times New Roman"/>
          <w:color w:val="auto"/>
          <w:sz w:val="28"/>
          <w:szCs w:val="28"/>
        </w:rPr>
        <w:t>Требования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разделам</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Пояснительная</w:t>
      </w:r>
      <w:r w:rsidRPr="003D789D">
        <w:rPr>
          <w:rFonts w:hAnsi="Times New Roman"/>
          <w:color w:val="auto"/>
          <w:sz w:val="28"/>
          <w:szCs w:val="28"/>
        </w:rPr>
        <w:t xml:space="preserve"> </w:t>
      </w:r>
      <w:r w:rsidRPr="003D789D">
        <w:rPr>
          <w:rFonts w:hAnsi="Times New Roman"/>
          <w:color w:val="auto"/>
          <w:sz w:val="28"/>
          <w:szCs w:val="28"/>
        </w:rPr>
        <w:t>записка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раскрывать</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1) </w:t>
      </w:r>
      <w:r w:rsidRPr="003D789D">
        <w:rPr>
          <w:rFonts w:hAnsi="Times New Roman"/>
          <w:color w:val="auto"/>
          <w:sz w:val="28"/>
          <w:szCs w:val="28"/>
        </w:rPr>
        <w:t>цели</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конкретизированные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hAns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О</w:t>
      </w:r>
      <w:r w:rsidRPr="003D789D">
        <w:rPr>
          <w:rFonts w:hAnsi="Times New Roman"/>
          <w:color w:val="auto"/>
          <w:sz w:val="28"/>
          <w:szCs w:val="28"/>
        </w:rPr>
        <w:t>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2) </w:t>
      </w:r>
      <w:r w:rsidRPr="003D789D">
        <w:rPr>
          <w:rFonts w:hAnsi="Times New Roman"/>
          <w:color w:val="auto"/>
          <w:sz w:val="28"/>
          <w:szCs w:val="28"/>
        </w:rPr>
        <w:t>принципы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подходы</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формированию</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3) </w:t>
      </w:r>
      <w:r w:rsidRPr="003D789D">
        <w:rPr>
          <w:rFonts w:hAnsi="Times New Roman"/>
          <w:color w:val="auto"/>
          <w:sz w:val="28"/>
          <w:szCs w:val="28"/>
        </w:rPr>
        <w:t>общую</w:t>
      </w:r>
      <w:r w:rsidRPr="003D789D">
        <w:rPr>
          <w:rFonts w:hAnsi="Times New Roman"/>
          <w:color w:val="auto"/>
          <w:sz w:val="28"/>
          <w:szCs w:val="28"/>
        </w:rPr>
        <w:t xml:space="preserve"> </w:t>
      </w:r>
      <w:r w:rsidRPr="003D789D">
        <w:rPr>
          <w:rFonts w:hAnsi="Times New Roman"/>
          <w:color w:val="auto"/>
          <w:sz w:val="28"/>
          <w:szCs w:val="28"/>
        </w:rPr>
        <w:t>характеристику</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4)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педагогическую</w:t>
      </w:r>
      <w:r w:rsidRPr="003D789D">
        <w:rPr>
          <w:rFonts w:hAnsi="Times New Roman"/>
          <w:color w:val="auto"/>
          <w:sz w:val="28"/>
          <w:szCs w:val="28"/>
        </w:rPr>
        <w:t xml:space="preserve"> </w:t>
      </w:r>
      <w:r w:rsidRPr="003D789D">
        <w:rPr>
          <w:rFonts w:hAnsi="Times New Roman"/>
          <w:color w:val="auto"/>
          <w:sz w:val="28"/>
          <w:szCs w:val="28"/>
        </w:rPr>
        <w:t>характеристику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5) </w:t>
      </w:r>
      <w:r w:rsidRPr="003D789D">
        <w:rPr>
          <w:rFonts w:hAnsi="Times New Roman"/>
          <w:color w:val="auto"/>
          <w:sz w:val="28"/>
          <w:szCs w:val="28"/>
        </w:rPr>
        <w:t>описание</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Планируемые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должны</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1) </w:t>
      </w:r>
      <w:r w:rsidRPr="003D789D">
        <w:rPr>
          <w:rFonts w:hAnsi="Times New Roman"/>
          <w:color w:val="auto"/>
          <w:sz w:val="28"/>
          <w:szCs w:val="28"/>
        </w:rPr>
        <w:t>обеспечивать</w:t>
      </w:r>
      <w:r w:rsidRPr="003D789D">
        <w:rPr>
          <w:rFonts w:hAnsi="Times New Roman"/>
          <w:color w:val="auto"/>
          <w:sz w:val="28"/>
          <w:szCs w:val="28"/>
        </w:rPr>
        <w:t xml:space="preserve"> </w:t>
      </w:r>
      <w:r w:rsidRPr="003D789D">
        <w:rPr>
          <w:rFonts w:hAnsi="Times New Roman"/>
          <w:color w:val="auto"/>
          <w:sz w:val="28"/>
          <w:szCs w:val="28"/>
        </w:rPr>
        <w:t>связь</w:t>
      </w:r>
      <w:r w:rsidRPr="003D789D">
        <w:rPr>
          <w:rFonts w:hAnsi="Times New Roman"/>
          <w:color w:val="auto"/>
          <w:sz w:val="28"/>
          <w:szCs w:val="28"/>
        </w:rPr>
        <w:t xml:space="preserve"> </w:t>
      </w:r>
      <w:r w:rsidRPr="003D789D">
        <w:rPr>
          <w:rFonts w:hAnsi="Times New Roman"/>
          <w:color w:val="auto"/>
          <w:sz w:val="28"/>
          <w:szCs w:val="28"/>
        </w:rPr>
        <w:t>между</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деятельностью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системой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2) </w:t>
      </w:r>
      <w:r w:rsidRPr="003D789D">
        <w:rPr>
          <w:rFonts w:hAnsi="Times New Roman"/>
          <w:color w:val="auto"/>
          <w:sz w:val="28"/>
          <w:szCs w:val="28"/>
        </w:rPr>
        <w:t>являться</w:t>
      </w:r>
      <w:r w:rsidRPr="003D789D">
        <w:rPr>
          <w:rFonts w:hAnsi="Times New Roman"/>
          <w:color w:val="auto"/>
          <w:sz w:val="28"/>
          <w:szCs w:val="28"/>
        </w:rPr>
        <w:t xml:space="preserve"> </w:t>
      </w:r>
      <w:r w:rsidRPr="003D789D">
        <w:rPr>
          <w:rFonts w:hAnsi="Times New Roman"/>
          <w:color w:val="auto"/>
          <w:sz w:val="28"/>
          <w:szCs w:val="28"/>
        </w:rPr>
        <w:t>основой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разработки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организациями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3) </w:t>
      </w:r>
      <w:r w:rsidRPr="003D789D">
        <w:rPr>
          <w:rFonts w:hAnsi="Times New Roman"/>
          <w:color w:val="auto"/>
          <w:sz w:val="28"/>
          <w:szCs w:val="28"/>
        </w:rPr>
        <w:t>являться</w:t>
      </w:r>
      <w:r w:rsidRPr="003D789D">
        <w:rPr>
          <w:rFonts w:hAnsi="Times New Roman"/>
          <w:color w:val="auto"/>
          <w:sz w:val="28"/>
          <w:szCs w:val="28"/>
        </w:rPr>
        <w:t xml:space="preserve"> </w:t>
      </w:r>
      <w:r w:rsidRPr="003D789D">
        <w:rPr>
          <w:rFonts w:hAnsi="Times New Roman"/>
          <w:color w:val="auto"/>
          <w:sz w:val="28"/>
          <w:szCs w:val="28"/>
        </w:rPr>
        <w:t>содержательной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критериальной</w:t>
      </w:r>
      <w:r w:rsidRPr="003D789D">
        <w:rPr>
          <w:rFonts w:hAnsi="Times New Roman"/>
          <w:color w:val="auto"/>
          <w:sz w:val="28"/>
          <w:szCs w:val="28"/>
        </w:rPr>
        <w:t xml:space="preserve"> </w:t>
      </w:r>
      <w:r w:rsidRPr="003D789D">
        <w:rPr>
          <w:rFonts w:hAnsi="Times New Roman"/>
          <w:color w:val="auto"/>
          <w:sz w:val="28"/>
          <w:szCs w:val="28"/>
        </w:rPr>
        <w:t>основой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разработки</w:t>
      </w:r>
      <w:r w:rsidRPr="003D789D">
        <w:rPr>
          <w:rFonts w:hAnsi="Times New Roman"/>
          <w:color w:val="auto"/>
          <w:sz w:val="28"/>
          <w:szCs w:val="28"/>
        </w:rPr>
        <w:t xml:space="preserve"> </w:t>
      </w:r>
      <w:r w:rsidRPr="003D789D">
        <w:rPr>
          <w:rFonts w:hAnsi="Times New Roman"/>
          <w:color w:val="auto"/>
          <w:sz w:val="28"/>
          <w:szCs w:val="28"/>
        </w:rPr>
        <w:t>рабочих</w:t>
      </w:r>
      <w:r w:rsidRPr="003D789D">
        <w:rPr>
          <w:rFonts w:hAnsi="Times New Roman"/>
          <w:color w:val="auto"/>
          <w:sz w:val="28"/>
          <w:szCs w:val="28"/>
        </w:rPr>
        <w:t xml:space="preserve"> </w:t>
      </w:r>
      <w:r w:rsidRPr="003D789D">
        <w:rPr>
          <w:rFonts w:hAnsi="Times New Roman"/>
          <w:color w:val="auto"/>
          <w:sz w:val="28"/>
          <w:szCs w:val="28"/>
        </w:rPr>
        <w:t>программ</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учебно</w:t>
      </w:r>
      <w:r w:rsidRPr="003D789D">
        <w:rPr>
          <w:rFonts w:ascii="Times New Roman"/>
          <w:color w:val="auto"/>
          <w:sz w:val="28"/>
          <w:szCs w:val="28"/>
        </w:rPr>
        <w:t>-</w:t>
      </w:r>
      <w:r w:rsidRPr="003D789D">
        <w:rPr>
          <w:rFonts w:hAnsi="Times New Roman"/>
          <w:color w:val="auto"/>
          <w:sz w:val="28"/>
          <w:szCs w:val="28"/>
        </w:rPr>
        <w:t>методической</w:t>
      </w:r>
      <w:r w:rsidRPr="003D789D">
        <w:rPr>
          <w:rFonts w:hAnsi="Times New Roman"/>
          <w:color w:val="auto"/>
          <w:sz w:val="28"/>
          <w:szCs w:val="28"/>
        </w:rPr>
        <w:t xml:space="preserve"> </w:t>
      </w:r>
      <w:r w:rsidRPr="003D789D">
        <w:rPr>
          <w:rFonts w:hAnsi="Times New Roman"/>
          <w:color w:val="auto"/>
          <w:sz w:val="28"/>
          <w:szCs w:val="28"/>
        </w:rPr>
        <w:t>литературы</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качества</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Структура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должны</w:t>
      </w:r>
      <w:r w:rsidRPr="003D789D">
        <w:rPr>
          <w:rFonts w:hAnsi="Times New Roman"/>
          <w:color w:val="auto"/>
          <w:sz w:val="28"/>
          <w:szCs w:val="28"/>
        </w:rPr>
        <w:t xml:space="preserve"> </w:t>
      </w:r>
      <w:r w:rsidRPr="003D789D">
        <w:rPr>
          <w:rFonts w:hAnsi="Times New Roman"/>
          <w:color w:val="auto"/>
          <w:sz w:val="28"/>
          <w:szCs w:val="28"/>
        </w:rPr>
        <w:t>отражать</w:t>
      </w:r>
      <w:r w:rsidRPr="003D789D">
        <w:rPr>
          <w:rFonts w:hAnsi="Times New Roman"/>
          <w:color w:val="auto"/>
          <w:sz w:val="28"/>
          <w:szCs w:val="28"/>
        </w:rPr>
        <w:t xml:space="preserve"> </w:t>
      </w:r>
      <w:r w:rsidRPr="003D789D">
        <w:rPr>
          <w:rFonts w:hAnsi="Times New Roman"/>
          <w:color w:val="auto"/>
          <w:sz w:val="28"/>
          <w:szCs w:val="28"/>
        </w:rPr>
        <w:t>требования</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 xml:space="preserve">, </w:t>
      </w:r>
      <w:r w:rsidRPr="003D789D">
        <w:rPr>
          <w:rFonts w:hAnsi="Times New Roman"/>
          <w:color w:val="auto"/>
          <w:sz w:val="28"/>
          <w:szCs w:val="28"/>
        </w:rPr>
        <w:t>передавать</w:t>
      </w:r>
      <w:r w:rsidRPr="003D789D">
        <w:rPr>
          <w:rFonts w:hAnsi="Times New Roman"/>
          <w:color w:val="auto"/>
          <w:sz w:val="28"/>
          <w:szCs w:val="28"/>
        </w:rPr>
        <w:t xml:space="preserve"> </w:t>
      </w:r>
      <w:r w:rsidRPr="003D789D">
        <w:rPr>
          <w:rFonts w:hAnsi="Times New Roman"/>
          <w:color w:val="auto"/>
          <w:sz w:val="28"/>
          <w:szCs w:val="28"/>
        </w:rPr>
        <w:t>специфику</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частности</w:t>
      </w:r>
      <w:r w:rsidRPr="003D789D">
        <w:rPr>
          <w:rFonts w:ascii="Times New Roman"/>
          <w:color w:val="auto"/>
          <w:sz w:val="28"/>
          <w:szCs w:val="28"/>
        </w:rPr>
        <w:t xml:space="preserve">, </w:t>
      </w:r>
      <w:r w:rsidRPr="003D789D">
        <w:rPr>
          <w:rFonts w:hAnsi="Times New Roman"/>
          <w:color w:val="auto"/>
          <w:sz w:val="28"/>
          <w:szCs w:val="28"/>
        </w:rPr>
        <w:t>специфику</w:t>
      </w:r>
      <w:r w:rsidRPr="003D789D">
        <w:rPr>
          <w:rFonts w:hAnsi="Times New Roman"/>
          <w:color w:val="auto"/>
          <w:sz w:val="28"/>
          <w:szCs w:val="28"/>
        </w:rPr>
        <w:t xml:space="preserve"> </w:t>
      </w:r>
      <w:r w:rsidRPr="003D789D">
        <w:rPr>
          <w:rFonts w:hAnsi="Times New Roman"/>
          <w:color w:val="auto"/>
          <w:sz w:val="28"/>
          <w:szCs w:val="28"/>
        </w:rPr>
        <w:t>целей</w:t>
      </w:r>
      <w:r w:rsidRPr="003D789D">
        <w:rPr>
          <w:rFonts w:hAns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 xml:space="preserve">), </w:t>
      </w:r>
      <w:r w:rsidRPr="003D789D">
        <w:rPr>
          <w:rFonts w:hAnsi="Times New Roman"/>
          <w:color w:val="auto"/>
          <w:sz w:val="28"/>
          <w:szCs w:val="28"/>
        </w:rPr>
        <w:t>соотве</w:t>
      </w:r>
      <w:r w:rsidRPr="003D789D">
        <w:rPr>
          <w:rFonts w:hAnsi="Times New Roman"/>
          <w:color w:val="auto"/>
          <w:sz w:val="28"/>
          <w:szCs w:val="28"/>
        </w:rPr>
        <w:t>т</w:t>
      </w:r>
      <w:r w:rsidRPr="003D789D">
        <w:rPr>
          <w:rFonts w:hAnsi="Times New Roman"/>
          <w:color w:val="auto"/>
          <w:sz w:val="28"/>
          <w:szCs w:val="28"/>
        </w:rPr>
        <w:t>ствовать</w:t>
      </w:r>
      <w:r w:rsidRPr="003D789D">
        <w:rPr>
          <w:rFonts w:hAnsi="Times New Roman"/>
          <w:color w:val="auto"/>
          <w:sz w:val="28"/>
          <w:szCs w:val="28"/>
        </w:rPr>
        <w:t xml:space="preserve"> </w:t>
      </w:r>
      <w:r w:rsidRPr="003D789D">
        <w:rPr>
          <w:rFonts w:hAnsi="Times New Roman"/>
          <w:color w:val="auto"/>
          <w:sz w:val="28"/>
          <w:szCs w:val="28"/>
        </w:rPr>
        <w:t>возрастным</w:t>
      </w:r>
      <w:r w:rsidRPr="003D789D">
        <w:rPr>
          <w:rFonts w:hAnsi="Times New Roman"/>
          <w:color w:val="auto"/>
          <w:sz w:val="28"/>
          <w:szCs w:val="28"/>
        </w:rPr>
        <w:t xml:space="preserve"> </w:t>
      </w:r>
      <w:r w:rsidRPr="003D789D">
        <w:rPr>
          <w:rFonts w:hAnsi="Times New Roman"/>
          <w:color w:val="auto"/>
          <w:sz w:val="28"/>
          <w:szCs w:val="28"/>
        </w:rPr>
        <w:t>возможностям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особым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потребн</w:t>
      </w:r>
      <w:r w:rsidRPr="003D789D">
        <w:rPr>
          <w:rFonts w:hAnsi="Times New Roman"/>
          <w:color w:val="auto"/>
          <w:sz w:val="28"/>
          <w:szCs w:val="28"/>
        </w:rPr>
        <w:t>о</w:t>
      </w:r>
      <w:r w:rsidRPr="003D789D">
        <w:rPr>
          <w:rFonts w:hAnsi="Times New Roman"/>
          <w:color w:val="auto"/>
          <w:sz w:val="28"/>
          <w:szCs w:val="28"/>
        </w:rPr>
        <w:t>стям</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3D789D">
      <w:pPr>
        <w:tabs>
          <w:tab w:val="right" w:leader="dot" w:pos="9329"/>
        </w:tabs>
        <w:spacing w:after="0" w:line="240" w:lineRule="auto"/>
        <w:ind w:firstLine="709"/>
        <w:jc w:val="both"/>
        <w:rPr>
          <w:rFonts w:ascii="Times New Roman" w:eastAsia="Times New Roman" w:hAnsi="Times New Roman" w:cs="Times New Roman"/>
          <w:b/>
          <w:bCs/>
          <w:caps/>
          <w:color w:val="auto"/>
          <w:sz w:val="28"/>
          <w:szCs w:val="28"/>
        </w:rPr>
      </w:pPr>
      <w:r w:rsidRPr="003D789D">
        <w:rPr>
          <w:rFonts w:hAnsi="Times New Roman"/>
          <w:b/>
          <w:bCs/>
          <w:color w:val="auto"/>
          <w:sz w:val="28"/>
          <w:szCs w:val="28"/>
        </w:rPr>
        <w:t>Принципы</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подходы</w:t>
      </w:r>
      <w:r w:rsidRPr="003D789D">
        <w:rPr>
          <w:rFonts w:hAnsi="Times New Roman"/>
          <w:b/>
          <w:bCs/>
          <w:color w:val="auto"/>
          <w:sz w:val="28"/>
          <w:szCs w:val="28"/>
        </w:rPr>
        <w:t xml:space="preserve">  </w:t>
      </w:r>
      <w:r w:rsidRPr="003D789D">
        <w:rPr>
          <w:rFonts w:hAnsi="Times New Roman"/>
          <w:b/>
          <w:bCs/>
          <w:color w:val="auto"/>
          <w:sz w:val="28"/>
          <w:szCs w:val="28"/>
        </w:rPr>
        <w:t>к</w:t>
      </w:r>
      <w:r w:rsidRPr="003D789D">
        <w:rPr>
          <w:rFonts w:hAnsi="Times New Roman"/>
          <w:b/>
          <w:bCs/>
          <w:color w:val="auto"/>
          <w:sz w:val="28"/>
          <w:szCs w:val="28"/>
        </w:rPr>
        <w:t xml:space="preserve"> </w:t>
      </w:r>
      <w:r w:rsidRPr="003D789D">
        <w:rPr>
          <w:rFonts w:hAnsi="Times New Roman"/>
          <w:b/>
          <w:bCs/>
          <w:color w:val="auto"/>
          <w:sz w:val="28"/>
          <w:szCs w:val="28"/>
        </w:rPr>
        <w:t>формированию</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hAnsi="Times New Roman"/>
          <w:b/>
          <w:bCs/>
          <w:color w:val="auto"/>
          <w:sz w:val="28"/>
          <w:szCs w:val="28"/>
        </w:rPr>
        <w:t>гл</w:t>
      </w:r>
      <w:r w:rsidRPr="003D789D">
        <w:rPr>
          <w:rFonts w:hAnsi="Times New Roman"/>
          <w:b/>
          <w:bCs/>
          <w:color w:val="auto"/>
          <w:sz w:val="28"/>
          <w:szCs w:val="28"/>
        </w:rPr>
        <w:t>у</w:t>
      </w:r>
      <w:r w:rsidRPr="003D789D">
        <w:rPr>
          <w:rFonts w:hAnsi="Times New Roman"/>
          <w:b/>
          <w:bCs/>
          <w:color w:val="auto"/>
          <w:sz w:val="28"/>
          <w:szCs w:val="28"/>
        </w:rPr>
        <w:t>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К категории глухих относятся дети cо стойким  двусторонним наруш</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 xml:space="preserve">нием слуха, при котором при врожденной или рано возникшей (до овладения </w:t>
      </w:r>
      <w:r w:rsidRPr="009B74B0">
        <w:rPr>
          <w:rFonts w:ascii="Times New Roman" w:hAnsi="Times New Roman" w:cs="Times New Roman"/>
          <w:color w:val="auto"/>
          <w:sz w:val="28"/>
          <w:szCs w:val="28"/>
        </w:rPr>
        <w:lastRenderedPageBreak/>
        <w:t>речью) глухоте естественный ход развития словесной речи оказывается н</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возможным; без специальной систематической  психолого – педагогической помощи весь дальнейший путь психофизического развития становится вес</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ма своеобразным, существенно ограничивается социальная адаптация. На</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более полноценное развитие глухих детей  достигается при раннем (с первых месяцев жизни) выявлении нарушений слуха, слухопротезировании и ко</w:t>
      </w:r>
      <w:r w:rsidRPr="009B74B0">
        <w:rPr>
          <w:rFonts w:ascii="Times New Roman" w:hAnsi="Times New Roman" w:cs="Times New Roman"/>
          <w:color w:val="auto"/>
          <w:sz w:val="28"/>
          <w:szCs w:val="28"/>
        </w:rPr>
        <w:t>м</w:t>
      </w:r>
      <w:r w:rsidRPr="009B74B0">
        <w:rPr>
          <w:rFonts w:ascii="Times New Roman" w:hAnsi="Times New Roman" w:cs="Times New Roman"/>
          <w:color w:val="auto"/>
          <w:sz w:val="28"/>
          <w:szCs w:val="28"/>
        </w:rPr>
        <w:t>плексном медико – психолого – педагогическом сопровождении сразу после установления диагноза, обеспечении качественного образования на всех его ступенях с учетом структуры нарушения, уровня общего и речевого разв</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 xml:space="preserve">тия, индивидуальных особенностей и возможностей каждого ребенка.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Глухие обучающиеся - это неоднородная по составу группа детей, включающая:</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глухих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медико – психолого – педагогическая п</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мощь и качественное дошкольное образование, имеют положительный опыта общения со слышащими сверстниками, могут при специальной психолого – педагогической помощи получать образование, сопоставимое по конечным достижениям с образованием слышащих нормально развивающихся сверс</w:t>
      </w:r>
      <w:r w:rsidRPr="009B74B0">
        <w:rPr>
          <w:rFonts w:ascii="Times New Roman" w:hAnsi="Times New Roman" w:cs="Times New Roman"/>
          <w:color w:val="auto"/>
          <w:sz w:val="28"/>
          <w:szCs w:val="28"/>
        </w:rPr>
        <w:t>т</w:t>
      </w:r>
      <w:r w:rsidRPr="009B74B0">
        <w:rPr>
          <w:rFonts w:ascii="Times New Roman" w:hAnsi="Times New Roman" w:cs="Times New Roman"/>
          <w:color w:val="auto"/>
          <w:sz w:val="28"/>
          <w:szCs w:val="28"/>
        </w:rPr>
        <w:t xml:space="preserve">ников, находясь в их среде и в те же календарные сроки;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xml:space="preserve">- глухих обучающихся, </w:t>
      </w:r>
      <w:r w:rsidRPr="009B74B0">
        <w:rPr>
          <w:rFonts w:ascii="Times New Roman" w:hAnsi="Times New Roman" w:cs="Times New Roman"/>
          <w:color w:val="auto"/>
          <w:kern w:val="1"/>
          <w:sz w:val="28"/>
          <w:szCs w:val="28"/>
        </w:rPr>
        <w:t>не имеющих дополнительных ограничений зд</w:t>
      </w:r>
      <w:r w:rsidRPr="009B74B0">
        <w:rPr>
          <w:rFonts w:ascii="Times New Roman" w:hAnsi="Times New Roman" w:cs="Times New Roman"/>
          <w:color w:val="auto"/>
          <w:kern w:val="1"/>
          <w:sz w:val="28"/>
          <w:szCs w:val="28"/>
        </w:rPr>
        <w:t>о</w:t>
      </w:r>
      <w:r w:rsidRPr="009B74B0">
        <w:rPr>
          <w:rFonts w:ascii="Times New Roman" w:hAnsi="Times New Roman" w:cs="Times New Roman"/>
          <w:color w:val="auto"/>
          <w:kern w:val="1"/>
          <w:sz w:val="28"/>
          <w:szCs w:val="28"/>
        </w:rPr>
        <w:t>ровья, препятствующих получению образования, сопоставимого по итоговым достижениям с образованием слышащих сверстников</w:t>
      </w:r>
      <w:r w:rsidRPr="009B74B0">
        <w:rPr>
          <w:rFonts w:ascii="Times New Roman" w:hAnsi="Times New Roman" w:cs="Times New Roman"/>
          <w:color w:val="auto"/>
          <w:sz w:val="28"/>
          <w:szCs w:val="28"/>
        </w:rPr>
        <w:t>, но в пролонгирова</w:t>
      </w:r>
      <w:r w:rsidRPr="009B74B0">
        <w:rPr>
          <w:rFonts w:ascii="Times New Roman" w:hAnsi="Times New Roman" w:cs="Times New Roman"/>
          <w:color w:val="auto"/>
          <w:sz w:val="28"/>
          <w:szCs w:val="28"/>
        </w:rPr>
        <w:t>н</w:t>
      </w:r>
      <w:r w:rsidRPr="009B74B0">
        <w:rPr>
          <w:rFonts w:ascii="Times New Roman" w:hAnsi="Times New Roman" w:cs="Times New Roman"/>
          <w:color w:val="auto"/>
          <w:sz w:val="28"/>
          <w:szCs w:val="28"/>
        </w:rPr>
        <w:t>ные календарные сроки, обучаясь по варианту АООП НОО, соответствующ</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 xml:space="preserve">го их возможностям и особым образовательным потребностям;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глухих обучающихся с дополнительными ограничениями здоровья (с умственной отсталостью), которые могут получить образование на основе варианта АООП НОО, соответствующего их возможностям и особым обр</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зовательным потребностям, которое осуществляется в пролонгированные сроки, по содержанию и итоговым достижениям не соотносится с содерж</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lastRenderedPageBreak/>
        <w:t>нием и итоговыми достижениями глухих сверстников, не имеющих дополн</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тельные ограничения здоровья;</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глухих обучающихся с  умственной отсталостью ( умеренной, тяж</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лой, глубокой), тяжелыми и множественными нарушениями развития), пол</w:t>
      </w:r>
      <w:r w:rsidRPr="009B74B0">
        <w:rPr>
          <w:rFonts w:ascii="Times New Roman" w:hAnsi="Times New Roman" w:cs="Times New Roman"/>
          <w:color w:val="auto"/>
          <w:sz w:val="28"/>
          <w:szCs w:val="28"/>
        </w:rPr>
        <w:t>у</w:t>
      </w:r>
      <w:r w:rsidRPr="009B74B0">
        <w:rPr>
          <w:rFonts w:ascii="Times New Roman" w:hAnsi="Times New Roman" w:cs="Times New Roman"/>
          <w:color w:val="auto"/>
          <w:sz w:val="28"/>
          <w:szCs w:val="28"/>
        </w:rPr>
        <w:t>чающих образование на основе варианта АООП НОО, соответствующего их возможностям и особым образовательным потребностям, которое осущест</w:t>
      </w:r>
      <w:r w:rsidRPr="009B74B0">
        <w:rPr>
          <w:rFonts w:ascii="Times New Roman" w:hAnsi="Times New Roman" w:cs="Times New Roman"/>
          <w:color w:val="auto"/>
          <w:sz w:val="28"/>
          <w:szCs w:val="28"/>
        </w:rPr>
        <w:t>в</w:t>
      </w:r>
      <w:r w:rsidRPr="009B74B0">
        <w:rPr>
          <w:rFonts w:ascii="Times New Roman" w:hAnsi="Times New Roman" w:cs="Times New Roman"/>
          <w:color w:val="auto"/>
          <w:sz w:val="28"/>
          <w:szCs w:val="28"/>
        </w:rPr>
        <w:t>ляется в пролонгированные сроки, по содержанию и итоговым достижениям не соотносится с содержанием и итоговыми достижениями глухих сверстн</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 xml:space="preserve">ков, не имеющих дополнительные ограничения здоровья. </w:t>
      </w:r>
    </w:p>
    <w:p w:rsidR="00F65069" w:rsidRPr="009B74B0" w:rsidRDefault="00C079E3" w:rsidP="009B74B0">
      <w:pPr>
        <w:pStyle w:val="14TexstOSNOVA1012"/>
        <w:spacing w:line="360" w:lineRule="auto"/>
        <w:ind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К началу школьного обучения глухой ребенок может достичь уровня развития, который позволит ему получать образование на основе АООП НОО (вариант 2.2). В случае готовности глухого ребенка к получению обр</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зования на основе АООП НОО (вариант 2.2). ПМПК может  рекомендовать обучение по данной образовательной программе.</w:t>
      </w:r>
    </w:p>
    <w:p w:rsidR="00F65069" w:rsidRPr="009B74B0" w:rsidRDefault="00C079E3" w:rsidP="009B74B0">
      <w:pPr>
        <w:pStyle w:val="14TexstOSNOVA1012"/>
        <w:spacing w:line="360" w:lineRule="auto"/>
        <w:ind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В последние десятилетия в категории лиц с тяжелыми нарушениями слуха выделена группа детей, перенесших операцию кохлеарной имплант</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ции, их число неуклонно растет на современном этапе. Выбор варианта А</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ОП НОО для данной категории обучающихся осуществляется с учетом р</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зультатов первоначального (запускающего) этапа реабилитации (прежде вс</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го, способности ребенка к естественному развитию коммуникации и речи), готовности ребенка к освоению того или иного варианта АООП НОО. Пр</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дусматривается создание образовательных условий, учитывающие их особые образовательные потребности, в том числе в развитии коммуникации</w:t>
      </w:r>
      <w:r w:rsidRPr="009B74B0">
        <w:rPr>
          <w:rFonts w:ascii="Times New Roman" w:hAnsi="Times New Roman" w:cs="Times New Roman"/>
          <w:color w:val="auto"/>
          <w:sz w:val="28"/>
          <w:szCs w:val="28"/>
          <w:shd w:val="clear" w:color="auto" w:fill="00FF00"/>
        </w:rPr>
        <w:t xml:space="preserve"> </w:t>
      </w:r>
      <w:r w:rsidRPr="009B74B0">
        <w:rPr>
          <w:rFonts w:ascii="Times New Roman" w:hAnsi="Times New Roman" w:cs="Times New Roman"/>
          <w:color w:val="auto"/>
          <w:sz w:val="28"/>
          <w:szCs w:val="28"/>
        </w:rPr>
        <w:t>и речи. В дальнейшем, вариант АООП НОО может изменяться с учетом достигшего детьми уровня общего и слухоречевого развития, овладения ими личностн</w:t>
      </w:r>
      <w:r w:rsidRPr="009B74B0">
        <w:rPr>
          <w:rFonts w:ascii="Times New Roman" w:hAnsi="Times New Roman" w:cs="Times New Roman"/>
          <w:color w:val="auto"/>
          <w:sz w:val="28"/>
          <w:szCs w:val="28"/>
        </w:rPr>
        <w:t>ы</w:t>
      </w:r>
      <w:r w:rsidRPr="009B74B0">
        <w:rPr>
          <w:rFonts w:ascii="Times New Roman" w:hAnsi="Times New Roman" w:cs="Times New Roman"/>
          <w:color w:val="auto"/>
          <w:sz w:val="28"/>
          <w:szCs w:val="28"/>
        </w:rPr>
        <w:t>ми, метапредметными и предметными компетенциями.</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Особые образовательные потребности различаются у глухих детей ра</w:t>
      </w:r>
      <w:r w:rsidRPr="009B74B0">
        <w:rPr>
          <w:rFonts w:ascii="Times New Roman" w:hAnsi="Times New Roman" w:cs="Times New Roman"/>
          <w:color w:val="auto"/>
          <w:sz w:val="28"/>
          <w:szCs w:val="28"/>
        </w:rPr>
        <w:t>з</w:t>
      </w:r>
      <w:r w:rsidRPr="009B74B0">
        <w:rPr>
          <w:rFonts w:ascii="Times New Roman" w:hAnsi="Times New Roman" w:cs="Times New Roman"/>
          <w:color w:val="auto"/>
          <w:sz w:val="28"/>
          <w:szCs w:val="28"/>
        </w:rPr>
        <w:t xml:space="preserve">ных категорий, определяют особую логику построения учебного процесса, находят своё отражение в структуре и содержании образования. Наряду с </w:t>
      </w:r>
      <w:r w:rsidRPr="009B74B0">
        <w:rPr>
          <w:rFonts w:ascii="Times New Roman" w:hAnsi="Times New Roman" w:cs="Times New Roman"/>
          <w:color w:val="auto"/>
          <w:sz w:val="28"/>
          <w:szCs w:val="28"/>
        </w:rPr>
        <w:lastRenderedPageBreak/>
        <w:t>этим можно выделить особые по своему характеру потребности, свойстве</w:t>
      </w:r>
      <w:r w:rsidRPr="009B74B0">
        <w:rPr>
          <w:rFonts w:ascii="Times New Roman" w:hAnsi="Times New Roman" w:cs="Times New Roman"/>
          <w:color w:val="auto"/>
          <w:sz w:val="28"/>
          <w:szCs w:val="28"/>
        </w:rPr>
        <w:t>н</w:t>
      </w:r>
      <w:r w:rsidRPr="009B74B0">
        <w:rPr>
          <w:rFonts w:ascii="Times New Roman" w:hAnsi="Times New Roman" w:cs="Times New Roman"/>
          <w:color w:val="auto"/>
          <w:sz w:val="28"/>
          <w:szCs w:val="28"/>
        </w:rPr>
        <w:t>ные всем обучающимся с ограниченными возможностями:</w:t>
      </w:r>
    </w:p>
    <w:p w:rsidR="00F65069" w:rsidRPr="009B74B0" w:rsidRDefault="00C079E3" w:rsidP="000A374A">
      <w:pPr>
        <w:pStyle w:val="14TexstOSNOVA1012"/>
        <w:numPr>
          <w:ilvl w:val="0"/>
          <w:numId w:val="1"/>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специальное обучение должно начинаться сразу после выявления первичного нарушения развития;</w:t>
      </w:r>
    </w:p>
    <w:p w:rsidR="00F65069" w:rsidRPr="003D789D" w:rsidRDefault="00C079E3" w:rsidP="000A374A">
      <w:pPr>
        <w:pStyle w:val="14TexstOSNOVA1012"/>
        <w:numPr>
          <w:ilvl w:val="0"/>
          <w:numId w:val="2"/>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следует</w:t>
      </w:r>
      <w:r w:rsidRPr="003D789D">
        <w:rPr>
          <w:rFonts w:hAnsi="Times New Roman"/>
          <w:color w:val="auto"/>
          <w:sz w:val="28"/>
          <w:szCs w:val="28"/>
        </w:rPr>
        <w:t xml:space="preserve"> </w:t>
      </w:r>
      <w:r w:rsidRPr="003D789D">
        <w:rPr>
          <w:rFonts w:hAnsi="Times New Roman"/>
          <w:color w:val="auto"/>
          <w:sz w:val="28"/>
          <w:szCs w:val="28"/>
        </w:rPr>
        <w:t>обеспечить</w:t>
      </w:r>
      <w:r w:rsidRPr="003D789D">
        <w:rPr>
          <w:rFonts w:hAnsi="Times New Roman"/>
          <w:color w:val="auto"/>
          <w:sz w:val="28"/>
          <w:szCs w:val="28"/>
        </w:rPr>
        <w:t xml:space="preserve"> </w:t>
      </w:r>
      <w:r w:rsidRPr="003D789D">
        <w:rPr>
          <w:rFonts w:hAnsi="Times New Roman"/>
          <w:color w:val="auto"/>
          <w:sz w:val="28"/>
          <w:szCs w:val="28"/>
        </w:rPr>
        <w:t>особую</w:t>
      </w:r>
      <w:r w:rsidRPr="003D789D">
        <w:rPr>
          <w:rFonts w:hAnsi="Times New Roman"/>
          <w:color w:val="auto"/>
          <w:sz w:val="28"/>
          <w:szCs w:val="28"/>
        </w:rPr>
        <w:t xml:space="preserve"> </w:t>
      </w:r>
      <w:r w:rsidRPr="003D789D">
        <w:rPr>
          <w:rFonts w:hAnsi="Times New Roman"/>
          <w:color w:val="auto"/>
          <w:sz w:val="28"/>
          <w:szCs w:val="28"/>
        </w:rPr>
        <w:t>пространственную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временную</w:t>
      </w:r>
      <w:r w:rsidRPr="003D789D">
        <w:rPr>
          <w:rFonts w:hAnsi="Times New Roman"/>
          <w:color w:val="auto"/>
          <w:sz w:val="28"/>
          <w:szCs w:val="28"/>
        </w:rPr>
        <w:t xml:space="preserve"> </w:t>
      </w:r>
      <w:r w:rsidRPr="003D789D">
        <w:rPr>
          <w:rFonts w:hAnsi="Times New Roman"/>
          <w:color w:val="auto"/>
          <w:sz w:val="28"/>
          <w:szCs w:val="28"/>
        </w:rPr>
        <w:t>орг</w:t>
      </w:r>
      <w:r w:rsidRPr="003D789D">
        <w:rPr>
          <w:rFonts w:hAnsi="Times New Roman"/>
          <w:color w:val="auto"/>
          <w:sz w:val="28"/>
          <w:szCs w:val="28"/>
        </w:rPr>
        <w:t>а</w:t>
      </w:r>
      <w:r w:rsidRPr="003D789D">
        <w:rPr>
          <w:rFonts w:hAnsi="Times New Roman"/>
          <w:color w:val="auto"/>
          <w:sz w:val="28"/>
          <w:szCs w:val="28"/>
        </w:rPr>
        <w:t>низацию</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9B74B0">
        <w:rPr>
          <w:rFonts w:ascii="Times New Roman" w:hAnsi="Times New Roman" w:cs="Times New Roman"/>
          <w:color w:val="auto"/>
          <w:sz w:val="28"/>
          <w:szCs w:val="28"/>
        </w:rPr>
        <w:t>среды, в том числе с учетом дополнительных н</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рушений здоровья глухих обучающихся, а также</w:t>
      </w:r>
      <w:r w:rsidRPr="003D789D">
        <w:rPr>
          <w:rFonts w:hAns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т</w:t>
      </w:r>
      <w:r w:rsidRPr="003D789D">
        <w:rPr>
          <w:rFonts w:hAnsi="Times New Roman"/>
          <w:color w:val="auto"/>
          <w:sz w:val="28"/>
          <w:szCs w:val="28"/>
        </w:rPr>
        <w:t>и</w:t>
      </w:r>
      <w:r w:rsidRPr="003D789D">
        <w:rPr>
          <w:rFonts w:hAnsi="Times New Roman"/>
          <w:color w:val="auto"/>
          <w:sz w:val="28"/>
          <w:szCs w:val="28"/>
        </w:rPr>
        <w:t>пов</w:t>
      </w:r>
      <w:r w:rsidRPr="003D789D">
        <w:rPr>
          <w:rFonts w:hAnsi="Times New Roman"/>
          <w:color w:val="auto"/>
          <w:sz w:val="28"/>
          <w:szCs w:val="28"/>
        </w:rPr>
        <w:t xml:space="preserve"> </w:t>
      </w:r>
      <w:r w:rsidRPr="003D789D">
        <w:rPr>
          <w:rFonts w:hAnsi="Times New Roman"/>
          <w:color w:val="auto"/>
          <w:sz w:val="28"/>
          <w:szCs w:val="28"/>
        </w:rPr>
        <w:t>звукоусиливающей</w:t>
      </w:r>
      <w:r w:rsidRPr="003D789D">
        <w:rPr>
          <w:rFonts w:hAnsi="Times New Roman"/>
          <w:color w:val="auto"/>
          <w:sz w:val="28"/>
          <w:szCs w:val="28"/>
        </w:rPr>
        <w:t xml:space="preserve"> </w:t>
      </w:r>
      <w:r w:rsidRPr="003D789D">
        <w:rPr>
          <w:rFonts w:hAnsi="Times New Roman"/>
          <w:color w:val="auto"/>
          <w:sz w:val="28"/>
          <w:szCs w:val="28"/>
        </w:rPr>
        <w:t>аппаратуры</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коллективного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индивидуального</w:t>
      </w:r>
      <w:r w:rsidRPr="003D789D">
        <w:rPr>
          <w:rFonts w:hAnsi="Times New Roman"/>
          <w:color w:val="auto"/>
          <w:sz w:val="28"/>
          <w:szCs w:val="28"/>
        </w:rPr>
        <w:t xml:space="preserve"> </w:t>
      </w:r>
      <w:r w:rsidRPr="003D789D">
        <w:rPr>
          <w:rFonts w:hAnsi="Times New Roman"/>
          <w:color w:val="auto"/>
          <w:sz w:val="28"/>
          <w:szCs w:val="28"/>
        </w:rPr>
        <w:t>пользования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hAnsi="Times New Roman"/>
          <w:color w:val="auto"/>
          <w:sz w:val="28"/>
          <w:szCs w:val="28"/>
        </w:rPr>
        <w:t xml:space="preserve"> </w:t>
      </w:r>
      <w:r w:rsidRPr="003D789D">
        <w:rPr>
          <w:rFonts w:hAnsi="Times New Roman"/>
          <w:color w:val="auto"/>
          <w:sz w:val="28"/>
          <w:szCs w:val="28"/>
        </w:rPr>
        <w:t>образовательно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коррекционного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w:t>
      </w:r>
    </w:p>
    <w:p w:rsidR="00F65069" w:rsidRPr="003D789D" w:rsidRDefault="00C079E3" w:rsidP="000A374A">
      <w:pPr>
        <w:pStyle w:val="14TexstOSNOVA1012"/>
        <w:numPr>
          <w:ilvl w:val="0"/>
          <w:numId w:val="3"/>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требуется</w:t>
      </w:r>
      <w:r w:rsidRPr="003D789D">
        <w:rPr>
          <w:rFonts w:hAnsi="Times New Roman"/>
          <w:color w:val="auto"/>
          <w:sz w:val="28"/>
          <w:szCs w:val="28"/>
        </w:rPr>
        <w:t xml:space="preserve"> </w:t>
      </w:r>
      <w:r w:rsidRPr="003D789D">
        <w:rPr>
          <w:rFonts w:hAnsi="Times New Roman"/>
          <w:color w:val="auto"/>
          <w:sz w:val="28"/>
          <w:szCs w:val="28"/>
        </w:rPr>
        <w:t>введение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разделов</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дисциплин</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присутствующих</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грамме</w:t>
      </w:r>
      <w:r w:rsidRPr="003D789D">
        <w:rPr>
          <w:rFonts w:ascii="Times New Roman"/>
          <w:color w:val="auto"/>
          <w:sz w:val="28"/>
          <w:szCs w:val="28"/>
        </w:rPr>
        <w:t xml:space="preserve">, </w:t>
      </w:r>
      <w:r w:rsidRPr="003D789D">
        <w:rPr>
          <w:rFonts w:hAnsi="Times New Roman"/>
          <w:color w:val="auto"/>
          <w:sz w:val="28"/>
          <w:szCs w:val="28"/>
        </w:rPr>
        <w:t>адресованной</w:t>
      </w:r>
      <w:r w:rsidRPr="003D789D">
        <w:rPr>
          <w:rFonts w:hAnsi="Times New Roman"/>
          <w:color w:val="auto"/>
          <w:sz w:val="28"/>
          <w:szCs w:val="28"/>
        </w:rPr>
        <w:t xml:space="preserve"> </w:t>
      </w:r>
      <w:r w:rsidRPr="003D789D">
        <w:rPr>
          <w:rFonts w:hAnsi="Times New Roman"/>
          <w:color w:val="auto"/>
          <w:sz w:val="28"/>
          <w:szCs w:val="28"/>
        </w:rPr>
        <w:t>нормально</w:t>
      </w:r>
      <w:r w:rsidRPr="003D789D">
        <w:rPr>
          <w:rFonts w:hAnsi="Times New Roman"/>
          <w:color w:val="auto"/>
          <w:sz w:val="28"/>
          <w:szCs w:val="28"/>
        </w:rPr>
        <w:t xml:space="preserve"> </w:t>
      </w:r>
      <w:r w:rsidRPr="003D789D">
        <w:rPr>
          <w:rFonts w:hAnsi="Times New Roman"/>
          <w:color w:val="auto"/>
          <w:sz w:val="28"/>
          <w:szCs w:val="28"/>
        </w:rPr>
        <w:t>развивающимся</w:t>
      </w:r>
      <w:r w:rsidRPr="003D789D">
        <w:rPr>
          <w:rFonts w:hAnsi="Times New Roman"/>
          <w:color w:val="auto"/>
          <w:sz w:val="28"/>
          <w:szCs w:val="28"/>
        </w:rPr>
        <w:t xml:space="preserve"> </w:t>
      </w:r>
      <w:r w:rsidRPr="003D789D">
        <w:rPr>
          <w:rFonts w:hAnsi="Times New Roman"/>
          <w:color w:val="auto"/>
          <w:sz w:val="28"/>
          <w:szCs w:val="28"/>
        </w:rPr>
        <w:t>сверстникам</w:t>
      </w:r>
      <w:r w:rsidRPr="003D789D">
        <w:rPr>
          <w:rFonts w:ascii="Times New Roman"/>
          <w:color w:val="auto"/>
          <w:sz w:val="28"/>
          <w:szCs w:val="28"/>
        </w:rPr>
        <w:t>;</w:t>
      </w:r>
    </w:p>
    <w:p w:rsidR="00F65069" w:rsidRPr="003D789D" w:rsidRDefault="00C079E3" w:rsidP="000A374A">
      <w:pPr>
        <w:pStyle w:val="14TexstOSNOVA1012"/>
        <w:numPr>
          <w:ilvl w:val="0"/>
          <w:numId w:val="4"/>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необходимо</w:t>
      </w:r>
      <w:r w:rsidRPr="003D789D">
        <w:rPr>
          <w:rFonts w:hAns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непрерывности</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реализуемого</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ных</w:t>
      </w:r>
      <w:r w:rsidRPr="003D789D">
        <w:rPr>
          <w:rFonts w:hAnsi="Times New Roman"/>
          <w:color w:val="auto"/>
          <w:sz w:val="28"/>
          <w:szCs w:val="28"/>
        </w:rPr>
        <w:t xml:space="preserve"> </w:t>
      </w:r>
      <w:r w:rsidRPr="003D789D">
        <w:rPr>
          <w:rFonts w:hAnsi="Times New Roman"/>
          <w:color w:val="auto"/>
          <w:sz w:val="28"/>
          <w:szCs w:val="28"/>
        </w:rPr>
        <w:t>областей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специальные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w:t>
      </w:r>
    </w:p>
    <w:p w:rsidR="00F65069" w:rsidRPr="003D789D" w:rsidRDefault="00C079E3" w:rsidP="000A374A">
      <w:pPr>
        <w:pStyle w:val="14TexstOSNOVA1012"/>
        <w:numPr>
          <w:ilvl w:val="0"/>
          <w:numId w:val="5"/>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необходимо</w:t>
      </w:r>
      <w:r w:rsidRPr="003D789D">
        <w:rPr>
          <w:rFonts w:hAns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asci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средств</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специализированных</w:t>
      </w:r>
      <w:r w:rsidRPr="003D789D">
        <w:rPr>
          <w:rFonts w:hAnsi="Times New Roman"/>
          <w:color w:val="auto"/>
          <w:sz w:val="28"/>
          <w:szCs w:val="28"/>
        </w:rPr>
        <w:t xml:space="preserve"> </w:t>
      </w:r>
      <w:r w:rsidRPr="003D789D">
        <w:rPr>
          <w:rFonts w:hAnsi="Times New Roman"/>
          <w:color w:val="auto"/>
          <w:sz w:val="28"/>
          <w:szCs w:val="28"/>
        </w:rPr>
        <w:t>компьютерных</w:t>
      </w:r>
      <w:r w:rsidRPr="003D789D">
        <w:rPr>
          <w:rFonts w:hAnsi="Times New Roman"/>
          <w:color w:val="auto"/>
          <w:sz w:val="28"/>
          <w:szCs w:val="28"/>
        </w:rPr>
        <w:t xml:space="preserve"> </w:t>
      </w:r>
      <w:r w:rsidRPr="003D789D">
        <w:rPr>
          <w:rFonts w:hAnsi="Times New Roman"/>
          <w:color w:val="auto"/>
          <w:sz w:val="28"/>
          <w:szCs w:val="28"/>
        </w:rPr>
        <w:t>технол</w:t>
      </w:r>
      <w:r w:rsidRPr="003D789D">
        <w:rPr>
          <w:rFonts w:hAnsi="Times New Roman"/>
          <w:color w:val="auto"/>
          <w:sz w:val="28"/>
          <w:szCs w:val="28"/>
        </w:rPr>
        <w:t>о</w:t>
      </w:r>
      <w:r w:rsidRPr="003D789D">
        <w:rPr>
          <w:rFonts w:hAnsi="Times New Roman"/>
          <w:color w:val="auto"/>
          <w:sz w:val="28"/>
          <w:szCs w:val="28"/>
        </w:rPr>
        <w:t>гий</w:t>
      </w:r>
      <w:r w:rsidRPr="003D789D">
        <w:rPr>
          <w:rFonts w:ascii="Times New Roman"/>
          <w:color w:val="auto"/>
          <w:sz w:val="28"/>
          <w:szCs w:val="28"/>
        </w:rPr>
        <w:t xml:space="preserve">), </w:t>
      </w:r>
      <w:r w:rsidRPr="003D789D">
        <w:rPr>
          <w:rFonts w:hAnsi="Times New Roman"/>
          <w:color w:val="auto"/>
          <w:sz w:val="28"/>
          <w:szCs w:val="28"/>
        </w:rPr>
        <w:t>обеспечивающих</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«обходных</w:t>
      </w:r>
      <w:r w:rsidRPr="003D789D">
        <w:rPr>
          <w:rFonts w:hAnsi="Times New Roman"/>
          <w:color w:val="auto"/>
          <w:sz w:val="28"/>
          <w:szCs w:val="28"/>
        </w:rPr>
        <w:t xml:space="preserve"> </w:t>
      </w:r>
      <w:r w:rsidRPr="003D789D">
        <w:rPr>
          <w:rFonts w:hAnsi="Times New Roman"/>
          <w:color w:val="auto"/>
          <w:sz w:val="28"/>
          <w:szCs w:val="28"/>
        </w:rPr>
        <w:t>путей»</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w:t>
      </w:r>
    </w:p>
    <w:p w:rsidR="00F65069" w:rsidRPr="003D789D" w:rsidRDefault="00C079E3" w:rsidP="000A374A">
      <w:pPr>
        <w:pStyle w:val="14TexstOSNOVA1012"/>
        <w:numPr>
          <w:ilvl w:val="0"/>
          <w:numId w:val="6"/>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необходима</w:t>
      </w:r>
      <w:r w:rsidRPr="003D789D">
        <w:rPr>
          <w:rFonts w:hAnsi="Times New Roman"/>
          <w:color w:val="auto"/>
          <w:sz w:val="28"/>
          <w:szCs w:val="28"/>
        </w:rPr>
        <w:t xml:space="preserve"> </w:t>
      </w:r>
      <w:r w:rsidRPr="003D789D">
        <w:rPr>
          <w:rFonts w:hAnsi="Times New Roman"/>
          <w:color w:val="auto"/>
          <w:sz w:val="28"/>
          <w:szCs w:val="28"/>
        </w:rPr>
        <w:t>индивидуализация</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3D789D" w:rsidRDefault="00C079E3" w:rsidP="000A374A">
      <w:pPr>
        <w:pStyle w:val="14TexstOSNOVA1012"/>
        <w:numPr>
          <w:ilvl w:val="0"/>
          <w:numId w:val="7"/>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необходимо</w:t>
      </w:r>
      <w:r w:rsidRPr="003D789D">
        <w:rPr>
          <w:rFonts w:hAnsi="Times New Roman"/>
          <w:color w:val="auto"/>
          <w:sz w:val="28"/>
          <w:szCs w:val="28"/>
        </w:rPr>
        <w:t xml:space="preserve"> </w:t>
      </w:r>
      <w:r w:rsidRPr="003D789D">
        <w:rPr>
          <w:rFonts w:hAnsi="Times New Roman"/>
          <w:color w:val="auto"/>
          <w:sz w:val="28"/>
          <w:szCs w:val="28"/>
        </w:rPr>
        <w:t>максимальное</w:t>
      </w:r>
      <w:r w:rsidRPr="003D789D">
        <w:rPr>
          <w:rFonts w:hAnsi="Times New Roman"/>
          <w:color w:val="auto"/>
          <w:sz w:val="28"/>
          <w:szCs w:val="28"/>
        </w:rPr>
        <w:t xml:space="preserve"> </w:t>
      </w:r>
      <w:r w:rsidRPr="003D789D">
        <w:rPr>
          <w:rFonts w:hAnsi="Times New Roman"/>
          <w:color w:val="auto"/>
          <w:sz w:val="28"/>
          <w:szCs w:val="28"/>
        </w:rPr>
        <w:t>расширение</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странства</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выход</w:t>
      </w:r>
      <w:r w:rsidRPr="003D789D">
        <w:rPr>
          <w:rFonts w:hAnsi="Times New Roman"/>
          <w:color w:val="auto"/>
          <w:sz w:val="28"/>
          <w:szCs w:val="28"/>
        </w:rPr>
        <w:t xml:space="preserve"> </w:t>
      </w:r>
      <w:r w:rsidRPr="003D789D">
        <w:rPr>
          <w:rFonts w:hAnsi="Times New Roman"/>
          <w:color w:val="auto"/>
          <w:sz w:val="28"/>
          <w:szCs w:val="28"/>
        </w:rPr>
        <w:t>за</w:t>
      </w:r>
      <w:r w:rsidRPr="003D789D">
        <w:rPr>
          <w:rFonts w:hAnsi="Times New Roman"/>
          <w:color w:val="auto"/>
          <w:sz w:val="28"/>
          <w:szCs w:val="28"/>
        </w:rPr>
        <w:t xml:space="preserve"> </w:t>
      </w:r>
      <w:r w:rsidRPr="003D789D">
        <w:rPr>
          <w:rFonts w:hAnsi="Times New Roman"/>
          <w:color w:val="auto"/>
          <w:sz w:val="28"/>
          <w:szCs w:val="28"/>
        </w:rPr>
        <w:t>пределы</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0A374A">
      <w:pPr>
        <w:pStyle w:val="14TexstOSNOVA1012"/>
        <w:numPr>
          <w:ilvl w:val="0"/>
          <w:numId w:val="8"/>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следует</w:t>
      </w:r>
      <w:r w:rsidRPr="003D789D">
        <w:rPr>
          <w:rFonts w:hAnsi="Times New Roman"/>
          <w:color w:val="auto"/>
          <w:sz w:val="28"/>
          <w:szCs w:val="28"/>
        </w:rPr>
        <w:t xml:space="preserve"> </w:t>
      </w:r>
      <w:r w:rsidRPr="003D789D">
        <w:rPr>
          <w:rFonts w:hAnsi="Times New Roman"/>
          <w:color w:val="auto"/>
          <w:sz w:val="28"/>
          <w:szCs w:val="28"/>
        </w:rPr>
        <w:t>обеспечить</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w:t>
      </w:r>
      <w:r w:rsidRPr="003D789D">
        <w:rPr>
          <w:rFonts w:hAnsi="Times New Roman"/>
          <w:color w:val="auto"/>
          <w:sz w:val="28"/>
          <w:szCs w:val="28"/>
        </w:rPr>
        <w:t>а</w:t>
      </w:r>
      <w:r w:rsidRPr="003D789D">
        <w:rPr>
          <w:rFonts w:hAnsi="Times New Roman"/>
          <w:color w:val="auto"/>
          <w:sz w:val="28"/>
          <w:szCs w:val="28"/>
        </w:rPr>
        <w:t>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единых</w:t>
      </w:r>
      <w:r w:rsidRPr="003D789D">
        <w:rPr>
          <w:rFonts w:hAnsi="Times New Roman"/>
          <w:color w:val="auto"/>
          <w:sz w:val="28"/>
          <w:szCs w:val="28"/>
        </w:rPr>
        <w:t xml:space="preserve"> </w:t>
      </w:r>
      <w:r w:rsidRPr="003D789D">
        <w:rPr>
          <w:rFonts w:hAnsi="Times New Roman"/>
          <w:color w:val="auto"/>
          <w:sz w:val="28"/>
          <w:szCs w:val="28"/>
        </w:rPr>
        <w:t>подходов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решении</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 xml:space="preserve">, </w:t>
      </w:r>
      <w:r w:rsidRPr="003D789D">
        <w:rPr>
          <w:rFonts w:hAnsi="Times New Roman"/>
          <w:color w:val="auto"/>
          <w:sz w:val="28"/>
          <w:szCs w:val="28"/>
        </w:rPr>
        <w:t>специальную</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педагогическую</w:t>
      </w:r>
      <w:r w:rsidRPr="003D789D">
        <w:rPr>
          <w:rFonts w:hAnsi="Times New Roman"/>
          <w:color w:val="auto"/>
          <w:sz w:val="28"/>
          <w:szCs w:val="28"/>
        </w:rPr>
        <w:t xml:space="preserve"> </w:t>
      </w:r>
      <w:r w:rsidRPr="003D789D">
        <w:rPr>
          <w:rFonts w:hAnsi="Times New Roman"/>
          <w:color w:val="auto"/>
          <w:sz w:val="28"/>
          <w:szCs w:val="28"/>
        </w:rPr>
        <w:t>поддержку</w:t>
      </w:r>
      <w:r w:rsidRPr="003D789D">
        <w:rPr>
          <w:rFonts w:hAnsi="Times New Roman"/>
          <w:color w:val="auto"/>
          <w:sz w:val="28"/>
          <w:szCs w:val="28"/>
        </w:rPr>
        <w:t xml:space="preserve"> </w:t>
      </w:r>
      <w:r w:rsidRPr="003D789D">
        <w:rPr>
          <w:rFonts w:hAnsi="Times New Roman"/>
          <w:color w:val="auto"/>
          <w:sz w:val="28"/>
          <w:szCs w:val="28"/>
        </w:rPr>
        <w:t>семье</w:t>
      </w:r>
      <w:r w:rsidRPr="003D789D">
        <w:rPr>
          <w:rFonts w:ascii="Times New Roman"/>
          <w:color w:val="auto"/>
          <w:sz w:val="28"/>
          <w:szCs w:val="28"/>
        </w:rPr>
        <w:t xml:space="preserve">, </w:t>
      </w:r>
      <w:r w:rsidRPr="003D789D">
        <w:rPr>
          <w:rFonts w:hAnsi="Times New Roman"/>
          <w:color w:val="auto"/>
          <w:sz w:val="28"/>
          <w:szCs w:val="28"/>
        </w:rPr>
        <w:t>воспитывающей</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ascii="Times New Roman"/>
          <w:color w:val="auto"/>
          <w:sz w:val="28"/>
          <w:szCs w:val="28"/>
        </w:rPr>
        <w:t xml:space="preserve">.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Принципиальное значение имеет удовлетворение особых образов</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 xml:space="preserve">тельных потребностей глухих детей, включая: </w:t>
      </w:r>
    </w:p>
    <w:p w:rsidR="00F65069" w:rsidRPr="009B74B0" w:rsidRDefault="00C079E3" w:rsidP="000A374A">
      <w:pPr>
        <w:pStyle w:val="14TexstOSNOVA1012"/>
        <w:numPr>
          <w:ilvl w:val="0"/>
          <w:numId w:val="9"/>
        </w:numPr>
        <w:tabs>
          <w:tab w:val="clear" w:pos="349"/>
          <w:tab w:val="num" w:pos="609"/>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lastRenderedPageBreak/>
        <w:t>увеличение при необходимости сроков освоения адаптированной основной образовательной программы начального общего образования: при реализации варианта 1.2 АООП НОО 5 лет  - 1-5 классы, или 6 лет за счет первого дополнительного класса для обучающихся,не достигших к началу школьного обучения готовности к овладению данного варианта АООП НОО за 5 лет и не имеющих дополнительных ограничений здоровья, способс</w:t>
      </w:r>
      <w:r w:rsidRPr="009B74B0">
        <w:rPr>
          <w:rFonts w:ascii="Times New Roman" w:hAnsi="Times New Roman" w:cs="Times New Roman"/>
          <w:color w:val="auto"/>
          <w:sz w:val="28"/>
          <w:szCs w:val="28"/>
        </w:rPr>
        <w:t>т</w:t>
      </w:r>
      <w:r w:rsidRPr="009B74B0">
        <w:rPr>
          <w:rFonts w:ascii="Times New Roman" w:hAnsi="Times New Roman" w:cs="Times New Roman"/>
          <w:color w:val="auto"/>
          <w:sz w:val="28"/>
          <w:szCs w:val="28"/>
        </w:rPr>
        <w:t>вующих освоению данного варианта АООП; при реализации .АООП НОО (варианты 1.3 и 1.4) 6 лет (1 -6 классы);</w:t>
      </w:r>
    </w:p>
    <w:p w:rsidR="00F65069" w:rsidRPr="009B74B0" w:rsidRDefault="00C079E3" w:rsidP="000A374A">
      <w:pPr>
        <w:pStyle w:val="14TexstOSNOVA1012"/>
        <w:numPr>
          <w:ilvl w:val="0"/>
          <w:numId w:val="10"/>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условия обучения, обеспечивающие деловую и эмоционально ко</w:t>
      </w:r>
      <w:r w:rsidRPr="009B74B0">
        <w:rPr>
          <w:rFonts w:ascii="Times New Roman" w:hAnsi="Times New Roman" w:cs="Times New Roman"/>
          <w:color w:val="auto"/>
          <w:sz w:val="28"/>
          <w:szCs w:val="28"/>
        </w:rPr>
        <w:t>м</w:t>
      </w:r>
      <w:r w:rsidRPr="009B74B0">
        <w:rPr>
          <w:rFonts w:ascii="Times New Roman" w:hAnsi="Times New Roman" w:cs="Times New Roman"/>
          <w:color w:val="auto"/>
          <w:sz w:val="28"/>
          <w:szCs w:val="28"/>
        </w:rPr>
        <w:t>фортную атмосферу, способствующую качественному образованию и личн</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стному развитию обучающихся, формированию активного сотрудничества  детей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 постепенное расширение образовател</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ного пространства, выходящего за пределы образовательной организации;</w:t>
      </w:r>
    </w:p>
    <w:p w:rsidR="00F65069" w:rsidRPr="009B74B0" w:rsidRDefault="00C079E3" w:rsidP="000A374A">
      <w:pPr>
        <w:pStyle w:val="14TexstOSNOVA1012"/>
        <w:numPr>
          <w:ilvl w:val="0"/>
          <w:numId w:val="11"/>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постановка и реализация на общеобразовательных уроках и в пр</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цессе внеурочной деятельности целевых установок, направленных на ко</w:t>
      </w:r>
      <w:r w:rsidRPr="009B74B0">
        <w:rPr>
          <w:rFonts w:ascii="Times New Roman" w:hAnsi="Times New Roman" w:cs="Times New Roman"/>
          <w:color w:val="auto"/>
          <w:sz w:val="28"/>
          <w:szCs w:val="28"/>
        </w:rPr>
        <w:t>р</w:t>
      </w:r>
      <w:r w:rsidRPr="009B74B0">
        <w:rPr>
          <w:rFonts w:ascii="Times New Roman" w:hAnsi="Times New Roman" w:cs="Times New Roman"/>
          <w:color w:val="auto"/>
          <w:sz w:val="28"/>
          <w:szCs w:val="28"/>
        </w:rPr>
        <w:t>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rsidR="00F65069" w:rsidRPr="009B74B0" w:rsidRDefault="00C079E3" w:rsidP="000A374A">
      <w:pPr>
        <w:pStyle w:val="14TexstOSNOVA1012"/>
        <w:numPr>
          <w:ilvl w:val="0"/>
          <w:numId w:val="12"/>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учёт специфики восприятия и переработки информации, овладения учебным материалом при организации обучения и оценке достижений;</w:t>
      </w:r>
    </w:p>
    <w:p w:rsidR="00F65069" w:rsidRPr="009B74B0" w:rsidRDefault="00C079E3" w:rsidP="000A374A">
      <w:pPr>
        <w:pStyle w:val="14TexstOSNOVA1012"/>
        <w:numPr>
          <w:ilvl w:val="0"/>
          <w:numId w:val="13"/>
        </w:numPr>
        <w:tabs>
          <w:tab w:val="clear" w:pos="707"/>
          <w:tab w:val="num" w:pos="1214"/>
        </w:tabs>
        <w:spacing w:line="360" w:lineRule="auto"/>
        <w:ind w:left="0" w:firstLine="709"/>
        <w:rPr>
          <w:rFonts w:ascii="Times New Roman" w:eastAsia="Times New Roman" w:hAnsi="Times New Roman" w:cs="Times New Roman"/>
          <w:color w:val="auto"/>
          <w:u w:color="FF0000"/>
        </w:rPr>
      </w:pPr>
      <w:r w:rsidRPr="009B74B0">
        <w:rPr>
          <w:rFonts w:ascii="Times New Roman" w:hAnsi="Times New Roman" w:cs="Times New Roman"/>
          <w:color w:val="auto"/>
          <w:sz w:val="28"/>
          <w:szCs w:val="28"/>
          <w:u w:color="FF0000"/>
        </w:rPr>
        <w:t xml:space="preserve">преодоление ситуативности, фрагментарности и однозначности понимания происходящего с ребенком и его социокультурным окружением; </w:t>
      </w:r>
    </w:p>
    <w:p w:rsidR="00F65069" w:rsidRPr="009B74B0" w:rsidRDefault="00C079E3" w:rsidP="000A374A">
      <w:pPr>
        <w:pStyle w:val="14TexstOSNOVA1012"/>
        <w:numPr>
          <w:ilvl w:val="0"/>
          <w:numId w:val="14"/>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w:t>
      </w:r>
      <w:r w:rsidRPr="009B74B0">
        <w:rPr>
          <w:rFonts w:ascii="Times New Roman" w:hAnsi="Times New Roman" w:cs="Times New Roman"/>
          <w:color w:val="auto"/>
          <w:sz w:val="28"/>
          <w:szCs w:val="28"/>
        </w:rPr>
        <w:t>д</w:t>
      </w:r>
      <w:r w:rsidRPr="009B74B0">
        <w:rPr>
          <w:rFonts w:ascii="Times New Roman" w:hAnsi="Times New Roman" w:cs="Times New Roman"/>
          <w:color w:val="auto"/>
          <w:sz w:val="28"/>
          <w:szCs w:val="28"/>
        </w:rPr>
        <w:t>ставления о будущем; в развитии понимания взаимоотношений между люд</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ми, связи событий, поступков, их мотивов, настроений; в осознании собс</w:t>
      </w:r>
      <w:r w:rsidRPr="009B74B0">
        <w:rPr>
          <w:rFonts w:ascii="Times New Roman" w:hAnsi="Times New Roman" w:cs="Times New Roman"/>
          <w:color w:val="auto"/>
          <w:sz w:val="28"/>
          <w:szCs w:val="28"/>
        </w:rPr>
        <w:t>т</w:t>
      </w:r>
      <w:r w:rsidRPr="009B74B0">
        <w:rPr>
          <w:rFonts w:ascii="Times New Roman" w:hAnsi="Times New Roman" w:cs="Times New Roman"/>
          <w:color w:val="auto"/>
          <w:sz w:val="28"/>
          <w:szCs w:val="28"/>
        </w:rPr>
        <w:lastRenderedPageBreak/>
        <w:t>венных возможностей и ограничений, прав и обязанностей; в формировании умений проявлять внимание к жизни близких людей, друзей;</w:t>
      </w:r>
    </w:p>
    <w:p w:rsidR="00F65069" w:rsidRPr="009B74B0" w:rsidRDefault="00C079E3" w:rsidP="000A374A">
      <w:pPr>
        <w:pStyle w:val="14TexstOSNOVA1012"/>
        <w:numPr>
          <w:ilvl w:val="0"/>
          <w:numId w:val="15"/>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целенаправленное и систематическое развитие словесной речи (в устной и письменной формах), формирование умений обучающихся испол</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и др.); применение в образов</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тельно – коррекционном процессе соотношения устной, письменной, устно –дактильной и жестовой речи с учетом особенностей разных категорий глухих детей, обеспечения их качественного образования, развития коммуникати</w:t>
      </w:r>
      <w:r w:rsidRPr="009B74B0">
        <w:rPr>
          <w:rFonts w:ascii="Times New Roman" w:hAnsi="Times New Roman" w:cs="Times New Roman"/>
          <w:color w:val="auto"/>
          <w:sz w:val="28"/>
          <w:szCs w:val="28"/>
        </w:rPr>
        <w:t>в</w:t>
      </w:r>
      <w:r w:rsidRPr="009B74B0">
        <w:rPr>
          <w:rFonts w:ascii="Times New Roman" w:hAnsi="Times New Roman" w:cs="Times New Roman"/>
          <w:color w:val="auto"/>
          <w:sz w:val="28"/>
          <w:szCs w:val="28"/>
        </w:rPr>
        <w:t xml:space="preserve">ных навыков,  социальной адаптации и интеграции в обществе; </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использование обучающимися в целях реализации собственных познавательных, социокультурных и коммуникативных потребностей ве</w:t>
      </w:r>
      <w:r w:rsidRPr="009B74B0">
        <w:rPr>
          <w:rFonts w:ascii="Times New Roman" w:hAnsi="Times New Roman" w:cs="Times New Roman"/>
          <w:color w:val="auto"/>
          <w:sz w:val="28"/>
          <w:szCs w:val="28"/>
        </w:rPr>
        <w:t>р</w:t>
      </w:r>
      <w:r w:rsidRPr="009B74B0">
        <w:rPr>
          <w:rFonts w:ascii="Times New Roman" w:hAnsi="Times New Roman" w:cs="Times New Roman"/>
          <w:color w:val="auto"/>
          <w:sz w:val="28"/>
          <w:szCs w:val="28"/>
        </w:rPr>
        <w:t xml:space="preserve">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 а также с учетом ситуации и задач общения; </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осуществление систематической специальной (коррекционной) р</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боты по формированию и развитию речевого слуха, слухозрительного во</w:t>
      </w:r>
      <w:r w:rsidRPr="009B74B0">
        <w:rPr>
          <w:rFonts w:ascii="Times New Roman" w:hAnsi="Times New Roman" w:cs="Times New Roman"/>
          <w:color w:val="auto"/>
          <w:sz w:val="28"/>
          <w:szCs w:val="28"/>
        </w:rPr>
        <w:t>с</w:t>
      </w:r>
      <w:r w:rsidRPr="009B74B0">
        <w:rPr>
          <w:rFonts w:ascii="Times New Roman" w:hAnsi="Times New Roman" w:cs="Times New Roman"/>
          <w:color w:val="auto"/>
          <w:sz w:val="28"/>
          <w:szCs w:val="28"/>
        </w:rPr>
        <w:t>приятия устной речи, ее произносительной стороны, восприятия неречевых звучаний, включая музыку (с помощью звукоусиливающей аппаратуры); ра</w:t>
      </w:r>
      <w:r w:rsidRPr="009B74B0">
        <w:rPr>
          <w:rFonts w:ascii="Times New Roman" w:hAnsi="Times New Roman" w:cs="Times New Roman"/>
          <w:color w:val="auto"/>
          <w:sz w:val="28"/>
          <w:szCs w:val="28"/>
        </w:rPr>
        <w:t>з</w:t>
      </w:r>
      <w:r w:rsidRPr="009B74B0">
        <w:rPr>
          <w:rFonts w:ascii="Times New Roman" w:hAnsi="Times New Roman" w:cs="Times New Roman"/>
          <w:color w:val="auto"/>
          <w:sz w:val="28"/>
          <w:szCs w:val="28"/>
        </w:rPr>
        <w:t>витие умений пользоваться индивидуальными слуховыми аппаратами или/и кохлеарными иплантами, проводной и беспроводной звукоусиливающей а</w:t>
      </w:r>
      <w:r w:rsidRPr="009B74B0">
        <w:rPr>
          <w:rFonts w:ascii="Times New Roman" w:hAnsi="Times New Roman" w:cs="Times New Roman"/>
          <w:color w:val="auto"/>
          <w:sz w:val="28"/>
          <w:szCs w:val="28"/>
        </w:rPr>
        <w:t>п</w:t>
      </w:r>
      <w:r w:rsidRPr="009B74B0">
        <w:rPr>
          <w:rFonts w:ascii="Times New Roman" w:hAnsi="Times New Roman" w:cs="Times New Roman"/>
          <w:color w:val="auto"/>
          <w:sz w:val="28"/>
          <w:szCs w:val="28"/>
        </w:rPr>
        <w:t>паратурой коллективного и индивидуального пользования;</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при наличии дополнительных первичных нарушений развития у глухих обучающихся проведение систематической специальной психолого – педагогической работы по их коррекции;</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оказание обучающимся необходимой медицинской помощи с уч</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том имеющихся ограничений здоровья, в том числе, на основе сетевого вза</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 xml:space="preserve">модействия; </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lastRenderedPageBreak/>
        <w:t>Только при удовлетворении особых образовательных потребностей каждого обучающегося, можно открыть ему путь к полноценному качестве</w:t>
      </w:r>
      <w:r w:rsidRPr="009B74B0">
        <w:rPr>
          <w:rFonts w:ascii="Times New Roman" w:hAnsi="Times New Roman" w:cs="Times New Roman"/>
          <w:color w:val="auto"/>
          <w:sz w:val="28"/>
          <w:szCs w:val="28"/>
        </w:rPr>
        <w:t>н</w:t>
      </w:r>
      <w:r w:rsidRPr="009B74B0">
        <w:rPr>
          <w:rFonts w:ascii="Times New Roman" w:hAnsi="Times New Roman" w:cs="Times New Roman"/>
          <w:color w:val="auto"/>
          <w:sz w:val="28"/>
          <w:szCs w:val="28"/>
        </w:rPr>
        <w:t>ному образованию.</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Неоднородность состава обучающихся и диапазон различий в требу</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мом уровне и содержании образования обусловливает необходимость разр</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ботки дифференцированного стандарта и четырех вариантов АООП НОО, что обеспечивает на практике максимальный охват глухих детей, гарантию удовлетворения как общих, так и их особых образовательных потребностей, преодоление зависимости получения образования от места проживания, вида образовательной организации, тяжести нарушения развития, способности к освоению уровня образования, предусмотренного для здоровых сверстников при обязательном учете возможностей и особенностей развития каждого обучающегося, его особых образовательных потребностей.</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Федеральный государственный образовательный стандарт для глухих обучающихся и АООП НОО учитывают современные тенденции в измен</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нии состава этой группы детей.</w:t>
      </w:r>
    </w:p>
    <w:p w:rsidR="00F65069" w:rsidRPr="003D789D" w:rsidRDefault="00C079E3" w:rsidP="003D789D">
      <w:pPr>
        <w:rPr>
          <w:color w:val="auto"/>
        </w:rPr>
      </w:pPr>
      <w:r w:rsidRPr="003D789D">
        <w:rPr>
          <w:rFonts w:ascii="Times New Roman" w:eastAsia="Times New Roman" w:hAnsi="Times New Roman" w:cs="Times New Roman"/>
          <w:b/>
          <w:bCs/>
          <w:caps/>
          <w:color w:val="auto"/>
          <w:kern w:val="28"/>
          <w:sz w:val="28"/>
          <w:szCs w:val="28"/>
        </w:rPr>
        <w:br w:type="page"/>
      </w:r>
    </w:p>
    <w:p w:rsidR="00F65069" w:rsidRPr="003D789D" w:rsidRDefault="00C079E3" w:rsidP="009B74B0">
      <w:pPr>
        <w:tabs>
          <w:tab w:val="right" w:leader="dot" w:pos="9329"/>
        </w:tabs>
        <w:spacing w:before="240" w:after="240" w:line="240" w:lineRule="auto"/>
        <w:jc w:val="center"/>
        <w:outlineLvl w:val="0"/>
        <w:rPr>
          <w:rFonts w:ascii="Times New Roman" w:eastAsia="Times New Roman" w:hAnsi="Times New Roman" w:cs="Times New Roman"/>
          <w:color w:val="auto"/>
          <w:sz w:val="28"/>
          <w:szCs w:val="28"/>
        </w:rPr>
      </w:pPr>
      <w:bookmarkStart w:id="3" w:name="_Toc432958028"/>
      <w:bookmarkStart w:id="4" w:name="_Toc432960452"/>
      <w:bookmarkStart w:id="5" w:name="_Toc433014077"/>
      <w:r w:rsidRPr="003D789D">
        <w:rPr>
          <w:rFonts w:ascii="Times New Roman"/>
          <w:b/>
          <w:bCs/>
          <w:caps/>
          <w:color w:val="auto"/>
          <w:kern w:val="28"/>
          <w:sz w:val="28"/>
          <w:szCs w:val="28"/>
        </w:rPr>
        <w:lastRenderedPageBreak/>
        <w:t xml:space="preserve">2. </w:t>
      </w:r>
      <w:r w:rsidRPr="003D789D">
        <w:rPr>
          <w:rFonts w:hAnsi="Times New Roman"/>
          <w:b/>
          <w:bCs/>
          <w:caps/>
          <w:color w:val="auto"/>
          <w:kern w:val="28"/>
          <w:sz w:val="28"/>
          <w:szCs w:val="28"/>
        </w:rPr>
        <w:t>Примерная</w:t>
      </w:r>
      <w:r w:rsidRPr="003D789D">
        <w:rPr>
          <w:rFonts w:hAnsi="Times New Roman"/>
          <w:b/>
          <w:bCs/>
          <w:caps/>
          <w:color w:val="auto"/>
          <w:kern w:val="28"/>
          <w:sz w:val="28"/>
          <w:szCs w:val="28"/>
        </w:rPr>
        <w:t xml:space="preserve"> </w:t>
      </w:r>
      <w:r w:rsidRPr="003D789D">
        <w:rPr>
          <w:rFonts w:hAnsi="Times New Roman"/>
          <w:b/>
          <w:bCs/>
          <w:caps/>
          <w:color w:val="auto"/>
          <w:kern w:val="28"/>
          <w:sz w:val="28"/>
          <w:szCs w:val="28"/>
        </w:rPr>
        <w:t>а</w:t>
      </w:r>
      <w:r w:rsidRPr="003D789D">
        <w:rPr>
          <w:rFonts w:hAnsi="Times New Roman"/>
          <w:b/>
          <w:bCs/>
          <w:caps/>
          <w:color w:val="auto"/>
          <w:sz w:val="28"/>
          <w:szCs w:val="28"/>
        </w:rPr>
        <w:t>даптированная</w:t>
      </w:r>
      <w:r w:rsidRPr="003D789D">
        <w:rPr>
          <w:rFonts w:hAnsi="Times New Roman"/>
          <w:b/>
          <w:bCs/>
          <w:caps/>
          <w:color w:val="auto"/>
          <w:sz w:val="28"/>
          <w:szCs w:val="28"/>
        </w:rPr>
        <w:t xml:space="preserve"> </w:t>
      </w:r>
      <w:r w:rsidRPr="003D789D">
        <w:rPr>
          <w:rFonts w:hAnsi="Times New Roman"/>
          <w:b/>
          <w:bCs/>
          <w:caps/>
          <w:color w:val="auto"/>
          <w:sz w:val="28"/>
          <w:szCs w:val="28"/>
        </w:rPr>
        <w:t>основная</w:t>
      </w:r>
      <w:r w:rsidRPr="003D789D">
        <w:rPr>
          <w:rFonts w:hAnsi="Times New Roman"/>
          <w:b/>
          <w:bCs/>
          <w:caps/>
          <w:color w:val="auto"/>
          <w:sz w:val="28"/>
          <w:szCs w:val="28"/>
        </w:rPr>
        <w:t xml:space="preserve"> </w:t>
      </w:r>
      <w:r w:rsidR="009B74B0">
        <w:rPr>
          <w:rFonts w:hAnsi="Times New Roman"/>
          <w:b/>
          <w:bCs/>
          <w:caps/>
          <w:color w:val="auto"/>
          <w:sz w:val="28"/>
          <w:szCs w:val="28"/>
        </w:rPr>
        <w:br/>
      </w:r>
      <w:r w:rsidRPr="003D789D">
        <w:rPr>
          <w:rFonts w:hAnsi="Times New Roman"/>
          <w:b/>
          <w:bCs/>
          <w:caps/>
          <w:color w:val="auto"/>
          <w:sz w:val="28"/>
          <w:szCs w:val="28"/>
        </w:rPr>
        <w:t>Общеобразовательная</w:t>
      </w:r>
      <w:r w:rsidRPr="003D789D">
        <w:rPr>
          <w:rFonts w:hAnsi="Times New Roman"/>
          <w:b/>
          <w:bCs/>
          <w:caps/>
          <w:color w:val="auto"/>
          <w:sz w:val="28"/>
          <w:szCs w:val="28"/>
        </w:rPr>
        <w:t xml:space="preserve"> </w:t>
      </w:r>
      <w:r w:rsidRPr="003D789D">
        <w:rPr>
          <w:rFonts w:hAnsi="Times New Roman"/>
          <w:b/>
          <w:bCs/>
          <w:caps/>
          <w:color w:val="auto"/>
          <w:sz w:val="28"/>
          <w:szCs w:val="28"/>
        </w:rPr>
        <w:t>программа</w:t>
      </w:r>
      <w:r w:rsidRPr="003D789D">
        <w:rPr>
          <w:rFonts w:hAnsi="Times New Roman"/>
          <w:b/>
          <w:bCs/>
          <w:caps/>
          <w:color w:val="auto"/>
          <w:sz w:val="28"/>
          <w:szCs w:val="28"/>
        </w:rPr>
        <w:t xml:space="preserve"> </w:t>
      </w:r>
      <w:r w:rsidRPr="003D789D">
        <w:rPr>
          <w:rFonts w:hAnsi="Times New Roman"/>
          <w:b/>
          <w:bCs/>
          <w:caps/>
          <w:color w:val="auto"/>
          <w:sz w:val="28"/>
          <w:szCs w:val="28"/>
        </w:rPr>
        <w:t>начального</w:t>
      </w:r>
      <w:r w:rsidRPr="003D789D">
        <w:rPr>
          <w:rFonts w:hAnsi="Times New Roman"/>
          <w:b/>
          <w:bCs/>
          <w:caps/>
          <w:color w:val="auto"/>
          <w:sz w:val="28"/>
          <w:szCs w:val="28"/>
        </w:rPr>
        <w:t xml:space="preserve"> </w:t>
      </w:r>
      <w:r w:rsidRPr="003D789D">
        <w:rPr>
          <w:rFonts w:hAnsi="Times New Roman"/>
          <w:b/>
          <w:bCs/>
          <w:caps/>
          <w:color w:val="auto"/>
          <w:sz w:val="28"/>
          <w:szCs w:val="28"/>
        </w:rPr>
        <w:t>общего</w:t>
      </w:r>
      <w:r w:rsidRPr="003D789D">
        <w:rPr>
          <w:rFonts w:hAnsi="Times New Roman"/>
          <w:b/>
          <w:bCs/>
          <w:caps/>
          <w:color w:val="auto"/>
          <w:sz w:val="28"/>
          <w:szCs w:val="28"/>
        </w:rPr>
        <w:t xml:space="preserve"> </w:t>
      </w:r>
      <w:r w:rsidRPr="003D789D">
        <w:rPr>
          <w:rFonts w:hAnsi="Times New Roman"/>
          <w:b/>
          <w:bCs/>
          <w:caps/>
          <w:color w:val="auto"/>
          <w:sz w:val="28"/>
          <w:szCs w:val="28"/>
        </w:rPr>
        <w:t>образования</w:t>
      </w:r>
      <w:r w:rsidRPr="003D789D">
        <w:rPr>
          <w:rFonts w:hAnsi="Times New Roman"/>
          <w:b/>
          <w:bCs/>
          <w:caps/>
          <w:color w:val="auto"/>
          <w:sz w:val="28"/>
          <w:szCs w:val="28"/>
        </w:rPr>
        <w:t xml:space="preserve"> </w:t>
      </w:r>
      <w:r w:rsidRPr="003D789D">
        <w:rPr>
          <w:rFonts w:hAnsi="Times New Roman"/>
          <w:b/>
          <w:bCs/>
          <w:caps/>
          <w:color w:val="auto"/>
          <w:sz w:val="28"/>
          <w:szCs w:val="28"/>
        </w:rPr>
        <w:t>глухих</w:t>
      </w:r>
      <w:r w:rsidRPr="003D789D">
        <w:rPr>
          <w:rFonts w:hAnsi="Times New Roman"/>
          <w:b/>
          <w:bCs/>
          <w:caps/>
          <w:color w:val="auto"/>
          <w:sz w:val="28"/>
          <w:szCs w:val="28"/>
        </w:rPr>
        <w:t xml:space="preserve"> </w:t>
      </w:r>
      <w:r w:rsidRPr="003D789D">
        <w:rPr>
          <w:rFonts w:hAnsi="Times New Roman"/>
          <w:b/>
          <w:bCs/>
          <w:caps/>
          <w:color w:val="auto"/>
          <w:sz w:val="28"/>
          <w:szCs w:val="28"/>
        </w:rPr>
        <w:t>обучающихся</w:t>
      </w:r>
      <w:r w:rsidRPr="003D789D">
        <w:rPr>
          <w:rFonts w:hAnsi="Times New Roman"/>
          <w:b/>
          <w:bCs/>
          <w:caps/>
          <w:color w:val="auto"/>
          <w:sz w:val="28"/>
          <w:szCs w:val="28"/>
        </w:rPr>
        <w:t xml:space="preserve"> </w:t>
      </w:r>
      <w:r w:rsidRPr="003D789D">
        <w:rPr>
          <w:b/>
          <w:bCs/>
          <w:caps/>
          <w:color w:val="auto"/>
          <w:sz w:val="28"/>
          <w:szCs w:val="28"/>
        </w:rPr>
        <w:br/>
      </w:r>
      <w:r w:rsidRPr="003D789D">
        <w:rPr>
          <w:rFonts w:ascii="Times New Roman"/>
          <w:b/>
          <w:bCs/>
          <w:caps/>
          <w:color w:val="auto"/>
          <w:sz w:val="28"/>
          <w:szCs w:val="28"/>
        </w:rPr>
        <w:t>(</w:t>
      </w:r>
      <w:r w:rsidRPr="003D789D">
        <w:rPr>
          <w:rFonts w:hAnsi="Times New Roman"/>
          <w:b/>
          <w:bCs/>
          <w:caps/>
          <w:color w:val="auto"/>
          <w:sz w:val="28"/>
          <w:szCs w:val="28"/>
        </w:rPr>
        <w:t>вариант</w:t>
      </w:r>
      <w:r w:rsidRPr="003D789D">
        <w:rPr>
          <w:rFonts w:hAnsi="Times New Roman"/>
          <w:b/>
          <w:bCs/>
          <w:caps/>
          <w:color w:val="auto"/>
          <w:sz w:val="28"/>
          <w:szCs w:val="28"/>
        </w:rPr>
        <w:t xml:space="preserve"> </w:t>
      </w:r>
      <w:r w:rsidRPr="003D789D">
        <w:rPr>
          <w:rFonts w:ascii="Times New Roman"/>
          <w:b/>
          <w:bCs/>
          <w:caps/>
          <w:color w:val="auto"/>
          <w:sz w:val="28"/>
          <w:szCs w:val="28"/>
        </w:rPr>
        <w:t>1.1)</w:t>
      </w:r>
      <w:bookmarkEnd w:id="3"/>
      <w:bookmarkEnd w:id="4"/>
      <w:bookmarkEnd w:id="5"/>
    </w:p>
    <w:p w:rsidR="00F65069" w:rsidRPr="003D789D" w:rsidRDefault="00C079E3" w:rsidP="009B74B0">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6" w:name="_Toc432958029"/>
      <w:bookmarkStart w:id="7" w:name="_Toc432960453"/>
      <w:bookmarkStart w:id="8" w:name="_Toc433014078"/>
      <w:r w:rsidRPr="003D789D">
        <w:rPr>
          <w:rFonts w:ascii="Times New Roman"/>
          <w:b/>
          <w:bCs/>
          <w:color w:val="auto"/>
          <w:sz w:val="28"/>
          <w:szCs w:val="28"/>
        </w:rPr>
        <w:t xml:space="preserve">2.1 </w:t>
      </w:r>
      <w:r w:rsidRPr="003D789D">
        <w:rPr>
          <w:rFonts w:hAnsi="Times New Roman"/>
          <w:b/>
          <w:bCs/>
          <w:color w:val="auto"/>
          <w:sz w:val="28"/>
          <w:szCs w:val="28"/>
        </w:rPr>
        <w:t>Целевой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6"/>
      <w:bookmarkEnd w:id="7"/>
      <w:bookmarkEnd w:id="8"/>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9" w:name="_Toc432958030"/>
      <w:bookmarkStart w:id="10" w:name="_Toc432960454"/>
      <w:bookmarkStart w:id="11" w:name="_Toc433014079"/>
      <w:r w:rsidRPr="003D789D">
        <w:rPr>
          <w:rFonts w:ascii="Times New Roman"/>
          <w:b/>
          <w:bCs/>
          <w:color w:val="auto"/>
          <w:sz w:val="28"/>
          <w:szCs w:val="28"/>
        </w:rPr>
        <w:t xml:space="preserve">2.1.1. </w:t>
      </w: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bookmarkEnd w:id="9"/>
      <w:bookmarkEnd w:id="10"/>
      <w:bookmarkEnd w:id="11"/>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разработана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w:t>
      </w:r>
      <w:r w:rsidRPr="003D789D">
        <w:rPr>
          <w:rFonts w:hAnsi="Times New Roman"/>
          <w:color w:val="auto"/>
          <w:sz w:val="28"/>
          <w:szCs w:val="28"/>
        </w:rPr>
        <w:t>т</w:t>
      </w:r>
      <w:r w:rsidRPr="003D789D">
        <w:rPr>
          <w:rFonts w:hAnsi="Times New Roman"/>
          <w:color w:val="auto"/>
          <w:sz w:val="28"/>
          <w:szCs w:val="28"/>
        </w:rPr>
        <w:t>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федерального</w:t>
      </w:r>
      <w:r w:rsidRPr="003D789D">
        <w:rPr>
          <w:rFonts w:hAnsi="Times New Roman"/>
          <w:color w:val="auto"/>
          <w:sz w:val="28"/>
          <w:szCs w:val="28"/>
        </w:rPr>
        <w:t xml:space="preserve"> </w:t>
      </w:r>
      <w:r w:rsidRPr="003D789D">
        <w:rPr>
          <w:rFonts w:hAnsi="Times New Roman"/>
          <w:color w:val="auto"/>
          <w:sz w:val="28"/>
          <w:szCs w:val="28"/>
        </w:rPr>
        <w:t>государственного</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w:t>
      </w:r>
      <w:r w:rsidRPr="003D789D">
        <w:rPr>
          <w:rFonts w:hAnsi="Times New Roman"/>
          <w:color w:val="auto"/>
          <w:sz w:val="28"/>
          <w:szCs w:val="28"/>
        </w:rPr>
        <w:t>н</w:t>
      </w:r>
      <w:r w:rsidRPr="003D789D">
        <w:rPr>
          <w:rFonts w:hAnsi="Times New Roman"/>
          <w:color w:val="auto"/>
          <w:sz w:val="28"/>
          <w:szCs w:val="28"/>
        </w:rPr>
        <w:t>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структуре</w:t>
      </w:r>
      <w:r w:rsidRPr="003D789D">
        <w:rPr>
          <w:rFonts w:hAnsi="Times New Roman"/>
          <w:color w:val="auto"/>
          <w:sz w:val="28"/>
          <w:szCs w:val="28"/>
        </w:rPr>
        <w:t xml:space="preserve"> </w:t>
      </w:r>
      <w:r w:rsidRPr="003D789D">
        <w:rPr>
          <w:rFonts w:hAnsi="Times New Roman"/>
          <w:color w:val="auto"/>
          <w:sz w:val="28"/>
          <w:szCs w:val="28"/>
        </w:rPr>
        <w:t>адаптированной</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общ</w:t>
      </w:r>
      <w:r w:rsidRPr="003D789D">
        <w:rPr>
          <w:rFonts w:hAnsi="Times New Roman"/>
          <w:color w:val="auto"/>
          <w:sz w:val="28"/>
          <w:szCs w:val="28"/>
        </w:rPr>
        <w:t>е</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нравственное</w:t>
      </w:r>
      <w:r w:rsidRPr="003D789D">
        <w:rPr>
          <w:rFonts w:ascii="Times New Roman"/>
          <w:color w:val="auto"/>
          <w:sz w:val="28"/>
          <w:szCs w:val="28"/>
        </w:rPr>
        <w:t xml:space="preserve">, </w:t>
      </w:r>
      <w:r w:rsidRPr="003D789D">
        <w:rPr>
          <w:rFonts w:hAnsi="Times New Roman"/>
          <w:color w:val="auto"/>
          <w:sz w:val="28"/>
          <w:szCs w:val="28"/>
        </w:rPr>
        <w:t>социальное</w:t>
      </w:r>
      <w:r w:rsidRPr="003D789D">
        <w:rPr>
          <w:rFonts w:ascii="Times New Roman"/>
          <w:color w:val="auto"/>
          <w:sz w:val="28"/>
          <w:szCs w:val="28"/>
        </w:rPr>
        <w:t xml:space="preserve">, </w:t>
      </w:r>
      <w:r w:rsidRPr="003D789D">
        <w:rPr>
          <w:rFonts w:hAnsi="Times New Roman"/>
          <w:color w:val="auto"/>
          <w:sz w:val="28"/>
          <w:szCs w:val="28"/>
        </w:rPr>
        <w:t>личностное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н</w:t>
      </w:r>
      <w:r w:rsidRPr="003D789D">
        <w:rPr>
          <w:rFonts w:hAnsi="Times New Roman"/>
          <w:color w:val="auto"/>
          <w:sz w:val="28"/>
          <w:szCs w:val="28"/>
        </w:rPr>
        <w:t>теллектуальное</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w:t>
      </w:r>
      <w:r w:rsidRPr="003D789D">
        <w:rPr>
          <w:rFonts w:hAnsi="Times New Roman"/>
          <w:color w:val="auto"/>
          <w:sz w:val="28"/>
          <w:szCs w:val="28"/>
        </w:rPr>
        <w:t>н</w:t>
      </w:r>
      <w:r w:rsidRPr="003D789D">
        <w:rPr>
          <w:rFonts w:hAnsi="Times New Roman"/>
          <w:color w:val="auto"/>
          <w:sz w:val="28"/>
          <w:szCs w:val="28"/>
        </w:rPr>
        <w:t>ции</w:t>
      </w:r>
      <w:r w:rsidRPr="003D789D">
        <w:rPr>
          <w:rFonts w:ascii="Times New Roman"/>
          <w:color w:val="auto"/>
          <w:sz w:val="28"/>
          <w:szCs w:val="28"/>
        </w:rPr>
        <w:t xml:space="preserve">, </w:t>
      </w:r>
      <w:r w:rsidRPr="003D789D">
        <w:rPr>
          <w:rFonts w:hAnsi="Times New Roman"/>
          <w:color w:val="auto"/>
          <w:sz w:val="28"/>
          <w:szCs w:val="28"/>
        </w:rPr>
        <w:t>активности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самостоятельности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познании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общении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людьми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хранным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видах</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сохранение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укрепление</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предусматривает</w:t>
      </w:r>
      <w:r w:rsidRPr="003D789D">
        <w:rPr>
          <w:rFonts w:hAnsi="Times New Roman"/>
          <w:color w:val="auto"/>
          <w:sz w:val="28"/>
          <w:szCs w:val="28"/>
        </w:rPr>
        <w:t xml:space="preserve">  </w:t>
      </w:r>
      <w:r w:rsidRPr="003D789D">
        <w:rPr>
          <w:rFonts w:hAnsi="Times New Roman"/>
          <w:color w:val="auto"/>
          <w:sz w:val="28"/>
          <w:szCs w:val="28"/>
        </w:rPr>
        <w:t>решение</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w:t>
      </w:r>
    </w:p>
    <w:p w:rsidR="00F65069" w:rsidRPr="003D789D" w:rsidRDefault="00C079E3" w:rsidP="000A374A">
      <w:pPr>
        <w:pStyle w:val="14TexstOSNOVA1012"/>
        <w:numPr>
          <w:ilvl w:val="0"/>
          <w:numId w:val="20"/>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создания</w:t>
      </w:r>
      <w:r w:rsidRPr="003D789D">
        <w:rPr>
          <w:rFonts w:hAnsi="Times New Roman"/>
          <w:color w:val="auto"/>
          <w:sz w:val="28"/>
          <w:szCs w:val="28"/>
        </w:rPr>
        <w:t xml:space="preserve"> </w:t>
      </w:r>
      <w:r w:rsidRPr="003D789D">
        <w:rPr>
          <w:rFonts w:hAnsi="Times New Roman"/>
          <w:color w:val="auto"/>
          <w:sz w:val="28"/>
          <w:szCs w:val="28"/>
        </w:rPr>
        <w:t>благоприятных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совместном</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нормативно</w:t>
      </w:r>
      <w:r w:rsidRPr="003D789D">
        <w:rPr>
          <w:rFonts w:hAnsi="Times New Roman"/>
          <w:color w:val="auto"/>
          <w:sz w:val="28"/>
          <w:szCs w:val="28"/>
        </w:rPr>
        <w:t xml:space="preserve"> </w:t>
      </w:r>
      <w:r w:rsidRPr="003D789D">
        <w:rPr>
          <w:rFonts w:hAnsi="Times New Roman"/>
          <w:color w:val="auto"/>
          <w:sz w:val="28"/>
          <w:szCs w:val="28"/>
        </w:rPr>
        <w:t>развивающимися</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w:t>
      </w:r>
    </w:p>
    <w:p w:rsidR="00F65069" w:rsidRPr="003D789D" w:rsidRDefault="00C079E3" w:rsidP="000A374A">
      <w:pPr>
        <w:pStyle w:val="14TexstOSNOVA1012"/>
        <w:numPr>
          <w:ilvl w:val="0"/>
          <w:numId w:val="21"/>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особыми</w:t>
      </w:r>
      <w:r w:rsidRPr="003D789D">
        <w:rPr>
          <w:rFonts w:hAnsi="Times New Roman"/>
          <w:color w:val="auto"/>
          <w:sz w:val="28"/>
          <w:szCs w:val="28"/>
        </w:rPr>
        <w:t xml:space="preserve"> </w:t>
      </w:r>
      <w:r w:rsidRPr="003D789D">
        <w:rPr>
          <w:rFonts w:hAnsi="Times New Roman"/>
          <w:color w:val="auto"/>
          <w:sz w:val="28"/>
          <w:szCs w:val="28"/>
        </w:rPr>
        <w:t>образовательными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индивид</w:t>
      </w:r>
      <w:r w:rsidRPr="003D789D">
        <w:rPr>
          <w:rFonts w:hAnsi="Times New Roman"/>
          <w:color w:val="auto"/>
          <w:sz w:val="28"/>
          <w:szCs w:val="28"/>
        </w:rPr>
        <w:t>у</w:t>
      </w:r>
      <w:r w:rsidRPr="003D789D">
        <w:rPr>
          <w:rFonts w:hAnsi="Times New Roman"/>
          <w:color w:val="auto"/>
          <w:sz w:val="28"/>
          <w:szCs w:val="28"/>
        </w:rPr>
        <w:t>альными</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w:t>
      </w:r>
    </w:p>
    <w:p w:rsidR="00F65069" w:rsidRPr="003D789D" w:rsidRDefault="00C079E3" w:rsidP="000A374A">
      <w:pPr>
        <w:pStyle w:val="14TexstOSNOVA1012"/>
        <w:numPr>
          <w:ilvl w:val="0"/>
          <w:numId w:val="22"/>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обеспечения</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овладении</w:t>
      </w:r>
      <w:r w:rsidRPr="003D789D">
        <w:rPr>
          <w:rFonts w:hAnsi="Times New Roman"/>
          <w:color w:val="auto"/>
          <w:sz w:val="28"/>
          <w:szCs w:val="28"/>
        </w:rPr>
        <w:t xml:space="preserve"> </w:t>
      </w:r>
      <w:r w:rsidRPr="003D789D">
        <w:rPr>
          <w:rFonts w:hAnsi="Times New Roman"/>
          <w:color w:val="auto"/>
          <w:sz w:val="28"/>
          <w:szCs w:val="28"/>
        </w:rPr>
        <w:t>содержанием</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разования</w:t>
      </w:r>
      <w:r w:rsidRPr="003D789D">
        <w:rPr>
          <w:rFonts w:ascii="Times New Roman"/>
          <w:color w:val="auto"/>
          <w:sz w:val="28"/>
          <w:szCs w:val="28"/>
        </w:rPr>
        <w:t>;</w:t>
      </w:r>
    </w:p>
    <w:p w:rsidR="00F65069" w:rsidRPr="003D789D" w:rsidRDefault="00C079E3" w:rsidP="000A374A">
      <w:pPr>
        <w:pStyle w:val="14TexstOSNOVA1012"/>
        <w:numPr>
          <w:ilvl w:val="0"/>
          <w:numId w:val="23"/>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обеспечения</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формировании</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полноценной</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ра</w:t>
      </w:r>
      <w:r w:rsidRPr="003D789D">
        <w:rPr>
          <w:rFonts w:hAnsi="Times New Roman"/>
          <w:color w:val="auto"/>
          <w:sz w:val="28"/>
          <w:szCs w:val="28"/>
        </w:rPr>
        <w:t>з</w:t>
      </w:r>
      <w:r w:rsidRPr="003D789D">
        <w:rPr>
          <w:rFonts w:hAnsi="Times New Roman"/>
          <w:color w:val="auto"/>
          <w:sz w:val="28"/>
          <w:szCs w:val="28"/>
        </w:rPr>
        <w:t>вития</w:t>
      </w:r>
      <w:r w:rsidRPr="003D789D">
        <w:rPr>
          <w:rFonts w:hAnsi="Times New Roman"/>
          <w:color w:val="auto"/>
          <w:sz w:val="28"/>
          <w:szCs w:val="28"/>
        </w:rPr>
        <w:t xml:space="preserve"> </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познавательных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ascii="Times New Roman"/>
          <w:color w:val="auto"/>
          <w:sz w:val="28"/>
          <w:szCs w:val="28"/>
        </w:rPr>
        <w:t>;</w:t>
      </w:r>
    </w:p>
    <w:p w:rsidR="00F65069" w:rsidRPr="003D789D" w:rsidRDefault="00C079E3" w:rsidP="000A374A">
      <w:pPr>
        <w:pStyle w:val="14TexstOSNOVA1012"/>
        <w:numPr>
          <w:ilvl w:val="0"/>
          <w:numId w:val="24"/>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lastRenderedPageBreak/>
        <w:t>оказания</w:t>
      </w:r>
      <w:r w:rsidRPr="003D789D">
        <w:rPr>
          <w:rFonts w:hAnsi="Times New Roman"/>
          <w:color w:val="auto"/>
          <w:sz w:val="28"/>
          <w:szCs w:val="28"/>
        </w:rPr>
        <w:t xml:space="preserve"> </w:t>
      </w:r>
      <w:r w:rsidRPr="003D789D">
        <w:rPr>
          <w:rFonts w:hAnsi="Times New Roman"/>
          <w:color w:val="auto"/>
          <w:sz w:val="28"/>
          <w:szCs w:val="28"/>
        </w:rPr>
        <w:t>непрерывной</w:t>
      </w:r>
      <w:r w:rsidRPr="003D789D">
        <w:rPr>
          <w:rFonts w:hAnsi="Times New Roman"/>
          <w:color w:val="auto"/>
          <w:sz w:val="28"/>
          <w:szCs w:val="28"/>
        </w:rPr>
        <w:t xml:space="preserve"> </w:t>
      </w:r>
      <w:r w:rsidRPr="003D789D">
        <w:rPr>
          <w:rFonts w:hAnsi="Times New Roman"/>
          <w:color w:val="auto"/>
          <w:sz w:val="28"/>
          <w:szCs w:val="28"/>
        </w:rPr>
        <w:t>консультативно</w:t>
      </w:r>
      <w:r w:rsidRPr="003D789D">
        <w:rPr>
          <w:rFonts w:ascii="Times New Roman"/>
          <w:color w:val="auto"/>
          <w:sz w:val="28"/>
          <w:szCs w:val="28"/>
        </w:rPr>
        <w:t>-</w:t>
      </w:r>
      <w:r w:rsidRPr="003D789D">
        <w:rPr>
          <w:rFonts w:hAnsi="Times New Roman"/>
          <w:color w:val="auto"/>
          <w:sz w:val="28"/>
          <w:szCs w:val="28"/>
        </w:rPr>
        <w:t>методической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о</w:t>
      </w:r>
      <w:r w:rsidRPr="003D789D">
        <w:rPr>
          <w:rFonts w:hAnsi="Times New Roman"/>
          <w:color w:val="auto"/>
          <w:sz w:val="28"/>
          <w:szCs w:val="28"/>
        </w:rPr>
        <w:t>дителям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законным</w:t>
      </w:r>
      <w:r w:rsidRPr="003D789D">
        <w:rPr>
          <w:rFonts w:hAnsi="Times New Roman"/>
          <w:color w:val="auto"/>
          <w:sz w:val="28"/>
          <w:szCs w:val="28"/>
        </w:rPr>
        <w:t xml:space="preserve"> </w:t>
      </w:r>
      <w:r w:rsidRPr="003D789D">
        <w:rPr>
          <w:rFonts w:hAnsi="Times New Roman"/>
          <w:color w:val="auto"/>
          <w:sz w:val="28"/>
          <w:szCs w:val="28"/>
        </w:rPr>
        <w:t>представителям</w:t>
      </w:r>
      <w:r w:rsidRPr="003D789D">
        <w:rPr>
          <w:rFonts w:asci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b/>
          <w:bCs/>
          <w:color w:val="auto"/>
          <w:sz w:val="28"/>
          <w:szCs w:val="28"/>
        </w:rPr>
      </w:pPr>
      <w:r w:rsidRPr="003D789D">
        <w:rPr>
          <w:rFonts w:hAnsi="Times New Roman"/>
          <w:b/>
          <w:bCs/>
          <w:color w:val="auto"/>
          <w:sz w:val="28"/>
          <w:szCs w:val="28"/>
        </w:rPr>
        <w:t>Принципы</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подходы</w:t>
      </w:r>
      <w:r w:rsidRPr="003D789D">
        <w:rPr>
          <w:rFonts w:hAnsi="Times New Roman"/>
          <w:b/>
          <w:bCs/>
          <w:color w:val="auto"/>
          <w:sz w:val="28"/>
          <w:szCs w:val="28"/>
        </w:rPr>
        <w:t xml:space="preserve"> </w:t>
      </w:r>
      <w:r w:rsidRPr="003D789D">
        <w:rPr>
          <w:rFonts w:hAnsi="Times New Roman"/>
          <w:b/>
          <w:bCs/>
          <w:color w:val="auto"/>
          <w:sz w:val="28"/>
          <w:szCs w:val="28"/>
        </w:rPr>
        <w:t>к</w:t>
      </w:r>
      <w:r w:rsidRPr="003D789D">
        <w:rPr>
          <w:rFonts w:hAnsi="Times New Roman"/>
          <w:b/>
          <w:bCs/>
          <w:color w:val="auto"/>
          <w:sz w:val="28"/>
          <w:szCs w:val="28"/>
        </w:rPr>
        <w:t xml:space="preserve"> </w:t>
      </w:r>
      <w:r w:rsidRPr="003D789D">
        <w:rPr>
          <w:rFonts w:hAnsi="Times New Roman"/>
          <w:b/>
          <w:bCs/>
          <w:color w:val="auto"/>
          <w:sz w:val="28"/>
          <w:szCs w:val="28"/>
        </w:rPr>
        <w:t>формированию</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Представлены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разделе</w:t>
      </w:r>
      <w:r w:rsidRPr="003D789D">
        <w:rPr>
          <w:rFonts w:hAnsi="Times New Roman"/>
          <w:color w:val="auto"/>
          <w:sz w:val="28"/>
          <w:szCs w:val="28"/>
        </w:rPr>
        <w:t xml:space="preserve"> </w:t>
      </w:r>
      <w:r w:rsidRPr="003D789D">
        <w:rPr>
          <w:rFonts w:ascii="Times New Roman"/>
          <w:color w:val="auto"/>
          <w:sz w:val="28"/>
          <w:szCs w:val="28"/>
        </w:rPr>
        <w:t>1.</w:t>
      </w:r>
      <w:r w:rsidRPr="003D789D">
        <w:rPr>
          <w:rFonts w:hAnsi="Times New Roman"/>
          <w:color w:val="auto"/>
          <w:sz w:val="28"/>
          <w:szCs w:val="28"/>
        </w:rPr>
        <w:t> Общие</w:t>
      </w:r>
      <w:r w:rsidRPr="003D789D">
        <w:rPr>
          <w:rFonts w:hAnsi="Times New Roman"/>
          <w:color w:val="auto"/>
          <w:sz w:val="28"/>
          <w:szCs w:val="28"/>
        </w:rPr>
        <w:t xml:space="preserve"> </w:t>
      </w:r>
      <w:r w:rsidRPr="003D789D">
        <w:rPr>
          <w:rFonts w:hAnsi="Times New Roman"/>
          <w:color w:val="auto"/>
          <w:sz w:val="28"/>
          <w:szCs w:val="28"/>
        </w:rPr>
        <w:t>положения</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b/>
          <w:bCs/>
          <w:color w:val="auto"/>
          <w:sz w:val="28"/>
          <w:szCs w:val="28"/>
        </w:rPr>
      </w:pPr>
      <w:r w:rsidRPr="003D789D">
        <w:rPr>
          <w:rFonts w:hAnsi="Times New Roman"/>
          <w:b/>
          <w:bCs/>
          <w:color w:val="auto"/>
          <w:sz w:val="28"/>
          <w:szCs w:val="28"/>
        </w:rPr>
        <w:t>Общая</w:t>
      </w:r>
      <w:r w:rsidRPr="003D789D">
        <w:rPr>
          <w:rFonts w:hAnsi="Times New Roman"/>
          <w:b/>
          <w:bCs/>
          <w:color w:val="auto"/>
          <w:sz w:val="28"/>
          <w:szCs w:val="28"/>
        </w:rPr>
        <w:t xml:space="preserve"> </w:t>
      </w:r>
      <w:r w:rsidRPr="003D789D">
        <w:rPr>
          <w:rFonts w:hAnsi="Times New Roman"/>
          <w:b/>
          <w:bCs/>
          <w:color w:val="auto"/>
          <w:sz w:val="28"/>
          <w:szCs w:val="28"/>
        </w:rPr>
        <w:t>характеристика</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w:t>
      </w:r>
      <w:r w:rsidRPr="003D789D">
        <w:rPr>
          <w:rFonts w:hAnsi="Times New Roman"/>
          <w:b/>
          <w:bCs/>
          <w:color w:val="auto"/>
          <w:sz w:val="28"/>
          <w:szCs w:val="28"/>
        </w:rPr>
        <w:t>а</w:t>
      </w:r>
      <w:r w:rsidRPr="003D789D">
        <w:rPr>
          <w:rFonts w:hAnsi="Times New Roman"/>
          <w:b/>
          <w:bCs/>
          <w:color w:val="auto"/>
          <w:sz w:val="28"/>
          <w:szCs w:val="28"/>
        </w:rPr>
        <w:t>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предполагает</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глухой</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получает</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вание</w:t>
      </w:r>
      <w:r w:rsidRPr="003D789D">
        <w:rPr>
          <w:rFonts w:ascii="Times New Roman"/>
          <w:color w:val="auto"/>
          <w:sz w:val="28"/>
          <w:szCs w:val="28"/>
        </w:rPr>
        <w:t xml:space="preserve">, </w:t>
      </w:r>
      <w:r w:rsidRPr="003D789D">
        <w:rPr>
          <w:rFonts w:hAnsi="Times New Roman"/>
          <w:color w:val="auto"/>
          <w:sz w:val="28"/>
          <w:szCs w:val="28"/>
        </w:rPr>
        <w:t>полностью</w:t>
      </w:r>
      <w:r w:rsidRPr="003D789D">
        <w:rPr>
          <w:rFonts w:hAnsi="Times New Roman"/>
          <w:color w:val="auto"/>
          <w:sz w:val="28"/>
          <w:szCs w:val="28"/>
        </w:rPr>
        <w:t xml:space="preserve"> </w:t>
      </w:r>
      <w:r w:rsidRPr="003D789D">
        <w:rPr>
          <w:rFonts w:hAnsi="Times New Roman"/>
          <w:color w:val="auto"/>
          <w:sz w:val="28"/>
          <w:szCs w:val="28"/>
        </w:rPr>
        <w:t>соответствующее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итоговым</w:t>
      </w:r>
      <w:r w:rsidRPr="003D789D">
        <w:rPr>
          <w:rFonts w:hAnsi="Times New Roman"/>
          <w:color w:val="auto"/>
          <w:sz w:val="28"/>
          <w:szCs w:val="28"/>
        </w:rPr>
        <w:t xml:space="preserve"> </w:t>
      </w:r>
      <w:r w:rsidRPr="003D789D">
        <w:rPr>
          <w:rFonts w:hAnsi="Times New Roman"/>
          <w:color w:val="auto"/>
          <w:sz w:val="28"/>
          <w:szCs w:val="28"/>
        </w:rPr>
        <w:t>достижениям</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моменту</w:t>
      </w:r>
      <w:r w:rsidRPr="003D789D">
        <w:rPr>
          <w:rFonts w:hAnsi="Times New Roman"/>
          <w:color w:val="auto"/>
          <w:sz w:val="28"/>
          <w:szCs w:val="28"/>
        </w:rPr>
        <w:t xml:space="preserve"> </w:t>
      </w:r>
      <w:r w:rsidRPr="003D789D">
        <w:rPr>
          <w:rFonts w:hAnsi="Times New Roman"/>
          <w:color w:val="auto"/>
          <w:sz w:val="28"/>
          <w:szCs w:val="28"/>
        </w:rPr>
        <w:t>з</w:t>
      </w:r>
      <w:r w:rsidRPr="003D789D">
        <w:rPr>
          <w:rFonts w:hAnsi="Times New Roman"/>
          <w:color w:val="auto"/>
          <w:sz w:val="28"/>
          <w:szCs w:val="28"/>
        </w:rPr>
        <w:t>а</w:t>
      </w:r>
      <w:r w:rsidRPr="003D789D">
        <w:rPr>
          <w:rFonts w:hAnsi="Times New Roman"/>
          <w:color w:val="auto"/>
          <w:sz w:val="28"/>
          <w:szCs w:val="28"/>
        </w:rPr>
        <w:t>вершения</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образованию</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сверстников</w:t>
      </w:r>
      <w:r w:rsidRPr="003D789D">
        <w:rPr>
          <w:rFonts w:ascii="Times New Roman"/>
          <w:color w:val="auto"/>
          <w:sz w:val="28"/>
          <w:szCs w:val="28"/>
        </w:rPr>
        <w:t xml:space="preserve">, </w:t>
      </w:r>
      <w:r w:rsidRPr="003D789D">
        <w:rPr>
          <w:rFonts w:hAnsi="Times New Roman"/>
          <w:color w:val="auto"/>
          <w:sz w:val="28"/>
          <w:szCs w:val="28"/>
        </w:rPr>
        <w:t>находясь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ср</w:t>
      </w:r>
      <w:r w:rsidRPr="003D789D">
        <w:rPr>
          <w:rFonts w:hAnsi="Times New Roman"/>
          <w:color w:val="auto"/>
          <w:sz w:val="28"/>
          <w:szCs w:val="28"/>
        </w:rPr>
        <w:t>е</w:t>
      </w:r>
      <w:r w:rsidRPr="003D789D">
        <w:rPr>
          <w:rFonts w:hAnsi="Times New Roman"/>
          <w:color w:val="auto"/>
          <w:sz w:val="28"/>
          <w:szCs w:val="28"/>
        </w:rPr>
        <w:t>де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w:t>
      </w:r>
      <w:r w:rsidRPr="003D789D">
        <w:rPr>
          <w:rFonts w:hAnsi="Times New Roman"/>
          <w:color w:val="auto"/>
          <w:sz w:val="28"/>
          <w:szCs w:val="28"/>
        </w:rPr>
        <w:t xml:space="preserve"> </w:t>
      </w:r>
      <w:r w:rsidRPr="003D789D">
        <w:rPr>
          <w:rFonts w:hAnsi="Times New Roman"/>
          <w:color w:val="auto"/>
          <w:sz w:val="28"/>
          <w:szCs w:val="28"/>
        </w:rPr>
        <w:t>же</w:t>
      </w:r>
      <w:r w:rsidRPr="003D789D">
        <w:rPr>
          <w:rFonts w:hAnsi="Times New Roman"/>
          <w:color w:val="auto"/>
          <w:sz w:val="28"/>
          <w:szCs w:val="28"/>
        </w:rPr>
        <w:t xml:space="preserve"> </w:t>
      </w:r>
      <w:r w:rsidRPr="003D789D">
        <w:rPr>
          <w:rFonts w:hAnsi="Times New Roman"/>
          <w:color w:val="auto"/>
          <w:sz w:val="28"/>
          <w:szCs w:val="28"/>
        </w:rPr>
        <w:t>сроки</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ascii="Times New Roman"/>
          <w:color w:val="auto"/>
          <w:sz w:val="28"/>
          <w:szCs w:val="28"/>
        </w:rPr>
        <w:t xml:space="preserve">(1 - 4 </w:t>
      </w:r>
      <w:r w:rsidRPr="003D789D">
        <w:rPr>
          <w:rFonts w:hAnsi="Times New Roman"/>
          <w:color w:val="auto"/>
          <w:sz w:val="28"/>
          <w:szCs w:val="28"/>
        </w:rPr>
        <w:t>классы</w:t>
      </w:r>
      <w:r w:rsidRPr="003D789D">
        <w:rPr>
          <w:rFonts w:ascii="Times New Roman"/>
          <w:color w:val="auto"/>
          <w:sz w:val="28"/>
          <w:szCs w:val="28"/>
        </w:rPr>
        <w:t xml:space="preserve">). </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структуру</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обязательно</w:t>
      </w:r>
      <w:r w:rsidRPr="003D789D">
        <w:rPr>
          <w:rFonts w:hAnsi="Times New Roman"/>
          <w:color w:val="auto"/>
          <w:sz w:val="28"/>
          <w:szCs w:val="28"/>
        </w:rPr>
        <w:t xml:space="preserve"> </w:t>
      </w:r>
      <w:r w:rsidRPr="003D789D">
        <w:rPr>
          <w:rFonts w:hAnsi="Times New Roman"/>
          <w:color w:val="auto"/>
          <w:sz w:val="28"/>
          <w:szCs w:val="28"/>
        </w:rPr>
        <w:t>включается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корре</w:t>
      </w:r>
      <w:r w:rsidRPr="003D789D">
        <w:rPr>
          <w:rFonts w:hAnsi="Times New Roman"/>
          <w:color w:val="auto"/>
          <w:sz w:val="28"/>
          <w:szCs w:val="28"/>
        </w:rPr>
        <w:t>к</w:t>
      </w:r>
      <w:r w:rsidRPr="003D789D">
        <w:rPr>
          <w:rFonts w:hAnsi="Times New Roman"/>
          <w:color w:val="auto"/>
          <w:sz w:val="28"/>
          <w:szCs w:val="28"/>
        </w:rPr>
        <w:t>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направленная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о</w:t>
      </w:r>
      <w:r w:rsidRPr="003D789D">
        <w:rPr>
          <w:rFonts w:hAnsi="Times New Roman"/>
          <w:color w:val="auto"/>
          <w:sz w:val="28"/>
          <w:szCs w:val="28"/>
        </w:rPr>
        <w:t>требностей</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преодоление</w:t>
      </w:r>
      <w:r w:rsidRPr="003D789D">
        <w:rPr>
          <w:rFonts w:hAnsi="Times New Roman"/>
          <w:color w:val="auto"/>
          <w:sz w:val="28"/>
          <w:szCs w:val="28"/>
        </w:rPr>
        <w:t xml:space="preserve"> </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барьеров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поддержку</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освоении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Обязательным</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систематическая</w:t>
      </w:r>
      <w:r w:rsidRPr="003D789D">
        <w:rPr>
          <w:rFonts w:hAnsi="Times New Roman"/>
          <w:color w:val="auto"/>
          <w:sz w:val="28"/>
          <w:szCs w:val="28"/>
        </w:rPr>
        <w:t xml:space="preserve"> </w:t>
      </w:r>
      <w:r w:rsidRPr="003D789D">
        <w:rPr>
          <w:rFonts w:hAnsi="Times New Roman"/>
          <w:color w:val="auto"/>
          <w:sz w:val="28"/>
          <w:szCs w:val="28"/>
        </w:rPr>
        <w:t>специальная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педагогическая</w:t>
      </w:r>
      <w:r w:rsidRPr="003D789D">
        <w:rPr>
          <w:rFonts w:hAnsi="Times New Roman"/>
          <w:color w:val="auto"/>
          <w:sz w:val="28"/>
          <w:szCs w:val="28"/>
        </w:rPr>
        <w:t xml:space="preserve"> </w:t>
      </w:r>
      <w:r w:rsidRPr="003D789D">
        <w:rPr>
          <w:rFonts w:hAnsi="Times New Roman"/>
          <w:color w:val="auto"/>
          <w:sz w:val="28"/>
          <w:szCs w:val="28"/>
        </w:rPr>
        <w:t>поддержка</w:t>
      </w:r>
      <w:r w:rsidRPr="003D789D">
        <w:rPr>
          <w:rFonts w:hAnsi="Times New Roman"/>
          <w:color w:val="auto"/>
          <w:sz w:val="28"/>
          <w:szCs w:val="28"/>
        </w:rPr>
        <w:t xml:space="preserve"> </w:t>
      </w:r>
      <w:r w:rsidRPr="003D789D">
        <w:rPr>
          <w:rFonts w:hAnsi="Times New Roman"/>
          <w:color w:val="auto"/>
          <w:sz w:val="28"/>
          <w:szCs w:val="28"/>
        </w:rPr>
        <w:t>коллектива</w:t>
      </w:r>
      <w:r w:rsidRPr="003D789D">
        <w:rPr>
          <w:rFonts w:hAnsi="Times New Roman"/>
          <w:color w:val="auto"/>
          <w:sz w:val="28"/>
          <w:szCs w:val="28"/>
        </w:rPr>
        <w:t xml:space="preserve"> </w:t>
      </w:r>
      <w:r w:rsidRPr="003D789D">
        <w:rPr>
          <w:rFonts w:hAnsi="Times New Roman"/>
          <w:color w:val="auto"/>
          <w:sz w:val="28"/>
          <w:szCs w:val="28"/>
        </w:rPr>
        <w:t>учителей</w:t>
      </w:r>
      <w:r w:rsidRPr="003D789D">
        <w:rPr>
          <w:rFonts w:ascii="Times New Roman"/>
          <w:color w:val="auto"/>
          <w:sz w:val="28"/>
          <w:szCs w:val="28"/>
        </w:rPr>
        <w:t xml:space="preserve">, </w:t>
      </w:r>
      <w:r w:rsidRPr="003D789D">
        <w:rPr>
          <w:rFonts w:hAnsi="Times New Roman"/>
          <w:color w:val="auto"/>
          <w:sz w:val="28"/>
          <w:szCs w:val="28"/>
        </w:rPr>
        <w:t>родителей</w:t>
      </w:r>
      <w:r w:rsidRPr="003D789D">
        <w:rPr>
          <w:rFonts w:ascii="Times New Roman"/>
          <w:color w:val="auto"/>
          <w:sz w:val="28"/>
          <w:szCs w:val="28"/>
        </w:rPr>
        <w:t xml:space="preserve">, </w:t>
      </w:r>
      <w:r w:rsidRPr="003D789D">
        <w:rPr>
          <w:rFonts w:hAnsi="Times New Roman"/>
          <w:color w:val="auto"/>
          <w:sz w:val="28"/>
          <w:szCs w:val="28"/>
        </w:rPr>
        <w:t>детского</w:t>
      </w:r>
      <w:r w:rsidRPr="003D789D">
        <w:rPr>
          <w:rFonts w:hAnsi="Times New Roman"/>
          <w:color w:val="auto"/>
          <w:sz w:val="28"/>
          <w:szCs w:val="28"/>
        </w:rPr>
        <w:t xml:space="preserve"> </w:t>
      </w:r>
      <w:r w:rsidRPr="003D789D">
        <w:rPr>
          <w:rFonts w:hAnsi="Times New Roman"/>
          <w:color w:val="auto"/>
          <w:sz w:val="28"/>
          <w:szCs w:val="28"/>
        </w:rPr>
        <w:t>колле</w:t>
      </w:r>
      <w:r w:rsidRPr="003D789D">
        <w:rPr>
          <w:rFonts w:hAnsi="Times New Roman"/>
          <w:color w:val="auto"/>
          <w:sz w:val="28"/>
          <w:szCs w:val="28"/>
        </w:rPr>
        <w:t>к</w:t>
      </w:r>
      <w:r w:rsidRPr="003D789D">
        <w:rPr>
          <w:rFonts w:hAnsi="Times New Roman"/>
          <w:color w:val="auto"/>
          <w:sz w:val="28"/>
          <w:szCs w:val="28"/>
        </w:rPr>
        <w:t>тива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Реализация</w:t>
      </w:r>
      <w:r w:rsidRPr="003D789D">
        <w:rPr>
          <w:rFonts w:hAnsi="Times New Roman"/>
          <w:color w:val="auto"/>
          <w:sz w:val="28"/>
          <w:szCs w:val="28"/>
        </w:rPr>
        <w:t xml:space="preserve"> </w:t>
      </w:r>
      <w:r w:rsidRPr="003D789D">
        <w:rPr>
          <w:rFonts w:hAnsi="Times New Roman"/>
          <w:color w:val="auto"/>
          <w:sz w:val="28"/>
          <w:szCs w:val="28"/>
        </w:rPr>
        <w:t>требований</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варианта</w:t>
      </w:r>
      <w:r w:rsidRPr="003D789D">
        <w:rPr>
          <w:rFonts w:hAnsi="Times New Roman"/>
          <w:color w:val="auto"/>
          <w:sz w:val="28"/>
          <w:szCs w:val="28"/>
        </w:rPr>
        <w:t xml:space="preserve"> </w:t>
      </w:r>
      <w:r w:rsidRPr="003D789D">
        <w:rPr>
          <w:rFonts w:hAnsi="Times New Roman"/>
          <w:color w:val="auto"/>
          <w:sz w:val="28"/>
          <w:szCs w:val="28"/>
        </w:rPr>
        <w:t>ста</w:t>
      </w:r>
      <w:r w:rsidRPr="003D789D">
        <w:rPr>
          <w:rFonts w:hAnsi="Times New Roman"/>
          <w:color w:val="auto"/>
          <w:sz w:val="28"/>
          <w:szCs w:val="28"/>
        </w:rPr>
        <w:t>н</w:t>
      </w:r>
      <w:r w:rsidRPr="003D789D">
        <w:rPr>
          <w:rFonts w:hAnsi="Times New Roman"/>
          <w:color w:val="auto"/>
          <w:sz w:val="28"/>
          <w:szCs w:val="28"/>
        </w:rPr>
        <w:t>дарта</w:t>
      </w:r>
      <w:r w:rsidRPr="003D789D">
        <w:rPr>
          <w:rFonts w:hAnsi="Times New Roman"/>
          <w:color w:val="auto"/>
          <w:sz w:val="28"/>
          <w:szCs w:val="28"/>
        </w:rPr>
        <w:t xml:space="preserve"> </w:t>
      </w:r>
      <w:r w:rsidRPr="003D789D">
        <w:rPr>
          <w:rFonts w:hAnsi="Times New Roman"/>
          <w:color w:val="auto"/>
          <w:sz w:val="28"/>
          <w:szCs w:val="28"/>
        </w:rPr>
        <w:t>подразумевает</w:t>
      </w:r>
      <w:r w:rsidRPr="003D789D">
        <w:rPr>
          <w:rFonts w:hAnsi="Times New Roman"/>
          <w:color w:val="auto"/>
          <w:sz w:val="28"/>
          <w:szCs w:val="28"/>
        </w:rPr>
        <w:t xml:space="preserve"> </w:t>
      </w:r>
      <w:r w:rsidRPr="003D789D">
        <w:rPr>
          <w:rFonts w:hAnsi="Times New Roman"/>
          <w:color w:val="auto"/>
          <w:sz w:val="28"/>
          <w:szCs w:val="28"/>
        </w:rPr>
        <w:t>обязательное</w:t>
      </w:r>
      <w:r w:rsidRPr="003D789D">
        <w:rPr>
          <w:rFonts w:hAnsi="Times New Roman"/>
          <w:color w:val="auto"/>
          <w:sz w:val="28"/>
          <w:szCs w:val="28"/>
        </w:rPr>
        <w:t xml:space="preserve"> </w:t>
      </w:r>
      <w:r w:rsidRPr="003D789D">
        <w:rPr>
          <w:rFonts w:hAnsi="Times New Roman"/>
          <w:color w:val="auto"/>
          <w:sz w:val="28"/>
          <w:szCs w:val="28"/>
        </w:rPr>
        <w:t>включение</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час</w:t>
      </w:r>
      <w:r w:rsidRPr="003D789D">
        <w:rPr>
          <w:rFonts w:hAnsi="Times New Roman"/>
          <w:color w:val="auto"/>
          <w:sz w:val="28"/>
          <w:szCs w:val="28"/>
        </w:rPr>
        <w:t>т</w:t>
      </w:r>
      <w:r w:rsidRPr="003D789D">
        <w:rPr>
          <w:rFonts w:hAnsi="Times New Roman"/>
          <w:color w:val="auto"/>
          <w:sz w:val="28"/>
          <w:szCs w:val="28"/>
        </w:rPr>
        <w:t>ности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лиц</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заменяющих</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ascii="Times New Roman"/>
          <w:color w:val="auto"/>
          <w:sz w:val="28"/>
          <w:szCs w:val="28"/>
        </w:rPr>
        <w:t xml:space="preserve">. </w:t>
      </w:r>
      <w:r w:rsidRPr="003D789D">
        <w:rPr>
          <w:rFonts w:hAnsi="Times New Roman"/>
          <w:color w:val="auto"/>
          <w:sz w:val="28"/>
          <w:szCs w:val="28"/>
        </w:rPr>
        <w:t>Родители</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лица</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з</w:t>
      </w:r>
      <w:r w:rsidRPr="003D789D">
        <w:rPr>
          <w:rFonts w:hAnsi="Times New Roman"/>
          <w:color w:val="auto"/>
          <w:sz w:val="28"/>
          <w:szCs w:val="28"/>
        </w:rPr>
        <w:t>а</w:t>
      </w:r>
      <w:r w:rsidRPr="003D789D">
        <w:rPr>
          <w:rFonts w:hAnsi="Times New Roman"/>
          <w:color w:val="auto"/>
          <w:sz w:val="28"/>
          <w:szCs w:val="28"/>
        </w:rPr>
        <w:t>меняющие</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hAnsi="Times New Roman"/>
          <w:color w:val="auto"/>
          <w:sz w:val="28"/>
          <w:szCs w:val="28"/>
        </w:rPr>
        <w:t xml:space="preserve"> </w:t>
      </w:r>
      <w:r w:rsidRPr="003D789D">
        <w:rPr>
          <w:rFonts w:hAnsi="Times New Roman"/>
          <w:color w:val="auto"/>
          <w:sz w:val="28"/>
          <w:szCs w:val="28"/>
        </w:rPr>
        <w:t>выражают</w:t>
      </w:r>
      <w:r w:rsidRPr="003D789D">
        <w:rPr>
          <w:rFonts w:hAnsi="Times New Roman"/>
          <w:color w:val="auto"/>
          <w:sz w:val="28"/>
          <w:szCs w:val="28"/>
        </w:rPr>
        <w:t xml:space="preserve"> </w:t>
      </w:r>
      <w:r w:rsidRPr="003D789D">
        <w:rPr>
          <w:rFonts w:hAnsi="Times New Roman"/>
          <w:color w:val="auto"/>
          <w:sz w:val="28"/>
          <w:szCs w:val="28"/>
        </w:rPr>
        <w:t>желание</w:t>
      </w:r>
      <w:r w:rsidRPr="003D789D">
        <w:rPr>
          <w:rFonts w:hAnsi="Times New Roman"/>
          <w:color w:val="auto"/>
          <w:sz w:val="28"/>
          <w:szCs w:val="28"/>
        </w:rPr>
        <w:t xml:space="preserve"> </w:t>
      </w:r>
      <w:r w:rsidRPr="003D789D">
        <w:rPr>
          <w:rFonts w:hAnsi="Times New Roman"/>
          <w:color w:val="auto"/>
          <w:sz w:val="28"/>
          <w:szCs w:val="28"/>
        </w:rPr>
        <w:t>обучать</w:t>
      </w:r>
      <w:r w:rsidRPr="003D789D">
        <w:rPr>
          <w:rFonts w:hAnsi="Times New Roman"/>
          <w:color w:val="auto"/>
          <w:sz w:val="28"/>
          <w:szCs w:val="28"/>
        </w:rPr>
        <w:t xml:space="preserve"> </w:t>
      </w:r>
      <w:r w:rsidRPr="003D789D">
        <w:rPr>
          <w:rFonts w:hAnsi="Times New Roman"/>
          <w:color w:val="auto"/>
          <w:sz w:val="28"/>
          <w:szCs w:val="28"/>
        </w:rPr>
        <w:t>своего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ы</w:t>
      </w:r>
      <w:r w:rsidRPr="003D789D">
        <w:rPr>
          <w:rFonts w:hAnsi="Times New Roman"/>
          <w:color w:val="auto"/>
          <w:sz w:val="28"/>
          <w:szCs w:val="28"/>
        </w:rPr>
        <w:t>на</w:t>
      </w:r>
      <w:r w:rsidRPr="003D789D">
        <w:rPr>
          <w:rFonts w:ascii="Times New Roman"/>
          <w:color w:val="auto"/>
          <w:sz w:val="28"/>
          <w:szCs w:val="28"/>
        </w:rPr>
        <w:t>/</w:t>
      </w:r>
      <w:r w:rsidRPr="003D789D">
        <w:rPr>
          <w:rFonts w:hAnsi="Times New Roman"/>
          <w:color w:val="auto"/>
          <w:sz w:val="28"/>
          <w:szCs w:val="28"/>
        </w:rPr>
        <w:t>дочь</w:t>
      </w:r>
      <w:r w:rsidRPr="003D789D">
        <w:rPr>
          <w:rFonts w:hAnsi="Times New Roman"/>
          <w:color w:val="auto"/>
          <w:sz w:val="28"/>
          <w:szCs w:val="28"/>
        </w:rPr>
        <w:t xml:space="preserve"> </w:t>
      </w:r>
      <w:r w:rsidRPr="003D789D">
        <w:rPr>
          <w:rFonts w:hAnsi="Times New Roman"/>
          <w:color w:val="auto"/>
          <w:sz w:val="28"/>
          <w:szCs w:val="28"/>
        </w:rPr>
        <w:t>совместно</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готовность</w:t>
      </w:r>
      <w:r w:rsidRPr="003D789D">
        <w:rPr>
          <w:rFonts w:hAnsi="Times New Roman"/>
          <w:color w:val="auto"/>
          <w:sz w:val="28"/>
          <w:szCs w:val="28"/>
        </w:rPr>
        <w:t xml:space="preserve"> </w:t>
      </w:r>
      <w:r w:rsidRPr="003D789D">
        <w:rPr>
          <w:rFonts w:hAnsi="Times New Roman"/>
          <w:color w:val="auto"/>
          <w:sz w:val="28"/>
          <w:szCs w:val="28"/>
        </w:rPr>
        <w:t>сист</w:t>
      </w:r>
      <w:r w:rsidRPr="003D789D">
        <w:rPr>
          <w:rFonts w:hAnsi="Times New Roman"/>
          <w:color w:val="auto"/>
          <w:sz w:val="28"/>
          <w:szCs w:val="28"/>
        </w:rPr>
        <w:t>е</w:t>
      </w:r>
      <w:r w:rsidRPr="003D789D">
        <w:rPr>
          <w:rFonts w:hAnsi="Times New Roman"/>
          <w:color w:val="auto"/>
          <w:sz w:val="28"/>
          <w:szCs w:val="28"/>
        </w:rPr>
        <w:t>матически</w:t>
      </w:r>
      <w:r w:rsidRPr="003D789D">
        <w:rPr>
          <w:rFonts w:hAnsi="Times New Roman"/>
          <w:color w:val="auto"/>
          <w:sz w:val="28"/>
          <w:szCs w:val="28"/>
        </w:rPr>
        <w:t xml:space="preserve"> </w:t>
      </w:r>
      <w:r w:rsidRPr="003D789D">
        <w:rPr>
          <w:rFonts w:hAnsi="Times New Roman"/>
          <w:color w:val="auto"/>
          <w:sz w:val="28"/>
          <w:szCs w:val="28"/>
        </w:rPr>
        <w:t>оказывать</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своему</w:t>
      </w:r>
      <w:r w:rsidRPr="003D789D">
        <w:rPr>
          <w:rFonts w:hAnsi="Times New Roman"/>
          <w:color w:val="auto"/>
          <w:sz w:val="28"/>
          <w:szCs w:val="28"/>
        </w:rPr>
        <w:t xml:space="preserve"> </w:t>
      </w:r>
      <w:r w:rsidRPr="003D789D">
        <w:rPr>
          <w:rFonts w:hAnsi="Times New Roman"/>
          <w:color w:val="auto"/>
          <w:sz w:val="28"/>
          <w:szCs w:val="28"/>
        </w:rPr>
        <w:t>ребёнку</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w:t>
      </w:r>
      <w:r w:rsidRPr="003D789D">
        <w:rPr>
          <w:rFonts w:hAnsi="Times New Roman"/>
          <w:color w:val="auto"/>
          <w:sz w:val="28"/>
          <w:szCs w:val="28"/>
        </w:rPr>
        <w:t>а</w:t>
      </w:r>
      <w:r w:rsidRPr="003D789D">
        <w:rPr>
          <w:rFonts w:hAnsi="Times New Roman"/>
          <w:color w:val="auto"/>
          <w:sz w:val="28"/>
          <w:szCs w:val="28"/>
        </w:rPr>
        <w:t>ния</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Основными</w:t>
      </w:r>
      <w:r w:rsidRPr="003D789D">
        <w:rPr>
          <w:rFonts w:hAnsi="Times New Roman"/>
          <w:color w:val="auto"/>
          <w:sz w:val="28"/>
          <w:szCs w:val="28"/>
        </w:rPr>
        <w:t xml:space="preserve"> </w:t>
      </w:r>
      <w:r w:rsidRPr="003D789D">
        <w:rPr>
          <w:rFonts w:hAnsi="Times New Roman"/>
          <w:color w:val="auto"/>
          <w:sz w:val="28"/>
          <w:szCs w:val="28"/>
        </w:rPr>
        <w:t>направлениями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поддержке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являются</w:t>
      </w:r>
      <w:r w:rsidRPr="003D789D">
        <w:rPr>
          <w:rFonts w:ascii="Times New Roman"/>
          <w:color w:val="auto"/>
          <w:sz w:val="28"/>
          <w:szCs w:val="28"/>
        </w:rPr>
        <w:t xml:space="preserve">: </w:t>
      </w:r>
      <w:r w:rsidRPr="003D789D">
        <w:rPr>
          <w:rFonts w:hAnsi="Times New Roman"/>
          <w:color w:val="auto"/>
          <w:sz w:val="28"/>
          <w:szCs w:val="28"/>
        </w:rPr>
        <w:t>коррекционная</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овладении</w:t>
      </w:r>
      <w:r w:rsidRPr="003D789D">
        <w:rPr>
          <w:rFonts w:hAnsi="Times New Roman"/>
          <w:color w:val="auto"/>
          <w:sz w:val="28"/>
          <w:szCs w:val="28"/>
        </w:rPr>
        <w:t xml:space="preserve"> </w:t>
      </w:r>
      <w:r w:rsidRPr="003D789D">
        <w:rPr>
          <w:rFonts w:hAnsi="Times New Roman"/>
          <w:color w:val="auto"/>
          <w:sz w:val="28"/>
          <w:szCs w:val="28"/>
        </w:rPr>
        <w:t>базовым</w:t>
      </w:r>
      <w:r w:rsidRPr="003D789D">
        <w:rPr>
          <w:rFonts w:hAnsi="Times New Roman"/>
          <w:color w:val="auto"/>
          <w:sz w:val="28"/>
          <w:szCs w:val="28"/>
        </w:rPr>
        <w:t xml:space="preserve"> </w:t>
      </w:r>
      <w:r w:rsidRPr="003D789D">
        <w:rPr>
          <w:rFonts w:hAnsi="Times New Roman"/>
          <w:color w:val="auto"/>
          <w:sz w:val="28"/>
          <w:szCs w:val="28"/>
        </w:rPr>
        <w:t>содержанием</w:t>
      </w:r>
      <w:r w:rsidRPr="003D789D">
        <w:rPr>
          <w:rFonts w:hAnsi="Times New Roman"/>
          <w:color w:val="auto"/>
          <w:sz w:val="28"/>
          <w:szCs w:val="28"/>
        </w:rPr>
        <w:t xml:space="preserve"> </w:t>
      </w:r>
      <w:r w:rsidRPr="003D789D">
        <w:rPr>
          <w:rFonts w:hAnsi="Times New Roman"/>
          <w:color w:val="auto"/>
          <w:sz w:val="28"/>
          <w:szCs w:val="28"/>
        </w:rPr>
        <w:t>обуч</w:t>
      </w:r>
      <w:r w:rsidRPr="003D789D">
        <w:rPr>
          <w:rFonts w:hAnsi="Times New Roman"/>
          <w:color w:val="auto"/>
          <w:sz w:val="28"/>
          <w:szCs w:val="28"/>
        </w:rPr>
        <w:t>е</w:t>
      </w:r>
      <w:r w:rsidRPr="003D789D">
        <w:rPr>
          <w:rFonts w:hAnsi="Times New Roman"/>
          <w:color w:val="auto"/>
          <w:sz w:val="28"/>
          <w:szCs w:val="28"/>
        </w:rPr>
        <w:t>ния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слухового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сознательного</w:t>
      </w:r>
      <w:r w:rsidRPr="003D789D">
        <w:rPr>
          <w:rFonts w:hAnsi="Times New Roman"/>
          <w:color w:val="auto"/>
          <w:sz w:val="28"/>
          <w:szCs w:val="28"/>
        </w:rPr>
        <w:t xml:space="preserve"> </w:t>
      </w:r>
      <w:r w:rsidRPr="003D789D">
        <w:rPr>
          <w:rFonts w:hAnsi="Times New Roman"/>
          <w:color w:val="auto"/>
          <w:sz w:val="28"/>
          <w:szCs w:val="28"/>
        </w:rPr>
        <w:t>использования</w:t>
      </w:r>
      <w:r w:rsidRPr="003D789D">
        <w:rPr>
          <w:rFonts w:hAnsi="Times New Roman"/>
          <w:color w:val="auto"/>
          <w:sz w:val="28"/>
          <w:szCs w:val="28"/>
        </w:rPr>
        <w:t xml:space="preserve"> </w:t>
      </w:r>
      <w:r w:rsidRPr="003D789D">
        <w:rPr>
          <w:rFonts w:hAnsi="Times New Roman"/>
          <w:color w:val="auto"/>
          <w:sz w:val="28"/>
          <w:szCs w:val="28"/>
        </w:rPr>
        <w:t>речевых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полноценных</w:t>
      </w:r>
      <w:r w:rsidRPr="003D789D">
        <w:rPr>
          <w:rFonts w:hAnsi="Times New Roman"/>
          <w:color w:val="auto"/>
          <w:sz w:val="28"/>
          <w:szCs w:val="28"/>
        </w:rPr>
        <w:t xml:space="preserve"> </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hAnsi="Times New Roman"/>
          <w:color w:val="auto"/>
          <w:sz w:val="28"/>
          <w:szCs w:val="28"/>
        </w:rPr>
        <w:t>связей</w:t>
      </w:r>
      <w:r w:rsidRPr="003D789D">
        <w:rPr>
          <w:rFonts w:hAnsi="Times New Roman"/>
          <w:color w:val="auto"/>
          <w:sz w:val="28"/>
          <w:szCs w:val="28"/>
        </w:rPr>
        <w:t xml:space="preserve"> </w:t>
      </w:r>
      <w:r w:rsidRPr="003D789D">
        <w:rPr>
          <w:rFonts w:hAnsi="Times New Roman"/>
          <w:color w:val="auto"/>
          <w:sz w:val="28"/>
          <w:szCs w:val="28"/>
        </w:rPr>
        <w:lastRenderedPageBreak/>
        <w:t>с</w:t>
      </w:r>
      <w:r w:rsidRPr="003D789D">
        <w:rPr>
          <w:rFonts w:hAnsi="Times New Roman"/>
          <w:color w:val="auto"/>
          <w:sz w:val="28"/>
          <w:szCs w:val="28"/>
        </w:rPr>
        <w:t xml:space="preserve"> </w:t>
      </w:r>
      <w:r w:rsidRPr="003D789D">
        <w:rPr>
          <w:rFonts w:hAnsi="Times New Roman"/>
          <w:color w:val="auto"/>
          <w:sz w:val="28"/>
          <w:szCs w:val="28"/>
        </w:rPr>
        <w:t>окружающими</w:t>
      </w:r>
      <w:r w:rsidRPr="003D789D">
        <w:rPr>
          <w:rFonts w:hAnsi="Times New Roman"/>
          <w:color w:val="auto"/>
          <w:sz w:val="28"/>
          <w:szCs w:val="28"/>
        </w:rPr>
        <w:t xml:space="preserve"> </w:t>
      </w:r>
      <w:r w:rsidRPr="003D789D">
        <w:rPr>
          <w:rFonts w:hAnsi="Times New Roman"/>
          <w:color w:val="auto"/>
          <w:sz w:val="28"/>
          <w:szCs w:val="28"/>
        </w:rPr>
        <w:t>людьми</w:t>
      </w:r>
      <w:r w:rsidRPr="003D789D">
        <w:rPr>
          <w:rFonts w:asci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формировании</w:t>
      </w:r>
      <w:r w:rsidRPr="003D789D">
        <w:rPr>
          <w:rFonts w:hAnsi="Times New Roman"/>
          <w:color w:val="auto"/>
          <w:sz w:val="28"/>
          <w:szCs w:val="28"/>
        </w:rPr>
        <w:t xml:space="preserve"> </w:t>
      </w:r>
      <w:r w:rsidRPr="003D789D">
        <w:rPr>
          <w:rFonts w:hAnsi="Times New Roman"/>
          <w:color w:val="auto"/>
          <w:sz w:val="28"/>
          <w:szCs w:val="28"/>
        </w:rPr>
        <w:t>полноценных</w:t>
      </w:r>
      <w:r w:rsidRPr="003D789D">
        <w:rPr>
          <w:rFonts w:hAnsi="Times New Roman"/>
          <w:color w:val="auto"/>
          <w:sz w:val="28"/>
          <w:szCs w:val="28"/>
        </w:rPr>
        <w:t xml:space="preserve"> </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жизненных</w:t>
      </w:r>
      <w:r w:rsidRPr="003D789D">
        <w:rPr>
          <w:rFonts w:ascii="Times New Roman"/>
          <w:color w:val="auto"/>
          <w:sz w:val="28"/>
          <w:szCs w:val="28"/>
        </w:rPr>
        <w:t xml:space="preserve">) </w:t>
      </w:r>
      <w:r w:rsidRPr="003D789D">
        <w:rPr>
          <w:rFonts w:hAnsi="Times New Roman"/>
          <w:color w:val="auto"/>
          <w:sz w:val="28"/>
          <w:szCs w:val="28"/>
        </w:rPr>
        <w:t>компетенций</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адекватных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между</w:t>
      </w:r>
      <w:r w:rsidRPr="003D789D">
        <w:rPr>
          <w:rFonts w:hAnsi="Times New Roman"/>
          <w:color w:val="auto"/>
          <w:sz w:val="28"/>
          <w:szCs w:val="28"/>
        </w:rPr>
        <w:t xml:space="preserve"> </w:t>
      </w:r>
      <w:r w:rsidRPr="003D789D">
        <w:rPr>
          <w:rFonts w:hAnsi="Times New Roman"/>
          <w:color w:val="auto"/>
          <w:sz w:val="28"/>
          <w:szCs w:val="28"/>
        </w:rPr>
        <w:t>ребенком</w:t>
      </w:r>
      <w:r w:rsidRPr="003D789D">
        <w:rPr>
          <w:rFonts w:ascii="Times New Roman"/>
          <w:color w:val="auto"/>
          <w:sz w:val="28"/>
          <w:szCs w:val="28"/>
        </w:rPr>
        <w:t xml:space="preserve">, </w:t>
      </w:r>
      <w:r w:rsidRPr="003D789D">
        <w:rPr>
          <w:rFonts w:hAnsi="Times New Roman"/>
          <w:color w:val="auto"/>
          <w:sz w:val="28"/>
          <w:szCs w:val="28"/>
        </w:rPr>
        <w:t>учителями</w:t>
      </w:r>
      <w:r w:rsidRPr="003D789D">
        <w:rPr>
          <w:rFonts w:ascii="Times New Roman"/>
          <w:color w:val="auto"/>
          <w:sz w:val="28"/>
          <w:szCs w:val="28"/>
        </w:rPr>
        <w:t xml:space="preserve">, </w:t>
      </w:r>
      <w:r w:rsidRPr="003D789D">
        <w:rPr>
          <w:rFonts w:hAnsi="Times New Roman"/>
          <w:color w:val="auto"/>
          <w:sz w:val="28"/>
          <w:szCs w:val="28"/>
        </w:rPr>
        <w:t>одноклассниками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ascii="Times New Roman"/>
          <w:color w:val="auto"/>
          <w:sz w:val="28"/>
          <w:szCs w:val="28"/>
        </w:rPr>
        <w:t xml:space="preserve">, </w:t>
      </w:r>
      <w:r w:rsidRPr="003D789D">
        <w:rPr>
          <w:rFonts w:hAnsi="Times New Roman"/>
          <w:color w:val="auto"/>
          <w:sz w:val="28"/>
          <w:szCs w:val="28"/>
        </w:rPr>
        <w:t>родителями</w:t>
      </w:r>
      <w:r w:rsidRPr="003D789D">
        <w:rPr>
          <w:rFonts w:asci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профилактике</w:t>
      </w:r>
      <w:r w:rsidRPr="003D789D">
        <w:rPr>
          <w:rFonts w:hAnsi="Times New Roman"/>
          <w:color w:val="auto"/>
          <w:sz w:val="28"/>
          <w:szCs w:val="28"/>
        </w:rPr>
        <w:t xml:space="preserve"> </w:t>
      </w:r>
      <w:r w:rsidRPr="003D789D">
        <w:rPr>
          <w:rFonts w:hAnsi="Times New Roman"/>
          <w:color w:val="auto"/>
          <w:sz w:val="28"/>
          <w:szCs w:val="28"/>
        </w:rPr>
        <w:t>внутриличностных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межличностных</w:t>
      </w:r>
      <w:r w:rsidRPr="003D789D">
        <w:rPr>
          <w:rFonts w:hAnsi="Times New Roman"/>
          <w:color w:val="auto"/>
          <w:sz w:val="28"/>
          <w:szCs w:val="28"/>
        </w:rPr>
        <w:t xml:space="preserve"> </w:t>
      </w:r>
      <w:r w:rsidRPr="003D789D">
        <w:rPr>
          <w:rFonts w:hAnsi="Times New Roman"/>
          <w:color w:val="auto"/>
          <w:sz w:val="28"/>
          <w:szCs w:val="28"/>
        </w:rPr>
        <w:t>конфликтов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 xml:space="preserve">, </w:t>
      </w:r>
      <w:r w:rsidRPr="003D789D">
        <w:rPr>
          <w:rFonts w:hAnsi="Times New Roman"/>
          <w:color w:val="auto"/>
          <w:sz w:val="28"/>
          <w:szCs w:val="28"/>
        </w:rPr>
        <w:t>школе</w:t>
      </w:r>
      <w:r w:rsidRPr="003D789D">
        <w:rPr>
          <w:rFonts w:ascii="Times New Roman"/>
          <w:color w:val="auto"/>
          <w:sz w:val="28"/>
          <w:szCs w:val="28"/>
        </w:rPr>
        <w:t xml:space="preserve">, </w:t>
      </w:r>
      <w:r w:rsidRPr="003D789D">
        <w:rPr>
          <w:rFonts w:hAnsi="Times New Roman"/>
          <w:color w:val="auto"/>
          <w:sz w:val="28"/>
          <w:szCs w:val="28"/>
        </w:rPr>
        <w:t>поддержанию</w:t>
      </w:r>
      <w:r w:rsidRPr="003D789D">
        <w:rPr>
          <w:rFonts w:hAnsi="Times New Roman"/>
          <w:color w:val="auto"/>
          <w:sz w:val="28"/>
          <w:szCs w:val="28"/>
        </w:rPr>
        <w:t xml:space="preserve"> </w:t>
      </w:r>
      <w:r w:rsidRPr="003D789D">
        <w:rPr>
          <w:rFonts w:hAnsi="Times New Roman"/>
          <w:color w:val="auto"/>
          <w:sz w:val="28"/>
          <w:szCs w:val="28"/>
        </w:rPr>
        <w:t>эмоционально</w:t>
      </w:r>
      <w:r w:rsidRPr="003D789D">
        <w:rPr>
          <w:rFonts w:hAnsi="Times New Roman"/>
          <w:color w:val="auto"/>
          <w:sz w:val="28"/>
          <w:szCs w:val="28"/>
        </w:rPr>
        <w:t xml:space="preserve"> </w:t>
      </w:r>
      <w:r w:rsidRPr="003D789D">
        <w:rPr>
          <w:rFonts w:hAnsi="Times New Roman"/>
          <w:color w:val="auto"/>
          <w:sz w:val="28"/>
          <w:szCs w:val="28"/>
        </w:rPr>
        <w:t>комфортной</w:t>
      </w:r>
      <w:r w:rsidRPr="003D789D">
        <w:rPr>
          <w:rFonts w:hAnsi="Times New Roman"/>
          <w:color w:val="auto"/>
          <w:sz w:val="28"/>
          <w:szCs w:val="28"/>
        </w:rPr>
        <w:t xml:space="preserve"> </w:t>
      </w:r>
      <w:r w:rsidRPr="003D789D">
        <w:rPr>
          <w:rFonts w:hAnsi="Times New Roman"/>
          <w:color w:val="auto"/>
          <w:sz w:val="28"/>
          <w:szCs w:val="28"/>
        </w:rPr>
        <w:t>обстановки</w:t>
      </w:r>
      <w:r w:rsidRPr="003D789D">
        <w:rPr>
          <w:rFonts w:ascii="Times New Roman"/>
          <w:color w:val="auto"/>
          <w:sz w:val="28"/>
          <w:szCs w:val="28"/>
        </w:rPr>
        <w:t xml:space="preserve">; </w:t>
      </w:r>
      <w:r w:rsidRPr="003D789D">
        <w:rPr>
          <w:rFonts w:hAnsi="Times New Roman"/>
          <w:color w:val="auto"/>
          <w:sz w:val="28"/>
          <w:szCs w:val="28"/>
        </w:rPr>
        <w:t>создание</w:t>
      </w:r>
      <w:r w:rsidRPr="003D789D">
        <w:rPr>
          <w:rFonts w:hAnsi="Times New Roman"/>
          <w:color w:val="auto"/>
          <w:sz w:val="28"/>
          <w:szCs w:val="28"/>
        </w:rPr>
        <w:t xml:space="preserve"> </w:t>
      </w:r>
      <w:r w:rsidRPr="003D789D">
        <w:rPr>
          <w:rFonts w:hAnsi="Times New Roman"/>
          <w:color w:val="auto"/>
          <w:sz w:val="28"/>
          <w:szCs w:val="28"/>
        </w:rPr>
        <w:t>усл</w:t>
      </w:r>
      <w:r w:rsidRPr="003D789D">
        <w:rPr>
          <w:rFonts w:hAnsi="Times New Roman"/>
          <w:color w:val="auto"/>
          <w:sz w:val="28"/>
          <w:szCs w:val="28"/>
        </w:rPr>
        <w:t>о</w:t>
      </w:r>
      <w:r w:rsidRPr="003D789D">
        <w:rPr>
          <w:rFonts w:hAnsi="Times New Roman"/>
          <w:color w:val="auto"/>
          <w:sz w:val="28"/>
          <w:szCs w:val="28"/>
        </w:rPr>
        <w:t>вий</w:t>
      </w:r>
      <w:r w:rsidRPr="003D789D">
        <w:rPr>
          <w:rFonts w:hAnsi="Times New Roman"/>
          <w:color w:val="auto"/>
          <w:sz w:val="28"/>
          <w:szCs w:val="28"/>
        </w:rPr>
        <w:t xml:space="preserve"> </w:t>
      </w:r>
      <w:r w:rsidRPr="003D789D">
        <w:rPr>
          <w:rFonts w:hAnsi="Times New Roman"/>
          <w:color w:val="auto"/>
          <w:sz w:val="28"/>
          <w:szCs w:val="28"/>
        </w:rPr>
        <w:t>успешного</w:t>
      </w:r>
      <w:r w:rsidRPr="003D789D">
        <w:rPr>
          <w:rFonts w:hAnsi="Times New Roman"/>
          <w:color w:val="auto"/>
          <w:sz w:val="28"/>
          <w:szCs w:val="28"/>
        </w:rPr>
        <w:t xml:space="preserve"> </w:t>
      </w:r>
      <w:r w:rsidRPr="003D789D">
        <w:rPr>
          <w:rFonts w:hAnsi="Times New Roman"/>
          <w:color w:val="auto"/>
          <w:sz w:val="28"/>
          <w:szCs w:val="28"/>
        </w:rPr>
        <w:t>овладения</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деятельностью</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предупреждения</w:t>
      </w:r>
      <w:r w:rsidRPr="003D789D">
        <w:rPr>
          <w:rFonts w:hAnsi="Times New Roman"/>
          <w:color w:val="auto"/>
          <w:sz w:val="28"/>
          <w:szCs w:val="28"/>
        </w:rPr>
        <w:t xml:space="preserve"> </w:t>
      </w:r>
      <w:r w:rsidRPr="003D789D">
        <w:rPr>
          <w:rFonts w:hAnsi="Times New Roman"/>
          <w:color w:val="auto"/>
          <w:sz w:val="28"/>
          <w:szCs w:val="28"/>
        </w:rPr>
        <w:t>негативного</w:t>
      </w:r>
      <w:r w:rsidRPr="003D789D">
        <w:rPr>
          <w:rFonts w:hAnsi="Times New Roman"/>
          <w:color w:val="auto"/>
          <w:sz w:val="28"/>
          <w:szCs w:val="28"/>
        </w:rPr>
        <w:t xml:space="preserve"> </w:t>
      </w:r>
      <w:r w:rsidRPr="003D789D">
        <w:rPr>
          <w:rFonts w:hAnsi="Times New Roman"/>
          <w:color w:val="auto"/>
          <w:sz w:val="28"/>
          <w:szCs w:val="28"/>
        </w:rPr>
        <w:t>отношения</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w:t>
      </w:r>
      <w:r w:rsidRPr="003D789D">
        <w:rPr>
          <w:rFonts w:hAnsi="Times New Roman"/>
          <w:color w:val="auto"/>
          <w:sz w:val="28"/>
          <w:szCs w:val="28"/>
        </w:rPr>
        <w:t>е</w:t>
      </w:r>
      <w:r w:rsidRPr="003D789D">
        <w:rPr>
          <w:rFonts w:hAnsi="Times New Roman"/>
          <w:color w:val="auto"/>
          <w:sz w:val="28"/>
          <w:szCs w:val="28"/>
        </w:rPr>
        <w:t>лом</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Осваивая</w:t>
      </w:r>
      <w:r w:rsidRPr="003D789D">
        <w:rPr>
          <w:rFonts w:hAnsi="Times New Roman"/>
          <w:color w:val="auto"/>
          <w:sz w:val="28"/>
          <w:szCs w:val="28"/>
        </w:rPr>
        <w:t xml:space="preserve"> </w:t>
      </w:r>
      <w:r w:rsidRPr="003D789D">
        <w:rPr>
          <w:rFonts w:hAnsi="Times New Roman"/>
          <w:color w:val="auto"/>
          <w:sz w:val="28"/>
          <w:szCs w:val="28"/>
        </w:rPr>
        <w:t>адаптированную</w:t>
      </w:r>
      <w:r w:rsidRPr="003D789D">
        <w:rPr>
          <w:rFonts w:hAnsi="Times New Roman"/>
          <w:color w:val="auto"/>
          <w:sz w:val="28"/>
          <w:szCs w:val="28"/>
        </w:rPr>
        <w:t xml:space="preserve"> </w:t>
      </w:r>
      <w:r w:rsidRPr="003D789D">
        <w:rPr>
          <w:rFonts w:hAnsi="Times New Roman"/>
          <w:color w:val="auto"/>
          <w:sz w:val="28"/>
          <w:szCs w:val="28"/>
        </w:rPr>
        <w:t>основную</w:t>
      </w:r>
      <w:r w:rsidRPr="003D789D">
        <w:rPr>
          <w:rFonts w:hAnsi="Times New Roman"/>
          <w:color w:val="auto"/>
          <w:sz w:val="28"/>
          <w:szCs w:val="28"/>
        </w:rPr>
        <w:t xml:space="preserve"> </w:t>
      </w:r>
      <w:r w:rsidRPr="003D789D">
        <w:rPr>
          <w:rFonts w:hAnsi="Times New Roman"/>
          <w:color w:val="auto"/>
          <w:sz w:val="28"/>
          <w:szCs w:val="28"/>
        </w:rPr>
        <w:t>общеобразовательную</w:t>
      </w:r>
      <w:r w:rsidRPr="003D789D">
        <w:rPr>
          <w:rFonts w:hAnsi="Times New Roman"/>
          <w:color w:val="auto"/>
          <w:sz w:val="28"/>
          <w:szCs w:val="28"/>
        </w:rPr>
        <w:t xml:space="preserve"> </w:t>
      </w:r>
      <w:r w:rsidRPr="003D789D">
        <w:rPr>
          <w:rFonts w:hAnsi="Times New Roman"/>
          <w:color w:val="auto"/>
          <w:sz w:val="28"/>
          <w:szCs w:val="28"/>
        </w:rPr>
        <w:t>програ</w:t>
      </w:r>
      <w:r w:rsidRPr="003D789D">
        <w:rPr>
          <w:rFonts w:hAnsi="Times New Roman"/>
          <w:color w:val="auto"/>
          <w:sz w:val="28"/>
          <w:szCs w:val="28"/>
        </w:rPr>
        <w:t>м</w:t>
      </w:r>
      <w:r w:rsidRPr="003D789D">
        <w:rPr>
          <w:rFonts w:hAnsi="Times New Roman"/>
          <w:color w:val="auto"/>
          <w:sz w:val="28"/>
          <w:szCs w:val="28"/>
        </w:rPr>
        <w:t>му</w:t>
      </w:r>
      <w:r w:rsidRPr="003D789D">
        <w:rPr>
          <w:rFonts w:ascii="Times New Roman"/>
          <w:color w:val="auto"/>
          <w:sz w:val="28"/>
          <w:szCs w:val="28"/>
        </w:rPr>
        <w:t xml:space="preserve">,  </w:t>
      </w:r>
      <w:r w:rsidRPr="003D789D">
        <w:rPr>
          <w:rFonts w:hAnsi="Times New Roman"/>
          <w:color w:val="auto"/>
          <w:sz w:val="28"/>
          <w:szCs w:val="28"/>
        </w:rPr>
        <w:t>глухой</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имеет</w:t>
      </w:r>
      <w:r w:rsidRPr="003D789D">
        <w:rPr>
          <w:rFonts w:hAnsi="Times New Roman"/>
          <w:color w:val="auto"/>
          <w:sz w:val="28"/>
          <w:szCs w:val="28"/>
        </w:rPr>
        <w:t xml:space="preserve"> </w:t>
      </w:r>
      <w:r w:rsidRPr="003D789D">
        <w:rPr>
          <w:rFonts w:hAnsi="Times New Roman"/>
          <w:color w:val="auto"/>
          <w:sz w:val="28"/>
          <w:szCs w:val="28"/>
        </w:rPr>
        <w:t>право</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прохождение</w:t>
      </w:r>
      <w:r w:rsidRPr="003D789D">
        <w:rPr>
          <w:rFonts w:hAnsi="Times New Roman"/>
          <w:color w:val="auto"/>
          <w:sz w:val="28"/>
          <w:szCs w:val="28"/>
        </w:rPr>
        <w:t xml:space="preserve"> </w:t>
      </w:r>
      <w:r w:rsidRPr="003D789D">
        <w:rPr>
          <w:rFonts w:hAnsi="Times New Roman"/>
          <w:color w:val="auto"/>
          <w:sz w:val="28"/>
          <w:szCs w:val="28"/>
        </w:rPr>
        <w:t>текущей</w:t>
      </w:r>
      <w:r w:rsidRPr="003D789D">
        <w:rPr>
          <w:rFonts w:ascii="Times New Roman"/>
          <w:color w:val="auto"/>
          <w:sz w:val="28"/>
          <w:szCs w:val="28"/>
        </w:rPr>
        <w:t xml:space="preserve">, </w:t>
      </w:r>
      <w:r w:rsidRPr="003D789D">
        <w:rPr>
          <w:rFonts w:hAnsi="Times New Roman"/>
          <w:color w:val="auto"/>
          <w:sz w:val="28"/>
          <w:szCs w:val="28"/>
        </w:rPr>
        <w:t>промеж</w:t>
      </w:r>
      <w:r w:rsidRPr="003D789D">
        <w:rPr>
          <w:rFonts w:hAnsi="Times New Roman"/>
          <w:color w:val="auto"/>
          <w:sz w:val="28"/>
          <w:szCs w:val="28"/>
        </w:rPr>
        <w:t>у</w:t>
      </w:r>
      <w:r w:rsidRPr="003D789D">
        <w:rPr>
          <w:rFonts w:hAnsi="Times New Roman"/>
          <w:color w:val="auto"/>
          <w:sz w:val="28"/>
          <w:szCs w:val="28"/>
        </w:rPr>
        <w:t>точной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государственной</w:t>
      </w:r>
      <w:r w:rsidRPr="003D789D">
        <w:rPr>
          <w:rFonts w:hAnsi="Times New Roman"/>
          <w:color w:val="auto"/>
          <w:sz w:val="28"/>
          <w:szCs w:val="28"/>
        </w:rPr>
        <w:t xml:space="preserve"> </w:t>
      </w:r>
      <w:r w:rsidRPr="003D789D">
        <w:rPr>
          <w:rFonts w:hAnsi="Times New Roman"/>
          <w:color w:val="auto"/>
          <w:sz w:val="28"/>
          <w:szCs w:val="28"/>
        </w:rPr>
        <w:t>итоговой</w:t>
      </w:r>
      <w:r w:rsidRPr="003D789D">
        <w:rPr>
          <w:rFonts w:hAnsi="Times New Roman"/>
          <w:color w:val="auto"/>
          <w:sz w:val="28"/>
          <w:szCs w:val="28"/>
        </w:rPr>
        <w:t xml:space="preserve"> </w:t>
      </w:r>
      <w:r w:rsidRPr="003D789D">
        <w:rPr>
          <w:rFonts w:hAnsi="Times New Roman"/>
          <w:color w:val="auto"/>
          <w:sz w:val="28"/>
          <w:szCs w:val="28"/>
        </w:rPr>
        <w:t>аттестации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иных</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eastAsia="Times New Roman" w:hAnsi="Times New Roman" w:cs="Times New Roman"/>
          <w:color w:val="auto"/>
          <w:sz w:val="28"/>
          <w:szCs w:val="28"/>
          <w:vertAlign w:val="superscript"/>
        </w:rPr>
        <w:footnoteReference w:id="2"/>
      </w:r>
      <w:r w:rsidRPr="003D789D">
        <w:rPr>
          <w:rFonts w:ascii="Times New Roman"/>
          <w:color w:val="auto"/>
          <w:sz w:val="28"/>
          <w:szCs w:val="28"/>
        </w:rPr>
        <w:t xml:space="preserve">. </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щегося</w:t>
      </w:r>
      <w:r w:rsidRPr="003D789D">
        <w:rPr>
          <w:rFonts w:hAnsi="Times New Roman"/>
          <w:color w:val="auto"/>
          <w:sz w:val="28"/>
          <w:szCs w:val="28"/>
        </w:rPr>
        <w:t xml:space="preserve"> </w:t>
      </w:r>
      <w:r w:rsidRPr="003D789D">
        <w:rPr>
          <w:rFonts w:hAnsi="Times New Roman"/>
          <w:color w:val="auto"/>
          <w:sz w:val="28"/>
          <w:szCs w:val="28"/>
        </w:rPr>
        <w:t>определяется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рекомендаций</w:t>
      </w:r>
      <w:r w:rsidRPr="003D789D">
        <w:rPr>
          <w:rFonts w:hAnsi="Times New Roman"/>
          <w:color w:val="auto"/>
          <w:sz w:val="28"/>
          <w:szCs w:val="28"/>
        </w:rPr>
        <w:t xml:space="preserve"> </w:t>
      </w:r>
      <w:r w:rsidRPr="003D789D">
        <w:rPr>
          <w:rFonts w:hAnsi="Times New Roman"/>
          <w:color w:val="auto"/>
          <w:sz w:val="28"/>
          <w:szCs w:val="28"/>
        </w:rPr>
        <w:t>ПМПК</w:t>
      </w:r>
      <w:r w:rsidRPr="003D789D">
        <w:rPr>
          <w:rFonts w:ascii="Times New Roman"/>
          <w:color w:val="auto"/>
          <w:sz w:val="28"/>
          <w:szCs w:val="28"/>
        </w:rPr>
        <w:t xml:space="preserve">, </w:t>
      </w:r>
      <w:r w:rsidRPr="003D789D">
        <w:rPr>
          <w:rFonts w:hAnsi="Times New Roman"/>
          <w:color w:val="auto"/>
          <w:sz w:val="28"/>
          <w:szCs w:val="28"/>
        </w:rPr>
        <w:t>ИПР</w:t>
      </w:r>
      <w:r w:rsidRPr="003D789D">
        <w:rPr>
          <w:rFonts w:ascii="Times New Roman"/>
          <w:color w:val="auto"/>
          <w:sz w:val="28"/>
          <w:szCs w:val="28"/>
        </w:rPr>
        <w:t xml:space="preserve">. </w:t>
      </w:r>
    </w:p>
    <w:p w:rsidR="00F65069" w:rsidRPr="003D789D" w:rsidRDefault="00C079E3" w:rsidP="009B74B0">
      <w:pPr>
        <w:tabs>
          <w:tab w:val="left" w:pos="426"/>
          <w:tab w:val="right" w:leader="dot" w:pos="9329"/>
        </w:tabs>
        <w:spacing w:after="0" w:line="360" w:lineRule="auto"/>
        <w:ind w:firstLine="709"/>
        <w:jc w:val="both"/>
        <w:rPr>
          <w:rFonts w:ascii="Times New Roman" w:eastAsia="Times New Roman" w:hAnsi="Times New Roman" w:cs="Times New Roman"/>
          <w:b/>
          <w:bCs/>
          <w:color w:val="auto"/>
          <w:spacing w:val="2"/>
          <w:sz w:val="28"/>
          <w:szCs w:val="28"/>
        </w:rPr>
      </w:pPr>
      <w:r w:rsidRPr="003D789D">
        <w:rPr>
          <w:rFonts w:hAnsi="Times New Roman"/>
          <w:b/>
          <w:bCs/>
          <w:color w:val="auto"/>
          <w:spacing w:val="2"/>
          <w:sz w:val="28"/>
          <w:szCs w:val="28"/>
        </w:rPr>
        <w:t>Психолого</w:t>
      </w:r>
      <w:r w:rsidRPr="003D789D">
        <w:rPr>
          <w:rFonts w:ascii="Times New Roman"/>
          <w:b/>
          <w:bCs/>
          <w:color w:val="auto"/>
          <w:spacing w:val="2"/>
          <w:sz w:val="28"/>
          <w:szCs w:val="28"/>
        </w:rPr>
        <w:t>-</w:t>
      </w:r>
      <w:r w:rsidRPr="003D789D">
        <w:rPr>
          <w:rFonts w:hAnsi="Times New Roman"/>
          <w:b/>
          <w:bCs/>
          <w:color w:val="auto"/>
          <w:spacing w:val="2"/>
          <w:sz w:val="28"/>
          <w:szCs w:val="28"/>
        </w:rPr>
        <w:t>педагогическая</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характеристика</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глухих</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обучающихся</w:t>
      </w:r>
      <w:r w:rsidRPr="003D789D">
        <w:rPr>
          <w:rFonts w:ascii="Times New Roman"/>
          <w:b/>
          <w:bCs/>
          <w:color w:val="auto"/>
          <w:spacing w:val="2"/>
          <w:sz w:val="28"/>
          <w:szCs w:val="28"/>
        </w:rPr>
        <w:t>.</w:t>
      </w:r>
    </w:p>
    <w:p w:rsidR="00F65069" w:rsidRPr="003D789D" w:rsidRDefault="00C079E3" w:rsidP="009B74B0">
      <w:pPr>
        <w:tabs>
          <w:tab w:val="left" w:pos="426"/>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адресована</w:t>
      </w:r>
      <w:r w:rsidRPr="003D789D">
        <w:rPr>
          <w:rFonts w:hAnsi="Times New Roman"/>
          <w:color w:val="auto"/>
          <w:sz w:val="28"/>
          <w:szCs w:val="28"/>
        </w:rPr>
        <w:t xml:space="preserve"> </w:t>
      </w:r>
      <w:r w:rsidRPr="003D789D">
        <w:rPr>
          <w:rFonts w:hAnsi="Times New Roman"/>
          <w:color w:val="auto"/>
          <w:sz w:val="28"/>
          <w:szCs w:val="28"/>
        </w:rPr>
        <w:t>глухим</w:t>
      </w:r>
      <w:r w:rsidRPr="003D789D">
        <w:rPr>
          <w:rFonts w:hAnsi="Times New Roman"/>
          <w:color w:val="auto"/>
          <w:sz w:val="28"/>
          <w:szCs w:val="28"/>
        </w:rPr>
        <w:t xml:space="preserve"> </w:t>
      </w:r>
      <w:r w:rsidRPr="003D789D">
        <w:rPr>
          <w:rFonts w:hAnsi="Times New Roman"/>
          <w:color w:val="auto"/>
          <w:sz w:val="28"/>
          <w:szCs w:val="28"/>
        </w:rPr>
        <w:t>детям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слуховыми</w:t>
      </w:r>
      <w:r w:rsidRPr="003D789D">
        <w:rPr>
          <w:rFonts w:hAns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п</w:t>
      </w:r>
      <w:r w:rsidRPr="003D789D">
        <w:rPr>
          <w:rFonts w:hAnsi="Times New Roman"/>
          <w:color w:val="auto"/>
          <w:sz w:val="28"/>
          <w:szCs w:val="28"/>
        </w:rPr>
        <w:t>паратами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имплантами</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достигают</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моменту</w:t>
      </w:r>
      <w:r w:rsidRPr="003D789D">
        <w:rPr>
          <w:rFonts w:hAnsi="Times New Roman"/>
          <w:color w:val="auto"/>
          <w:sz w:val="28"/>
          <w:szCs w:val="28"/>
        </w:rPr>
        <w:t xml:space="preserve"> </w:t>
      </w:r>
      <w:r w:rsidRPr="003D789D">
        <w:rPr>
          <w:rFonts w:hAnsi="Times New Roman"/>
          <w:color w:val="auto"/>
          <w:sz w:val="28"/>
          <w:szCs w:val="28"/>
        </w:rPr>
        <w:t>поступления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школу</w:t>
      </w:r>
      <w:r w:rsidRPr="003D789D">
        <w:rPr>
          <w:rFonts w:hAnsi="Times New Roman"/>
          <w:color w:val="auto"/>
          <w:sz w:val="28"/>
          <w:szCs w:val="28"/>
        </w:rPr>
        <w:t xml:space="preserve"> </w:t>
      </w:r>
      <w:r w:rsidRPr="003D789D">
        <w:rPr>
          <w:rFonts w:hAnsi="Times New Roman"/>
          <w:color w:val="auto"/>
          <w:sz w:val="28"/>
          <w:szCs w:val="28"/>
        </w:rPr>
        <w:t>уровня</w:t>
      </w:r>
      <w:r w:rsidRPr="003D789D">
        <w:rPr>
          <w:rFonts w:hAnsi="Times New Roman"/>
          <w:color w:val="auto"/>
          <w:sz w:val="28"/>
          <w:szCs w:val="28"/>
        </w:rPr>
        <w:t xml:space="preserve"> </w:t>
      </w:r>
      <w:r w:rsidRPr="003D789D">
        <w:rPr>
          <w:rFonts w:hAnsi="Times New Roman"/>
          <w:color w:val="auto"/>
          <w:sz w:val="28"/>
          <w:szCs w:val="28"/>
        </w:rPr>
        <w:t>психофизического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ascii="Times New Roman"/>
          <w:color w:val="auto"/>
          <w:sz w:val="28"/>
          <w:szCs w:val="28"/>
        </w:rPr>
        <w:t xml:space="preserve">), </w:t>
      </w:r>
      <w:r w:rsidRPr="003D789D">
        <w:rPr>
          <w:rFonts w:hAnsi="Times New Roman"/>
          <w:color w:val="auto"/>
          <w:sz w:val="28"/>
          <w:szCs w:val="28"/>
        </w:rPr>
        <w:t>близкого</w:t>
      </w:r>
      <w:r w:rsidRPr="003D789D">
        <w:rPr>
          <w:rFonts w:hAnsi="Times New Roman"/>
          <w:color w:val="auto"/>
          <w:sz w:val="28"/>
          <w:szCs w:val="28"/>
        </w:rPr>
        <w:t xml:space="preserve"> </w:t>
      </w:r>
      <w:r w:rsidRPr="003D789D">
        <w:rPr>
          <w:rFonts w:hAnsi="Times New Roman"/>
          <w:color w:val="auto"/>
          <w:sz w:val="28"/>
          <w:szCs w:val="28"/>
        </w:rPr>
        <w:t>возрастной</w:t>
      </w:r>
      <w:r w:rsidRPr="003D789D">
        <w:rPr>
          <w:rFonts w:hAnsi="Times New Roman"/>
          <w:color w:val="auto"/>
          <w:sz w:val="28"/>
          <w:szCs w:val="28"/>
        </w:rPr>
        <w:t xml:space="preserve"> </w:t>
      </w:r>
      <w:r w:rsidRPr="003D789D">
        <w:rPr>
          <w:rFonts w:hAnsi="Times New Roman"/>
          <w:color w:val="auto"/>
          <w:sz w:val="28"/>
          <w:szCs w:val="28"/>
        </w:rPr>
        <w:t>норме</w:t>
      </w:r>
      <w:r w:rsidRPr="003D789D">
        <w:rPr>
          <w:rFonts w:ascii="Times New Roman"/>
          <w:color w:val="auto"/>
          <w:sz w:val="28"/>
          <w:szCs w:val="28"/>
        </w:rPr>
        <w:t xml:space="preserve">, </w:t>
      </w:r>
      <w:r w:rsidRPr="003D789D">
        <w:rPr>
          <w:rFonts w:hAnsi="Times New Roman"/>
          <w:color w:val="auto"/>
          <w:sz w:val="28"/>
          <w:szCs w:val="28"/>
        </w:rPr>
        <w:t>имеют</w:t>
      </w:r>
      <w:r w:rsidRPr="003D789D">
        <w:rPr>
          <w:rFonts w:hAnsi="Times New Roman"/>
          <w:color w:val="auto"/>
          <w:sz w:val="28"/>
          <w:szCs w:val="28"/>
        </w:rPr>
        <w:t xml:space="preserve"> </w:t>
      </w:r>
      <w:r w:rsidRPr="003D789D">
        <w:rPr>
          <w:rFonts w:hAnsi="Times New Roman"/>
          <w:color w:val="auto"/>
          <w:sz w:val="28"/>
          <w:szCs w:val="28"/>
        </w:rPr>
        <w:t>положительный</w:t>
      </w:r>
      <w:r w:rsidRPr="003D789D">
        <w:rPr>
          <w:rFonts w:hAnsi="Times New Roman"/>
          <w:color w:val="auto"/>
          <w:sz w:val="28"/>
          <w:szCs w:val="28"/>
        </w:rPr>
        <w:t xml:space="preserve"> </w:t>
      </w:r>
      <w:r w:rsidRPr="003D789D">
        <w:rPr>
          <w:rFonts w:hAnsi="Times New Roman"/>
          <w:color w:val="auto"/>
          <w:sz w:val="28"/>
          <w:szCs w:val="28"/>
        </w:rPr>
        <w:t>опыт</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понимают</w:t>
      </w:r>
      <w:r w:rsidRPr="003D789D">
        <w:rPr>
          <w:rFonts w:hAnsi="Times New Roman"/>
          <w:color w:val="auto"/>
          <w:sz w:val="28"/>
          <w:szCs w:val="28"/>
        </w:rPr>
        <w:t xml:space="preserve"> </w:t>
      </w:r>
      <w:r w:rsidRPr="003D789D">
        <w:rPr>
          <w:rFonts w:hAnsi="Times New Roman"/>
          <w:color w:val="auto"/>
          <w:sz w:val="28"/>
          <w:szCs w:val="28"/>
        </w:rPr>
        <w:t>простую</w:t>
      </w:r>
      <w:r w:rsidRPr="003D789D">
        <w:rPr>
          <w:rFonts w:hAnsi="Times New Roman"/>
          <w:color w:val="auto"/>
          <w:sz w:val="28"/>
          <w:szCs w:val="28"/>
        </w:rPr>
        <w:t xml:space="preserve"> </w:t>
      </w:r>
      <w:r w:rsidRPr="003D789D">
        <w:rPr>
          <w:rFonts w:hAnsi="Times New Roman"/>
          <w:color w:val="auto"/>
          <w:sz w:val="28"/>
          <w:szCs w:val="28"/>
        </w:rPr>
        <w:t>обращенную</w:t>
      </w:r>
      <w:r w:rsidRPr="003D789D">
        <w:rPr>
          <w:rFonts w:hAnsi="Times New Roman"/>
          <w:color w:val="auto"/>
          <w:sz w:val="28"/>
          <w:szCs w:val="28"/>
        </w:rPr>
        <w:t xml:space="preserve"> </w:t>
      </w:r>
      <w:r w:rsidRPr="003D789D">
        <w:rPr>
          <w:rFonts w:hAnsi="Times New Roman"/>
          <w:color w:val="auto"/>
          <w:sz w:val="28"/>
          <w:szCs w:val="28"/>
        </w:rPr>
        <w:t>устную</w:t>
      </w:r>
      <w:r w:rsidRPr="003D789D">
        <w:rPr>
          <w:rFonts w:hAnsi="Times New Roman"/>
          <w:color w:val="auto"/>
          <w:sz w:val="28"/>
          <w:szCs w:val="28"/>
        </w:rPr>
        <w:t xml:space="preserve"> </w:t>
      </w:r>
      <w:r w:rsidRPr="003D789D">
        <w:rPr>
          <w:rFonts w:hAnsi="Times New Roman"/>
          <w:color w:val="auto"/>
          <w:sz w:val="28"/>
          <w:szCs w:val="28"/>
        </w:rPr>
        <w:t>речь</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этом</w:t>
      </w:r>
      <w:r w:rsidRPr="003D789D">
        <w:rPr>
          <w:rFonts w:hAnsi="Times New Roman"/>
          <w:color w:val="auto"/>
          <w:sz w:val="28"/>
          <w:szCs w:val="28"/>
        </w:rPr>
        <w:t xml:space="preserve"> </w:t>
      </w:r>
      <w:r w:rsidRPr="003D789D">
        <w:rPr>
          <w:rFonts w:hAnsi="Times New Roman"/>
          <w:color w:val="auto"/>
          <w:sz w:val="28"/>
          <w:szCs w:val="28"/>
        </w:rPr>
        <w:t>собс</w:t>
      </w:r>
      <w:r w:rsidRPr="003D789D">
        <w:rPr>
          <w:rFonts w:hAnsi="Times New Roman"/>
          <w:color w:val="auto"/>
          <w:sz w:val="28"/>
          <w:szCs w:val="28"/>
        </w:rPr>
        <w:t>т</w:t>
      </w:r>
      <w:r w:rsidRPr="003D789D">
        <w:rPr>
          <w:rFonts w:hAnsi="Times New Roman"/>
          <w:color w:val="auto"/>
          <w:sz w:val="28"/>
          <w:szCs w:val="28"/>
        </w:rPr>
        <w:t>венная</w:t>
      </w:r>
      <w:r w:rsidRPr="003D789D">
        <w:rPr>
          <w:rFonts w:hAnsi="Times New Roman"/>
          <w:color w:val="auto"/>
          <w:sz w:val="28"/>
          <w:szCs w:val="28"/>
        </w:rPr>
        <w:t xml:space="preserve"> </w:t>
      </w:r>
      <w:r w:rsidRPr="003D789D">
        <w:rPr>
          <w:rFonts w:hAnsi="Times New Roman"/>
          <w:color w:val="auto"/>
          <w:sz w:val="28"/>
          <w:szCs w:val="28"/>
        </w:rPr>
        <w:t>речь</w:t>
      </w:r>
      <w:r w:rsidRPr="003D789D">
        <w:rPr>
          <w:rFonts w:hAnsi="Times New Roman"/>
          <w:color w:val="auto"/>
          <w:sz w:val="28"/>
          <w:szCs w:val="28"/>
        </w:rPr>
        <w:t xml:space="preserve"> </w:t>
      </w:r>
      <w:r w:rsidRPr="003D789D">
        <w:rPr>
          <w:rFonts w:hAnsi="Times New Roman"/>
          <w:color w:val="auto"/>
          <w:sz w:val="28"/>
          <w:szCs w:val="28"/>
        </w:rPr>
        <w:t>внятная</w:t>
      </w:r>
      <w:r w:rsidRPr="003D789D">
        <w:rPr>
          <w:rFonts w:ascii="Times New Roman"/>
          <w:color w:val="auto"/>
          <w:sz w:val="28"/>
          <w:szCs w:val="28"/>
        </w:rPr>
        <w:t xml:space="preserve">, </w:t>
      </w:r>
      <w:r w:rsidRPr="003D789D">
        <w:rPr>
          <w:rFonts w:hAnsi="Times New Roman"/>
          <w:color w:val="auto"/>
          <w:sz w:val="28"/>
          <w:szCs w:val="28"/>
        </w:rPr>
        <w:t>понятная</w:t>
      </w:r>
      <w:r w:rsidRPr="003D789D">
        <w:rPr>
          <w:rFonts w:hAnsi="Times New Roman"/>
          <w:color w:val="auto"/>
          <w:sz w:val="28"/>
          <w:szCs w:val="28"/>
        </w:rPr>
        <w:t xml:space="preserve"> </w:t>
      </w:r>
      <w:r w:rsidRPr="003D789D">
        <w:rPr>
          <w:rFonts w:hAnsi="Times New Roman"/>
          <w:color w:val="auto"/>
          <w:sz w:val="28"/>
          <w:szCs w:val="28"/>
        </w:rPr>
        <w:t>собеседнику</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допустимы</w:t>
      </w:r>
      <w:r w:rsidRPr="003D789D">
        <w:rPr>
          <w:rFonts w:hAnsi="Times New Roman"/>
          <w:color w:val="auto"/>
          <w:sz w:val="28"/>
          <w:szCs w:val="28"/>
        </w:rPr>
        <w:t xml:space="preserve"> </w:t>
      </w:r>
      <w:r w:rsidRPr="003D789D">
        <w:rPr>
          <w:rFonts w:hAnsi="Times New Roman"/>
          <w:color w:val="auto"/>
          <w:sz w:val="28"/>
          <w:szCs w:val="28"/>
        </w:rPr>
        <w:t>нарушения</w:t>
      </w:r>
      <w:r w:rsidRPr="003D789D">
        <w:rPr>
          <w:rFonts w:hAnsi="Times New Roman"/>
          <w:color w:val="auto"/>
          <w:sz w:val="28"/>
          <w:szCs w:val="28"/>
        </w:rPr>
        <w:t xml:space="preserve"> </w:t>
      </w:r>
      <w:r w:rsidRPr="003D789D">
        <w:rPr>
          <w:rFonts w:hAnsi="Times New Roman"/>
          <w:color w:val="auto"/>
          <w:sz w:val="28"/>
          <w:szCs w:val="28"/>
        </w:rPr>
        <w:t>произн</w:t>
      </w:r>
      <w:r w:rsidRPr="003D789D">
        <w:rPr>
          <w:rFonts w:hAnsi="Times New Roman"/>
          <w:color w:val="auto"/>
          <w:sz w:val="28"/>
          <w:szCs w:val="28"/>
        </w:rPr>
        <w:t>о</w:t>
      </w:r>
      <w:r w:rsidRPr="003D789D">
        <w:rPr>
          <w:rFonts w:hAnsi="Times New Roman"/>
          <w:color w:val="auto"/>
          <w:sz w:val="28"/>
          <w:szCs w:val="28"/>
        </w:rPr>
        <w:t>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лексико</w:t>
      </w:r>
      <w:r w:rsidRPr="003D789D">
        <w:rPr>
          <w:rFonts w:ascii="Times New Roman"/>
          <w:color w:val="auto"/>
          <w:sz w:val="28"/>
          <w:szCs w:val="28"/>
        </w:rPr>
        <w:t>-</w:t>
      </w:r>
      <w:r w:rsidRPr="003D789D">
        <w:rPr>
          <w:rFonts w:hAnsi="Times New Roman"/>
          <w:color w:val="auto"/>
          <w:sz w:val="28"/>
          <w:szCs w:val="28"/>
        </w:rPr>
        <w:t>грамматического</w:t>
      </w:r>
      <w:r w:rsidRPr="003D789D">
        <w:rPr>
          <w:rFonts w:hAnsi="Times New Roman"/>
          <w:color w:val="auto"/>
          <w:sz w:val="28"/>
          <w:szCs w:val="28"/>
        </w:rPr>
        <w:t xml:space="preserve"> </w:t>
      </w:r>
      <w:r w:rsidRPr="003D789D">
        <w:rPr>
          <w:rFonts w:hAnsi="Times New Roman"/>
          <w:color w:val="auto"/>
          <w:sz w:val="28"/>
          <w:szCs w:val="28"/>
        </w:rPr>
        <w:t>строя</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влияющие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общее</w:t>
      </w:r>
      <w:r w:rsidRPr="003D789D">
        <w:rPr>
          <w:rFonts w:hAnsi="Times New Roman"/>
          <w:color w:val="auto"/>
          <w:sz w:val="28"/>
          <w:szCs w:val="28"/>
        </w:rPr>
        <w:t xml:space="preserve"> </w:t>
      </w:r>
      <w:r w:rsidRPr="003D789D">
        <w:rPr>
          <w:rFonts w:hAnsi="Times New Roman"/>
          <w:color w:val="auto"/>
          <w:sz w:val="28"/>
          <w:szCs w:val="28"/>
        </w:rPr>
        <w:t>понимание</w:t>
      </w:r>
      <w:r w:rsidRPr="003D789D">
        <w:rPr>
          <w:rFonts w:hAnsi="Times New Roman"/>
          <w:color w:val="auto"/>
          <w:sz w:val="28"/>
          <w:szCs w:val="28"/>
        </w:rPr>
        <w:t xml:space="preserve"> </w:t>
      </w:r>
      <w:r w:rsidRPr="003D789D">
        <w:rPr>
          <w:rFonts w:hAnsi="Times New Roman"/>
          <w:color w:val="auto"/>
          <w:sz w:val="28"/>
          <w:szCs w:val="28"/>
        </w:rPr>
        <w:t>смысла</w:t>
      </w:r>
      <w:r w:rsidRPr="003D789D">
        <w:rPr>
          <w:rFonts w:hAnsi="Times New Roman"/>
          <w:color w:val="auto"/>
          <w:sz w:val="28"/>
          <w:szCs w:val="28"/>
        </w:rPr>
        <w:t xml:space="preserve"> </w:t>
      </w:r>
      <w:r w:rsidRPr="003D789D">
        <w:rPr>
          <w:rFonts w:hAnsi="Times New Roman"/>
          <w:color w:val="auto"/>
          <w:sz w:val="28"/>
          <w:szCs w:val="28"/>
        </w:rPr>
        <w:t>собеседником</w:t>
      </w:r>
      <w:r w:rsidRPr="003D789D">
        <w:rPr>
          <w:rFonts w:ascii="Times New Roman"/>
          <w:color w:val="auto"/>
          <w:sz w:val="28"/>
          <w:szCs w:val="28"/>
        </w:rPr>
        <w:t>).</w:t>
      </w:r>
    </w:p>
    <w:p w:rsidR="00F65069" w:rsidRPr="009B74B0" w:rsidRDefault="00C079E3" w:rsidP="009B74B0">
      <w:pPr>
        <w:pStyle w:val="14TexstOSNOVA1012"/>
        <w:spacing w:line="360" w:lineRule="auto"/>
        <w:ind w:firstLine="709"/>
        <w:rPr>
          <w:rFonts w:ascii="Times New Roman" w:eastAsia="Times New Roman" w:hAnsi="Times New Roman" w:cs="Times New Roman"/>
          <w:b/>
          <w:bCs/>
          <w:color w:val="auto"/>
          <w:spacing w:val="2"/>
          <w:sz w:val="28"/>
          <w:szCs w:val="28"/>
        </w:rPr>
      </w:pPr>
      <w:r w:rsidRPr="009B74B0">
        <w:rPr>
          <w:rFonts w:hAnsi="Times New Roman"/>
          <w:b/>
          <w:bCs/>
          <w:color w:val="auto"/>
          <w:spacing w:val="2"/>
          <w:sz w:val="28"/>
          <w:szCs w:val="28"/>
        </w:rPr>
        <w:t>Особые</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образовательные</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потребности</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глухих</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обучающихся</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shd w:val="clear" w:color="auto" w:fill="00F900"/>
        </w:rPr>
      </w:pPr>
      <w:r w:rsidRPr="009B74B0">
        <w:rPr>
          <w:rFonts w:hAnsi="Times New Roman"/>
          <w:color w:val="auto"/>
          <w:sz w:val="28"/>
          <w:szCs w:val="28"/>
        </w:rPr>
        <w:t>Особые</w:t>
      </w:r>
      <w:r w:rsidRPr="009B74B0">
        <w:rPr>
          <w:rFonts w:hAnsi="Times New Roman"/>
          <w:color w:val="auto"/>
          <w:sz w:val="28"/>
          <w:szCs w:val="28"/>
        </w:rPr>
        <w:t xml:space="preserve"> </w:t>
      </w:r>
      <w:r w:rsidRPr="009B74B0">
        <w:rPr>
          <w:rFonts w:hAnsi="Times New Roman"/>
          <w:color w:val="auto"/>
          <w:sz w:val="28"/>
          <w:szCs w:val="28"/>
        </w:rPr>
        <w:t>образовательные</w:t>
      </w:r>
      <w:r w:rsidRPr="009B74B0">
        <w:rPr>
          <w:rFonts w:hAnsi="Times New Roman"/>
          <w:color w:val="auto"/>
          <w:sz w:val="28"/>
          <w:szCs w:val="28"/>
        </w:rPr>
        <w:t xml:space="preserve"> </w:t>
      </w:r>
      <w:r w:rsidRPr="009B74B0">
        <w:rPr>
          <w:rFonts w:hAnsi="Times New Roman"/>
          <w:color w:val="auto"/>
          <w:sz w:val="28"/>
          <w:szCs w:val="28"/>
        </w:rPr>
        <w:t>потребности</w:t>
      </w:r>
      <w:r w:rsidRPr="009B74B0">
        <w:rPr>
          <w:rFonts w:hAnsi="Times New Roman"/>
          <w:color w:val="auto"/>
          <w:sz w:val="28"/>
          <w:szCs w:val="28"/>
        </w:rPr>
        <w:t xml:space="preserve"> </w:t>
      </w:r>
      <w:r w:rsidRPr="009B74B0">
        <w:rPr>
          <w:rFonts w:hAnsi="Times New Roman"/>
          <w:color w:val="auto"/>
          <w:sz w:val="28"/>
          <w:szCs w:val="28"/>
        </w:rPr>
        <w:t>различаются</w:t>
      </w:r>
      <w:r w:rsidRPr="009B74B0">
        <w:rPr>
          <w:rFonts w:hAnsi="Times New Roman"/>
          <w:color w:val="auto"/>
          <w:sz w:val="28"/>
          <w:szCs w:val="28"/>
        </w:rPr>
        <w:t xml:space="preserve"> </w:t>
      </w:r>
      <w:r w:rsidRPr="009B74B0">
        <w:rPr>
          <w:rFonts w:hAnsi="Times New Roman"/>
          <w:color w:val="auto"/>
          <w:sz w:val="28"/>
          <w:szCs w:val="28"/>
        </w:rPr>
        <w:t>у</w:t>
      </w:r>
      <w:r w:rsidRPr="009B74B0">
        <w:rPr>
          <w:rFonts w:hAnsi="Times New Roman"/>
          <w:color w:val="auto"/>
          <w:sz w:val="28"/>
          <w:szCs w:val="28"/>
        </w:rPr>
        <w:t xml:space="preserve"> </w:t>
      </w:r>
      <w:r w:rsidRPr="009B74B0">
        <w:rPr>
          <w:rFonts w:hAnsi="Times New Roman"/>
          <w:color w:val="auto"/>
          <w:sz w:val="28"/>
          <w:szCs w:val="28"/>
        </w:rPr>
        <w:t>глухих</w:t>
      </w:r>
      <w:r w:rsidRPr="009B74B0">
        <w:rPr>
          <w:rFonts w:hAnsi="Times New Roman"/>
          <w:color w:val="auto"/>
          <w:sz w:val="28"/>
          <w:szCs w:val="28"/>
        </w:rPr>
        <w:t xml:space="preserve"> </w:t>
      </w:r>
      <w:r w:rsidRPr="009B74B0">
        <w:rPr>
          <w:rFonts w:hAnsi="Times New Roman"/>
          <w:color w:val="auto"/>
          <w:sz w:val="28"/>
          <w:szCs w:val="28"/>
        </w:rPr>
        <w:t>детей</w:t>
      </w:r>
      <w:r w:rsidRPr="009B74B0">
        <w:rPr>
          <w:rFonts w:hAnsi="Times New Roman"/>
          <w:color w:val="auto"/>
          <w:sz w:val="28"/>
          <w:szCs w:val="28"/>
        </w:rPr>
        <w:t xml:space="preserve"> </w:t>
      </w:r>
      <w:r w:rsidRPr="009B74B0">
        <w:rPr>
          <w:rFonts w:hAnsi="Times New Roman"/>
          <w:color w:val="auto"/>
          <w:sz w:val="28"/>
          <w:szCs w:val="28"/>
        </w:rPr>
        <w:t>разных</w:t>
      </w:r>
      <w:r w:rsidRPr="009B74B0">
        <w:rPr>
          <w:rFonts w:hAnsi="Times New Roman"/>
          <w:color w:val="auto"/>
          <w:sz w:val="28"/>
          <w:szCs w:val="28"/>
        </w:rPr>
        <w:t xml:space="preserve"> </w:t>
      </w:r>
      <w:r w:rsidRPr="009B74B0">
        <w:rPr>
          <w:rFonts w:hAnsi="Times New Roman"/>
          <w:color w:val="auto"/>
          <w:sz w:val="28"/>
          <w:szCs w:val="28"/>
        </w:rPr>
        <w:t>групп</w:t>
      </w:r>
      <w:r w:rsidRPr="009B74B0">
        <w:rPr>
          <w:rFonts w:ascii="Times New Roman"/>
          <w:color w:val="auto"/>
          <w:sz w:val="28"/>
          <w:szCs w:val="28"/>
        </w:rPr>
        <w:t xml:space="preserve">, </w:t>
      </w:r>
      <w:r w:rsidRPr="009B74B0">
        <w:rPr>
          <w:rFonts w:hAnsi="Times New Roman"/>
          <w:color w:val="auto"/>
          <w:sz w:val="28"/>
          <w:szCs w:val="28"/>
        </w:rPr>
        <w:t>поскольку</w:t>
      </w:r>
      <w:r w:rsidRPr="009B74B0">
        <w:rPr>
          <w:rFonts w:hAnsi="Times New Roman"/>
          <w:color w:val="auto"/>
          <w:sz w:val="28"/>
          <w:szCs w:val="28"/>
        </w:rPr>
        <w:t xml:space="preserve"> </w:t>
      </w:r>
      <w:r w:rsidRPr="009B74B0">
        <w:rPr>
          <w:rFonts w:hAnsi="Times New Roman"/>
          <w:color w:val="auto"/>
          <w:sz w:val="28"/>
          <w:szCs w:val="28"/>
        </w:rPr>
        <w:t>задаются</w:t>
      </w:r>
      <w:r w:rsidRPr="009B74B0">
        <w:rPr>
          <w:rFonts w:hAnsi="Times New Roman"/>
          <w:color w:val="auto"/>
          <w:sz w:val="28"/>
          <w:szCs w:val="28"/>
        </w:rPr>
        <w:t xml:space="preserve"> </w:t>
      </w:r>
      <w:r w:rsidRPr="009B74B0">
        <w:rPr>
          <w:rFonts w:hAnsi="Times New Roman"/>
          <w:color w:val="auto"/>
          <w:sz w:val="28"/>
          <w:szCs w:val="28"/>
        </w:rPr>
        <w:t>спецификой</w:t>
      </w:r>
      <w:r w:rsidRPr="009B74B0">
        <w:rPr>
          <w:rFonts w:hAnsi="Times New Roman"/>
          <w:color w:val="auto"/>
          <w:sz w:val="28"/>
          <w:szCs w:val="28"/>
        </w:rPr>
        <w:t xml:space="preserve"> </w:t>
      </w:r>
      <w:r w:rsidRPr="009B74B0">
        <w:rPr>
          <w:rFonts w:hAnsi="Times New Roman"/>
          <w:color w:val="auto"/>
          <w:sz w:val="28"/>
          <w:szCs w:val="28"/>
        </w:rPr>
        <w:t>нарушения</w:t>
      </w:r>
      <w:r w:rsidRPr="009B74B0">
        <w:rPr>
          <w:rFonts w:ascii="Times New Roman"/>
          <w:color w:val="auto"/>
          <w:sz w:val="28"/>
          <w:szCs w:val="28"/>
        </w:rPr>
        <w:t xml:space="preserve">, </w:t>
      </w:r>
      <w:r w:rsidRPr="009B74B0">
        <w:rPr>
          <w:rFonts w:hAnsi="Times New Roman"/>
          <w:color w:val="auto"/>
          <w:sz w:val="28"/>
          <w:szCs w:val="28"/>
        </w:rPr>
        <w:t>уровнем</w:t>
      </w:r>
      <w:r w:rsidRPr="009B74B0">
        <w:rPr>
          <w:rFonts w:hAnsi="Times New Roman"/>
          <w:color w:val="auto"/>
          <w:sz w:val="28"/>
          <w:szCs w:val="28"/>
        </w:rPr>
        <w:t xml:space="preserve"> </w:t>
      </w:r>
      <w:r w:rsidRPr="009B74B0">
        <w:rPr>
          <w:rFonts w:hAnsi="Times New Roman"/>
          <w:color w:val="auto"/>
          <w:sz w:val="28"/>
          <w:szCs w:val="28"/>
        </w:rPr>
        <w:t>общего</w:t>
      </w:r>
      <w:r w:rsidRPr="009B74B0">
        <w:rPr>
          <w:rFonts w:hAnsi="Times New Roman"/>
          <w:color w:val="auto"/>
          <w:sz w:val="28"/>
          <w:szCs w:val="28"/>
        </w:rPr>
        <w:t xml:space="preserve"> </w:t>
      </w:r>
      <w:r w:rsidRPr="009B74B0">
        <w:rPr>
          <w:rFonts w:hAnsi="Times New Roman"/>
          <w:color w:val="auto"/>
          <w:sz w:val="28"/>
          <w:szCs w:val="28"/>
        </w:rPr>
        <w:lastRenderedPageBreak/>
        <w:t>и</w:t>
      </w:r>
      <w:r w:rsidRPr="009B74B0">
        <w:rPr>
          <w:rFonts w:hAnsi="Times New Roman"/>
          <w:color w:val="auto"/>
          <w:sz w:val="28"/>
          <w:szCs w:val="28"/>
        </w:rPr>
        <w:t xml:space="preserve"> </w:t>
      </w:r>
      <w:r w:rsidRPr="009B74B0">
        <w:rPr>
          <w:rFonts w:hAnsi="Times New Roman"/>
          <w:color w:val="auto"/>
          <w:sz w:val="28"/>
          <w:szCs w:val="28"/>
        </w:rPr>
        <w:t>речевого</w:t>
      </w:r>
      <w:r w:rsidRPr="009B74B0">
        <w:rPr>
          <w:rFonts w:hAnsi="Times New Roman"/>
          <w:color w:val="auto"/>
          <w:sz w:val="28"/>
          <w:szCs w:val="28"/>
        </w:rPr>
        <w:t xml:space="preserve"> </w:t>
      </w:r>
      <w:r w:rsidRPr="009B74B0">
        <w:rPr>
          <w:rFonts w:hAnsi="Times New Roman"/>
          <w:color w:val="auto"/>
          <w:sz w:val="28"/>
          <w:szCs w:val="28"/>
        </w:rPr>
        <w:t>развития</w:t>
      </w:r>
      <w:r w:rsidRPr="009B74B0">
        <w:rPr>
          <w:rFonts w:ascii="Times New Roman"/>
          <w:color w:val="auto"/>
          <w:sz w:val="28"/>
          <w:szCs w:val="28"/>
        </w:rPr>
        <w:t xml:space="preserve">, </w:t>
      </w:r>
      <w:r w:rsidRPr="009B74B0">
        <w:rPr>
          <w:rFonts w:hAnsi="Times New Roman"/>
          <w:color w:val="auto"/>
          <w:sz w:val="28"/>
          <w:szCs w:val="28"/>
        </w:rPr>
        <w:t>определяют</w:t>
      </w:r>
      <w:r w:rsidRPr="009B74B0">
        <w:rPr>
          <w:rFonts w:hAnsi="Times New Roman"/>
          <w:color w:val="auto"/>
          <w:sz w:val="28"/>
          <w:szCs w:val="28"/>
        </w:rPr>
        <w:t xml:space="preserve"> </w:t>
      </w:r>
      <w:r w:rsidRPr="009B74B0">
        <w:rPr>
          <w:rFonts w:hAnsi="Times New Roman"/>
          <w:color w:val="auto"/>
          <w:sz w:val="28"/>
          <w:szCs w:val="28"/>
        </w:rPr>
        <w:t>особую</w:t>
      </w:r>
      <w:r w:rsidRPr="009B74B0">
        <w:rPr>
          <w:rFonts w:hAnsi="Times New Roman"/>
          <w:color w:val="auto"/>
          <w:sz w:val="28"/>
          <w:szCs w:val="28"/>
        </w:rPr>
        <w:t xml:space="preserve"> </w:t>
      </w:r>
      <w:r w:rsidRPr="009B74B0">
        <w:rPr>
          <w:rFonts w:hAnsi="Times New Roman"/>
          <w:color w:val="auto"/>
          <w:sz w:val="28"/>
          <w:szCs w:val="28"/>
        </w:rPr>
        <w:t>логику</w:t>
      </w:r>
      <w:r w:rsidRPr="009B74B0">
        <w:rPr>
          <w:rFonts w:hAnsi="Times New Roman"/>
          <w:color w:val="auto"/>
          <w:sz w:val="28"/>
          <w:szCs w:val="28"/>
        </w:rPr>
        <w:t xml:space="preserve"> </w:t>
      </w:r>
      <w:r w:rsidRPr="009B74B0">
        <w:rPr>
          <w:rFonts w:hAnsi="Times New Roman"/>
          <w:color w:val="auto"/>
          <w:sz w:val="28"/>
          <w:szCs w:val="28"/>
        </w:rPr>
        <w:t>построения</w:t>
      </w:r>
      <w:r w:rsidRPr="009B74B0">
        <w:rPr>
          <w:rFonts w:hAnsi="Times New Roman"/>
          <w:color w:val="auto"/>
          <w:sz w:val="28"/>
          <w:szCs w:val="28"/>
        </w:rPr>
        <w:t xml:space="preserve"> </w:t>
      </w:r>
      <w:r w:rsidRPr="009B74B0">
        <w:rPr>
          <w:rFonts w:hAnsi="Times New Roman"/>
          <w:color w:val="auto"/>
          <w:sz w:val="28"/>
          <w:szCs w:val="28"/>
        </w:rPr>
        <w:t>учебного</w:t>
      </w:r>
      <w:r w:rsidRPr="009B74B0">
        <w:rPr>
          <w:rFonts w:hAnsi="Times New Roman"/>
          <w:color w:val="auto"/>
          <w:sz w:val="28"/>
          <w:szCs w:val="28"/>
        </w:rPr>
        <w:t xml:space="preserve"> </w:t>
      </w:r>
      <w:r w:rsidRPr="009B74B0">
        <w:rPr>
          <w:rFonts w:hAnsi="Times New Roman"/>
          <w:color w:val="auto"/>
          <w:sz w:val="28"/>
          <w:szCs w:val="28"/>
        </w:rPr>
        <w:t>пр</w:t>
      </w:r>
      <w:r w:rsidRPr="009B74B0">
        <w:rPr>
          <w:rFonts w:hAnsi="Times New Roman"/>
          <w:color w:val="auto"/>
          <w:sz w:val="28"/>
          <w:szCs w:val="28"/>
        </w:rPr>
        <w:t>о</w:t>
      </w:r>
      <w:r w:rsidRPr="009B74B0">
        <w:rPr>
          <w:rFonts w:hAnsi="Times New Roman"/>
          <w:color w:val="auto"/>
          <w:sz w:val="28"/>
          <w:szCs w:val="28"/>
        </w:rPr>
        <w:t>цесса</w:t>
      </w:r>
      <w:r w:rsidRPr="009B74B0">
        <w:rPr>
          <w:rFonts w:ascii="Times New Roman"/>
          <w:color w:val="auto"/>
          <w:sz w:val="28"/>
          <w:szCs w:val="28"/>
        </w:rPr>
        <w:t xml:space="preserve">, </w:t>
      </w:r>
      <w:r w:rsidRPr="009B74B0">
        <w:rPr>
          <w:rFonts w:hAnsi="Times New Roman"/>
          <w:color w:val="auto"/>
          <w:sz w:val="28"/>
          <w:szCs w:val="28"/>
        </w:rPr>
        <w:t>находят</w:t>
      </w:r>
      <w:r w:rsidRPr="009B74B0">
        <w:rPr>
          <w:rFonts w:hAnsi="Times New Roman"/>
          <w:color w:val="auto"/>
          <w:sz w:val="28"/>
          <w:szCs w:val="28"/>
        </w:rPr>
        <w:t xml:space="preserve"> </w:t>
      </w:r>
      <w:r w:rsidRPr="009B74B0">
        <w:rPr>
          <w:rFonts w:hAnsi="Times New Roman"/>
          <w:color w:val="auto"/>
          <w:sz w:val="28"/>
          <w:szCs w:val="28"/>
        </w:rPr>
        <w:t>своё</w:t>
      </w:r>
      <w:r w:rsidRPr="009B74B0">
        <w:rPr>
          <w:rFonts w:hAnsi="Times New Roman"/>
          <w:color w:val="auto"/>
          <w:sz w:val="28"/>
          <w:szCs w:val="28"/>
        </w:rPr>
        <w:t xml:space="preserve"> </w:t>
      </w:r>
      <w:r w:rsidRPr="009B74B0">
        <w:rPr>
          <w:rFonts w:hAnsi="Times New Roman"/>
          <w:color w:val="auto"/>
          <w:sz w:val="28"/>
          <w:szCs w:val="28"/>
        </w:rPr>
        <w:t>отражение</w:t>
      </w:r>
      <w:r w:rsidRPr="009B74B0">
        <w:rPr>
          <w:rFonts w:hAnsi="Times New Roman"/>
          <w:color w:val="auto"/>
          <w:sz w:val="28"/>
          <w:szCs w:val="28"/>
        </w:rPr>
        <w:t xml:space="preserve"> </w:t>
      </w:r>
      <w:r w:rsidRPr="009B74B0">
        <w:rPr>
          <w:rFonts w:hAnsi="Times New Roman"/>
          <w:color w:val="auto"/>
          <w:sz w:val="28"/>
          <w:szCs w:val="28"/>
        </w:rPr>
        <w:t>в</w:t>
      </w:r>
      <w:r w:rsidRPr="009B74B0">
        <w:rPr>
          <w:rFonts w:hAnsi="Times New Roman"/>
          <w:color w:val="auto"/>
          <w:sz w:val="28"/>
          <w:szCs w:val="28"/>
        </w:rPr>
        <w:t xml:space="preserve"> </w:t>
      </w:r>
      <w:r w:rsidRPr="009B74B0">
        <w:rPr>
          <w:rFonts w:hAnsi="Times New Roman"/>
          <w:color w:val="auto"/>
          <w:sz w:val="28"/>
          <w:szCs w:val="28"/>
        </w:rPr>
        <w:t>структуре</w:t>
      </w:r>
      <w:r w:rsidRPr="009B74B0">
        <w:rPr>
          <w:rFonts w:hAnsi="Times New Roman"/>
          <w:color w:val="auto"/>
          <w:sz w:val="28"/>
          <w:szCs w:val="28"/>
        </w:rPr>
        <w:t xml:space="preserve"> </w:t>
      </w:r>
      <w:r w:rsidRPr="009B74B0">
        <w:rPr>
          <w:rFonts w:hAnsi="Times New Roman"/>
          <w:color w:val="auto"/>
          <w:sz w:val="28"/>
          <w:szCs w:val="28"/>
        </w:rPr>
        <w:t>и</w:t>
      </w:r>
      <w:r w:rsidRPr="009B74B0">
        <w:rPr>
          <w:rFonts w:hAnsi="Times New Roman"/>
          <w:color w:val="auto"/>
          <w:sz w:val="28"/>
          <w:szCs w:val="28"/>
        </w:rPr>
        <w:t xml:space="preserve"> </w:t>
      </w:r>
      <w:r w:rsidRPr="009B74B0">
        <w:rPr>
          <w:rFonts w:hAnsi="Times New Roman"/>
          <w:color w:val="auto"/>
          <w:sz w:val="28"/>
          <w:szCs w:val="28"/>
        </w:rPr>
        <w:t>содержании</w:t>
      </w:r>
      <w:r w:rsidRPr="009B74B0">
        <w:rPr>
          <w:rFonts w:hAnsi="Times New Roman"/>
          <w:color w:val="auto"/>
          <w:sz w:val="28"/>
          <w:szCs w:val="28"/>
        </w:rPr>
        <w:t xml:space="preserve"> </w:t>
      </w:r>
      <w:r w:rsidRPr="009B74B0">
        <w:rPr>
          <w:rFonts w:hAnsi="Times New Roman"/>
          <w:color w:val="auto"/>
          <w:sz w:val="28"/>
          <w:szCs w:val="28"/>
        </w:rPr>
        <w:t>образования</w:t>
      </w:r>
      <w:r w:rsidRPr="009B74B0">
        <w:rPr>
          <w:rFonts w:ascii="Times New Roman" w:hAnsi="Times New Roman" w:cs="Times New Roman"/>
          <w:color w:val="auto"/>
          <w:sz w:val="28"/>
          <w:szCs w:val="28"/>
        </w:rPr>
        <w:t>. Нар</w:t>
      </w:r>
      <w:r w:rsidRPr="009B74B0">
        <w:rPr>
          <w:rFonts w:ascii="Times New Roman" w:hAnsi="Times New Roman" w:cs="Times New Roman"/>
          <w:color w:val="auto"/>
          <w:sz w:val="28"/>
          <w:szCs w:val="28"/>
        </w:rPr>
        <w:t>я</w:t>
      </w:r>
      <w:r w:rsidRPr="009B74B0">
        <w:rPr>
          <w:rFonts w:ascii="Times New Roman" w:hAnsi="Times New Roman" w:cs="Times New Roman"/>
          <w:color w:val="auto"/>
          <w:sz w:val="28"/>
          <w:szCs w:val="28"/>
        </w:rPr>
        <w:t>ду с этим можно выделить особые по своему характеру потребности, свойс</w:t>
      </w:r>
      <w:r w:rsidRPr="009B74B0">
        <w:rPr>
          <w:rFonts w:ascii="Times New Roman" w:hAnsi="Times New Roman" w:cs="Times New Roman"/>
          <w:color w:val="auto"/>
          <w:sz w:val="28"/>
          <w:szCs w:val="28"/>
        </w:rPr>
        <w:t>т</w:t>
      </w:r>
      <w:r w:rsidRPr="009B74B0">
        <w:rPr>
          <w:rFonts w:ascii="Times New Roman" w:hAnsi="Times New Roman" w:cs="Times New Roman"/>
          <w:color w:val="auto"/>
          <w:sz w:val="28"/>
          <w:szCs w:val="28"/>
        </w:rPr>
        <w:t>венные всем обучающимся с ограниченными возможностями (см. стр.9-11).</w:t>
      </w:r>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12" w:name="_Toc432958031"/>
      <w:bookmarkStart w:id="13" w:name="_Toc432960455"/>
      <w:bookmarkStart w:id="14" w:name="_Toc433014080"/>
      <w:r w:rsidRPr="003D789D">
        <w:rPr>
          <w:rFonts w:ascii="Times New Roman"/>
          <w:b/>
          <w:bCs/>
          <w:color w:val="auto"/>
          <w:sz w:val="28"/>
          <w:szCs w:val="28"/>
        </w:rPr>
        <w:t xml:space="preserve">2.1.2. </w:t>
      </w:r>
      <w:r w:rsidRPr="003D789D">
        <w:rPr>
          <w:rFonts w:hAnsi="Times New Roman"/>
          <w:b/>
          <w:bCs/>
          <w:color w:val="auto"/>
          <w:sz w:val="28"/>
          <w:szCs w:val="28"/>
        </w:rPr>
        <w:t>Планируемые</w:t>
      </w:r>
      <w:r w:rsidRPr="003D789D">
        <w:rPr>
          <w:rFonts w:hAnsi="Times New Roman"/>
          <w:b/>
          <w:bCs/>
          <w:color w:val="auto"/>
          <w:sz w:val="28"/>
          <w:szCs w:val="28"/>
        </w:rPr>
        <w:t xml:space="preserve"> </w:t>
      </w:r>
      <w:r w:rsidRPr="003D789D">
        <w:rPr>
          <w:rFonts w:hAnsi="Times New Roman"/>
          <w:b/>
          <w:bCs/>
          <w:color w:val="auto"/>
          <w:sz w:val="28"/>
          <w:szCs w:val="28"/>
        </w:rPr>
        <w:t>результаты</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009B74B0">
        <w:rPr>
          <w:rFonts w:hAnsi="Times New Roman"/>
          <w:b/>
          <w:bCs/>
          <w:color w:val="auto"/>
          <w:sz w:val="28"/>
          <w:szCs w:val="28"/>
        </w:rPr>
        <w:br/>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1.1.)</w:t>
      </w:r>
      <w:bookmarkEnd w:id="12"/>
      <w:bookmarkEnd w:id="13"/>
      <w:bookmarkEnd w:id="14"/>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kern w:val="1"/>
          <w:sz w:val="28"/>
          <w:szCs w:val="28"/>
        </w:rPr>
      </w:pPr>
      <w:r w:rsidRPr="009B74B0">
        <w:rPr>
          <w:rFonts w:ascii="Times New Roman" w:hAnsi="Times New Roman" w:cs="Times New Roman"/>
          <w:color w:val="auto"/>
          <w:sz w:val="28"/>
          <w:szCs w:val="28"/>
        </w:rPr>
        <w:t>Самым общим результатом освоения АООП НОО для глухих обуча</w:t>
      </w:r>
      <w:r w:rsidRPr="009B74B0">
        <w:rPr>
          <w:rFonts w:ascii="Times New Roman" w:hAnsi="Times New Roman" w:cs="Times New Roman"/>
          <w:color w:val="auto"/>
          <w:sz w:val="28"/>
          <w:szCs w:val="28"/>
        </w:rPr>
        <w:t>ю</w:t>
      </w:r>
      <w:r w:rsidRPr="009B74B0">
        <w:rPr>
          <w:rFonts w:ascii="Times New Roman" w:hAnsi="Times New Roman" w:cs="Times New Roman"/>
          <w:color w:val="auto"/>
          <w:sz w:val="28"/>
          <w:szCs w:val="28"/>
        </w:rPr>
        <w:t>щихся должно стать</w:t>
      </w:r>
      <w:r w:rsidRPr="009B74B0">
        <w:rPr>
          <w:rFonts w:ascii="Times New Roman" w:hAnsi="Times New Roman" w:cs="Times New Roman"/>
          <w:color w:val="auto"/>
          <w:kern w:val="1"/>
          <w:sz w:val="28"/>
          <w:szCs w:val="28"/>
        </w:rPr>
        <w:t xml:space="preserve"> полноценное начальное основное образование, развитие жизненных компетенций. </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Требования к результатам обучения глухих обучающихся по академ</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ческому компоненту сопоставимы с требованиями к результатам обучения сверстников, освоивших основную образовательную программу начального общего образования ФГОС.</w:t>
      </w:r>
      <w:r w:rsidRPr="009B74B0">
        <w:rPr>
          <w:rFonts w:ascii="Times New Roman" w:eastAsia="Times New Roman" w:hAnsi="Times New Roman" w:cs="Times New Roman"/>
          <w:color w:val="auto"/>
          <w:sz w:val="28"/>
          <w:szCs w:val="28"/>
          <w:vertAlign w:val="superscript"/>
        </w:rPr>
        <w:footnoteReference w:id="3"/>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Личностные, метапредметные и предметные результаты освоения гл</w:t>
      </w:r>
      <w:r w:rsidRPr="009B74B0">
        <w:rPr>
          <w:rFonts w:ascii="Times New Roman" w:hAnsi="Times New Roman" w:cs="Times New Roman"/>
          <w:color w:val="auto"/>
          <w:sz w:val="28"/>
          <w:szCs w:val="28"/>
        </w:rPr>
        <w:t>у</w:t>
      </w:r>
      <w:r w:rsidRPr="009B74B0">
        <w:rPr>
          <w:rFonts w:ascii="Times New Roman" w:hAnsi="Times New Roman" w:cs="Times New Roman"/>
          <w:color w:val="auto"/>
          <w:sz w:val="28"/>
          <w:szCs w:val="28"/>
        </w:rPr>
        <w:t>хими обучающимися АООП НОО соответствуют ФГОС НОО</w:t>
      </w:r>
      <w:r w:rsidRPr="009B74B0">
        <w:rPr>
          <w:rFonts w:ascii="Times New Roman" w:eastAsia="Times New Roman" w:hAnsi="Times New Roman" w:cs="Times New Roman"/>
          <w:color w:val="auto"/>
          <w:sz w:val="28"/>
          <w:szCs w:val="28"/>
          <w:vertAlign w:val="superscript"/>
        </w:rPr>
        <w:footnoteReference w:id="4"/>
      </w:r>
      <w:r w:rsidRPr="009B74B0">
        <w:rPr>
          <w:rFonts w:ascii="Times New Roman" w:hAnsi="Times New Roman" w:cs="Times New Roman"/>
          <w:color w:val="auto"/>
          <w:sz w:val="28"/>
          <w:szCs w:val="28"/>
        </w:rPr>
        <w:t>.</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Планируемые результаты освоения глухими обучающимися АООП НОО дополняются результатами освоения программы коррекционной раб</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ты.</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sz w:val="28"/>
          <w:szCs w:val="28"/>
        </w:rPr>
      </w:pPr>
      <w:r w:rsidRPr="009B74B0">
        <w:rPr>
          <w:rFonts w:ascii="Times New Roman" w:hAnsi="Times New Roman" w:cs="Times New Roman"/>
          <w:color w:val="auto"/>
          <w:spacing w:val="2"/>
          <w:sz w:val="28"/>
          <w:szCs w:val="28"/>
        </w:rPr>
        <w:t>В соответствии с установленной для варианта 1.1. АООП НОО единой структурой Программы коррекционной работы, поддерживающей основную образовательную программу, определяются специальные требования к р</w:t>
      </w:r>
      <w:r w:rsidRPr="009B74B0">
        <w:rPr>
          <w:rFonts w:ascii="Times New Roman" w:hAnsi="Times New Roman" w:cs="Times New Roman"/>
          <w:color w:val="auto"/>
          <w:spacing w:val="2"/>
          <w:sz w:val="28"/>
          <w:szCs w:val="28"/>
        </w:rPr>
        <w:t>е</w:t>
      </w:r>
      <w:r w:rsidRPr="009B74B0">
        <w:rPr>
          <w:rFonts w:ascii="Times New Roman" w:hAnsi="Times New Roman" w:cs="Times New Roman"/>
          <w:color w:val="auto"/>
          <w:spacing w:val="2"/>
          <w:sz w:val="28"/>
          <w:szCs w:val="28"/>
        </w:rPr>
        <w:t>зультатам обучения по каждому направлению.</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lastRenderedPageBreak/>
        <w:t xml:space="preserve">Требования к результатам освоения </w:t>
      </w:r>
      <w:r w:rsidRPr="009B74B0">
        <w:rPr>
          <w:rFonts w:ascii="Times New Roman" w:hAnsi="Times New Roman" w:cs="Times New Roman"/>
          <w:b/>
          <w:bCs/>
          <w:color w:val="auto"/>
          <w:sz w:val="28"/>
          <w:szCs w:val="28"/>
        </w:rPr>
        <w:t>Программы коррекционной р</w:t>
      </w:r>
      <w:r w:rsidRPr="009B74B0">
        <w:rPr>
          <w:rFonts w:ascii="Times New Roman" w:hAnsi="Times New Roman" w:cs="Times New Roman"/>
          <w:b/>
          <w:bCs/>
          <w:color w:val="auto"/>
          <w:sz w:val="28"/>
          <w:szCs w:val="28"/>
        </w:rPr>
        <w:t>а</w:t>
      </w:r>
      <w:r w:rsidRPr="009B74B0">
        <w:rPr>
          <w:rFonts w:ascii="Times New Roman" w:hAnsi="Times New Roman" w:cs="Times New Roman"/>
          <w:b/>
          <w:bCs/>
          <w:color w:val="auto"/>
          <w:sz w:val="28"/>
          <w:szCs w:val="28"/>
        </w:rPr>
        <w:t>боты включают:</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1) овладение основными образовательными направлениями специал</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 xml:space="preserve">ной поддержки основной образовательной программы </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sz w:val="28"/>
          <w:szCs w:val="28"/>
        </w:rPr>
      </w:pPr>
      <w:r w:rsidRPr="009B74B0">
        <w:rPr>
          <w:rFonts w:ascii="Times New Roman" w:hAnsi="Times New Roman" w:cs="Times New Roman"/>
          <w:color w:val="auto"/>
          <w:sz w:val="28"/>
          <w:szCs w:val="28"/>
        </w:rPr>
        <w:t>2) овладение обучающимися жизненной компетенцией.</w:t>
      </w:r>
    </w:p>
    <w:p w:rsidR="00F65069" w:rsidRPr="009B74B0" w:rsidRDefault="00C079E3" w:rsidP="009B74B0">
      <w:pPr>
        <w:spacing w:after="0" w:line="360" w:lineRule="auto"/>
        <w:ind w:firstLine="709"/>
        <w:jc w:val="center"/>
        <w:rPr>
          <w:rFonts w:ascii="Times New Roman" w:eastAsia="Times New Roman" w:hAnsi="Times New Roman" w:cs="Times New Roman"/>
          <w:b/>
          <w:bCs/>
          <w:i/>
          <w:iCs/>
          <w:color w:val="auto"/>
          <w:sz w:val="28"/>
          <w:szCs w:val="28"/>
        </w:rPr>
      </w:pPr>
      <w:r w:rsidRPr="009B74B0">
        <w:rPr>
          <w:rFonts w:ascii="Times New Roman" w:hAnsi="Times New Roman" w:cs="Times New Roman"/>
          <w:b/>
          <w:bCs/>
          <w:i/>
          <w:iCs/>
          <w:color w:val="auto"/>
          <w:sz w:val="28"/>
          <w:szCs w:val="28"/>
        </w:rPr>
        <w:t xml:space="preserve">Требования к результатам овладения </w:t>
      </w:r>
    </w:p>
    <w:p w:rsidR="00F65069" w:rsidRPr="009B74B0" w:rsidRDefault="00C079E3" w:rsidP="009B74B0">
      <w:pPr>
        <w:spacing w:after="0" w:line="360" w:lineRule="auto"/>
        <w:ind w:firstLine="709"/>
        <w:jc w:val="center"/>
        <w:rPr>
          <w:rFonts w:ascii="Times New Roman" w:eastAsia="Times New Roman" w:hAnsi="Times New Roman" w:cs="Times New Roman"/>
          <w:b/>
          <w:bCs/>
          <w:color w:val="auto"/>
          <w:kern w:val="2"/>
          <w:sz w:val="28"/>
          <w:szCs w:val="28"/>
        </w:rPr>
      </w:pPr>
      <w:r w:rsidRPr="009B74B0">
        <w:rPr>
          <w:rFonts w:ascii="Times New Roman" w:hAnsi="Times New Roman" w:cs="Times New Roman"/>
          <w:b/>
          <w:bCs/>
          <w:i/>
          <w:iCs/>
          <w:color w:val="auto"/>
          <w:sz w:val="28"/>
          <w:szCs w:val="28"/>
        </w:rPr>
        <w:t>основными образовательными направлениями специальной по</w:t>
      </w:r>
      <w:r w:rsidRPr="009B74B0">
        <w:rPr>
          <w:rFonts w:ascii="Times New Roman" w:hAnsi="Times New Roman" w:cs="Times New Roman"/>
          <w:b/>
          <w:bCs/>
          <w:i/>
          <w:iCs/>
          <w:color w:val="auto"/>
          <w:sz w:val="28"/>
          <w:szCs w:val="28"/>
        </w:rPr>
        <w:t>д</w:t>
      </w:r>
      <w:r w:rsidRPr="009B74B0">
        <w:rPr>
          <w:rFonts w:ascii="Times New Roman" w:hAnsi="Times New Roman" w:cs="Times New Roman"/>
          <w:b/>
          <w:bCs/>
          <w:i/>
          <w:iCs/>
          <w:color w:val="auto"/>
          <w:sz w:val="28"/>
          <w:szCs w:val="28"/>
        </w:rPr>
        <w:t>держки основной образовательной программы.</w:t>
      </w:r>
    </w:p>
    <w:p w:rsidR="00F65069" w:rsidRPr="009B74B0" w:rsidRDefault="00C079E3" w:rsidP="009B74B0">
      <w:pPr>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xml:space="preserve">Данное направление предусматривает: </w:t>
      </w:r>
      <w:r w:rsidRPr="009B74B0">
        <w:rPr>
          <w:rFonts w:ascii="Times New Roman" w:hAnsi="Times New Roman" w:cs="Times New Roman"/>
          <w:color w:val="auto"/>
          <w:kern w:val="2"/>
          <w:sz w:val="28"/>
          <w:szCs w:val="28"/>
        </w:rPr>
        <w:t>развитие речевого слуха, сл</w:t>
      </w:r>
      <w:r w:rsidRPr="009B74B0">
        <w:rPr>
          <w:rFonts w:ascii="Times New Roman" w:hAnsi="Times New Roman" w:cs="Times New Roman"/>
          <w:color w:val="auto"/>
          <w:kern w:val="2"/>
          <w:sz w:val="28"/>
          <w:szCs w:val="28"/>
        </w:rPr>
        <w:t>у</w:t>
      </w:r>
      <w:r w:rsidRPr="009B74B0">
        <w:rPr>
          <w:rFonts w:ascii="Times New Roman" w:hAnsi="Times New Roman" w:cs="Times New Roman"/>
          <w:color w:val="auto"/>
          <w:kern w:val="2"/>
          <w:sz w:val="28"/>
          <w:szCs w:val="28"/>
        </w:rPr>
        <w:t xml:space="preserve">хозрительного восприятия устной речи, ее произносительной стороны, </w:t>
      </w:r>
      <w:r w:rsidRPr="009B74B0">
        <w:rPr>
          <w:rFonts w:ascii="Times New Roman" w:hAnsi="Times New Roman" w:cs="Times New Roman"/>
          <w:color w:val="auto"/>
          <w:sz w:val="28"/>
          <w:szCs w:val="28"/>
        </w:rPr>
        <w:t>созн</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тельного использования речевых возможностей в разных условиях общения для реализации полноценных социальных связей с окружающими людьми.</w:t>
      </w:r>
    </w:p>
    <w:p w:rsidR="00F65069" w:rsidRPr="009B74B0" w:rsidRDefault="00C079E3" w:rsidP="009B74B0">
      <w:pPr>
        <w:spacing w:after="0" w:line="360" w:lineRule="auto"/>
        <w:ind w:firstLine="709"/>
        <w:jc w:val="both"/>
        <w:rPr>
          <w:rFonts w:ascii="Times New Roman" w:eastAsia="Times New Roman" w:hAnsi="Times New Roman" w:cs="Times New Roman"/>
          <w:b/>
          <w:bCs/>
          <w:i/>
          <w:iCs/>
          <w:color w:val="auto"/>
          <w:kern w:val="2"/>
          <w:sz w:val="28"/>
          <w:szCs w:val="28"/>
        </w:rPr>
      </w:pPr>
      <w:r w:rsidRPr="009B74B0">
        <w:rPr>
          <w:rFonts w:ascii="Times New Roman" w:hAnsi="Times New Roman" w:cs="Times New Roman"/>
          <w:b/>
          <w:bCs/>
          <w:i/>
          <w:iCs/>
          <w:color w:val="auto"/>
          <w:kern w:val="2"/>
          <w:sz w:val="28"/>
          <w:szCs w:val="28"/>
        </w:rPr>
        <w:t xml:space="preserve">Ожидаемые результаты: </w:t>
      </w:r>
    </w:p>
    <w:p w:rsidR="00F65069" w:rsidRPr="009B74B0" w:rsidRDefault="00C079E3" w:rsidP="000A374A">
      <w:pPr>
        <w:numPr>
          <w:ilvl w:val="0"/>
          <w:numId w:val="25"/>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z w:val="28"/>
          <w:szCs w:val="28"/>
        </w:rPr>
        <w:t>умение слухозрительно воспринимать (с помощью индивидуал</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 xml:space="preserve">ных слуховых аппаратов или / и кохлеарного импланта и слухового аппарата или  двух кохлеарных имплантов) речевой материал (слова, словосочетания, фразы, тексты диалогического и монологического характера), связанный с урочной и внеурочной деятельностью обучающихся; </w:t>
      </w:r>
    </w:p>
    <w:p w:rsidR="00F65069" w:rsidRPr="009B74B0" w:rsidRDefault="00C079E3" w:rsidP="000A374A">
      <w:pPr>
        <w:numPr>
          <w:ilvl w:val="0"/>
          <w:numId w:val="26"/>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z w:val="28"/>
          <w:szCs w:val="28"/>
        </w:rPr>
        <w:t>умение слухозрительно воспринимать речевую информацию на фоне негромкой речи, музыки; слухозрительно воспринимать речь разных дикторов (учителей и детей) в нормальном и более быстром темпе;</w:t>
      </w:r>
    </w:p>
    <w:p w:rsidR="00F65069" w:rsidRPr="009B74B0" w:rsidRDefault="00C079E3" w:rsidP="000A374A">
      <w:pPr>
        <w:numPr>
          <w:ilvl w:val="0"/>
          <w:numId w:val="27"/>
        </w:numPr>
        <w:tabs>
          <w:tab w:val="clear" w:pos="708"/>
          <w:tab w:val="num" w:pos="1265"/>
        </w:tabs>
        <w:spacing w:after="0" w:line="360" w:lineRule="auto"/>
        <w:ind w:left="0" w:firstLine="709"/>
        <w:jc w:val="both"/>
        <w:rPr>
          <w:rFonts w:ascii="Times New Roman" w:eastAsia="Times New Roman" w:hAnsi="Times New Roman" w:cs="Times New Roman"/>
          <w:color w:val="auto"/>
          <w:kern w:val="2"/>
        </w:rPr>
      </w:pPr>
      <w:r w:rsidRPr="009B74B0">
        <w:rPr>
          <w:rFonts w:ascii="Times New Roman" w:hAnsi="Times New Roman" w:cs="Times New Roman"/>
          <w:color w:val="auto"/>
          <w:kern w:val="2"/>
          <w:sz w:val="28"/>
          <w:szCs w:val="28"/>
        </w:rPr>
        <w:t>умения опознавать на слух (с помощью индивидуальных слуховых аппаратов или / и кохлеарного импланта и слухового аппарата или  двух ко</w:t>
      </w:r>
      <w:r w:rsidRPr="009B74B0">
        <w:rPr>
          <w:rFonts w:ascii="Times New Roman" w:hAnsi="Times New Roman" w:cs="Times New Roman"/>
          <w:color w:val="auto"/>
          <w:kern w:val="2"/>
          <w:sz w:val="28"/>
          <w:szCs w:val="28"/>
        </w:rPr>
        <w:t>х</w:t>
      </w:r>
      <w:r w:rsidRPr="009B74B0">
        <w:rPr>
          <w:rFonts w:ascii="Times New Roman" w:hAnsi="Times New Roman" w:cs="Times New Roman"/>
          <w:color w:val="auto"/>
          <w:kern w:val="2"/>
          <w:sz w:val="28"/>
          <w:szCs w:val="28"/>
        </w:rPr>
        <w:t>леарных имплантов) речевой материал (слова, словосочетания, фразы), св</w:t>
      </w:r>
      <w:r w:rsidRPr="009B74B0">
        <w:rPr>
          <w:rFonts w:ascii="Times New Roman" w:hAnsi="Times New Roman" w:cs="Times New Roman"/>
          <w:color w:val="auto"/>
          <w:kern w:val="2"/>
          <w:sz w:val="28"/>
          <w:szCs w:val="28"/>
        </w:rPr>
        <w:t>я</w:t>
      </w:r>
      <w:r w:rsidRPr="009B74B0">
        <w:rPr>
          <w:rFonts w:ascii="Times New Roman" w:hAnsi="Times New Roman" w:cs="Times New Roman"/>
          <w:color w:val="auto"/>
          <w:kern w:val="2"/>
          <w:sz w:val="28"/>
          <w:szCs w:val="28"/>
        </w:rPr>
        <w:t>занный с учебной и внеурочной деятельностью, который отрабатывался на индивидуальных занятиях, распознавать на слух незнакомый по звучанию речевой материал, связанный с учебной и внеурочной деятельностью об</w:t>
      </w:r>
      <w:r w:rsidRPr="009B74B0">
        <w:rPr>
          <w:rFonts w:ascii="Times New Roman" w:hAnsi="Times New Roman" w:cs="Times New Roman"/>
          <w:color w:val="auto"/>
          <w:kern w:val="2"/>
          <w:sz w:val="28"/>
          <w:szCs w:val="28"/>
        </w:rPr>
        <w:t>у</w:t>
      </w:r>
      <w:r w:rsidRPr="009B74B0">
        <w:rPr>
          <w:rFonts w:ascii="Times New Roman" w:hAnsi="Times New Roman" w:cs="Times New Roman"/>
          <w:color w:val="auto"/>
          <w:kern w:val="2"/>
          <w:sz w:val="28"/>
          <w:szCs w:val="28"/>
        </w:rPr>
        <w:t>чающихся; воспринимать на слух тексты диалогического и монологического характера (до 10- 15 предложений), опознавать фразы, слова и словосочет</w:t>
      </w:r>
      <w:r w:rsidRPr="009B74B0">
        <w:rPr>
          <w:rFonts w:ascii="Times New Roman" w:hAnsi="Times New Roman" w:cs="Times New Roman"/>
          <w:color w:val="auto"/>
          <w:kern w:val="2"/>
          <w:sz w:val="28"/>
          <w:szCs w:val="28"/>
        </w:rPr>
        <w:t>а</w:t>
      </w:r>
      <w:r w:rsidRPr="009B74B0">
        <w:rPr>
          <w:rFonts w:ascii="Times New Roman" w:hAnsi="Times New Roman" w:cs="Times New Roman"/>
          <w:color w:val="auto"/>
          <w:kern w:val="2"/>
          <w:sz w:val="28"/>
          <w:szCs w:val="28"/>
        </w:rPr>
        <w:lastRenderedPageBreak/>
        <w:t xml:space="preserve">ния из текста, предъявленные вразбивку, отвечать на вопросы и выполнять задания, пересказывать тексты, вести диалог по содержанию текста; </w:t>
      </w:r>
    </w:p>
    <w:p w:rsidR="00F65069" w:rsidRPr="009B74B0" w:rsidRDefault="00C079E3" w:rsidP="000A374A">
      <w:pPr>
        <w:numPr>
          <w:ilvl w:val="0"/>
          <w:numId w:val="28"/>
        </w:numPr>
        <w:tabs>
          <w:tab w:val="clear" w:pos="708"/>
          <w:tab w:val="num" w:pos="1265"/>
        </w:tabs>
        <w:spacing w:after="0" w:line="360" w:lineRule="auto"/>
        <w:ind w:left="0" w:firstLine="709"/>
        <w:jc w:val="both"/>
        <w:rPr>
          <w:rFonts w:ascii="Times New Roman" w:eastAsia="Times New Roman" w:hAnsi="Times New Roman" w:cs="Times New Roman"/>
          <w:color w:val="auto"/>
          <w:kern w:val="2"/>
        </w:rPr>
      </w:pPr>
      <w:r w:rsidRPr="009B74B0">
        <w:rPr>
          <w:rFonts w:ascii="Times New Roman" w:hAnsi="Times New Roman" w:cs="Times New Roman"/>
          <w:color w:val="auto"/>
          <w:kern w:val="2"/>
          <w:sz w:val="28"/>
          <w:szCs w:val="28"/>
        </w:rPr>
        <w:t>умение говорить достаточно внятно</w:t>
      </w:r>
      <w:r w:rsidRPr="009B74B0">
        <w:rPr>
          <w:rFonts w:ascii="Times New Roman" w:eastAsia="Times New Roman" w:hAnsi="Times New Roman" w:cs="Times New Roman"/>
          <w:color w:val="auto"/>
          <w:kern w:val="2"/>
          <w:sz w:val="28"/>
          <w:szCs w:val="28"/>
          <w:vertAlign w:val="superscript"/>
        </w:rPr>
        <w:footnoteReference w:id="5"/>
      </w:r>
      <w:r w:rsidRPr="009B74B0">
        <w:rPr>
          <w:rFonts w:ascii="Times New Roman" w:hAnsi="Times New Roman" w:cs="Times New Roman"/>
          <w:color w:val="auto"/>
          <w:kern w:val="2"/>
          <w:sz w:val="28"/>
          <w:szCs w:val="28"/>
        </w:rPr>
        <w:t>, т.е. понятно для окружа</w:t>
      </w:r>
      <w:r w:rsidRPr="009B74B0">
        <w:rPr>
          <w:rFonts w:ascii="Times New Roman" w:hAnsi="Times New Roman" w:cs="Times New Roman"/>
          <w:color w:val="auto"/>
          <w:kern w:val="2"/>
          <w:sz w:val="28"/>
          <w:szCs w:val="28"/>
        </w:rPr>
        <w:t>ю</w:t>
      </w:r>
      <w:r w:rsidRPr="009B74B0">
        <w:rPr>
          <w:rFonts w:ascii="Times New Roman" w:hAnsi="Times New Roman" w:cs="Times New Roman"/>
          <w:color w:val="auto"/>
          <w:kern w:val="2"/>
          <w:sz w:val="28"/>
          <w:szCs w:val="28"/>
        </w:rPr>
        <w:t>щих, и естественно,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w:t>
      </w:r>
      <w:r w:rsidRPr="009B74B0">
        <w:rPr>
          <w:rFonts w:ascii="Times New Roman" w:hAnsi="Times New Roman" w:cs="Times New Roman"/>
          <w:color w:val="auto"/>
          <w:kern w:val="2"/>
          <w:sz w:val="28"/>
          <w:szCs w:val="28"/>
        </w:rPr>
        <w:t>е</w:t>
      </w:r>
      <w:r w:rsidRPr="009B74B0">
        <w:rPr>
          <w:rFonts w:ascii="Times New Roman" w:hAnsi="Times New Roman" w:cs="Times New Roman"/>
          <w:color w:val="auto"/>
          <w:kern w:val="2"/>
          <w:sz w:val="28"/>
          <w:szCs w:val="28"/>
        </w:rPr>
        <w:t>ля паузами на смысловые синтагмы, выделяя логическое и синтагматическое ударение, по – возможности соблюдая мелодический контур фраз; владение навыками самоконтроля; знание орфоэпических правил и умения их реализ</w:t>
      </w:r>
      <w:r w:rsidRPr="009B74B0">
        <w:rPr>
          <w:rFonts w:ascii="Times New Roman" w:hAnsi="Times New Roman" w:cs="Times New Roman"/>
          <w:color w:val="auto"/>
          <w:kern w:val="2"/>
          <w:sz w:val="28"/>
          <w:szCs w:val="28"/>
        </w:rPr>
        <w:t>о</w:t>
      </w:r>
      <w:r w:rsidRPr="009B74B0">
        <w:rPr>
          <w:rFonts w:ascii="Times New Roman" w:hAnsi="Times New Roman" w:cs="Times New Roman"/>
          <w:color w:val="auto"/>
          <w:kern w:val="2"/>
          <w:sz w:val="28"/>
          <w:szCs w:val="28"/>
        </w:rPr>
        <w:t>вывать в новых словах; умения использовать в процессе устной коммуник</w:t>
      </w:r>
      <w:r w:rsidRPr="009B74B0">
        <w:rPr>
          <w:rFonts w:ascii="Times New Roman" w:hAnsi="Times New Roman" w:cs="Times New Roman"/>
          <w:color w:val="auto"/>
          <w:kern w:val="2"/>
          <w:sz w:val="28"/>
          <w:szCs w:val="28"/>
        </w:rPr>
        <w:t>а</w:t>
      </w:r>
      <w:r w:rsidRPr="009B74B0">
        <w:rPr>
          <w:rFonts w:ascii="Times New Roman" w:hAnsi="Times New Roman" w:cs="Times New Roman"/>
          <w:color w:val="auto"/>
          <w:kern w:val="2"/>
          <w:sz w:val="28"/>
          <w:szCs w:val="28"/>
        </w:rPr>
        <w:t>ции естественные невербальные средства ( в рамках речевого этикета);</w:t>
      </w:r>
    </w:p>
    <w:p w:rsidR="00F65069" w:rsidRPr="009B74B0" w:rsidRDefault="00C079E3" w:rsidP="000A374A">
      <w:pPr>
        <w:numPr>
          <w:ilvl w:val="0"/>
          <w:numId w:val="29"/>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kern w:val="2"/>
          <w:sz w:val="28"/>
          <w:szCs w:val="28"/>
        </w:rPr>
        <w:t xml:space="preserve">умение </w:t>
      </w:r>
      <w:r w:rsidRPr="009B74B0">
        <w:rPr>
          <w:rFonts w:ascii="Times New Roman" w:hAnsi="Times New Roman" w:cs="Times New Roman"/>
          <w:color w:val="auto"/>
          <w:sz w:val="28"/>
          <w:szCs w:val="28"/>
        </w:rPr>
        <w:t>вести разговор с двумя и более собеседниками (с помощью учителя и самостоятельно);</w:t>
      </w:r>
    </w:p>
    <w:p w:rsidR="00F65069" w:rsidRPr="009B74B0" w:rsidRDefault="00C079E3" w:rsidP="000A374A">
      <w:pPr>
        <w:numPr>
          <w:ilvl w:val="0"/>
          <w:numId w:val="30"/>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z w:val="28"/>
          <w:szCs w:val="28"/>
        </w:rPr>
        <w:t>умение использовать словесную речь как средство достижения ц</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ли в новых ситуациях общения с  новыми сверстниками, незнакомыми взрослыми, в мероприятиях школьного и внешкольного характера, применяя разные формы речи и речевые конструкции, обеспечивающие взаимопон</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мание ( с помощью учителя и самостоятельно).</w:t>
      </w:r>
    </w:p>
    <w:p w:rsidR="00F65069" w:rsidRPr="009B74B0" w:rsidRDefault="00C079E3" w:rsidP="009B74B0">
      <w:pPr>
        <w:spacing w:after="0" w:line="360" w:lineRule="auto"/>
        <w:ind w:firstLine="709"/>
        <w:jc w:val="center"/>
        <w:rPr>
          <w:rFonts w:ascii="Times New Roman" w:eastAsia="Times New Roman" w:hAnsi="Times New Roman" w:cs="Times New Roman"/>
          <w:b/>
          <w:bCs/>
          <w:i/>
          <w:iCs/>
          <w:color w:val="auto"/>
          <w:sz w:val="28"/>
          <w:szCs w:val="28"/>
        </w:rPr>
      </w:pPr>
      <w:r w:rsidRPr="009B74B0">
        <w:rPr>
          <w:rFonts w:ascii="Times New Roman" w:hAnsi="Times New Roman" w:cs="Times New Roman"/>
          <w:b/>
          <w:bCs/>
          <w:i/>
          <w:iCs/>
          <w:color w:val="auto"/>
          <w:sz w:val="28"/>
          <w:szCs w:val="28"/>
        </w:rPr>
        <w:t>Овладение глухими обучающимися жизненной компетенцией.</w:t>
      </w:r>
    </w:p>
    <w:p w:rsidR="00F65069" w:rsidRPr="009B74B0" w:rsidRDefault="00C079E3" w:rsidP="009B74B0">
      <w:pPr>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xml:space="preserve">Итогом овладения обучающимися </w:t>
      </w:r>
      <w:r w:rsidRPr="009B74B0">
        <w:rPr>
          <w:rFonts w:ascii="Times New Roman" w:hAnsi="Times New Roman" w:cs="Times New Roman"/>
          <w:i/>
          <w:iCs/>
          <w:color w:val="auto"/>
          <w:sz w:val="28"/>
          <w:szCs w:val="28"/>
        </w:rPr>
        <w:t>компонентом жизненной компете</w:t>
      </w:r>
      <w:r w:rsidRPr="009B74B0">
        <w:rPr>
          <w:rFonts w:ascii="Times New Roman" w:hAnsi="Times New Roman" w:cs="Times New Roman"/>
          <w:i/>
          <w:iCs/>
          <w:color w:val="auto"/>
          <w:sz w:val="28"/>
          <w:szCs w:val="28"/>
        </w:rPr>
        <w:t>н</w:t>
      </w:r>
      <w:r w:rsidRPr="009B74B0">
        <w:rPr>
          <w:rFonts w:ascii="Times New Roman" w:hAnsi="Times New Roman" w:cs="Times New Roman"/>
          <w:i/>
          <w:iCs/>
          <w:color w:val="auto"/>
          <w:sz w:val="28"/>
          <w:szCs w:val="28"/>
        </w:rPr>
        <w:t>ции преимущественно являются личностные результаты.</w:t>
      </w:r>
      <w:r w:rsidRPr="009B74B0">
        <w:rPr>
          <w:rFonts w:ascii="Times New Roman" w:hAnsi="Times New Roman" w:cs="Times New Roman"/>
          <w:color w:val="auto"/>
          <w:sz w:val="28"/>
          <w:szCs w:val="28"/>
        </w:rPr>
        <w:t xml:space="preserve"> Специальные тр</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бования к ним определяются по каждому направлению развития жизненной компетенции.</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jc w:val="both"/>
        <w:rPr>
          <w:rFonts w:ascii="Times New Roman" w:eastAsia="Times New Roman" w:hAnsi="Times New Roman" w:cs="Times New Roman"/>
          <w:color w:val="auto"/>
          <w:sz w:val="28"/>
          <w:szCs w:val="28"/>
        </w:rPr>
      </w:pPr>
      <w:r w:rsidRPr="009B74B0">
        <w:rPr>
          <w:rFonts w:ascii="Times New Roman" w:hAnsi="Times New Roman" w:cs="Times New Roman"/>
          <w:b/>
          <w:bCs/>
          <w:color w:val="auto"/>
          <w:sz w:val="28"/>
          <w:szCs w:val="28"/>
        </w:rPr>
        <w:t>Развитие адекватных представлений о собственных возможностях, о насущно необходимом жизнеобеспечении</w:t>
      </w:r>
    </w:p>
    <w:p w:rsidR="00F65069" w:rsidRPr="009B74B0" w:rsidRDefault="00C079E3" w:rsidP="009B74B0">
      <w:pPr>
        <w:widowControl w:val="0"/>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Данное направление предусматривает развитие у обучающихся аде</w:t>
      </w:r>
      <w:r w:rsidRPr="009B74B0">
        <w:rPr>
          <w:rFonts w:ascii="Times New Roman" w:hAnsi="Times New Roman" w:cs="Times New Roman"/>
          <w:color w:val="auto"/>
          <w:sz w:val="28"/>
          <w:szCs w:val="28"/>
        </w:rPr>
        <w:t>к</w:t>
      </w:r>
      <w:r w:rsidRPr="009B74B0">
        <w:rPr>
          <w:rFonts w:ascii="Times New Roman" w:hAnsi="Times New Roman" w:cs="Times New Roman"/>
          <w:color w:val="auto"/>
          <w:sz w:val="28"/>
          <w:szCs w:val="28"/>
        </w:rPr>
        <w:t>ватных представлений о его собственных возможностях, о насущно необх</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lastRenderedPageBreak/>
        <w:t>димом жизнеобеспечении, способности вступать в коммуникацию со взро</w:t>
      </w:r>
      <w:r w:rsidRPr="009B74B0">
        <w:rPr>
          <w:rFonts w:ascii="Times New Roman" w:hAnsi="Times New Roman" w:cs="Times New Roman"/>
          <w:color w:val="auto"/>
          <w:sz w:val="28"/>
          <w:szCs w:val="28"/>
        </w:rPr>
        <w:t>с</w:t>
      </w:r>
      <w:r w:rsidRPr="009B74B0">
        <w:rPr>
          <w:rFonts w:ascii="Times New Roman" w:hAnsi="Times New Roman" w:cs="Times New Roman"/>
          <w:color w:val="auto"/>
          <w:sz w:val="28"/>
          <w:szCs w:val="28"/>
        </w:rPr>
        <w:t>лыми по вопросам медицинского сопровождения и создания специальных условий для пребывания в школе, представлений о своих нуждах и правах в организации обучения.</w:t>
      </w:r>
    </w:p>
    <w:p w:rsidR="00F65069" w:rsidRPr="009B74B0" w:rsidRDefault="00C079E3" w:rsidP="009B74B0">
      <w:pPr>
        <w:widowControl w:val="0"/>
        <w:spacing w:after="0" w:line="360" w:lineRule="auto"/>
        <w:ind w:firstLine="709"/>
        <w:jc w:val="both"/>
        <w:rPr>
          <w:rFonts w:ascii="Times New Roman" w:eastAsia="Times New Roman" w:hAnsi="Times New Roman" w:cs="Times New Roman"/>
          <w:b/>
          <w:bCs/>
          <w:i/>
          <w:iCs/>
          <w:color w:val="auto"/>
          <w:sz w:val="28"/>
          <w:szCs w:val="28"/>
        </w:rPr>
      </w:pPr>
      <w:r w:rsidRPr="009B74B0">
        <w:rPr>
          <w:rFonts w:ascii="Times New Roman" w:hAnsi="Times New Roman" w:cs="Times New Roman"/>
          <w:b/>
          <w:bCs/>
          <w:i/>
          <w:iCs/>
          <w:color w:val="auto"/>
          <w:sz w:val="28"/>
          <w:szCs w:val="28"/>
        </w:rPr>
        <w:t>Ожидаемые результаты:</w:t>
      </w:r>
    </w:p>
    <w:p w:rsidR="00F65069" w:rsidRPr="009B74B0" w:rsidRDefault="00C079E3" w:rsidP="000A374A">
      <w:pPr>
        <w:numPr>
          <w:ilvl w:val="0"/>
          <w:numId w:val="3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различать социальные ситуации, в которых необходима посторонняя помощь для её разрешения, и те, где помощь со стороны не требуется, </w:t>
      </w:r>
    </w:p>
    <w:p w:rsidR="00F65069" w:rsidRPr="009B74B0" w:rsidRDefault="00C079E3" w:rsidP="000A374A">
      <w:pPr>
        <w:numPr>
          <w:ilvl w:val="0"/>
          <w:numId w:val="3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представление о собственных возможностях и ограничениях здоровья,</w:t>
      </w:r>
    </w:p>
    <w:p w:rsidR="00F65069" w:rsidRPr="009B74B0" w:rsidRDefault="00C079E3" w:rsidP="000A374A">
      <w:pPr>
        <w:numPr>
          <w:ilvl w:val="0"/>
          <w:numId w:val="3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вступать в коммуникацию со взрослым, в том числе, на предмет разрешения ситуаций, связанных с теми или иными ограничениями здоровья,</w:t>
      </w:r>
    </w:p>
    <w:p w:rsidR="00F65069" w:rsidRPr="009B74B0" w:rsidRDefault="00C079E3" w:rsidP="000A374A">
      <w:pPr>
        <w:numPr>
          <w:ilvl w:val="0"/>
          <w:numId w:val="3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выделять ситуации, когда требуется привлечение родителей для их разрешения (например, приём медицинских препаратов, вакцинация, ограничения в еде, режиме физической нагрузки и т. п.),</w:t>
      </w:r>
    </w:p>
    <w:p w:rsidR="00F65069" w:rsidRPr="009B74B0" w:rsidRDefault="00C079E3" w:rsidP="000A374A">
      <w:pPr>
        <w:numPr>
          <w:ilvl w:val="0"/>
          <w:numId w:val="3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словесно описать возникшую проблему </w:t>
      </w:r>
      <w:r w:rsidRPr="009B74B0">
        <w:rPr>
          <w:rFonts w:ascii="Times New Roman" w:hAnsi="Times New Roman" w:cs="Times New Roman"/>
          <w:i/>
          <w:iCs/>
          <w:color w:val="auto"/>
          <w:spacing w:val="2"/>
          <w:sz w:val="28"/>
          <w:szCs w:val="28"/>
        </w:rPr>
        <w:t>(мне надо спросить у мамы, можно ли мне…; врач не разрешил мне...; спросите у моей мамы, пожалуйста; позвоните моим родителями и т. п.)</w:t>
      </w:r>
      <w:r w:rsidRPr="009B74B0">
        <w:rPr>
          <w:rFonts w:ascii="Times New Roman" w:hAnsi="Times New Roman" w:cs="Times New Roman"/>
          <w:color w:val="auto"/>
          <w:spacing w:val="2"/>
          <w:sz w:val="28"/>
          <w:szCs w:val="28"/>
        </w:rPr>
        <w:t>,</w:t>
      </w:r>
    </w:p>
    <w:p w:rsidR="00F65069" w:rsidRPr="009B74B0" w:rsidRDefault="00C079E3" w:rsidP="000A374A">
      <w:pPr>
        <w:numPr>
          <w:ilvl w:val="0"/>
          <w:numId w:val="3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пользоваться специальной (тревожной) кнопкой на мобильном телефоне в экстренных случаях, </w:t>
      </w:r>
    </w:p>
    <w:p w:rsidR="00F65069" w:rsidRPr="009B74B0" w:rsidRDefault="00C079E3" w:rsidP="000A374A">
      <w:pPr>
        <w:numPr>
          <w:ilvl w:val="0"/>
          <w:numId w:val="3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написать при необходимости SMS-сообщение, правильно выбрать адресата (близкого человека), корректно и точно сформулировать возникшую проблему собственного жизнеобеспечения </w:t>
      </w:r>
      <w:r w:rsidRPr="009B74B0">
        <w:rPr>
          <w:rFonts w:ascii="Times New Roman" w:hAnsi="Times New Roman" w:cs="Times New Roman"/>
          <w:i/>
          <w:iCs/>
          <w:color w:val="auto"/>
          <w:spacing w:val="2"/>
          <w:sz w:val="28"/>
          <w:szCs w:val="28"/>
        </w:rPr>
        <w:t>(Я забыл ключи, жду тебя у подъезда. У меня болит живот, забери меня из школы. У меня не работает аппарат, села батарейка, а запасной нет и др.),</w:t>
      </w:r>
    </w:p>
    <w:p w:rsidR="00F65069" w:rsidRPr="009B74B0" w:rsidRDefault="00C079E3" w:rsidP="000A374A">
      <w:pPr>
        <w:numPr>
          <w:ilvl w:val="0"/>
          <w:numId w:val="3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умения вступать в устную коммуникацию со взрослыми и сверстниками (диалог, полилог), слухозрительно воспринимать речь партнеров, говорить достаточно внятно и естественно, понятно для окружающих, использовать в речевом общении естественные невербальные </w:t>
      </w:r>
      <w:r w:rsidRPr="009B74B0">
        <w:rPr>
          <w:rFonts w:ascii="Times New Roman" w:hAnsi="Times New Roman" w:cs="Times New Roman"/>
          <w:color w:val="auto"/>
          <w:spacing w:val="2"/>
          <w:sz w:val="28"/>
          <w:szCs w:val="28"/>
        </w:rPr>
        <w:lastRenderedPageBreak/>
        <w:t xml:space="preserve">средства коммукации (выражение лица, позу, пластику и др.); при затруднении в устной коммуникации самостоятельно сообщать речевым партнерам, использовать в общении письменную речь, естественные жесты и др.,  </w:t>
      </w:r>
    </w:p>
    <w:p w:rsidR="00F65069" w:rsidRPr="009B74B0" w:rsidRDefault="00C079E3" w:rsidP="000A374A">
      <w:pPr>
        <w:numPr>
          <w:ilvl w:val="0"/>
          <w:numId w:val="4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пользоваться индивидуальными слуховыми аппаратами и/или имплантами и другими личными адаптивными средствами в разных ситуациях (радиосистемой, выносным микрофоном и т. п.),</w:t>
      </w:r>
    </w:p>
    <w:p w:rsidR="00F65069" w:rsidRPr="009B74B0" w:rsidRDefault="00C079E3" w:rsidP="000A374A">
      <w:pPr>
        <w:numPr>
          <w:ilvl w:val="0"/>
          <w:numId w:val="4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попросить о помощи при проблемах в жизнеобеспечении,</w:t>
      </w:r>
    </w:p>
    <w:p w:rsidR="00F65069" w:rsidRPr="009B74B0" w:rsidRDefault="00C079E3" w:rsidP="000A374A">
      <w:pPr>
        <w:numPr>
          <w:ilvl w:val="0"/>
          <w:numId w:val="4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выбрать взрослого и обратиться к нему за помощью, точно описать возникшую проблему устно и письменно, иметь достаточный запас фраз и определений </w:t>
      </w:r>
      <w:r w:rsidRPr="009B74B0">
        <w:rPr>
          <w:rFonts w:ascii="Times New Roman" w:hAnsi="Times New Roman" w:cs="Times New Roman"/>
          <w:i/>
          <w:iCs/>
          <w:color w:val="auto"/>
          <w:spacing w:val="2"/>
          <w:sz w:val="28"/>
          <w:szCs w:val="28"/>
        </w:rPr>
        <w:t>(я не слышу, помогите мне, пожалуйста; я не понял, повторите, пожалуйста; напишите, что Вы сказали; у меня болит …, эту прививку мне делать нельзя; у меня аллергия на …, поэтому я не могу есть… и т. п.),</w:t>
      </w:r>
    </w:p>
    <w:p w:rsidR="00F65069" w:rsidRPr="009B74B0" w:rsidRDefault="00C079E3" w:rsidP="000A374A">
      <w:pPr>
        <w:numPr>
          <w:ilvl w:val="0"/>
          <w:numId w:val="4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стремление самостоятельно разрешать конфликты со сверстниками, </w:t>
      </w:r>
    </w:p>
    <w:p w:rsidR="00F65069" w:rsidRPr="009B74B0" w:rsidRDefault="00C079E3" w:rsidP="000A374A">
      <w:pPr>
        <w:numPr>
          <w:ilvl w:val="0"/>
          <w:numId w:val="4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обращаться к учителю в случае, когда, по мнению ребёнка,  возникает угроза жизни и здоровью (например, вымогательство, угроза расправы, насилие, склонение к противоправным действиям против третьих лиц, к употреблению наркотических и психотропных веществ и  т. д.), </w:t>
      </w:r>
    </w:p>
    <w:p w:rsidR="00F65069" w:rsidRPr="009B74B0" w:rsidRDefault="00C079E3" w:rsidP="000A374A">
      <w:pPr>
        <w:widowControl w:val="0"/>
        <w:numPr>
          <w:ilvl w:val="0"/>
          <w:numId w:val="4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pacing w:val="2"/>
          <w:sz w:val="28"/>
          <w:szCs w:val="28"/>
        </w:rPr>
        <w:t xml:space="preserve">умение сформулировать возникшую угрозу и иметь для этого минимально необходимый запас слов и определений </w:t>
      </w:r>
      <w:r w:rsidRPr="009B74B0">
        <w:rPr>
          <w:rFonts w:ascii="Times New Roman" w:hAnsi="Times New Roman" w:cs="Times New Roman"/>
          <w:i/>
          <w:iCs/>
          <w:color w:val="auto"/>
          <w:spacing w:val="2"/>
          <w:sz w:val="28"/>
          <w:szCs w:val="28"/>
        </w:rPr>
        <w:t>(мне угрожают, мне страшно, у меня отобрали … и т. п.).</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jc w:val="both"/>
        <w:rPr>
          <w:rFonts w:ascii="Times New Roman" w:eastAsia="Times New Roman" w:hAnsi="Times New Roman" w:cs="Times New Roman"/>
          <w:b/>
          <w:bCs/>
          <w:color w:val="auto"/>
          <w:spacing w:val="2"/>
          <w:sz w:val="28"/>
          <w:szCs w:val="28"/>
        </w:rPr>
      </w:pPr>
      <w:r w:rsidRPr="009B74B0">
        <w:rPr>
          <w:rFonts w:ascii="Times New Roman" w:hAnsi="Times New Roman" w:cs="Times New Roman"/>
          <w:b/>
          <w:bCs/>
          <w:color w:val="auto"/>
          <w:spacing w:val="2"/>
          <w:sz w:val="28"/>
          <w:szCs w:val="28"/>
        </w:rPr>
        <w:t>Овладение социально-бытовыми умениями, используемыми в повседневной жизни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z w:val="28"/>
          <w:szCs w:val="28"/>
        </w:rPr>
        <w:t xml:space="preserve">Данное направление предусматривает: </w:t>
      </w:r>
      <w:r w:rsidRPr="009B74B0">
        <w:rPr>
          <w:rFonts w:ascii="Times New Roman" w:hAnsi="Times New Roman" w:cs="Times New Roman"/>
          <w:color w:val="auto"/>
          <w:spacing w:val="2"/>
          <w:sz w:val="28"/>
          <w:szCs w:val="28"/>
        </w:rPr>
        <w:t>формирование у ребёнка акти</w:t>
      </w:r>
      <w:r w:rsidRPr="009B74B0">
        <w:rPr>
          <w:rFonts w:ascii="Times New Roman" w:hAnsi="Times New Roman" w:cs="Times New Roman"/>
          <w:color w:val="auto"/>
          <w:spacing w:val="2"/>
          <w:sz w:val="28"/>
          <w:szCs w:val="28"/>
        </w:rPr>
        <w:t>в</w:t>
      </w:r>
      <w:r w:rsidRPr="009B74B0">
        <w:rPr>
          <w:rFonts w:ascii="Times New Roman" w:hAnsi="Times New Roman" w:cs="Times New Roman"/>
          <w:color w:val="auto"/>
          <w:spacing w:val="2"/>
          <w:sz w:val="28"/>
          <w:szCs w:val="28"/>
        </w:rPr>
        <w:t>ной позиции и укрепление веры в свои силы в овладении навыками самоо</w:t>
      </w:r>
      <w:r w:rsidRPr="009B74B0">
        <w:rPr>
          <w:rFonts w:ascii="Times New Roman" w:hAnsi="Times New Roman" w:cs="Times New Roman"/>
          <w:color w:val="auto"/>
          <w:spacing w:val="2"/>
          <w:sz w:val="28"/>
          <w:szCs w:val="28"/>
        </w:rPr>
        <w:t>б</w:t>
      </w:r>
      <w:r w:rsidRPr="009B74B0">
        <w:rPr>
          <w:rFonts w:ascii="Times New Roman" w:hAnsi="Times New Roman" w:cs="Times New Roman"/>
          <w:color w:val="auto"/>
          <w:spacing w:val="2"/>
          <w:sz w:val="28"/>
          <w:szCs w:val="28"/>
        </w:rPr>
        <w:t>служивания (дома и в школе); формирование стремления к самостоятельн</w:t>
      </w:r>
      <w:r w:rsidRPr="009B74B0">
        <w:rPr>
          <w:rFonts w:ascii="Times New Roman" w:hAnsi="Times New Roman" w:cs="Times New Roman"/>
          <w:color w:val="auto"/>
          <w:spacing w:val="2"/>
          <w:sz w:val="28"/>
          <w:szCs w:val="28"/>
        </w:rPr>
        <w:t>о</w:t>
      </w:r>
      <w:r w:rsidRPr="009B74B0">
        <w:rPr>
          <w:rFonts w:ascii="Times New Roman" w:hAnsi="Times New Roman" w:cs="Times New Roman"/>
          <w:color w:val="auto"/>
          <w:spacing w:val="2"/>
          <w:sz w:val="28"/>
          <w:szCs w:val="28"/>
        </w:rPr>
        <w:t>сти и независимости в быту и помощи другим людям в быту; освоение пр</w:t>
      </w:r>
      <w:r w:rsidRPr="009B74B0">
        <w:rPr>
          <w:rFonts w:ascii="Times New Roman" w:hAnsi="Times New Roman" w:cs="Times New Roman"/>
          <w:color w:val="auto"/>
          <w:spacing w:val="2"/>
          <w:sz w:val="28"/>
          <w:szCs w:val="28"/>
        </w:rPr>
        <w:t>а</w:t>
      </w:r>
      <w:r w:rsidRPr="009B74B0">
        <w:rPr>
          <w:rFonts w:ascii="Times New Roman" w:hAnsi="Times New Roman" w:cs="Times New Roman"/>
          <w:color w:val="auto"/>
          <w:spacing w:val="2"/>
          <w:sz w:val="28"/>
          <w:szCs w:val="28"/>
        </w:rPr>
        <w:lastRenderedPageBreak/>
        <w:t>вил устройства домашней жизни, разнообразия повседневных бытовых дел (покупка продуктов, приготовление еды, покупка, стирка, глажка, чистка и ремонт одежды, поддержание чистоты в доме, создание тепла и уюта и т. д.),  предназначения окружающих в быту предметов и вещей;  формиров</w:t>
      </w:r>
      <w:r w:rsidRPr="009B74B0">
        <w:rPr>
          <w:rFonts w:ascii="Times New Roman" w:hAnsi="Times New Roman" w:cs="Times New Roman"/>
          <w:color w:val="auto"/>
          <w:spacing w:val="2"/>
          <w:sz w:val="28"/>
          <w:szCs w:val="28"/>
        </w:rPr>
        <w:t>а</w:t>
      </w:r>
      <w:r w:rsidRPr="009B74B0">
        <w:rPr>
          <w:rFonts w:ascii="Times New Roman" w:hAnsi="Times New Roman" w:cs="Times New Roman"/>
          <w:color w:val="auto"/>
          <w:spacing w:val="2"/>
          <w:sz w:val="28"/>
          <w:szCs w:val="28"/>
        </w:rPr>
        <w:t>ние понимания того, что в разных семьях домашняя жизнь может быть ус</w:t>
      </w:r>
      <w:r w:rsidRPr="009B74B0">
        <w:rPr>
          <w:rFonts w:ascii="Times New Roman" w:hAnsi="Times New Roman" w:cs="Times New Roman"/>
          <w:color w:val="auto"/>
          <w:spacing w:val="2"/>
          <w:sz w:val="28"/>
          <w:szCs w:val="28"/>
        </w:rPr>
        <w:t>т</w:t>
      </w:r>
      <w:r w:rsidRPr="009B74B0">
        <w:rPr>
          <w:rFonts w:ascii="Times New Roman" w:hAnsi="Times New Roman" w:cs="Times New Roman"/>
          <w:color w:val="auto"/>
          <w:spacing w:val="2"/>
          <w:sz w:val="28"/>
          <w:szCs w:val="28"/>
        </w:rPr>
        <w:t>роена по-разному; ориентировка в устройстве школьной жизни, участие в повседневной жизни класса, принятие на себя обязанностей наряду с др</w:t>
      </w:r>
      <w:r w:rsidRPr="009B74B0">
        <w:rPr>
          <w:rFonts w:ascii="Times New Roman" w:hAnsi="Times New Roman" w:cs="Times New Roman"/>
          <w:color w:val="auto"/>
          <w:spacing w:val="2"/>
          <w:sz w:val="28"/>
          <w:szCs w:val="28"/>
        </w:rPr>
        <w:t>у</w:t>
      </w:r>
      <w:r w:rsidRPr="009B74B0">
        <w:rPr>
          <w:rFonts w:ascii="Times New Roman" w:hAnsi="Times New Roman" w:cs="Times New Roman"/>
          <w:color w:val="auto"/>
          <w:spacing w:val="2"/>
          <w:sz w:val="28"/>
          <w:szCs w:val="28"/>
        </w:rPr>
        <w:t>гими детьми; формирование стремления и желания участвовать в устройс</w:t>
      </w:r>
      <w:r w:rsidRPr="009B74B0">
        <w:rPr>
          <w:rFonts w:ascii="Times New Roman" w:hAnsi="Times New Roman" w:cs="Times New Roman"/>
          <w:color w:val="auto"/>
          <w:spacing w:val="2"/>
          <w:sz w:val="28"/>
          <w:szCs w:val="28"/>
        </w:rPr>
        <w:t>т</w:t>
      </w:r>
      <w:r w:rsidRPr="009B74B0">
        <w:rPr>
          <w:rFonts w:ascii="Times New Roman" w:hAnsi="Times New Roman" w:cs="Times New Roman"/>
          <w:color w:val="auto"/>
          <w:spacing w:val="2"/>
          <w:sz w:val="28"/>
          <w:szCs w:val="28"/>
        </w:rPr>
        <w:t>ве праздника, понимания значения праздника дома и в школе, стремления порадовать близких, понимания того, что праздники бывают разными.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Ожидаемые результаты:</w:t>
      </w:r>
    </w:p>
    <w:p w:rsidR="00F65069" w:rsidRPr="009B74B0" w:rsidRDefault="00C079E3" w:rsidP="000A374A">
      <w:pPr>
        <w:numPr>
          <w:ilvl w:val="0"/>
          <w:numId w:val="4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прогресс в самостоятельности и независимости в быту, </w:t>
      </w:r>
    </w:p>
    <w:p w:rsidR="00F65069" w:rsidRPr="009B74B0" w:rsidRDefault="00C079E3" w:rsidP="000A374A">
      <w:pPr>
        <w:numPr>
          <w:ilvl w:val="0"/>
          <w:numId w:val="4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прогресс в самостоятельности и независимости в школе (ребёнок умеет самостоятельно готовить к уроку рабочее место и убирать его после урока, переодеваться, собирать вещи в сумку и т. д., не обращаясь за помощью к взрослым),</w:t>
      </w:r>
    </w:p>
    <w:p w:rsidR="00F65069" w:rsidRPr="009B74B0" w:rsidRDefault="00C079E3" w:rsidP="000A374A">
      <w:pPr>
        <w:numPr>
          <w:ilvl w:val="0"/>
          <w:numId w:val="4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представления об устройстве домашней жизни. Умение включаться в разнообразные повседневные дела, принимать посильное участие, брать на себя ответственность за выполнение домашних дел, </w:t>
      </w:r>
    </w:p>
    <w:p w:rsidR="00F65069" w:rsidRPr="009B74B0" w:rsidRDefault="00C079E3" w:rsidP="000A374A">
      <w:pPr>
        <w:numPr>
          <w:ilvl w:val="0"/>
          <w:numId w:val="4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владение достаточным запасом фраз и определений для участия в повседневных бытовых делах, </w:t>
      </w:r>
    </w:p>
    <w:p w:rsidR="00F65069" w:rsidRPr="009B74B0" w:rsidRDefault="00C079E3" w:rsidP="000A374A">
      <w:pPr>
        <w:numPr>
          <w:ilvl w:val="0"/>
          <w:numId w:val="5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представления об устройстве школьной жизни, умения ориентироваться в пространстве школы и попросить о помощи в случае затруднений,</w:t>
      </w:r>
    </w:p>
    <w:p w:rsidR="00F65069" w:rsidRPr="009B74B0" w:rsidRDefault="00C079E3" w:rsidP="000A374A">
      <w:pPr>
        <w:numPr>
          <w:ilvl w:val="0"/>
          <w:numId w:val="5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ориентироваться в расписании занятий, </w:t>
      </w:r>
    </w:p>
    <w:p w:rsidR="00F65069" w:rsidRPr="009B74B0" w:rsidRDefault="00C079E3" w:rsidP="000A374A">
      <w:pPr>
        <w:numPr>
          <w:ilvl w:val="0"/>
          <w:numId w:val="5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включаться в разнообразные повседневные школьные дела, принимать посильное участие, брать на себя ответственность,</w:t>
      </w:r>
    </w:p>
    <w:p w:rsidR="00F65069" w:rsidRPr="009B74B0" w:rsidRDefault="00C079E3" w:rsidP="000A374A">
      <w:pPr>
        <w:numPr>
          <w:ilvl w:val="0"/>
          <w:numId w:val="5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включаться в повседневные школьные дела, используя словесную речь,</w:t>
      </w:r>
    </w:p>
    <w:p w:rsidR="00F65069" w:rsidRPr="009B74B0" w:rsidRDefault="00C079E3" w:rsidP="000A374A">
      <w:pPr>
        <w:numPr>
          <w:ilvl w:val="0"/>
          <w:numId w:val="5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lastRenderedPageBreak/>
        <w:t>стремление ребёнка участвовать в подготовке и проведении праздника,</w:t>
      </w:r>
    </w:p>
    <w:p w:rsidR="00F65069" w:rsidRPr="009B74B0" w:rsidRDefault="00C079E3" w:rsidP="000A374A">
      <w:pPr>
        <w:numPr>
          <w:ilvl w:val="0"/>
          <w:numId w:val="5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адекватно оценивать свои речевые возможности и ограничения при участии в общей коллективной деятельности, выбирать ту долю участия (занятия, дела, поручения), которую действительно можно выполнить в соответствии с требованиями данного детского коллектива.</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rPr>
          <w:rFonts w:ascii="Times New Roman" w:eastAsia="Times New Roman" w:hAnsi="Times New Roman" w:cs="Times New Roman"/>
          <w:b/>
          <w:bCs/>
          <w:color w:val="auto"/>
          <w:spacing w:val="2"/>
          <w:sz w:val="28"/>
          <w:szCs w:val="28"/>
        </w:rPr>
      </w:pPr>
      <w:r w:rsidRPr="009B74B0">
        <w:rPr>
          <w:rFonts w:ascii="Times New Roman" w:hAnsi="Times New Roman" w:cs="Times New Roman"/>
          <w:b/>
          <w:bCs/>
          <w:color w:val="auto"/>
          <w:spacing w:val="2"/>
          <w:sz w:val="28"/>
          <w:szCs w:val="28"/>
        </w:rPr>
        <w:t>Овладение навыками коммуникации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Данное направление коррекционной работы направлено на формир</w:t>
      </w:r>
      <w:r w:rsidRPr="009B74B0">
        <w:rPr>
          <w:rFonts w:ascii="Times New Roman" w:hAnsi="Times New Roman" w:cs="Times New Roman"/>
          <w:color w:val="auto"/>
          <w:spacing w:val="2"/>
          <w:sz w:val="28"/>
          <w:szCs w:val="28"/>
        </w:rPr>
        <w:t>о</w:t>
      </w:r>
      <w:r w:rsidRPr="009B74B0">
        <w:rPr>
          <w:rFonts w:ascii="Times New Roman" w:hAnsi="Times New Roman" w:cs="Times New Roman"/>
          <w:color w:val="auto"/>
          <w:spacing w:val="2"/>
          <w:sz w:val="28"/>
          <w:szCs w:val="28"/>
        </w:rPr>
        <w:t>вание знаний о правилах коммуникации и умения использовать их в акт</w:t>
      </w:r>
      <w:r w:rsidRPr="009B74B0">
        <w:rPr>
          <w:rFonts w:ascii="Times New Roman" w:hAnsi="Times New Roman" w:cs="Times New Roman"/>
          <w:color w:val="auto"/>
          <w:spacing w:val="2"/>
          <w:sz w:val="28"/>
          <w:szCs w:val="28"/>
        </w:rPr>
        <w:t>у</w:t>
      </w:r>
      <w:r w:rsidRPr="009B74B0">
        <w:rPr>
          <w:rFonts w:ascii="Times New Roman" w:hAnsi="Times New Roman" w:cs="Times New Roman"/>
          <w:color w:val="auto"/>
          <w:spacing w:val="2"/>
          <w:sz w:val="28"/>
          <w:szCs w:val="28"/>
        </w:rPr>
        <w:t>альных для ребёнка житейских ситуациях, расширение и обогащение опыта коммуникации ребёнка в ближнем и дальнем окружении.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Ожидаемые результаты:</w:t>
      </w:r>
    </w:p>
    <w:p w:rsidR="00F65069" w:rsidRPr="009B74B0" w:rsidRDefault="00C079E3" w:rsidP="000A374A">
      <w:pPr>
        <w:numPr>
          <w:ilvl w:val="0"/>
          <w:numId w:val="5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решать актуальные житейские задачи с использованием всех доступных для ребёнка средств коммуникации</w:t>
      </w:r>
    </w:p>
    <w:p w:rsidR="00F65069" w:rsidRPr="009B74B0" w:rsidRDefault="00C079E3" w:rsidP="000A374A">
      <w:pPr>
        <w:numPr>
          <w:ilvl w:val="0"/>
          <w:numId w:val="5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начать, поддержать и завершить разговор на доступную тему, задать вопрос, выразить свое намерение, просьбу, пожелание, опасения; </w:t>
      </w:r>
    </w:p>
    <w:p w:rsidR="00F65069" w:rsidRPr="009B74B0" w:rsidRDefault="00C079E3" w:rsidP="000A374A">
      <w:pPr>
        <w:numPr>
          <w:ilvl w:val="0"/>
          <w:numId w:val="5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вести разговор в ситуации общения c двумя и более собеседниками.</w:t>
      </w:r>
    </w:p>
    <w:p w:rsidR="00F65069" w:rsidRPr="009B74B0" w:rsidRDefault="00C079E3" w:rsidP="000A374A">
      <w:pPr>
        <w:numPr>
          <w:ilvl w:val="0"/>
          <w:numId w:val="5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поддерживать продуктивное взаимодействие в процессе коммуникации, проявляя гибкость в вариативности высказывания, в выборе средств общения, использовать речевые конструкции, формы, типичные для разговорной речи (в разговоре на доступную тему),</w:t>
      </w:r>
    </w:p>
    <w:p w:rsidR="00F65069" w:rsidRPr="009B74B0" w:rsidRDefault="00C079E3" w:rsidP="000A374A">
      <w:pPr>
        <w:numPr>
          <w:ilvl w:val="0"/>
          <w:numId w:val="6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обратиться к учителю при затруднениях в учебном процессе, сформулировать запрос о специальной помощи </w:t>
      </w:r>
      <w:r w:rsidRPr="009B74B0">
        <w:rPr>
          <w:rFonts w:ascii="Times New Roman" w:hAnsi="Times New Roman" w:cs="Times New Roman"/>
          <w:i/>
          <w:iCs/>
          <w:color w:val="auto"/>
          <w:spacing w:val="2"/>
          <w:sz w:val="28"/>
          <w:szCs w:val="28"/>
        </w:rPr>
        <w:t>(можно я пересяду, мне не видно,  я не понимаю, когда не вижу Вашего лица, я не понял, я не расслышал и т. д.),</w:t>
      </w:r>
    </w:p>
    <w:p w:rsidR="00F65069" w:rsidRPr="009B74B0" w:rsidRDefault="00C079E3" w:rsidP="000A374A">
      <w:pPr>
        <w:numPr>
          <w:ilvl w:val="0"/>
          <w:numId w:val="6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обращаться за помощью к взрослым и сверстникам в трудных случаях общения,</w:t>
      </w:r>
    </w:p>
    <w:p w:rsidR="00F65069" w:rsidRPr="009B74B0" w:rsidRDefault="00C079E3" w:rsidP="000A374A">
      <w:pPr>
        <w:numPr>
          <w:ilvl w:val="0"/>
          <w:numId w:val="6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lastRenderedPageBreak/>
        <w:t>владение простыми навыками поведения в споре со сверстниками (уважительно относиться к чужой позиции, уметь формулировать и обосновывать свою точку зрения, проявлять гибкость и т. д.),</w:t>
      </w:r>
    </w:p>
    <w:p w:rsidR="00F65069" w:rsidRPr="009B74B0" w:rsidRDefault="00C079E3" w:rsidP="000A374A">
      <w:pPr>
        <w:numPr>
          <w:ilvl w:val="0"/>
          <w:numId w:val="6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использовать при поддержке взрослых коммуникацию как средство достижения цели в новых ситуациях общения с новыми сверстниками, незнакомыми взрослыми, в мероприятиях школьного и внешкольного характера, гибко используя формы речи и речевые конструкции, обеспечивающие взаимопонимание,</w:t>
      </w:r>
    </w:p>
    <w:p w:rsidR="00F65069" w:rsidRPr="009B74B0" w:rsidRDefault="00C079E3" w:rsidP="000A374A">
      <w:pPr>
        <w:numPr>
          <w:ilvl w:val="0"/>
          <w:numId w:val="6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корректно выразить отказ и недовольство, благодарность, сочувствие и т. д. </w:t>
      </w:r>
      <w:r w:rsidRPr="009B74B0">
        <w:rPr>
          <w:rFonts w:ascii="Times New Roman" w:hAnsi="Times New Roman" w:cs="Times New Roman"/>
          <w:i/>
          <w:iCs/>
          <w:color w:val="auto"/>
          <w:spacing w:val="2"/>
          <w:sz w:val="28"/>
          <w:szCs w:val="28"/>
        </w:rPr>
        <w:t>(Нет, спасибо. К сожалению, я не могу. Извините, но мне это неприятно; Большое спасибо. Я вам/тебе очень благодарен, вы/ты мне очень помогли/помог; Мне так жаль. Могу ли я вам/тебе чем-нибудь помочь? Я вам/тебе искренне сочувствую. Это мамина вещь, поэтому брать её нельзя. Извини, но мне не разрешают меняться. Я не могу принять такой подарок. Он очень дорогой и др.)</w:t>
      </w:r>
      <w:r w:rsidRPr="009B74B0">
        <w:rPr>
          <w:rFonts w:ascii="Times New Roman" w:hAnsi="Times New Roman" w:cs="Times New Roman"/>
          <w:color w:val="auto"/>
          <w:spacing w:val="2"/>
          <w:sz w:val="28"/>
          <w:szCs w:val="28"/>
        </w:rPr>
        <w:t>,</w:t>
      </w:r>
    </w:p>
    <w:p w:rsidR="00F65069" w:rsidRPr="009B74B0" w:rsidRDefault="00C079E3" w:rsidP="000A374A">
      <w:pPr>
        <w:numPr>
          <w:ilvl w:val="0"/>
          <w:numId w:val="6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получать и уточнять информацию от собеседника, используя продуктивные речевые высказывания, т. е. отвечающие ситуации общения и передающие мысль в наиболее понятной и лаконичной форме </w:t>
      </w:r>
      <w:r w:rsidRPr="009B74B0">
        <w:rPr>
          <w:rFonts w:ascii="Times New Roman" w:hAnsi="Times New Roman" w:cs="Times New Roman"/>
          <w:i/>
          <w:iCs/>
          <w:color w:val="auto"/>
          <w:spacing w:val="2"/>
          <w:sz w:val="28"/>
          <w:szCs w:val="28"/>
        </w:rPr>
        <w:t>(Повторите, пожалуйста, я не услышал. Я не совсем понял, что ты имеешь в виду.  Правильно ли я вас/тебя понял. Вы/ты сказали/сказал, что …</w:t>
      </w:r>
      <w:r w:rsidRPr="009B74B0">
        <w:rPr>
          <w:rFonts w:ascii="Times New Roman" w:hAnsi="Times New Roman" w:cs="Times New Roman"/>
          <w:color w:val="auto"/>
          <w:spacing w:val="2"/>
          <w:sz w:val="28"/>
          <w:szCs w:val="28"/>
        </w:rPr>
        <w:t xml:space="preserve"> ),</w:t>
      </w:r>
    </w:p>
    <w:p w:rsidR="00F65069" w:rsidRPr="009B74B0" w:rsidRDefault="00C079E3" w:rsidP="000A374A">
      <w:pPr>
        <w:numPr>
          <w:ilvl w:val="0"/>
          <w:numId w:val="6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освоение культурных форм выражения своих чувств,</w:t>
      </w:r>
    </w:p>
    <w:p w:rsidR="00F65069" w:rsidRPr="009B74B0" w:rsidRDefault="00C079E3" w:rsidP="000A374A">
      <w:pPr>
        <w:numPr>
          <w:ilvl w:val="0"/>
          <w:numId w:val="6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выражать или сдерживать свои эмоции в соответствии с ситуацией общения.</w:t>
      </w:r>
    </w:p>
    <w:p w:rsidR="00F65069" w:rsidRPr="009B74B0" w:rsidRDefault="00C079E3" w:rsidP="000A374A">
      <w:pPr>
        <w:numPr>
          <w:ilvl w:val="0"/>
          <w:numId w:val="6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стремление и готовность активного взаимодействия со взрослыми и сверстниками на основе устной речи,</w:t>
      </w:r>
    </w:p>
    <w:p w:rsidR="00F65069" w:rsidRPr="009B74B0" w:rsidRDefault="00C079E3" w:rsidP="000A374A">
      <w:pPr>
        <w:numPr>
          <w:ilvl w:val="0"/>
          <w:numId w:val="6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стремление и готовность слухозрительно воспринимать устную речь взрослых и сверстников (при использовании слуховых аппаратов /имполантов),</w:t>
      </w:r>
    </w:p>
    <w:p w:rsidR="00F65069" w:rsidRPr="009B74B0" w:rsidRDefault="00C079E3" w:rsidP="000A374A">
      <w:pPr>
        <w:numPr>
          <w:ilvl w:val="0"/>
          <w:numId w:val="7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lastRenderedPageBreak/>
        <w:t xml:space="preserve">стремление и готовность говорить внятно, достаточно естественно и выразительно,  соблюдая орфоэпические нормы родного языка, пользоваться голосом нормальной силы, высоты и тембра, изменять силу голоса, пользоваться шепотом с при необходимости, </w:t>
      </w:r>
    </w:p>
    <w:p w:rsidR="00F65069" w:rsidRPr="009B74B0" w:rsidRDefault="00C079E3" w:rsidP="000A374A">
      <w:pPr>
        <w:numPr>
          <w:ilvl w:val="0"/>
          <w:numId w:val="7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реализовывать  в самостоятельных устных высказываниях грамматические правила родного языка,</w:t>
      </w:r>
    </w:p>
    <w:p w:rsidR="00F65069" w:rsidRPr="009B74B0" w:rsidRDefault="00C079E3" w:rsidP="000A374A">
      <w:pPr>
        <w:numPr>
          <w:ilvl w:val="0"/>
          <w:numId w:val="7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представления о внятности собственной речи и возможностях слышащих людей понимать её,</w:t>
      </w:r>
    </w:p>
    <w:p w:rsidR="00F65069" w:rsidRPr="009B74B0" w:rsidRDefault="00C079E3" w:rsidP="000A374A">
      <w:pPr>
        <w:numPr>
          <w:ilvl w:val="0"/>
          <w:numId w:val="7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ребёнка следить за тем, понимает ли собеседник его речь .</w:t>
      </w:r>
    </w:p>
    <w:p w:rsidR="00F65069" w:rsidRPr="009B74B0" w:rsidRDefault="00C079E3" w:rsidP="000A374A">
      <w:pPr>
        <w:numPr>
          <w:ilvl w:val="0"/>
          <w:numId w:val="74"/>
        </w:numPr>
        <w:tabs>
          <w:tab w:val="clear" w:pos="708"/>
          <w:tab w:val="num" w:pos="1265"/>
        </w:tabs>
        <w:suppressAutoHyphens/>
        <w:spacing w:after="0" w:line="360" w:lineRule="auto"/>
        <w:ind w:left="0" w:firstLine="709"/>
        <w:jc w:val="both"/>
        <w:rPr>
          <w:rFonts w:ascii="Times New Roman" w:eastAsia="Times New Roman" w:hAnsi="Times New Roman" w:cs="Times New Roman"/>
          <w:i/>
          <w:iCs/>
          <w:color w:val="auto"/>
          <w:spacing w:val="1"/>
        </w:rPr>
      </w:pPr>
      <w:r w:rsidRPr="009B74B0">
        <w:rPr>
          <w:rFonts w:ascii="Times New Roman" w:hAnsi="Times New Roman" w:cs="Times New Roman"/>
          <w:color w:val="auto"/>
          <w:spacing w:val="2"/>
          <w:sz w:val="28"/>
          <w:szCs w:val="28"/>
        </w:rPr>
        <w:t xml:space="preserve">владение достаточным уровнем речевого развития для объяснения собеседникам трудностей в устной коммуникации </w:t>
      </w:r>
      <w:r w:rsidRPr="009B74B0">
        <w:rPr>
          <w:rFonts w:ascii="Times New Roman" w:hAnsi="Times New Roman" w:cs="Times New Roman"/>
          <w:i/>
          <w:iCs/>
          <w:color w:val="auto"/>
          <w:spacing w:val="2"/>
          <w:sz w:val="28"/>
          <w:szCs w:val="28"/>
        </w:rPr>
        <w:t>(Понятно ли я говорю? Нужно ли мне повторить сказанное? Пожалуйста, дайте мне знать, если моя речь станет непонятной (невнятной, неразборчивой).</w:t>
      </w:r>
    </w:p>
    <w:p w:rsidR="00F65069" w:rsidRPr="009B74B0" w:rsidRDefault="00C079E3" w:rsidP="000A374A">
      <w:pPr>
        <w:numPr>
          <w:ilvl w:val="0"/>
          <w:numId w:val="7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расширение круга ситуаций, в которых ребенок может использовать коммуникацию как средство достижения цели,</w:t>
      </w:r>
    </w:p>
    <w:p w:rsidR="00F65069" w:rsidRPr="009B74B0" w:rsidRDefault="00C079E3" w:rsidP="000A374A">
      <w:pPr>
        <w:numPr>
          <w:ilvl w:val="0"/>
          <w:numId w:val="7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представление об особых способах коммуникации глухих людей между собой.</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rPr>
          <w:rFonts w:ascii="Times New Roman" w:eastAsia="Times New Roman" w:hAnsi="Times New Roman" w:cs="Times New Roman"/>
          <w:b/>
          <w:bCs/>
          <w:color w:val="auto"/>
          <w:spacing w:val="2"/>
          <w:sz w:val="28"/>
          <w:szCs w:val="28"/>
        </w:rPr>
      </w:pPr>
      <w:r w:rsidRPr="009B74B0">
        <w:rPr>
          <w:rFonts w:ascii="Times New Roman" w:hAnsi="Times New Roman" w:cs="Times New Roman"/>
          <w:b/>
          <w:bCs/>
          <w:color w:val="auto"/>
          <w:spacing w:val="2"/>
          <w:sz w:val="28"/>
          <w:szCs w:val="28"/>
        </w:rPr>
        <w:t>Дифференциация и осмысление картины мира</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Данное направление коррекционной работы направлено на расшир</w:t>
      </w:r>
      <w:r w:rsidRPr="009B74B0">
        <w:rPr>
          <w:rFonts w:ascii="Times New Roman" w:hAnsi="Times New Roman" w:cs="Times New Roman"/>
          <w:color w:val="auto"/>
          <w:spacing w:val="2"/>
          <w:sz w:val="28"/>
          <w:szCs w:val="28"/>
        </w:rPr>
        <w:t>е</w:t>
      </w:r>
      <w:r w:rsidRPr="009B74B0">
        <w:rPr>
          <w:rFonts w:ascii="Times New Roman" w:hAnsi="Times New Roman" w:cs="Times New Roman"/>
          <w:color w:val="auto"/>
          <w:spacing w:val="2"/>
          <w:sz w:val="28"/>
          <w:szCs w:val="28"/>
        </w:rPr>
        <w:t>ние и обогащение опыта практического  взаимодействия ребёнка с бытовым окружением, миром природных явлений и вещей, развитие адекватного представления об опасности и безопасности; формирование целостной и подробной картины мира, упорядоченной во времени и пространстве аде</w:t>
      </w:r>
      <w:r w:rsidRPr="009B74B0">
        <w:rPr>
          <w:rFonts w:ascii="Times New Roman" w:hAnsi="Times New Roman" w:cs="Times New Roman"/>
          <w:color w:val="auto"/>
          <w:spacing w:val="2"/>
          <w:sz w:val="28"/>
          <w:szCs w:val="28"/>
        </w:rPr>
        <w:t>к</w:t>
      </w:r>
      <w:r w:rsidRPr="009B74B0">
        <w:rPr>
          <w:rFonts w:ascii="Times New Roman" w:hAnsi="Times New Roman" w:cs="Times New Roman"/>
          <w:color w:val="auto"/>
          <w:spacing w:val="2"/>
          <w:sz w:val="28"/>
          <w:szCs w:val="28"/>
        </w:rPr>
        <w:t>ватно возрасту ребенка; формирование умения устанавливать связь между событиями собственной жизни и природным порядком; формирование вн</w:t>
      </w:r>
      <w:r w:rsidRPr="009B74B0">
        <w:rPr>
          <w:rFonts w:ascii="Times New Roman" w:hAnsi="Times New Roman" w:cs="Times New Roman"/>
          <w:color w:val="auto"/>
          <w:spacing w:val="2"/>
          <w:sz w:val="28"/>
          <w:szCs w:val="28"/>
        </w:rPr>
        <w:t>и</w:t>
      </w:r>
      <w:r w:rsidRPr="009B74B0">
        <w:rPr>
          <w:rFonts w:ascii="Times New Roman" w:hAnsi="Times New Roman" w:cs="Times New Roman"/>
          <w:color w:val="auto"/>
          <w:spacing w:val="2"/>
          <w:sz w:val="28"/>
          <w:szCs w:val="28"/>
        </w:rPr>
        <w:t>мания и интереса ребёнка к новизне и изменчивости окружающего, к изуч</w:t>
      </w:r>
      <w:r w:rsidRPr="009B74B0">
        <w:rPr>
          <w:rFonts w:ascii="Times New Roman" w:hAnsi="Times New Roman" w:cs="Times New Roman"/>
          <w:color w:val="auto"/>
          <w:spacing w:val="2"/>
          <w:sz w:val="28"/>
          <w:szCs w:val="28"/>
        </w:rPr>
        <w:t>е</w:t>
      </w:r>
      <w:r w:rsidRPr="009B74B0">
        <w:rPr>
          <w:rFonts w:ascii="Times New Roman" w:hAnsi="Times New Roman" w:cs="Times New Roman"/>
          <w:color w:val="auto"/>
          <w:spacing w:val="2"/>
          <w:sz w:val="28"/>
          <w:szCs w:val="28"/>
        </w:rPr>
        <w:t>нию всего нового, пониманию значения собственной активности во взаим</w:t>
      </w:r>
      <w:r w:rsidRPr="009B74B0">
        <w:rPr>
          <w:rFonts w:ascii="Times New Roman" w:hAnsi="Times New Roman" w:cs="Times New Roman"/>
          <w:color w:val="auto"/>
          <w:spacing w:val="2"/>
          <w:sz w:val="28"/>
          <w:szCs w:val="28"/>
        </w:rPr>
        <w:t>о</w:t>
      </w:r>
      <w:r w:rsidRPr="009B74B0">
        <w:rPr>
          <w:rFonts w:ascii="Times New Roman" w:hAnsi="Times New Roman" w:cs="Times New Roman"/>
          <w:color w:val="auto"/>
          <w:spacing w:val="2"/>
          <w:sz w:val="28"/>
          <w:szCs w:val="28"/>
        </w:rPr>
        <w:t xml:space="preserve">действии со средой; развитие способности ребёнка взаимодействовать с другими людьми, осмыслять и присваивать чужой опыт и делиться своим </w:t>
      </w:r>
      <w:r w:rsidRPr="009B74B0">
        <w:rPr>
          <w:rFonts w:ascii="Times New Roman" w:hAnsi="Times New Roman" w:cs="Times New Roman"/>
          <w:color w:val="auto"/>
          <w:spacing w:val="2"/>
          <w:sz w:val="28"/>
          <w:szCs w:val="28"/>
        </w:rPr>
        <w:lastRenderedPageBreak/>
        <w:t>опытом, используя вербальные и невербальные возможности (игра, чтение, рисунок как коммуникация и др.)</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 xml:space="preserve">Ожидаемые результаты: </w:t>
      </w:r>
    </w:p>
    <w:p w:rsidR="00F65069" w:rsidRPr="009B74B0" w:rsidRDefault="00C079E3" w:rsidP="000A374A">
      <w:pPr>
        <w:numPr>
          <w:ilvl w:val="0"/>
          <w:numId w:val="7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адекватность поведения ребенка, с точки зрения безопасности происходящего для него самого и других людей, сохранности окружающей предметной и природной среды; способность прогнозировать последствия своих поступков для себя и окружающих;</w:t>
      </w:r>
    </w:p>
    <w:p w:rsidR="00F65069" w:rsidRPr="009B74B0" w:rsidRDefault="00C079E3" w:rsidP="000A374A">
      <w:pPr>
        <w:numPr>
          <w:ilvl w:val="0"/>
          <w:numId w:val="7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понимание значение символов,  фраз и определений, обозначающих опасность, и уметь действовать в соответствии с их значением (опасно для жизни; не подходи, убьёт; осторожно, скользко; осторожно, сосульки, купаться в этом месте запрещено; не заплывать за буйки и др.);</w:t>
      </w:r>
    </w:p>
    <w:p w:rsidR="00F65069" w:rsidRPr="009B74B0" w:rsidRDefault="00C079E3" w:rsidP="000A374A">
      <w:pPr>
        <w:numPr>
          <w:ilvl w:val="0"/>
          <w:numId w:val="7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применение вещей в соответствии с их назначением, общепринятым порядком их использования, и с характером наличной ситуации; </w:t>
      </w:r>
    </w:p>
    <w:p w:rsidR="00F65069" w:rsidRPr="009B74B0" w:rsidRDefault="00C079E3" w:rsidP="000A374A">
      <w:pPr>
        <w:numPr>
          <w:ilvl w:val="0"/>
          <w:numId w:val="8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расширение личного пространства ребёнка как накопление им разнообразно освоенных мест за пределами дома и школы: двор, транспорт, дача, парк и др. Включение их в повседневную жизнь ребёнка;  </w:t>
      </w:r>
    </w:p>
    <w:p w:rsidR="00F65069" w:rsidRPr="009B74B0" w:rsidRDefault="00C079E3" w:rsidP="000A374A">
      <w:pPr>
        <w:numPr>
          <w:ilvl w:val="0"/>
          <w:numId w:val="8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владение запасом фраз и определений, достаточного для выражения своих впечатлений, наблюдений, действий, коммуникации и взаимодействия с другими людьми в пределах расширяющегося личного пространства; </w:t>
      </w:r>
    </w:p>
    <w:p w:rsidR="00F65069" w:rsidRPr="009B74B0" w:rsidRDefault="00C079E3" w:rsidP="000A374A">
      <w:pPr>
        <w:numPr>
          <w:ilvl w:val="0"/>
          <w:numId w:val="8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рзвитие восприятия социально значимых звуков окружающего мира, развитие восприятия музыки, приобщение к музыкальному искусству, различным видам музыкально –исполнительской деятельности, </w:t>
      </w:r>
    </w:p>
    <w:p w:rsidR="00F65069" w:rsidRPr="009B74B0" w:rsidRDefault="00C079E3" w:rsidP="000A374A">
      <w:pPr>
        <w:numPr>
          <w:ilvl w:val="0"/>
          <w:numId w:val="8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накапливать личные впечатления, связанные с явлениями окружающего мира, упорядочивать их во времени и пространстве;</w:t>
      </w:r>
    </w:p>
    <w:p w:rsidR="00F65069" w:rsidRPr="009B74B0" w:rsidRDefault="00C079E3" w:rsidP="000A374A">
      <w:pPr>
        <w:numPr>
          <w:ilvl w:val="0"/>
          <w:numId w:val="8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понимание взаимосвязи порядка природного и уклада собственной жизни в семье и в школе. </w:t>
      </w:r>
    </w:p>
    <w:p w:rsidR="00F65069" w:rsidRPr="009B74B0" w:rsidRDefault="00C079E3" w:rsidP="000A374A">
      <w:pPr>
        <w:numPr>
          <w:ilvl w:val="0"/>
          <w:numId w:val="85"/>
        </w:numPr>
        <w:tabs>
          <w:tab w:val="clear" w:pos="708"/>
          <w:tab w:val="num" w:pos="1265"/>
        </w:tabs>
        <w:suppressAutoHyphens/>
        <w:spacing w:after="0" w:line="360" w:lineRule="auto"/>
        <w:ind w:left="0" w:firstLine="709"/>
        <w:jc w:val="both"/>
        <w:rPr>
          <w:rFonts w:ascii="Times New Roman" w:eastAsia="Times New Roman" w:hAnsi="Times New Roman" w:cs="Times New Roman"/>
          <w:i/>
          <w:iCs/>
          <w:color w:val="auto"/>
          <w:spacing w:val="1"/>
        </w:rPr>
      </w:pPr>
      <w:r w:rsidRPr="009B74B0">
        <w:rPr>
          <w:rFonts w:ascii="Times New Roman" w:hAnsi="Times New Roman" w:cs="Times New Roman"/>
          <w:color w:val="auto"/>
          <w:spacing w:val="2"/>
          <w:sz w:val="28"/>
          <w:szCs w:val="28"/>
        </w:rPr>
        <w:lastRenderedPageBreak/>
        <w:t>владение достаточным запасом фраз и определений для передачи личных впечатлений, их взаимосвязи с явлениями окружающего мира;</w:t>
      </w:r>
    </w:p>
    <w:p w:rsidR="00F65069" w:rsidRPr="009B74B0" w:rsidRDefault="00C079E3" w:rsidP="000A374A">
      <w:pPr>
        <w:numPr>
          <w:ilvl w:val="0"/>
          <w:numId w:val="8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развитие у ребёнка любознательности, наблюдательности, способности замечать новое, задавать вопросы, включаться в совместную со взрослым и сверстниками исследовательскую деятельность,  используя словесную речь </w:t>
      </w:r>
      <w:r w:rsidRPr="009B74B0">
        <w:rPr>
          <w:rFonts w:ascii="Times New Roman" w:hAnsi="Times New Roman" w:cs="Times New Roman"/>
          <w:i/>
          <w:iCs/>
          <w:color w:val="auto"/>
          <w:spacing w:val="2"/>
          <w:sz w:val="28"/>
          <w:szCs w:val="28"/>
        </w:rPr>
        <w:t xml:space="preserve">(Что это такое? Что это значит? Как это происходит? Почему? Что будет, если…  Давайте попробуем сделать так… Как это работает? Объясните мне, пожалуйста, как… Я впервые обратил внимание…, Я заметил, что… Я попробовал, и у меня получилось… Я не могу понять, почему… Это что-то новое… Мне это незнакомо… Я раньше не замечал, а сейчас увидел… Это очень интересно… Я долго наблюдал и понял, что… и т. д.); </w:t>
      </w:r>
    </w:p>
    <w:p w:rsidR="00F65069" w:rsidRPr="009B74B0" w:rsidRDefault="00C079E3" w:rsidP="000A374A">
      <w:pPr>
        <w:numPr>
          <w:ilvl w:val="0"/>
          <w:numId w:val="8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накопление опыта освоения нового во время экскурсий и путешествий;</w:t>
      </w:r>
    </w:p>
    <w:p w:rsidR="00F65069" w:rsidRPr="009B74B0" w:rsidRDefault="00C079E3" w:rsidP="000A374A">
      <w:pPr>
        <w:numPr>
          <w:ilvl w:val="0"/>
          <w:numId w:val="8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передать свои впечатления, соображения, умозаключения так, чтобы быть понятым другим человеком.</w:t>
      </w:r>
    </w:p>
    <w:p w:rsidR="00F65069" w:rsidRPr="009B74B0" w:rsidRDefault="00C079E3" w:rsidP="000A374A">
      <w:pPr>
        <w:numPr>
          <w:ilvl w:val="0"/>
          <w:numId w:val="8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принимать и включать в свой личный жизненный опыт мнение других людей; </w:t>
      </w:r>
    </w:p>
    <w:p w:rsidR="00F65069" w:rsidRPr="009B74B0" w:rsidRDefault="00C079E3" w:rsidP="000A374A">
      <w:pPr>
        <w:numPr>
          <w:ilvl w:val="0"/>
          <w:numId w:val="90"/>
        </w:numPr>
        <w:tabs>
          <w:tab w:val="clear" w:pos="708"/>
          <w:tab w:val="num" w:pos="1265"/>
        </w:tabs>
        <w:suppressAutoHyphens/>
        <w:spacing w:after="0" w:line="360" w:lineRule="auto"/>
        <w:ind w:left="0" w:firstLine="709"/>
        <w:jc w:val="both"/>
        <w:rPr>
          <w:rFonts w:ascii="Times New Roman" w:eastAsia="Times New Roman" w:hAnsi="Times New Roman" w:cs="Times New Roman"/>
          <w:i/>
          <w:iCs/>
          <w:color w:val="auto"/>
          <w:spacing w:val="1"/>
        </w:rPr>
      </w:pPr>
      <w:r w:rsidRPr="009B74B0">
        <w:rPr>
          <w:rFonts w:ascii="Times New Roman" w:hAnsi="Times New Roman" w:cs="Times New Roman"/>
          <w:color w:val="auto"/>
          <w:spacing w:val="2"/>
          <w:sz w:val="28"/>
          <w:szCs w:val="28"/>
        </w:rPr>
        <w:t>умение делиться своими воспоминаниями, впечатлениями и планами с другими людьми, иметь для этого достаточный запас фраз и определений</w:t>
      </w:r>
    </w:p>
    <w:p w:rsidR="00F65069" w:rsidRPr="003D789D" w:rsidRDefault="00C079E3" w:rsidP="000A374A">
      <w:pPr>
        <w:numPr>
          <w:ilvl w:val="0"/>
          <w:numId w:val="31"/>
        </w:numPr>
        <w:tabs>
          <w:tab w:val="clear" w:pos="556"/>
          <w:tab w:val="num" w:pos="1146"/>
          <w:tab w:val="left" w:pos="1265"/>
        </w:tabs>
        <w:suppressAutoHyphens/>
        <w:spacing w:after="0" w:line="360" w:lineRule="auto"/>
        <w:ind w:left="0" w:firstLine="709"/>
        <w:jc w:val="both"/>
        <w:rPr>
          <w:rFonts w:ascii="Times New Roman" w:eastAsia="Times New Roman" w:hAnsi="Times New Roman" w:cs="Times New Roman"/>
          <w:b/>
          <w:bCs/>
          <w:color w:val="auto"/>
          <w:spacing w:val="2"/>
          <w:sz w:val="28"/>
          <w:szCs w:val="28"/>
        </w:rPr>
      </w:pPr>
      <w:r w:rsidRPr="003D789D">
        <w:rPr>
          <w:rFonts w:hAnsi="Times New Roman"/>
          <w:b/>
          <w:bCs/>
          <w:color w:val="auto"/>
          <w:spacing w:val="2"/>
          <w:sz w:val="28"/>
          <w:szCs w:val="28"/>
        </w:rPr>
        <w:t>Дифференциация</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и</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осмысление</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адекватно</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возрасту</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ребёнка</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его</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социального</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окружения</w:t>
      </w:r>
      <w:r w:rsidRPr="003D789D">
        <w:rPr>
          <w:rFonts w:ascii="Times New Roman"/>
          <w:b/>
          <w:bCs/>
          <w:color w:val="auto"/>
          <w:spacing w:val="2"/>
          <w:sz w:val="28"/>
          <w:szCs w:val="28"/>
        </w:rPr>
        <w:t xml:space="preserve">, </w:t>
      </w:r>
      <w:r w:rsidRPr="003D789D">
        <w:rPr>
          <w:rFonts w:hAnsi="Times New Roman"/>
          <w:b/>
          <w:bCs/>
          <w:color w:val="auto"/>
          <w:spacing w:val="2"/>
          <w:sz w:val="28"/>
          <w:szCs w:val="28"/>
        </w:rPr>
        <w:t>принятых</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ценностей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и</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социальных</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ролей</w:t>
      </w:r>
      <w:r w:rsidRPr="003D789D">
        <w:rPr>
          <w:rFonts w:ascii="Times New Roman"/>
          <w:b/>
          <w:bCs/>
          <w:color w:val="auto"/>
          <w:spacing w:val="2"/>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hAnsi="Times New Roman"/>
          <w:color w:val="auto"/>
          <w:spacing w:val="2"/>
          <w:sz w:val="28"/>
          <w:szCs w:val="28"/>
        </w:rPr>
        <w:t>Данное</w:t>
      </w:r>
      <w:r w:rsidRPr="009B74B0">
        <w:rPr>
          <w:rFonts w:hAnsi="Times New Roman"/>
          <w:color w:val="auto"/>
          <w:spacing w:val="2"/>
          <w:sz w:val="28"/>
          <w:szCs w:val="28"/>
        </w:rPr>
        <w:t xml:space="preserve"> </w:t>
      </w:r>
      <w:r w:rsidRPr="009B74B0">
        <w:rPr>
          <w:rFonts w:hAnsi="Times New Roman"/>
          <w:color w:val="auto"/>
          <w:spacing w:val="2"/>
          <w:sz w:val="28"/>
          <w:szCs w:val="28"/>
        </w:rPr>
        <w:t>направление</w:t>
      </w:r>
      <w:r w:rsidRPr="009B74B0">
        <w:rPr>
          <w:rFonts w:hAnsi="Times New Roman"/>
          <w:color w:val="auto"/>
          <w:spacing w:val="2"/>
          <w:sz w:val="28"/>
          <w:szCs w:val="28"/>
        </w:rPr>
        <w:t xml:space="preserve"> </w:t>
      </w:r>
      <w:r w:rsidRPr="009B74B0">
        <w:rPr>
          <w:rFonts w:hAnsi="Times New Roman"/>
          <w:color w:val="auto"/>
          <w:spacing w:val="2"/>
          <w:sz w:val="28"/>
          <w:szCs w:val="28"/>
        </w:rPr>
        <w:t>коррекционной</w:t>
      </w:r>
      <w:r w:rsidRPr="009B74B0">
        <w:rPr>
          <w:rFonts w:hAnsi="Times New Roman"/>
          <w:color w:val="auto"/>
          <w:spacing w:val="2"/>
          <w:sz w:val="28"/>
          <w:szCs w:val="28"/>
        </w:rPr>
        <w:t xml:space="preserve"> </w:t>
      </w:r>
      <w:r w:rsidRPr="009B74B0">
        <w:rPr>
          <w:rFonts w:hAnsi="Times New Roman"/>
          <w:color w:val="auto"/>
          <w:spacing w:val="2"/>
          <w:sz w:val="28"/>
          <w:szCs w:val="28"/>
        </w:rPr>
        <w:t>работы</w:t>
      </w:r>
      <w:r w:rsidRPr="009B74B0">
        <w:rPr>
          <w:rFonts w:hAnsi="Times New Roman"/>
          <w:color w:val="auto"/>
          <w:spacing w:val="2"/>
          <w:sz w:val="28"/>
          <w:szCs w:val="28"/>
        </w:rPr>
        <w:t xml:space="preserve"> </w:t>
      </w:r>
      <w:r w:rsidRPr="009B74B0">
        <w:rPr>
          <w:rFonts w:hAnsi="Times New Roman"/>
          <w:color w:val="auto"/>
          <w:spacing w:val="2"/>
          <w:sz w:val="28"/>
          <w:szCs w:val="28"/>
        </w:rPr>
        <w:t>направлено</w:t>
      </w:r>
      <w:r w:rsidRPr="009B74B0">
        <w:rPr>
          <w:rFonts w:hAnsi="Times New Roman"/>
          <w:color w:val="auto"/>
          <w:spacing w:val="2"/>
          <w:sz w:val="28"/>
          <w:szCs w:val="28"/>
        </w:rPr>
        <w:t xml:space="preserve"> </w:t>
      </w:r>
      <w:r w:rsidRPr="009B74B0">
        <w:rPr>
          <w:rFonts w:hAnsi="Times New Roman"/>
          <w:color w:val="auto"/>
          <w:spacing w:val="2"/>
          <w:sz w:val="28"/>
          <w:szCs w:val="28"/>
        </w:rPr>
        <w:t>на</w:t>
      </w:r>
      <w:r w:rsidRPr="009B74B0">
        <w:rPr>
          <w:rFonts w:hAnsi="Times New Roman"/>
          <w:color w:val="auto"/>
          <w:spacing w:val="2"/>
          <w:sz w:val="28"/>
          <w:szCs w:val="28"/>
        </w:rPr>
        <w:t xml:space="preserve"> </w:t>
      </w:r>
      <w:r w:rsidRPr="009B74B0">
        <w:rPr>
          <w:rFonts w:hAnsi="Times New Roman"/>
          <w:color w:val="auto"/>
          <w:spacing w:val="2"/>
          <w:sz w:val="28"/>
          <w:szCs w:val="28"/>
        </w:rPr>
        <w:t>формир</w:t>
      </w:r>
      <w:r w:rsidRPr="009B74B0">
        <w:rPr>
          <w:rFonts w:hAnsi="Times New Roman"/>
          <w:color w:val="auto"/>
          <w:spacing w:val="2"/>
          <w:sz w:val="28"/>
          <w:szCs w:val="28"/>
        </w:rPr>
        <w:t>о</w:t>
      </w:r>
      <w:r w:rsidRPr="009B74B0">
        <w:rPr>
          <w:rFonts w:hAnsi="Times New Roman"/>
          <w:color w:val="auto"/>
          <w:spacing w:val="2"/>
          <w:sz w:val="28"/>
          <w:szCs w:val="28"/>
        </w:rPr>
        <w:t>вание</w:t>
      </w:r>
      <w:r w:rsidRPr="009B74B0">
        <w:rPr>
          <w:rFonts w:hAnsi="Times New Roman"/>
          <w:color w:val="auto"/>
          <w:spacing w:val="2"/>
          <w:sz w:val="28"/>
          <w:szCs w:val="28"/>
        </w:rPr>
        <w:t xml:space="preserve"> </w:t>
      </w:r>
      <w:r w:rsidRPr="009B74B0">
        <w:rPr>
          <w:rFonts w:hAnsi="Times New Roman"/>
          <w:color w:val="auto"/>
          <w:spacing w:val="2"/>
          <w:sz w:val="28"/>
          <w:szCs w:val="28"/>
        </w:rPr>
        <w:t>знаний</w:t>
      </w:r>
      <w:r w:rsidRPr="009B74B0">
        <w:rPr>
          <w:rFonts w:hAnsi="Times New Roman"/>
          <w:color w:val="auto"/>
          <w:spacing w:val="2"/>
          <w:sz w:val="28"/>
          <w:szCs w:val="28"/>
        </w:rPr>
        <w:t xml:space="preserve"> </w:t>
      </w:r>
      <w:r w:rsidRPr="009B74B0">
        <w:rPr>
          <w:rFonts w:hAnsi="Times New Roman"/>
          <w:color w:val="auto"/>
          <w:spacing w:val="2"/>
          <w:sz w:val="28"/>
          <w:szCs w:val="28"/>
        </w:rPr>
        <w:t>о</w:t>
      </w:r>
      <w:r w:rsidRPr="009B74B0">
        <w:rPr>
          <w:rFonts w:hAnsi="Times New Roman"/>
          <w:color w:val="auto"/>
          <w:spacing w:val="2"/>
          <w:sz w:val="28"/>
          <w:szCs w:val="28"/>
        </w:rPr>
        <w:t xml:space="preserve"> </w:t>
      </w:r>
      <w:r w:rsidRPr="009B74B0">
        <w:rPr>
          <w:rFonts w:hAnsi="Times New Roman"/>
          <w:color w:val="auto"/>
          <w:spacing w:val="2"/>
          <w:sz w:val="28"/>
          <w:szCs w:val="28"/>
        </w:rPr>
        <w:t>правилах</w:t>
      </w:r>
      <w:r w:rsidRPr="009B74B0">
        <w:rPr>
          <w:rFonts w:hAnsi="Times New Roman"/>
          <w:color w:val="auto"/>
          <w:spacing w:val="2"/>
          <w:sz w:val="28"/>
          <w:szCs w:val="28"/>
        </w:rPr>
        <w:t xml:space="preserve"> </w:t>
      </w:r>
      <w:r w:rsidRPr="009B74B0">
        <w:rPr>
          <w:rFonts w:hAnsi="Times New Roman"/>
          <w:color w:val="auto"/>
          <w:spacing w:val="2"/>
          <w:sz w:val="28"/>
          <w:szCs w:val="28"/>
        </w:rPr>
        <w:t>поведения</w:t>
      </w:r>
      <w:r w:rsidRPr="009B74B0">
        <w:rPr>
          <w:rFonts w:hAnsi="Times New Roman"/>
          <w:color w:val="auto"/>
          <w:spacing w:val="2"/>
          <w:sz w:val="28"/>
          <w:szCs w:val="28"/>
        </w:rPr>
        <w:t xml:space="preserve"> </w:t>
      </w:r>
      <w:r w:rsidRPr="009B74B0">
        <w:rPr>
          <w:rFonts w:hAnsi="Times New Roman"/>
          <w:color w:val="auto"/>
          <w:spacing w:val="2"/>
          <w:sz w:val="28"/>
          <w:szCs w:val="28"/>
        </w:rPr>
        <w:t>в</w:t>
      </w:r>
      <w:r w:rsidRPr="009B74B0">
        <w:rPr>
          <w:rFonts w:hAnsi="Times New Roman"/>
          <w:color w:val="auto"/>
          <w:spacing w:val="2"/>
          <w:sz w:val="28"/>
          <w:szCs w:val="28"/>
        </w:rPr>
        <w:t xml:space="preserve"> </w:t>
      </w:r>
      <w:r w:rsidRPr="009B74B0">
        <w:rPr>
          <w:rFonts w:hAnsi="Times New Roman"/>
          <w:color w:val="auto"/>
          <w:spacing w:val="2"/>
          <w:sz w:val="28"/>
          <w:szCs w:val="28"/>
        </w:rPr>
        <w:t>разных</w:t>
      </w:r>
      <w:r w:rsidRPr="009B74B0">
        <w:rPr>
          <w:rFonts w:hAnsi="Times New Roman"/>
          <w:color w:val="auto"/>
          <w:spacing w:val="2"/>
          <w:sz w:val="28"/>
          <w:szCs w:val="28"/>
        </w:rPr>
        <w:t xml:space="preserve"> </w:t>
      </w:r>
      <w:r w:rsidRPr="009B74B0">
        <w:rPr>
          <w:rFonts w:hAnsi="Times New Roman"/>
          <w:color w:val="auto"/>
          <w:spacing w:val="2"/>
          <w:sz w:val="28"/>
          <w:szCs w:val="28"/>
        </w:rPr>
        <w:t>социальных</w:t>
      </w:r>
      <w:r w:rsidRPr="009B74B0">
        <w:rPr>
          <w:rFonts w:hAnsi="Times New Roman"/>
          <w:color w:val="auto"/>
          <w:spacing w:val="2"/>
          <w:sz w:val="28"/>
          <w:szCs w:val="28"/>
        </w:rPr>
        <w:t xml:space="preserve"> </w:t>
      </w:r>
      <w:r w:rsidRPr="009B74B0">
        <w:rPr>
          <w:rFonts w:hAnsi="Times New Roman"/>
          <w:color w:val="auto"/>
          <w:spacing w:val="2"/>
          <w:sz w:val="28"/>
          <w:szCs w:val="28"/>
        </w:rPr>
        <w:t>ситуациях</w:t>
      </w:r>
      <w:r w:rsidRPr="009B74B0">
        <w:rPr>
          <w:rFonts w:hAnsi="Times New Roman"/>
          <w:color w:val="auto"/>
          <w:spacing w:val="2"/>
          <w:sz w:val="28"/>
          <w:szCs w:val="28"/>
        </w:rPr>
        <w:t xml:space="preserve"> </w:t>
      </w:r>
      <w:r w:rsidRPr="009B74B0">
        <w:rPr>
          <w:rFonts w:hAnsi="Times New Roman"/>
          <w:color w:val="auto"/>
          <w:spacing w:val="2"/>
          <w:sz w:val="28"/>
          <w:szCs w:val="28"/>
        </w:rPr>
        <w:t>со</w:t>
      </w:r>
      <w:r w:rsidRPr="009B74B0">
        <w:rPr>
          <w:rFonts w:hAnsi="Times New Roman"/>
          <w:color w:val="auto"/>
          <w:spacing w:val="2"/>
          <w:sz w:val="28"/>
          <w:szCs w:val="28"/>
        </w:rPr>
        <w:t xml:space="preserve"> </w:t>
      </w:r>
      <w:r w:rsidRPr="009B74B0">
        <w:rPr>
          <w:rFonts w:hAnsi="Times New Roman"/>
          <w:color w:val="auto"/>
          <w:spacing w:val="2"/>
          <w:sz w:val="28"/>
          <w:szCs w:val="28"/>
        </w:rPr>
        <w:t>взрослыми</w:t>
      </w:r>
      <w:r w:rsidRPr="009B74B0">
        <w:rPr>
          <w:rFonts w:hAnsi="Times New Roman"/>
          <w:color w:val="auto"/>
          <w:spacing w:val="2"/>
          <w:sz w:val="28"/>
          <w:szCs w:val="28"/>
        </w:rPr>
        <w:t xml:space="preserve"> (</w:t>
      </w:r>
      <w:r w:rsidRPr="009B74B0">
        <w:rPr>
          <w:rFonts w:hAnsi="Times New Roman"/>
          <w:color w:val="auto"/>
          <w:spacing w:val="2"/>
          <w:sz w:val="28"/>
          <w:szCs w:val="28"/>
        </w:rPr>
        <w:t>с</w:t>
      </w:r>
      <w:r w:rsidRPr="009B74B0">
        <w:rPr>
          <w:rFonts w:hAnsi="Times New Roman"/>
          <w:color w:val="auto"/>
          <w:spacing w:val="2"/>
          <w:sz w:val="28"/>
          <w:szCs w:val="28"/>
        </w:rPr>
        <w:t xml:space="preserve"> </w:t>
      </w:r>
      <w:r w:rsidRPr="009B74B0">
        <w:rPr>
          <w:rFonts w:hAnsi="Times New Roman"/>
          <w:color w:val="auto"/>
          <w:spacing w:val="2"/>
          <w:sz w:val="28"/>
          <w:szCs w:val="28"/>
        </w:rPr>
        <w:t>учетом</w:t>
      </w:r>
      <w:r w:rsidRPr="009B74B0">
        <w:rPr>
          <w:rFonts w:hAnsi="Times New Roman"/>
          <w:color w:val="auto"/>
          <w:spacing w:val="2"/>
          <w:sz w:val="28"/>
          <w:szCs w:val="28"/>
        </w:rPr>
        <w:t xml:space="preserve"> </w:t>
      </w:r>
      <w:r w:rsidRPr="009B74B0">
        <w:rPr>
          <w:rFonts w:hAnsi="Times New Roman"/>
          <w:color w:val="auto"/>
          <w:spacing w:val="2"/>
          <w:sz w:val="28"/>
          <w:szCs w:val="28"/>
        </w:rPr>
        <w:t>их</w:t>
      </w:r>
      <w:r w:rsidRPr="009B74B0">
        <w:rPr>
          <w:rFonts w:hAnsi="Times New Roman"/>
          <w:color w:val="auto"/>
          <w:spacing w:val="2"/>
          <w:sz w:val="28"/>
          <w:szCs w:val="28"/>
        </w:rPr>
        <w:t xml:space="preserve"> </w:t>
      </w:r>
      <w:r w:rsidRPr="009B74B0">
        <w:rPr>
          <w:rFonts w:hAnsi="Times New Roman"/>
          <w:color w:val="auto"/>
          <w:spacing w:val="2"/>
          <w:sz w:val="28"/>
          <w:szCs w:val="28"/>
        </w:rPr>
        <w:t>социальных</w:t>
      </w:r>
      <w:r w:rsidRPr="009B74B0">
        <w:rPr>
          <w:rFonts w:hAnsi="Times New Roman"/>
          <w:color w:val="auto"/>
          <w:spacing w:val="2"/>
          <w:sz w:val="28"/>
          <w:szCs w:val="28"/>
        </w:rPr>
        <w:t xml:space="preserve"> </w:t>
      </w:r>
      <w:r w:rsidRPr="009B74B0">
        <w:rPr>
          <w:rFonts w:hAnsi="Times New Roman"/>
          <w:color w:val="auto"/>
          <w:spacing w:val="2"/>
          <w:sz w:val="28"/>
          <w:szCs w:val="28"/>
        </w:rPr>
        <w:t>ролей</w:t>
      </w:r>
      <w:r w:rsidRPr="009B74B0">
        <w:rPr>
          <w:rFonts w:hAnsi="Times New Roman"/>
          <w:color w:val="auto"/>
          <w:spacing w:val="2"/>
          <w:sz w:val="28"/>
          <w:szCs w:val="28"/>
        </w:rPr>
        <w:t xml:space="preserve">) </w:t>
      </w:r>
      <w:r w:rsidRPr="009B74B0">
        <w:rPr>
          <w:rFonts w:hAnsi="Times New Roman"/>
          <w:color w:val="auto"/>
          <w:spacing w:val="2"/>
          <w:sz w:val="28"/>
          <w:szCs w:val="28"/>
        </w:rPr>
        <w:t>и</w:t>
      </w:r>
      <w:r w:rsidRPr="009B74B0">
        <w:rPr>
          <w:rFonts w:hAnsi="Times New Roman"/>
          <w:color w:val="auto"/>
          <w:spacing w:val="2"/>
          <w:sz w:val="28"/>
          <w:szCs w:val="28"/>
        </w:rPr>
        <w:t xml:space="preserve"> </w:t>
      </w:r>
      <w:r w:rsidRPr="009B74B0">
        <w:rPr>
          <w:rFonts w:hAnsi="Times New Roman"/>
          <w:color w:val="auto"/>
          <w:spacing w:val="2"/>
          <w:sz w:val="28"/>
          <w:szCs w:val="28"/>
        </w:rPr>
        <w:t>детьми</w:t>
      </w:r>
      <w:r w:rsidRPr="009B74B0">
        <w:rPr>
          <w:rFonts w:hAnsi="Times New Roman"/>
          <w:color w:val="auto"/>
          <w:spacing w:val="2"/>
          <w:sz w:val="28"/>
          <w:szCs w:val="28"/>
        </w:rPr>
        <w:t xml:space="preserve"> (</w:t>
      </w:r>
      <w:r w:rsidRPr="009B74B0">
        <w:rPr>
          <w:rFonts w:hAnsi="Times New Roman"/>
          <w:color w:val="auto"/>
          <w:spacing w:val="2"/>
          <w:sz w:val="28"/>
          <w:szCs w:val="28"/>
        </w:rPr>
        <w:t>старшими</w:t>
      </w:r>
      <w:r w:rsidRPr="009B74B0">
        <w:rPr>
          <w:rFonts w:hAnsi="Times New Roman"/>
          <w:color w:val="auto"/>
          <w:spacing w:val="2"/>
          <w:sz w:val="28"/>
          <w:szCs w:val="28"/>
        </w:rPr>
        <w:t xml:space="preserve">, </w:t>
      </w:r>
      <w:r w:rsidRPr="009B74B0">
        <w:rPr>
          <w:rFonts w:hAnsi="Times New Roman"/>
          <w:color w:val="auto"/>
          <w:spacing w:val="2"/>
          <w:sz w:val="28"/>
          <w:szCs w:val="28"/>
        </w:rPr>
        <w:t>младшими</w:t>
      </w:r>
      <w:r w:rsidRPr="009B74B0">
        <w:rPr>
          <w:rFonts w:hAnsi="Times New Roman"/>
          <w:color w:val="auto"/>
          <w:spacing w:val="2"/>
          <w:sz w:val="28"/>
          <w:szCs w:val="28"/>
        </w:rPr>
        <w:t xml:space="preserve">, </w:t>
      </w:r>
      <w:r w:rsidRPr="009B74B0">
        <w:rPr>
          <w:rFonts w:hAnsi="Times New Roman"/>
          <w:color w:val="auto"/>
          <w:spacing w:val="2"/>
          <w:sz w:val="28"/>
          <w:szCs w:val="28"/>
        </w:rPr>
        <w:t>сверстниками</w:t>
      </w:r>
      <w:r w:rsidRPr="009B74B0">
        <w:rPr>
          <w:rFonts w:hAnsi="Times New Roman"/>
          <w:color w:val="auto"/>
          <w:spacing w:val="2"/>
          <w:sz w:val="28"/>
          <w:szCs w:val="28"/>
        </w:rPr>
        <w:t>),</w:t>
      </w:r>
      <w:r w:rsidRPr="003D789D">
        <w:rPr>
          <w:rFonts w:hAnsi="Times New Roman"/>
          <w:color w:val="auto"/>
          <w:spacing w:val="2"/>
          <w:sz w:val="28"/>
          <w:szCs w:val="28"/>
        </w:rPr>
        <w:t xml:space="preserve"> </w:t>
      </w:r>
      <w:r w:rsidRPr="003D789D">
        <w:rPr>
          <w:rFonts w:hAnsi="Times New Roman"/>
          <w:color w:val="auto"/>
          <w:spacing w:val="2"/>
          <w:sz w:val="28"/>
          <w:szCs w:val="28"/>
        </w:rPr>
        <w:t>со</w:t>
      </w:r>
      <w:r w:rsidRPr="003D789D">
        <w:rPr>
          <w:rFonts w:hAnsi="Times New Roman"/>
          <w:color w:val="auto"/>
          <w:spacing w:val="2"/>
          <w:sz w:val="28"/>
          <w:szCs w:val="28"/>
        </w:rPr>
        <w:t xml:space="preserve"> </w:t>
      </w:r>
      <w:r w:rsidRPr="003D789D">
        <w:rPr>
          <w:rFonts w:hAnsi="Times New Roman"/>
          <w:color w:val="auto"/>
          <w:spacing w:val="2"/>
          <w:sz w:val="28"/>
          <w:szCs w:val="28"/>
        </w:rPr>
        <w:t>знакомыми</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незнакомыми</w:t>
      </w:r>
      <w:r w:rsidRPr="003D789D">
        <w:rPr>
          <w:rFonts w:hAnsi="Times New Roman"/>
          <w:color w:val="auto"/>
          <w:spacing w:val="2"/>
          <w:sz w:val="28"/>
          <w:szCs w:val="28"/>
        </w:rPr>
        <w:t xml:space="preserve"> </w:t>
      </w:r>
      <w:r w:rsidRPr="003D789D">
        <w:rPr>
          <w:rFonts w:hAnsi="Times New Roman"/>
          <w:color w:val="auto"/>
          <w:spacing w:val="2"/>
          <w:sz w:val="28"/>
          <w:szCs w:val="28"/>
        </w:rPr>
        <w:t>людьми</w:t>
      </w:r>
      <w:r w:rsidRPr="003D789D">
        <w:rPr>
          <w:rFonts w:ascii="Times New Roman"/>
          <w:color w:val="auto"/>
          <w:spacing w:val="2"/>
          <w:sz w:val="28"/>
          <w:szCs w:val="28"/>
        </w:rPr>
        <w:t xml:space="preserve">; </w:t>
      </w:r>
      <w:r w:rsidRPr="003D789D">
        <w:rPr>
          <w:rFonts w:hAnsi="Times New Roman"/>
          <w:color w:val="auto"/>
          <w:spacing w:val="2"/>
          <w:sz w:val="28"/>
          <w:szCs w:val="28"/>
        </w:rPr>
        <w:t>со</w:t>
      </w:r>
      <w:r w:rsidRPr="003D789D">
        <w:rPr>
          <w:rFonts w:hAnsi="Times New Roman"/>
          <w:color w:val="auto"/>
          <w:spacing w:val="2"/>
          <w:sz w:val="28"/>
          <w:szCs w:val="28"/>
        </w:rPr>
        <w:t xml:space="preserve"> </w:t>
      </w:r>
      <w:r w:rsidRPr="003D789D">
        <w:rPr>
          <w:rFonts w:hAnsi="Times New Roman"/>
          <w:color w:val="auto"/>
          <w:spacing w:val="2"/>
          <w:sz w:val="28"/>
          <w:szCs w:val="28"/>
        </w:rPr>
        <w:t>слышащими</w:t>
      </w:r>
      <w:r w:rsidRPr="003D789D">
        <w:rPr>
          <w:rFonts w:hAnsi="Times New Roman"/>
          <w:color w:val="auto"/>
          <w:spacing w:val="2"/>
          <w:sz w:val="28"/>
          <w:szCs w:val="28"/>
        </w:rPr>
        <w:t xml:space="preserve"> </w:t>
      </w:r>
      <w:r w:rsidRPr="003D789D">
        <w:rPr>
          <w:rFonts w:hAnsi="Times New Roman"/>
          <w:color w:val="auto"/>
          <w:spacing w:val="2"/>
          <w:sz w:val="28"/>
          <w:szCs w:val="28"/>
        </w:rPr>
        <w:t>людьми</w:t>
      </w:r>
      <w:r w:rsidRPr="003D789D">
        <w:rPr>
          <w:rFonts w:hAnsi="Times New Roman"/>
          <w:color w:val="auto"/>
          <w:spacing w:val="2"/>
          <w:sz w:val="28"/>
          <w:szCs w:val="28"/>
        </w:rPr>
        <w:t xml:space="preserve"> </w:t>
      </w:r>
      <w:r w:rsidRPr="003D789D">
        <w:rPr>
          <w:rFonts w:hAnsi="Times New Roman"/>
          <w:color w:val="auto"/>
          <w:spacing w:val="2"/>
          <w:sz w:val="28"/>
          <w:szCs w:val="28"/>
        </w:rPr>
        <w:t>на</w:t>
      </w:r>
      <w:r w:rsidRPr="003D789D">
        <w:rPr>
          <w:rFonts w:hAnsi="Times New Roman"/>
          <w:color w:val="auto"/>
          <w:spacing w:val="2"/>
          <w:sz w:val="28"/>
          <w:szCs w:val="28"/>
        </w:rPr>
        <w:t xml:space="preserve"> </w:t>
      </w:r>
      <w:r w:rsidRPr="003D789D">
        <w:rPr>
          <w:rFonts w:hAnsi="Times New Roman"/>
          <w:color w:val="auto"/>
          <w:spacing w:val="2"/>
          <w:sz w:val="28"/>
          <w:szCs w:val="28"/>
        </w:rPr>
        <w:t>основе</w:t>
      </w:r>
      <w:r w:rsidRPr="003D789D">
        <w:rPr>
          <w:rFonts w:hAnsi="Times New Roman"/>
          <w:color w:val="auto"/>
          <w:spacing w:val="2"/>
          <w:sz w:val="28"/>
          <w:szCs w:val="28"/>
        </w:rPr>
        <w:t xml:space="preserve"> </w:t>
      </w:r>
      <w:r w:rsidRPr="003D789D">
        <w:rPr>
          <w:rFonts w:hAnsi="Times New Roman"/>
          <w:color w:val="auto"/>
          <w:spacing w:val="2"/>
          <w:sz w:val="28"/>
          <w:szCs w:val="28"/>
        </w:rPr>
        <w:t>устной</w:t>
      </w:r>
      <w:r w:rsidRPr="003D789D">
        <w:rPr>
          <w:rFonts w:hAnsi="Times New Roman"/>
          <w:color w:val="auto"/>
          <w:spacing w:val="2"/>
          <w:sz w:val="28"/>
          <w:szCs w:val="28"/>
        </w:rPr>
        <w:t xml:space="preserve"> </w:t>
      </w:r>
      <w:r w:rsidRPr="003D789D">
        <w:rPr>
          <w:rFonts w:hAnsi="Times New Roman"/>
          <w:color w:val="auto"/>
          <w:spacing w:val="2"/>
          <w:sz w:val="28"/>
          <w:szCs w:val="28"/>
        </w:rPr>
        <w:t>речи</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ascii="Times New Roman"/>
          <w:color w:val="auto"/>
          <w:spacing w:val="2"/>
          <w:sz w:val="28"/>
          <w:szCs w:val="28"/>
        </w:rPr>
        <w:t xml:space="preserve">, </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желании</w:t>
      </w:r>
      <w:r w:rsidRPr="003D789D">
        <w:rPr>
          <w:rFonts w:hAnsi="Times New Roman"/>
          <w:color w:val="auto"/>
          <w:spacing w:val="2"/>
          <w:sz w:val="28"/>
          <w:szCs w:val="28"/>
        </w:rPr>
        <w:t xml:space="preserve"> </w:t>
      </w:r>
      <w:r w:rsidRPr="003D789D">
        <w:rPr>
          <w:rFonts w:hAnsi="Times New Roman"/>
          <w:color w:val="auto"/>
          <w:spacing w:val="2"/>
          <w:sz w:val="28"/>
          <w:szCs w:val="28"/>
        </w:rPr>
        <w:t>обучающихся</w:t>
      </w:r>
      <w:r w:rsidRPr="003D789D">
        <w:rPr>
          <w:rFonts w:asci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лицами</w:t>
      </w:r>
      <w:r w:rsidRPr="003D789D">
        <w:rPr>
          <w:rFonts w:ascii="Times New Roman"/>
          <w:color w:val="auto"/>
          <w:spacing w:val="2"/>
          <w:sz w:val="28"/>
          <w:szCs w:val="28"/>
        </w:rPr>
        <w:t xml:space="preserve">, </w:t>
      </w:r>
      <w:r w:rsidRPr="003D789D">
        <w:rPr>
          <w:rFonts w:hAnsi="Times New Roman"/>
          <w:color w:val="auto"/>
          <w:spacing w:val="2"/>
          <w:sz w:val="28"/>
          <w:szCs w:val="28"/>
        </w:rPr>
        <w:t>имеющими</w:t>
      </w:r>
      <w:r w:rsidRPr="003D789D">
        <w:rPr>
          <w:rFonts w:hAnsi="Times New Roman"/>
          <w:color w:val="auto"/>
          <w:spacing w:val="2"/>
          <w:sz w:val="28"/>
          <w:szCs w:val="28"/>
        </w:rPr>
        <w:t xml:space="preserve"> </w:t>
      </w:r>
      <w:r w:rsidRPr="003D789D">
        <w:rPr>
          <w:rFonts w:hAnsi="Times New Roman"/>
          <w:color w:val="auto"/>
          <w:spacing w:val="2"/>
          <w:sz w:val="28"/>
          <w:szCs w:val="28"/>
        </w:rPr>
        <w:t>нарушения</w:t>
      </w:r>
      <w:r w:rsidRPr="003D789D">
        <w:rPr>
          <w:rFonts w:hAnsi="Times New Roman"/>
          <w:color w:val="auto"/>
          <w:spacing w:val="2"/>
          <w:sz w:val="28"/>
          <w:szCs w:val="28"/>
        </w:rPr>
        <w:t xml:space="preserve"> </w:t>
      </w:r>
      <w:r w:rsidRPr="003D789D">
        <w:rPr>
          <w:rFonts w:hAnsi="Times New Roman"/>
          <w:color w:val="auto"/>
          <w:spacing w:val="2"/>
          <w:sz w:val="28"/>
          <w:szCs w:val="28"/>
        </w:rPr>
        <w:t>слуха</w:t>
      </w:r>
      <w:r w:rsidRPr="003D789D">
        <w:rPr>
          <w:rFonts w:ascii="Times New Roman"/>
          <w:color w:val="auto"/>
          <w:spacing w:val="2"/>
          <w:sz w:val="28"/>
          <w:szCs w:val="28"/>
        </w:rPr>
        <w:t xml:space="preserve">, </w:t>
      </w:r>
      <w:r w:rsidRPr="003D789D">
        <w:rPr>
          <w:rFonts w:hAnsi="Times New Roman"/>
          <w:color w:val="auto"/>
          <w:spacing w:val="2"/>
          <w:sz w:val="28"/>
          <w:szCs w:val="28"/>
        </w:rPr>
        <w:t>на</w:t>
      </w:r>
      <w:r w:rsidRPr="003D789D">
        <w:rPr>
          <w:rFonts w:hAnsi="Times New Roman"/>
          <w:color w:val="auto"/>
          <w:spacing w:val="2"/>
          <w:sz w:val="28"/>
          <w:szCs w:val="28"/>
        </w:rPr>
        <w:t xml:space="preserve"> </w:t>
      </w:r>
      <w:r w:rsidRPr="003D789D">
        <w:rPr>
          <w:rFonts w:hAnsi="Times New Roman"/>
          <w:color w:val="auto"/>
          <w:spacing w:val="2"/>
          <w:sz w:val="28"/>
          <w:szCs w:val="28"/>
        </w:rPr>
        <w:t>основе</w:t>
      </w:r>
      <w:r w:rsidRPr="003D789D">
        <w:rPr>
          <w:rFonts w:hAnsi="Times New Roman"/>
          <w:color w:val="auto"/>
          <w:spacing w:val="2"/>
          <w:sz w:val="28"/>
          <w:szCs w:val="28"/>
        </w:rPr>
        <w:t xml:space="preserve"> </w:t>
      </w:r>
      <w:r w:rsidRPr="003D789D">
        <w:rPr>
          <w:rFonts w:hAnsi="Times New Roman"/>
          <w:color w:val="auto"/>
          <w:spacing w:val="2"/>
          <w:sz w:val="28"/>
          <w:szCs w:val="28"/>
        </w:rPr>
        <w:t>жестовой</w:t>
      </w:r>
      <w:r w:rsidRPr="003D789D">
        <w:rPr>
          <w:rFonts w:hAnsi="Times New Roman"/>
          <w:color w:val="auto"/>
          <w:spacing w:val="2"/>
          <w:sz w:val="28"/>
          <w:szCs w:val="28"/>
        </w:rPr>
        <w:t xml:space="preserve"> </w:t>
      </w:r>
      <w:r w:rsidRPr="003D789D">
        <w:rPr>
          <w:rFonts w:hAnsi="Times New Roman"/>
          <w:color w:val="auto"/>
          <w:spacing w:val="2"/>
          <w:sz w:val="28"/>
          <w:szCs w:val="28"/>
        </w:rPr>
        <w:t>речи</w:t>
      </w:r>
      <w:r w:rsidRPr="003D789D">
        <w:rPr>
          <w:rFonts w:ascii="Times New Roman"/>
          <w:color w:val="auto"/>
          <w:spacing w:val="2"/>
          <w:sz w:val="28"/>
          <w:szCs w:val="28"/>
        </w:rPr>
        <w:t xml:space="preserve">; </w:t>
      </w:r>
      <w:r w:rsidRPr="003D789D">
        <w:rPr>
          <w:rFonts w:hAnsi="Times New Roman"/>
          <w:color w:val="auto"/>
          <w:spacing w:val="2"/>
          <w:sz w:val="28"/>
          <w:szCs w:val="28"/>
        </w:rPr>
        <w:t>расширение</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об</w:t>
      </w:r>
      <w:r w:rsidRPr="003D789D">
        <w:rPr>
          <w:rFonts w:hAnsi="Times New Roman"/>
          <w:color w:val="auto"/>
          <w:spacing w:val="2"/>
          <w:sz w:val="28"/>
          <w:szCs w:val="28"/>
        </w:rPr>
        <w:t>о</w:t>
      </w:r>
      <w:r w:rsidRPr="003D789D">
        <w:rPr>
          <w:rFonts w:hAnsi="Times New Roman"/>
          <w:color w:val="auto"/>
          <w:spacing w:val="2"/>
          <w:sz w:val="28"/>
          <w:szCs w:val="28"/>
        </w:rPr>
        <w:t>гащение</w:t>
      </w:r>
      <w:r w:rsidRPr="003D789D">
        <w:rPr>
          <w:rFonts w:hAnsi="Times New Roman"/>
          <w:color w:val="auto"/>
          <w:spacing w:val="2"/>
          <w:sz w:val="28"/>
          <w:szCs w:val="28"/>
        </w:rPr>
        <w:t xml:space="preserve"> </w:t>
      </w:r>
      <w:r w:rsidRPr="003D789D">
        <w:rPr>
          <w:rFonts w:hAnsi="Times New Roman"/>
          <w:color w:val="auto"/>
          <w:spacing w:val="2"/>
          <w:sz w:val="28"/>
          <w:szCs w:val="28"/>
        </w:rPr>
        <w:t>опыта</w:t>
      </w:r>
      <w:r w:rsidRPr="003D789D">
        <w:rPr>
          <w:rFonts w:hAnsi="Times New Roman"/>
          <w:color w:val="auto"/>
          <w:spacing w:val="2"/>
          <w:sz w:val="28"/>
          <w:szCs w:val="28"/>
        </w:rPr>
        <w:t xml:space="preserve"> </w:t>
      </w:r>
      <w:r w:rsidRPr="003D789D">
        <w:rPr>
          <w:rFonts w:hAnsi="Times New Roman"/>
          <w:color w:val="auto"/>
          <w:spacing w:val="2"/>
          <w:sz w:val="28"/>
          <w:szCs w:val="28"/>
        </w:rPr>
        <w:t>социального</w:t>
      </w:r>
      <w:r w:rsidRPr="003D789D">
        <w:rPr>
          <w:rFonts w:hAnsi="Times New Roman"/>
          <w:color w:val="auto"/>
          <w:spacing w:val="2"/>
          <w:sz w:val="28"/>
          <w:szCs w:val="28"/>
        </w:rPr>
        <w:t xml:space="preserve"> </w:t>
      </w:r>
      <w:r w:rsidRPr="003D789D">
        <w:rPr>
          <w:rFonts w:hAnsi="Times New Roman"/>
          <w:color w:val="auto"/>
          <w:spacing w:val="2"/>
          <w:sz w:val="28"/>
          <w:szCs w:val="28"/>
        </w:rPr>
        <w:t>взаимодействия</w:t>
      </w:r>
      <w:r w:rsidRPr="003D789D">
        <w:rPr>
          <w:rFonts w:hAnsi="Times New Roman"/>
          <w:color w:val="auto"/>
          <w:spacing w:val="2"/>
          <w:sz w:val="28"/>
          <w:szCs w:val="28"/>
        </w:rPr>
        <w:t xml:space="preserve"> </w:t>
      </w:r>
      <w:r w:rsidRPr="003D789D">
        <w:rPr>
          <w:rFonts w:hAnsi="Times New Roman"/>
          <w:color w:val="auto"/>
          <w:spacing w:val="2"/>
          <w:sz w:val="28"/>
          <w:szCs w:val="28"/>
        </w:rPr>
        <w:t>ребенка</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ближнем</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дальнем</w:t>
      </w:r>
      <w:r w:rsidRPr="003D789D">
        <w:rPr>
          <w:rFonts w:hAnsi="Times New Roman"/>
          <w:color w:val="auto"/>
          <w:spacing w:val="2"/>
          <w:sz w:val="28"/>
          <w:szCs w:val="28"/>
        </w:rPr>
        <w:t xml:space="preserve"> </w:t>
      </w:r>
      <w:r w:rsidRPr="003D789D">
        <w:rPr>
          <w:rFonts w:hAnsi="Times New Roman"/>
          <w:color w:val="auto"/>
          <w:spacing w:val="2"/>
          <w:sz w:val="28"/>
          <w:szCs w:val="28"/>
        </w:rPr>
        <w:lastRenderedPageBreak/>
        <w:t>окружении</w:t>
      </w:r>
      <w:r w:rsidRPr="003D789D">
        <w:rPr>
          <w:rFonts w:ascii="Times New Roman"/>
          <w:color w:val="auto"/>
          <w:spacing w:val="2"/>
          <w:sz w:val="28"/>
          <w:szCs w:val="28"/>
        </w:rPr>
        <w:t xml:space="preserve">; </w:t>
      </w:r>
      <w:r w:rsidRPr="003D789D">
        <w:rPr>
          <w:rFonts w:hAnsi="Times New Roman"/>
          <w:color w:val="auto"/>
          <w:spacing w:val="2"/>
          <w:sz w:val="28"/>
          <w:szCs w:val="28"/>
        </w:rPr>
        <w:t>формирование</w:t>
      </w:r>
      <w:r w:rsidRPr="003D789D">
        <w:rPr>
          <w:rFonts w:hAnsi="Times New Roman"/>
          <w:color w:val="auto"/>
          <w:spacing w:val="2"/>
          <w:sz w:val="28"/>
          <w:szCs w:val="28"/>
        </w:rPr>
        <w:t xml:space="preserve"> </w:t>
      </w:r>
      <w:r w:rsidRPr="003D789D">
        <w:rPr>
          <w:rFonts w:hAnsi="Times New Roman"/>
          <w:color w:val="auto"/>
          <w:spacing w:val="2"/>
          <w:sz w:val="28"/>
          <w:szCs w:val="28"/>
        </w:rPr>
        <w:t>знаний</w:t>
      </w:r>
      <w:r w:rsidRPr="003D789D">
        <w:rPr>
          <w:rFonts w:hAnsi="Times New Roman"/>
          <w:color w:val="auto"/>
          <w:spacing w:val="2"/>
          <w:sz w:val="28"/>
          <w:szCs w:val="28"/>
        </w:rPr>
        <w:t xml:space="preserve"> </w:t>
      </w:r>
      <w:r w:rsidRPr="003D789D">
        <w:rPr>
          <w:rFonts w:hAnsi="Times New Roman"/>
          <w:color w:val="auto"/>
          <w:spacing w:val="2"/>
          <w:sz w:val="28"/>
          <w:szCs w:val="28"/>
        </w:rPr>
        <w:t>о</w:t>
      </w:r>
      <w:r w:rsidRPr="003D789D">
        <w:rPr>
          <w:rFonts w:hAnsi="Times New Roman"/>
          <w:color w:val="auto"/>
          <w:spacing w:val="2"/>
          <w:sz w:val="28"/>
          <w:szCs w:val="28"/>
        </w:rPr>
        <w:t xml:space="preserve"> </w:t>
      </w:r>
      <w:r w:rsidRPr="003D789D">
        <w:rPr>
          <w:rFonts w:hAnsi="Times New Roman"/>
          <w:color w:val="auto"/>
          <w:spacing w:val="2"/>
          <w:sz w:val="28"/>
          <w:szCs w:val="28"/>
        </w:rPr>
        <w:t>морально</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нравственных</w:t>
      </w:r>
      <w:r w:rsidRPr="003D789D">
        <w:rPr>
          <w:rFonts w:hAnsi="Times New Roman"/>
          <w:color w:val="auto"/>
          <w:spacing w:val="2"/>
          <w:sz w:val="28"/>
          <w:szCs w:val="28"/>
        </w:rPr>
        <w:t xml:space="preserve"> </w:t>
      </w:r>
      <w:r w:rsidRPr="003D789D">
        <w:rPr>
          <w:rFonts w:hAnsi="Times New Roman"/>
          <w:color w:val="auto"/>
          <w:spacing w:val="2"/>
          <w:sz w:val="28"/>
          <w:szCs w:val="28"/>
        </w:rPr>
        <w:t>ценностях</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учетом</w:t>
      </w:r>
      <w:r w:rsidRPr="003D789D">
        <w:rPr>
          <w:rFonts w:hAnsi="Times New Roman"/>
          <w:color w:val="auto"/>
          <w:spacing w:val="2"/>
          <w:sz w:val="28"/>
          <w:szCs w:val="28"/>
        </w:rPr>
        <w:t xml:space="preserve"> </w:t>
      </w:r>
      <w:r w:rsidRPr="003D789D">
        <w:rPr>
          <w:rFonts w:hAnsi="Times New Roman"/>
          <w:color w:val="auto"/>
          <w:spacing w:val="2"/>
          <w:sz w:val="28"/>
          <w:szCs w:val="28"/>
        </w:rPr>
        <w:t>возраста</w:t>
      </w:r>
      <w:r w:rsidRPr="003D789D">
        <w:rPr>
          <w:rFonts w:hAnsi="Times New Roman"/>
          <w:color w:val="auto"/>
          <w:spacing w:val="2"/>
          <w:sz w:val="28"/>
          <w:szCs w:val="28"/>
        </w:rPr>
        <w:t xml:space="preserve"> </w:t>
      </w:r>
      <w:r w:rsidRPr="003D789D">
        <w:rPr>
          <w:rFonts w:hAnsi="Times New Roman"/>
          <w:color w:val="auto"/>
          <w:spacing w:val="2"/>
          <w:sz w:val="28"/>
          <w:szCs w:val="28"/>
        </w:rPr>
        <w:t>ребенка</w:t>
      </w:r>
      <w:r w:rsidRPr="003D789D">
        <w:rPr>
          <w:rFonts w:ascii="Times New Roman"/>
          <w:color w:val="auto"/>
          <w:spacing w:val="2"/>
          <w:sz w:val="28"/>
          <w:szCs w:val="28"/>
        </w:rPr>
        <w:t xml:space="preserve">, </w:t>
      </w:r>
      <w:r w:rsidRPr="003D789D">
        <w:rPr>
          <w:rFonts w:hAnsi="Times New Roman"/>
          <w:color w:val="auto"/>
          <w:spacing w:val="2"/>
          <w:sz w:val="28"/>
          <w:szCs w:val="28"/>
        </w:rPr>
        <w:t>особенностей</w:t>
      </w:r>
      <w:r w:rsidRPr="003D789D">
        <w:rPr>
          <w:rFonts w:hAnsi="Times New Roman"/>
          <w:color w:val="auto"/>
          <w:spacing w:val="2"/>
          <w:sz w:val="28"/>
          <w:szCs w:val="28"/>
        </w:rPr>
        <w:t xml:space="preserve"> </w:t>
      </w:r>
      <w:r w:rsidRPr="003D789D">
        <w:rPr>
          <w:rFonts w:hAnsi="Times New Roman"/>
          <w:color w:val="auto"/>
          <w:spacing w:val="2"/>
          <w:sz w:val="28"/>
          <w:szCs w:val="28"/>
        </w:rPr>
        <w:t>его</w:t>
      </w:r>
      <w:r w:rsidRPr="003D789D">
        <w:rPr>
          <w:rFonts w:hAnsi="Times New Roman"/>
          <w:color w:val="auto"/>
          <w:spacing w:val="2"/>
          <w:sz w:val="28"/>
          <w:szCs w:val="28"/>
        </w:rPr>
        <w:t xml:space="preserve"> </w:t>
      </w:r>
      <w:r w:rsidRPr="003D789D">
        <w:rPr>
          <w:rFonts w:hAnsi="Times New Roman"/>
          <w:color w:val="auto"/>
          <w:spacing w:val="2"/>
          <w:sz w:val="28"/>
          <w:szCs w:val="28"/>
        </w:rPr>
        <w:t>развития</w:t>
      </w:r>
      <w:r w:rsidRPr="003D789D">
        <w:rPr>
          <w:rFonts w:asci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их</w:t>
      </w:r>
      <w:r w:rsidRPr="003D789D">
        <w:rPr>
          <w:rFonts w:hAnsi="Times New Roman"/>
          <w:color w:val="auto"/>
          <w:spacing w:val="2"/>
          <w:sz w:val="28"/>
          <w:szCs w:val="28"/>
        </w:rPr>
        <w:t xml:space="preserve"> </w:t>
      </w:r>
      <w:r w:rsidRPr="003D789D">
        <w:rPr>
          <w:rFonts w:hAnsi="Times New Roman"/>
          <w:color w:val="auto"/>
          <w:spacing w:val="2"/>
          <w:sz w:val="28"/>
          <w:szCs w:val="28"/>
        </w:rPr>
        <w:t>реализация</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п</w:t>
      </w:r>
      <w:r w:rsidRPr="003D789D">
        <w:rPr>
          <w:rFonts w:hAnsi="Times New Roman"/>
          <w:color w:val="auto"/>
          <w:spacing w:val="2"/>
          <w:sz w:val="28"/>
          <w:szCs w:val="28"/>
        </w:rPr>
        <w:t>о</w:t>
      </w:r>
      <w:r w:rsidRPr="003D789D">
        <w:rPr>
          <w:rFonts w:hAnsi="Times New Roman"/>
          <w:color w:val="auto"/>
          <w:spacing w:val="2"/>
          <w:sz w:val="28"/>
          <w:szCs w:val="28"/>
        </w:rPr>
        <w:t>вседневной</w:t>
      </w:r>
      <w:r w:rsidRPr="003D789D">
        <w:rPr>
          <w:rFonts w:hAnsi="Times New Roman"/>
          <w:color w:val="auto"/>
          <w:spacing w:val="2"/>
          <w:sz w:val="28"/>
          <w:szCs w:val="28"/>
        </w:rPr>
        <w:t xml:space="preserve"> </w:t>
      </w:r>
      <w:r w:rsidRPr="003D789D">
        <w:rPr>
          <w:rFonts w:hAnsi="Times New Roman"/>
          <w:color w:val="auto"/>
          <w:spacing w:val="2"/>
          <w:sz w:val="28"/>
          <w:szCs w:val="28"/>
        </w:rPr>
        <w:t>жизни</w:t>
      </w:r>
      <w:r w:rsidRPr="003D789D">
        <w:rPr>
          <w:rFonts w:ascii="Times New Roman"/>
          <w:color w:val="auto"/>
          <w:spacing w:val="2"/>
          <w:sz w:val="28"/>
          <w:szCs w:val="28"/>
        </w:rPr>
        <w:t xml:space="preserve">; </w:t>
      </w:r>
      <w:r w:rsidRPr="003D789D">
        <w:rPr>
          <w:rFonts w:hAnsi="Times New Roman"/>
          <w:color w:val="auto"/>
          <w:spacing w:val="2"/>
          <w:sz w:val="28"/>
          <w:szCs w:val="28"/>
        </w:rPr>
        <w:t>формирование</w:t>
      </w:r>
      <w:r w:rsidRPr="003D789D">
        <w:rPr>
          <w:rFonts w:hAnsi="Times New Roman"/>
          <w:color w:val="auto"/>
          <w:spacing w:val="2"/>
          <w:sz w:val="28"/>
          <w:szCs w:val="28"/>
        </w:rPr>
        <w:t xml:space="preserve"> </w:t>
      </w:r>
      <w:r w:rsidRPr="003D789D">
        <w:rPr>
          <w:rFonts w:hAnsi="Times New Roman"/>
          <w:color w:val="auto"/>
          <w:spacing w:val="2"/>
          <w:sz w:val="28"/>
          <w:szCs w:val="28"/>
        </w:rPr>
        <w:t>представлений</w:t>
      </w:r>
      <w:r w:rsidRPr="003D789D">
        <w:rPr>
          <w:rFonts w:hAnsi="Times New Roman"/>
          <w:color w:val="auto"/>
          <w:spacing w:val="2"/>
          <w:sz w:val="28"/>
          <w:szCs w:val="28"/>
        </w:rPr>
        <w:t xml:space="preserve"> </w:t>
      </w:r>
      <w:r w:rsidRPr="003D789D">
        <w:rPr>
          <w:rFonts w:hAnsi="Times New Roman"/>
          <w:color w:val="auto"/>
          <w:spacing w:val="2"/>
          <w:sz w:val="28"/>
          <w:szCs w:val="28"/>
        </w:rPr>
        <w:t>о</w:t>
      </w:r>
      <w:r w:rsidRPr="003D789D">
        <w:rPr>
          <w:rFonts w:hAnsi="Times New Roman"/>
          <w:color w:val="auto"/>
          <w:spacing w:val="2"/>
          <w:sz w:val="28"/>
          <w:szCs w:val="28"/>
        </w:rPr>
        <w:t xml:space="preserve"> </w:t>
      </w:r>
      <w:r w:rsidRPr="003D789D">
        <w:rPr>
          <w:rFonts w:hAnsi="Times New Roman"/>
          <w:color w:val="auto"/>
          <w:spacing w:val="2"/>
          <w:sz w:val="28"/>
          <w:szCs w:val="28"/>
        </w:rPr>
        <w:t>социокультурной</w:t>
      </w:r>
      <w:r w:rsidRPr="003D789D">
        <w:rPr>
          <w:rFonts w:hAnsi="Times New Roman"/>
          <w:color w:val="auto"/>
          <w:spacing w:val="2"/>
          <w:sz w:val="28"/>
          <w:szCs w:val="28"/>
        </w:rPr>
        <w:t xml:space="preserve"> </w:t>
      </w:r>
      <w:r w:rsidRPr="003D789D">
        <w:rPr>
          <w:rFonts w:hAnsi="Times New Roman"/>
          <w:color w:val="auto"/>
          <w:spacing w:val="2"/>
          <w:sz w:val="28"/>
          <w:szCs w:val="28"/>
        </w:rPr>
        <w:t>жизни</w:t>
      </w:r>
      <w:r w:rsidRPr="003D789D">
        <w:rPr>
          <w:rFonts w:hAnsi="Times New Roman"/>
          <w:color w:val="auto"/>
          <w:spacing w:val="2"/>
          <w:sz w:val="28"/>
          <w:szCs w:val="28"/>
        </w:rPr>
        <w:t xml:space="preserve"> </w:t>
      </w:r>
      <w:r w:rsidRPr="003D789D">
        <w:rPr>
          <w:rFonts w:hAnsi="Times New Roman"/>
          <w:color w:val="auto"/>
          <w:spacing w:val="2"/>
          <w:sz w:val="28"/>
          <w:szCs w:val="28"/>
        </w:rPr>
        <w:t>лиц</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нарушенным</w:t>
      </w:r>
      <w:r w:rsidRPr="003D789D">
        <w:rPr>
          <w:rFonts w:hAnsi="Times New Roman"/>
          <w:color w:val="auto"/>
          <w:spacing w:val="2"/>
          <w:sz w:val="28"/>
          <w:szCs w:val="28"/>
        </w:rPr>
        <w:t xml:space="preserve"> </w:t>
      </w:r>
      <w:r w:rsidRPr="003D789D">
        <w:rPr>
          <w:rFonts w:hAnsi="Times New Roman"/>
          <w:color w:val="auto"/>
          <w:spacing w:val="2"/>
          <w:sz w:val="28"/>
          <w:szCs w:val="28"/>
        </w:rPr>
        <w:t>слухом</w:t>
      </w:r>
      <w:r w:rsidRPr="003D789D">
        <w:rPr>
          <w:rFonts w:ascii="Times New Roman"/>
          <w:color w:val="auto"/>
          <w:spacing w:val="2"/>
          <w:sz w:val="28"/>
          <w:szCs w:val="28"/>
        </w:rPr>
        <w:t xml:space="preserve">; </w:t>
      </w:r>
      <w:r w:rsidRPr="003D789D">
        <w:rPr>
          <w:rFonts w:hAnsi="Times New Roman"/>
          <w:color w:val="auto"/>
          <w:spacing w:val="2"/>
          <w:sz w:val="28"/>
          <w:szCs w:val="28"/>
        </w:rPr>
        <w:t>освоение</w:t>
      </w:r>
      <w:r w:rsidRPr="003D789D">
        <w:rPr>
          <w:rFonts w:hAnsi="Times New Roman"/>
          <w:color w:val="auto"/>
          <w:spacing w:val="2"/>
          <w:sz w:val="28"/>
          <w:szCs w:val="28"/>
        </w:rPr>
        <w:t xml:space="preserve"> </w:t>
      </w:r>
      <w:r w:rsidRPr="003D789D">
        <w:rPr>
          <w:rFonts w:hAnsi="Times New Roman"/>
          <w:color w:val="auto"/>
          <w:spacing w:val="2"/>
          <w:sz w:val="28"/>
          <w:szCs w:val="28"/>
        </w:rPr>
        <w:t>необходимых</w:t>
      </w:r>
      <w:r w:rsidRPr="003D789D">
        <w:rPr>
          <w:rFonts w:hAnsi="Times New Roman"/>
          <w:color w:val="auto"/>
          <w:spacing w:val="2"/>
          <w:sz w:val="28"/>
          <w:szCs w:val="28"/>
        </w:rPr>
        <w:t xml:space="preserve"> </w:t>
      </w:r>
      <w:r w:rsidRPr="003D789D">
        <w:rPr>
          <w:rFonts w:hAnsi="Times New Roman"/>
          <w:color w:val="auto"/>
          <w:spacing w:val="2"/>
          <w:sz w:val="28"/>
          <w:szCs w:val="28"/>
        </w:rPr>
        <w:t>ребёнку</w:t>
      </w:r>
      <w:r w:rsidRPr="003D789D">
        <w:rPr>
          <w:rFonts w:hAnsi="Times New Roman"/>
          <w:color w:val="auto"/>
          <w:spacing w:val="2"/>
          <w:sz w:val="28"/>
          <w:szCs w:val="28"/>
        </w:rPr>
        <w:t xml:space="preserve"> </w:t>
      </w:r>
      <w:r w:rsidRPr="003D789D">
        <w:rPr>
          <w:rFonts w:hAnsi="Times New Roman"/>
          <w:color w:val="auto"/>
          <w:spacing w:val="2"/>
          <w:sz w:val="28"/>
          <w:szCs w:val="28"/>
        </w:rPr>
        <w:t>социальных</w:t>
      </w:r>
      <w:r w:rsidRPr="003D789D">
        <w:rPr>
          <w:rFonts w:hAnsi="Times New Roman"/>
          <w:color w:val="auto"/>
          <w:spacing w:val="2"/>
          <w:sz w:val="28"/>
          <w:szCs w:val="28"/>
        </w:rPr>
        <w:t xml:space="preserve"> </w:t>
      </w:r>
      <w:r w:rsidRPr="003D789D">
        <w:rPr>
          <w:rFonts w:hAnsi="Times New Roman"/>
          <w:color w:val="auto"/>
          <w:spacing w:val="2"/>
          <w:sz w:val="28"/>
          <w:szCs w:val="28"/>
        </w:rPr>
        <w:t>р</w:t>
      </w:r>
      <w:r w:rsidRPr="003D789D">
        <w:rPr>
          <w:rFonts w:hAnsi="Times New Roman"/>
          <w:color w:val="auto"/>
          <w:spacing w:val="2"/>
          <w:sz w:val="28"/>
          <w:szCs w:val="28"/>
        </w:rPr>
        <w:t>и</w:t>
      </w:r>
      <w:r w:rsidRPr="003D789D">
        <w:rPr>
          <w:rFonts w:hAnsi="Times New Roman"/>
          <w:color w:val="auto"/>
          <w:spacing w:val="2"/>
          <w:sz w:val="28"/>
          <w:szCs w:val="28"/>
        </w:rPr>
        <w:t>туалов</w:t>
      </w:r>
      <w:r w:rsidRPr="003D789D">
        <w:rPr>
          <w:rFonts w:ascii="Times New Roman"/>
          <w:color w:val="auto"/>
          <w:spacing w:val="2"/>
          <w:sz w:val="28"/>
          <w:szCs w:val="28"/>
        </w:rPr>
        <w:t xml:space="preserve">; </w:t>
      </w:r>
      <w:r w:rsidRPr="003D789D">
        <w:rPr>
          <w:rFonts w:hAnsi="Times New Roman"/>
          <w:color w:val="auto"/>
          <w:spacing w:val="2"/>
          <w:sz w:val="28"/>
          <w:szCs w:val="28"/>
        </w:rPr>
        <w:t>овладение</w:t>
      </w:r>
      <w:r w:rsidRPr="003D789D">
        <w:rPr>
          <w:rFonts w:hAnsi="Times New Roman"/>
          <w:color w:val="auto"/>
          <w:spacing w:val="2"/>
          <w:sz w:val="28"/>
          <w:szCs w:val="28"/>
        </w:rPr>
        <w:t xml:space="preserve"> </w:t>
      </w:r>
      <w:r w:rsidRPr="003D789D">
        <w:rPr>
          <w:rFonts w:hAnsi="Times New Roman"/>
          <w:color w:val="auto"/>
          <w:spacing w:val="2"/>
          <w:sz w:val="28"/>
          <w:szCs w:val="28"/>
        </w:rPr>
        <w:t>речевым</w:t>
      </w:r>
      <w:r w:rsidRPr="003D789D">
        <w:rPr>
          <w:rFonts w:hAnsi="Times New Roman"/>
          <w:color w:val="auto"/>
          <w:spacing w:val="2"/>
          <w:sz w:val="28"/>
          <w:szCs w:val="28"/>
        </w:rPr>
        <w:t xml:space="preserve"> </w:t>
      </w:r>
      <w:r w:rsidRPr="003D789D">
        <w:rPr>
          <w:rFonts w:hAnsi="Times New Roman"/>
          <w:color w:val="auto"/>
          <w:spacing w:val="2"/>
          <w:sz w:val="28"/>
          <w:szCs w:val="28"/>
        </w:rPr>
        <w:t>этикетом</w:t>
      </w:r>
      <w:r w:rsidRPr="003D789D">
        <w:rPr>
          <w:rFonts w:ascii="Times New Roman"/>
          <w:color w:val="auto"/>
          <w:spacing w:val="2"/>
          <w:sz w:val="28"/>
          <w:szCs w:val="28"/>
        </w:rPr>
        <w:t xml:space="preserve">; </w:t>
      </w:r>
      <w:r w:rsidRPr="003D789D">
        <w:rPr>
          <w:rFonts w:hAnsi="Times New Roman"/>
          <w:color w:val="auto"/>
          <w:spacing w:val="2"/>
          <w:sz w:val="28"/>
          <w:szCs w:val="28"/>
        </w:rPr>
        <w:t>целенаправленная</w:t>
      </w:r>
      <w:r w:rsidRPr="003D789D">
        <w:rPr>
          <w:rFonts w:hAnsi="Times New Roman"/>
          <w:color w:val="auto"/>
          <w:spacing w:val="2"/>
          <w:sz w:val="28"/>
          <w:szCs w:val="28"/>
        </w:rPr>
        <w:t xml:space="preserve"> </w:t>
      </w:r>
      <w:r w:rsidRPr="003D789D">
        <w:rPr>
          <w:rFonts w:hAnsi="Times New Roman"/>
          <w:color w:val="auto"/>
          <w:spacing w:val="2"/>
          <w:sz w:val="28"/>
          <w:szCs w:val="28"/>
        </w:rPr>
        <w:t>организация</w:t>
      </w:r>
      <w:r w:rsidRPr="003D789D">
        <w:rPr>
          <w:rFonts w:hAnsi="Times New Roman"/>
          <w:color w:val="auto"/>
          <w:spacing w:val="2"/>
          <w:sz w:val="28"/>
          <w:szCs w:val="28"/>
        </w:rPr>
        <w:t xml:space="preserve"> </w:t>
      </w:r>
      <w:r w:rsidRPr="003D789D">
        <w:rPr>
          <w:rFonts w:hAnsi="Times New Roman"/>
          <w:color w:val="auto"/>
          <w:spacing w:val="2"/>
          <w:sz w:val="28"/>
          <w:szCs w:val="28"/>
        </w:rPr>
        <w:t>общ</w:t>
      </w:r>
      <w:r w:rsidRPr="003D789D">
        <w:rPr>
          <w:rFonts w:hAnsi="Times New Roman"/>
          <w:color w:val="auto"/>
          <w:spacing w:val="2"/>
          <w:sz w:val="28"/>
          <w:szCs w:val="28"/>
        </w:rPr>
        <w:t>е</w:t>
      </w:r>
      <w:r w:rsidRPr="003D789D">
        <w:rPr>
          <w:rFonts w:hAnsi="Times New Roman"/>
          <w:color w:val="auto"/>
          <w:spacing w:val="2"/>
          <w:sz w:val="28"/>
          <w:szCs w:val="28"/>
        </w:rPr>
        <w:t>ния</w:t>
      </w:r>
      <w:r w:rsidRPr="003D789D">
        <w:rPr>
          <w:rFonts w:hAnsi="Times New Roman"/>
          <w:color w:val="auto"/>
          <w:spacing w:val="2"/>
          <w:sz w:val="28"/>
          <w:szCs w:val="28"/>
        </w:rPr>
        <w:t xml:space="preserve"> </w:t>
      </w:r>
      <w:r w:rsidRPr="003D789D">
        <w:rPr>
          <w:rFonts w:hAnsi="Times New Roman"/>
          <w:color w:val="auto"/>
          <w:spacing w:val="2"/>
          <w:sz w:val="28"/>
          <w:szCs w:val="28"/>
        </w:rPr>
        <w:t>учащихся</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нарушенным</w:t>
      </w:r>
      <w:r w:rsidRPr="003D789D">
        <w:rPr>
          <w:rFonts w:hAnsi="Times New Roman"/>
          <w:color w:val="auto"/>
          <w:spacing w:val="2"/>
          <w:sz w:val="28"/>
          <w:szCs w:val="28"/>
        </w:rPr>
        <w:t xml:space="preserve"> </w:t>
      </w:r>
      <w:r w:rsidRPr="003D789D">
        <w:rPr>
          <w:rFonts w:hAnsi="Times New Roman"/>
          <w:color w:val="auto"/>
          <w:spacing w:val="2"/>
          <w:sz w:val="28"/>
          <w:szCs w:val="28"/>
        </w:rPr>
        <w:t>слухом</w:t>
      </w:r>
      <w:r w:rsidRPr="003D789D">
        <w:rPr>
          <w:rFonts w:hAnsi="Times New Roman"/>
          <w:color w:val="auto"/>
          <w:spacing w:val="2"/>
          <w:sz w:val="28"/>
          <w:szCs w:val="28"/>
        </w:rPr>
        <w:t xml:space="preserve"> </w:t>
      </w:r>
      <w:r w:rsidRPr="003D789D">
        <w:rPr>
          <w:rFonts w:hAnsi="Times New Roman"/>
          <w:color w:val="auto"/>
          <w:spacing w:val="2"/>
          <w:sz w:val="28"/>
          <w:szCs w:val="28"/>
        </w:rPr>
        <w:t>конкретной</w:t>
      </w:r>
      <w:r w:rsidRPr="003D789D">
        <w:rPr>
          <w:rFonts w:hAnsi="Times New Roman"/>
          <w:color w:val="auto"/>
          <w:spacing w:val="2"/>
          <w:sz w:val="28"/>
          <w:szCs w:val="28"/>
        </w:rPr>
        <w:t xml:space="preserve"> </w:t>
      </w:r>
      <w:r w:rsidRPr="003D789D">
        <w:rPr>
          <w:rFonts w:hAnsi="Times New Roman"/>
          <w:color w:val="auto"/>
          <w:spacing w:val="2"/>
          <w:sz w:val="28"/>
          <w:szCs w:val="28"/>
        </w:rPr>
        <w:t>школы</w:t>
      </w:r>
      <w:r w:rsidRPr="003D789D">
        <w:rPr>
          <w:rFonts w:hAnsi="Times New Roman"/>
          <w:color w:val="auto"/>
          <w:spacing w:val="2"/>
          <w:sz w:val="28"/>
          <w:szCs w:val="28"/>
        </w:rPr>
        <w:t xml:space="preserve"> </w:t>
      </w:r>
      <w:r w:rsidRPr="003D789D">
        <w:rPr>
          <w:rFonts w:hAnsi="Times New Roman"/>
          <w:color w:val="auto"/>
          <w:spacing w:val="2"/>
          <w:sz w:val="28"/>
          <w:szCs w:val="28"/>
        </w:rPr>
        <w:t>между</w:t>
      </w:r>
      <w:r w:rsidRPr="003D789D">
        <w:rPr>
          <w:rFonts w:hAnsi="Times New Roman"/>
          <w:color w:val="auto"/>
          <w:spacing w:val="2"/>
          <w:sz w:val="28"/>
          <w:szCs w:val="28"/>
        </w:rPr>
        <w:t xml:space="preserve"> </w:t>
      </w:r>
      <w:r w:rsidRPr="003D789D">
        <w:rPr>
          <w:rFonts w:hAnsi="Times New Roman"/>
          <w:color w:val="auto"/>
          <w:spacing w:val="2"/>
          <w:sz w:val="28"/>
          <w:szCs w:val="28"/>
        </w:rPr>
        <w:t>собой</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со</w:t>
      </w:r>
      <w:r w:rsidRPr="003D789D">
        <w:rPr>
          <w:rFonts w:hAnsi="Times New Roman"/>
          <w:color w:val="auto"/>
          <w:spacing w:val="2"/>
          <w:sz w:val="28"/>
          <w:szCs w:val="28"/>
        </w:rPr>
        <w:t xml:space="preserve"> </w:t>
      </w:r>
      <w:r w:rsidRPr="003D789D">
        <w:rPr>
          <w:rFonts w:hAnsi="Times New Roman"/>
          <w:color w:val="auto"/>
          <w:spacing w:val="2"/>
          <w:sz w:val="28"/>
          <w:szCs w:val="28"/>
        </w:rPr>
        <w:t>слышащими</w:t>
      </w:r>
      <w:r w:rsidRPr="003D789D">
        <w:rPr>
          <w:rFonts w:hAnsi="Times New Roman"/>
          <w:color w:val="auto"/>
          <w:spacing w:val="2"/>
          <w:sz w:val="28"/>
          <w:szCs w:val="28"/>
        </w:rPr>
        <w:t xml:space="preserve"> </w:t>
      </w:r>
      <w:r w:rsidRPr="003D789D">
        <w:rPr>
          <w:rFonts w:hAnsi="Times New Roman"/>
          <w:color w:val="auto"/>
          <w:spacing w:val="2"/>
          <w:sz w:val="28"/>
          <w:szCs w:val="28"/>
        </w:rPr>
        <w:t>детьми</w:t>
      </w:r>
      <w:r w:rsidRPr="003D789D">
        <w:rPr>
          <w:rFonts w:ascii="Times New Roman"/>
          <w:color w:val="auto"/>
          <w:spacing w:val="2"/>
          <w:sz w:val="28"/>
          <w:szCs w:val="28"/>
        </w:rPr>
        <w:t>.</w:t>
      </w:r>
    </w:p>
    <w:p w:rsidR="00F65069" w:rsidRPr="009B74B0" w:rsidRDefault="00C079E3" w:rsidP="009B74B0">
      <w:pPr>
        <w:spacing w:after="0" w:line="360" w:lineRule="auto"/>
        <w:ind w:firstLine="709"/>
        <w:jc w:val="both"/>
        <w:rPr>
          <w:rFonts w:ascii="Times New Roman" w:eastAsia="Arial Unicode MS" w:hAnsi="Times New Roman" w:cs="Times New Roman"/>
          <w:color w:val="auto"/>
          <w:spacing w:val="2"/>
          <w:sz w:val="28"/>
          <w:szCs w:val="28"/>
        </w:rPr>
      </w:pPr>
      <w:r w:rsidRPr="009B74B0">
        <w:rPr>
          <w:rFonts w:ascii="Times New Roman" w:eastAsia="Arial Unicode MS" w:hAnsi="Times New Roman" w:cs="Times New Roman"/>
          <w:color w:val="auto"/>
          <w:spacing w:val="2"/>
          <w:sz w:val="28"/>
          <w:szCs w:val="28"/>
        </w:rPr>
        <w:t>Ожидаемые результаты:</w:t>
      </w:r>
    </w:p>
    <w:p w:rsidR="00F65069" w:rsidRPr="009B74B0" w:rsidRDefault="00C079E3" w:rsidP="000A374A">
      <w:pPr>
        <w:numPr>
          <w:ilvl w:val="0"/>
          <w:numId w:val="92"/>
        </w:numPr>
        <w:tabs>
          <w:tab w:val="clear" w:pos="708"/>
          <w:tab w:val="num" w:pos="1265"/>
        </w:tabs>
        <w:suppressAutoHyphens/>
        <w:spacing w:after="0" w:line="360" w:lineRule="auto"/>
        <w:ind w:left="0" w:firstLine="709"/>
        <w:jc w:val="both"/>
        <w:rPr>
          <w:rFonts w:ascii="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 xml:space="preserve">знание правил поведения в разных социальных ситуациях со взрослыми (с учетом их социальных ролей) и детьми разного возраста: с близкими в семье; с учителями и учениками в школе; с незнакомыми людьми в транспорте, в парикмахерской, в театре, в кино, в магазине, в очереди и т. д., в том числе правил речевого этикета при устной коммуникации; </w:t>
      </w:r>
    </w:p>
    <w:p w:rsidR="00F65069" w:rsidRPr="009B74B0" w:rsidRDefault="00C079E3" w:rsidP="000A374A">
      <w:pPr>
        <w:numPr>
          <w:ilvl w:val="0"/>
          <w:numId w:val="9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использование словесной  речи для взаимодействия в разных социальных ситуациях и с людьми разного социального статуса (извините, не могли бы вы; я не помешаю вам?; будьте добры; можно мне…? и др.);</w:t>
      </w:r>
    </w:p>
    <w:p w:rsidR="00F65069" w:rsidRPr="009B74B0" w:rsidRDefault="00C079E3" w:rsidP="000A374A">
      <w:pPr>
        <w:numPr>
          <w:ilvl w:val="0"/>
          <w:numId w:val="9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адекватно применять те речевые средства, которые соответствуют коммуникативной ситуации, правильно употреблять в устной речи обращение «Вы» или «Ты» согласно статусу собеседника;</w:t>
      </w:r>
    </w:p>
    <w:p w:rsidR="00F65069" w:rsidRPr="009B74B0" w:rsidRDefault="00C079E3" w:rsidP="000A374A">
      <w:pPr>
        <w:numPr>
          <w:ilvl w:val="0"/>
          <w:numId w:val="9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общие представления о разнообразии сообщества глухих людей с учетом уровня их образования,  социокультурных потребностей и возможностей, включая владение словесной речью, связанной, в том числе, с особенностями восприятия окружающего мира, а также коммуникацией на основе активного использования жестового языка;</w:t>
      </w:r>
    </w:p>
    <w:p w:rsidR="00F65069" w:rsidRPr="009B74B0" w:rsidRDefault="00C079E3" w:rsidP="000A374A">
      <w:pPr>
        <w:numPr>
          <w:ilvl w:val="0"/>
          <w:numId w:val="9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стремление и готовность участвовать в различных видах совместной деятельности с детьми, имеющими нарушения слуха; </w:t>
      </w:r>
    </w:p>
    <w:p w:rsidR="00F65069" w:rsidRPr="009B74B0" w:rsidRDefault="00C079E3" w:rsidP="000A374A">
      <w:pPr>
        <w:numPr>
          <w:ilvl w:val="0"/>
          <w:numId w:val="9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ребёнка адекватно использовать принятые в его окружении социальные ритуалы; </w:t>
      </w:r>
    </w:p>
    <w:p w:rsidR="00F65069" w:rsidRPr="009B74B0" w:rsidRDefault="00C079E3" w:rsidP="000A374A">
      <w:pPr>
        <w:numPr>
          <w:ilvl w:val="0"/>
          <w:numId w:val="9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lastRenderedPageBreak/>
        <w:t>умение выражать или, напротив, сдерживать свои эмоции в зависимости от произошедшего события (радость или горе, праздник или траур).;</w:t>
      </w:r>
    </w:p>
    <w:p w:rsidR="00F65069" w:rsidRPr="009B74B0" w:rsidRDefault="00C079E3" w:rsidP="000A374A">
      <w:pPr>
        <w:numPr>
          <w:ilvl w:val="0"/>
          <w:numId w:val="9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выбирать адекватные речевые средства для корректного выражения благодарности, сочувствия, отказа, недовольства, намерения, просьбы, опасения;</w:t>
      </w:r>
    </w:p>
    <w:p w:rsidR="00F65069" w:rsidRPr="009B74B0" w:rsidRDefault="00C079E3" w:rsidP="000A374A">
      <w:pPr>
        <w:numPr>
          <w:ilvl w:val="0"/>
          <w:numId w:val="9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понимание недопустимости выяснения информации сугубо личного характера при общении с учителем или незнакомым взрослым (например, не задавать нескромные вопросы, касающиеся личной жизни педагога, его отношения к религии и т. п.);</w:t>
      </w:r>
    </w:p>
    <w:p w:rsidR="00F65069" w:rsidRPr="009B74B0" w:rsidRDefault="00C079E3" w:rsidP="000A374A">
      <w:pPr>
        <w:numPr>
          <w:ilvl w:val="0"/>
          <w:numId w:val="10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проявлять инициативу, но не быть назойливым в своих просьбах и требованиях, быть благодарным за проявление внимания и оказание помощи;</w:t>
      </w:r>
    </w:p>
    <w:p w:rsidR="00F65069" w:rsidRPr="009B74B0" w:rsidRDefault="00C079E3" w:rsidP="000A374A">
      <w:pPr>
        <w:numPr>
          <w:ilvl w:val="0"/>
          <w:numId w:val="10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применять формы выражения своих чувств соответственно ситуации социального контакта;</w:t>
      </w:r>
    </w:p>
    <w:p w:rsidR="00F65069" w:rsidRPr="009B74B0" w:rsidRDefault="00C079E3" w:rsidP="000A374A">
      <w:pPr>
        <w:numPr>
          <w:ilvl w:val="0"/>
          <w:numId w:val="10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расширение круга освоенных социальных контактов;</w:t>
      </w:r>
    </w:p>
    <w:p w:rsidR="00F65069" w:rsidRPr="009B74B0" w:rsidRDefault="00C079E3" w:rsidP="000A374A">
      <w:pPr>
        <w:numPr>
          <w:ilvl w:val="0"/>
          <w:numId w:val="10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общаться с учащимися с нарушенным слухом своей школы на темы, соответствующие возрасту детей</w:t>
      </w:r>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15" w:name="_Toc432958032"/>
      <w:bookmarkStart w:id="16" w:name="_Toc432960456"/>
      <w:bookmarkStart w:id="17" w:name="_Toc433014081"/>
      <w:r w:rsidRPr="003D789D">
        <w:rPr>
          <w:rFonts w:ascii="Times New Roman"/>
          <w:b/>
          <w:bCs/>
          <w:color w:val="auto"/>
          <w:sz w:val="28"/>
          <w:szCs w:val="28"/>
        </w:rPr>
        <w:t xml:space="preserve">2.1.3.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оценки</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планируемых</w:t>
      </w:r>
      <w:r w:rsidRPr="003D789D">
        <w:rPr>
          <w:rFonts w:hAnsi="Times New Roman"/>
          <w:b/>
          <w:bCs/>
          <w:color w:val="auto"/>
          <w:sz w:val="28"/>
          <w:szCs w:val="28"/>
        </w:rPr>
        <w:t xml:space="preserve"> </w:t>
      </w:r>
      <w:r w:rsidRPr="003D789D">
        <w:rPr>
          <w:rFonts w:hAnsi="Times New Roman"/>
          <w:b/>
          <w:bCs/>
          <w:color w:val="auto"/>
          <w:sz w:val="28"/>
          <w:szCs w:val="28"/>
        </w:rPr>
        <w:t>результатов</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3D789D">
        <w:rPr>
          <w:rFonts w:hAnsi="Times New Roman"/>
          <w:b/>
          <w:bCs/>
          <w:color w:val="auto"/>
          <w:sz w:val="28"/>
          <w:szCs w:val="28"/>
        </w:rPr>
        <w:br/>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003D789D">
        <w:rPr>
          <w:rFonts w:hAnsi="Times New Roman"/>
          <w:b/>
          <w:bCs/>
          <w:color w:val="auto"/>
          <w:sz w:val="28"/>
          <w:szCs w:val="28"/>
        </w:rPr>
        <w:br/>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1.1.)</w:t>
      </w:r>
      <w:bookmarkEnd w:id="15"/>
      <w:bookmarkEnd w:id="16"/>
      <w:bookmarkEnd w:id="17"/>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позволять</w:t>
      </w:r>
      <w:r w:rsidRPr="003D789D">
        <w:rPr>
          <w:rFonts w:hAnsi="Times New Roman"/>
          <w:color w:val="auto"/>
          <w:sz w:val="28"/>
          <w:szCs w:val="28"/>
        </w:rPr>
        <w:t xml:space="preserve"> </w:t>
      </w:r>
      <w:r w:rsidRPr="003D789D">
        <w:rPr>
          <w:rFonts w:hAnsi="Times New Roman"/>
          <w:color w:val="auto"/>
          <w:sz w:val="28"/>
          <w:szCs w:val="28"/>
        </w:rPr>
        <w:t>вести</w:t>
      </w:r>
      <w:r w:rsidRPr="003D789D">
        <w:rPr>
          <w:rFonts w:hAnsi="Times New Roman"/>
          <w:color w:val="auto"/>
          <w:sz w:val="28"/>
          <w:szCs w:val="28"/>
        </w:rPr>
        <w:t xml:space="preserve"> </w:t>
      </w:r>
      <w:r w:rsidRPr="003D789D">
        <w:rPr>
          <w:rFonts w:hAnsi="Times New Roman"/>
          <w:color w:val="auto"/>
          <w:sz w:val="28"/>
          <w:szCs w:val="28"/>
        </w:rPr>
        <w:t>оценку</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итоговую</w:t>
      </w:r>
      <w:r w:rsidRPr="003D789D">
        <w:rPr>
          <w:rFonts w:hAnsi="Times New Roman"/>
          <w:color w:val="auto"/>
          <w:sz w:val="28"/>
          <w:szCs w:val="28"/>
        </w:rPr>
        <w:t xml:space="preserve"> </w:t>
      </w:r>
      <w:r w:rsidRPr="003D789D">
        <w:rPr>
          <w:rFonts w:hAnsi="Times New Roman"/>
          <w:color w:val="auto"/>
          <w:sz w:val="28"/>
          <w:szCs w:val="28"/>
        </w:rPr>
        <w:t>оценку</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освоивших</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Характеристика</w:t>
      </w:r>
      <w:r w:rsidRPr="003D789D">
        <w:rPr>
          <w:rFonts w:hAnsi="Times New Roman"/>
          <w:color w:val="auto"/>
          <w:sz w:val="28"/>
          <w:szCs w:val="28"/>
        </w:rPr>
        <w:t xml:space="preserve"> </w:t>
      </w:r>
      <w:r w:rsidRPr="003D789D">
        <w:rPr>
          <w:rFonts w:hAnsi="Times New Roman"/>
          <w:color w:val="auto"/>
          <w:sz w:val="28"/>
          <w:szCs w:val="28"/>
        </w:rPr>
        <w:t>ожидаемых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даётся</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единстве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компонентов</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Недопустимо</w:t>
      </w:r>
      <w:r w:rsidRPr="003D789D">
        <w:rPr>
          <w:rFonts w:hAnsi="Times New Roman"/>
          <w:color w:val="auto"/>
          <w:sz w:val="28"/>
          <w:szCs w:val="28"/>
        </w:rPr>
        <w:t xml:space="preserve"> </w:t>
      </w:r>
      <w:r w:rsidRPr="003D789D">
        <w:rPr>
          <w:rFonts w:hAnsi="Times New Roman"/>
          <w:color w:val="auto"/>
          <w:sz w:val="28"/>
          <w:szCs w:val="28"/>
        </w:rPr>
        <w:t>рассматривать</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линий</w:t>
      </w:r>
      <w:r w:rsidRPr="003D789D">
        <w:rPr>
          <w:rFonts w:ascii="Times New Roman"/>
          <w:color w:val="auto"/>
          <w:sz w:val="28"/>
          <w:szCs w:val="28"/>
        </w:rPr>
        <w:t xml:space="preserve">, </w:t>
      </w:r>
      <w:r w:rsidRPr="003D789D">
        <w:rPr>
          <w:rFonts w:hAnsi="Times New Roman"/>
          <w:color w:val="auto"/>
          <w:sz w:val="28"/>
          <w:szCs w:val="28"/>
        </w:rPr>
        <w:t>поскольку</w:t>
      </w:r>
      <w:r w:rsidRPr="003D789D">
        <w:rPr>
          <w:rFonts w:hAnsi="Times New Roman"/>
          <w:color w:val="auto"/>
          <w:sz w:val="28"/>
          <w:szCs w:val="28"/>
        </w:rPr>
        <w:t xml:space="preserve"> </w:t>
      </w:r>
      <w:r w:rsidRPr="003D789D">
        <w:rPr>
          <w:rFonts w:hAnsi="Times New Roman"/>
          <w:color w:val="auto"/>
          <w:sz w:val="28"/>
          <w:szCs w:val="28"/>
        </w:rPr>
        <w:t>даже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сумма</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отражать</w:t>
      </w:r>
      <w:r w:rsidRPr="003D789D">
        <w:rPr>
          <w:rFonts w:hAnsi="Times New Roman"/>
          <w:color w:val="auto"/>
          <w:sz w:val="28"/>
          <w:szCs w:val="28"/>
        </w:rPr>
        <w:t xml:space="preserve"> </w:t>
      </w:r>
      <w:r w:rsidRPr="003D789D">
        <w:rPr>
          <w:rFonts w:hAnsi="Times New Roman"/>
          <w:color w:val="auto"/>
          <w:sz w:val="28"/>
          <w:szCs w:val="28"/>
        </w:rPr>
        <w:t>ни</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д</w:t>
      </w:r>
      <w:r w:rsidRPr="003D789D">
        <w:rPr>
          <w:rFonts w:hAnsi="Times New Roman"/>
          <w:color w:val="auto"/>
          <w:sz w:val="28"/>
          <w:szCs w:val="28"/>
        </w:rPr>
        <w:t>и</w:t>
      </w:r>
      <w:r w:rsidRPr="003D789D">
        <w:rPr>
          <w:rFonts w:hAnsi="Times New Roman"/>
          <w:color w:val="auto"/>
          <w:sz w:val="28"/>
          <w:szCs w:val="28"/>
        </w:rPr>
        <w:t>намики</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ни</w:t>
      </w:r>
      <w:r w:rsidRPr="003D789D">
        <w:rPr>
          <w:rFonts w:hAnsi="Times New Roman"/>
          <w:color w:val="auto"/>
          <w:sz w:val="28"/>
          <w:szCs w:val="28"/>
        </w:rPr>
        <w:t xml:space="preserve"> </w:t>
      </w:r>
      <w:r w:rsidRPr="003D789D">
        <w:rPr>
          <w:rFonts w:hAnsi="Times New Roman"/>
          <w:color w:val="auto"/>
          <w:sz w:val="28"/>
          <w:szCs w:val="28"/>
        </w:rPr>
        <w:t>качества</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lastRenderedPageBreak/>
        <w:t>Ожидаемые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составляют</w:t>
      </w:r>
      <w:r w:rsidRPr="003D789D">
        <w:rPr>
          <w:rFonts w:hAnsi="Times New Roman"/>
          <w:color w:val="auto"/>
          <w:sz w:val="28"/>
          <w:szCs w:val="28"/>
        </w:rPr>
        <w:t xml:space="preserve"> </w:t>
      </w:r>
      <w:r w:rsidRPr="003D789D">
        <w:rPr>
          <w:rFonts w:hAnsi="Times New Roman"/>
          <w:color w:val="auto"/>
          <w:sz w:val="28"/>
          <w:szCs w:val="28"/>
        </w:rPr>
        <w:t>целостную</w:t>
      </w:r>
      <w:r w:rsidRPr="003D789D">
        <w:rPr>
          <w:rFonts w:hAnsi="Times New Roman"/>
          <w:color w:val="auto"/>
          <w:sz w:val="28"/>
          <w:szCs w:val="28"/>
        </w:rPr>
        <w:t xml:space="preserve"> </w:t>
      </w:r>
      <w:r w:rsidRPr="003D789D">
        <w:rPr>
          <w:rFonts w:hAnsi="Times New Roman"/>
          <w:color w:val="auto"/>
          <w:sz w:val="28"/>
          <w:szCs w:val="28"/>
        </w:rPr>
        <w:t>характеристику</w:t>
      </w:r>
      <w:r w:rsidRPr="003D789D">
        <w:rPr>
          <w:rFonts w:ascii="Times New Roman"/>
          <w:color w:val="auto"/>
          <w:sz w:val="28"/>
          <w:szCs w:val="28"/>
        </w:rPr>
        <w:t xml:space="preserve">, </w:t>
      </w:r>
      <w:r w:rsidRPr="003D789D">
        <w:rPr>
          <w:rFonts w:hAnsi="Times New Roman"/>
          <w:color w:val="auto"/>
          <w:sz w:val="28"/>
          <w:szCs w:val="28"/>
        </w:rPr>
        <w:t>отр</w:t>
      </w:r>
      <w:r w:rsidRPr="003D789D">
        <w:rPr>
          <w:rFonts w:hAnsi="Times New Roman"/>
          <w:color w:val="auto"/>
          <w:sz w:val="28"/>
          <w:szCs w:val="28"/>
        </w:rPr>
        <w:t>а</w:t>
      </w:r>
      <w:r w:rsidRPr="003D789D">
        <w:rPr>
          <w:rFonts w:hAnsi="Times New Roman"/>
          <w:color w:val="auto"/>
          <w:sz w:val="28"/>
          <w:szCs w:val="28"/>
        </w:rPr>
        <w:t>жающую</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компонентов</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до</w:t>
      </w:r>
      <w:r w:rsidRPr="003D789D">
        <w:rPr>
          <w:rFonts w:hAnsi="Times New Roman"/>
          <w:color w:val="auto"/>
          <w:sz w:val="28"/>
          <w:szCs w:val="28"/>
        </w:rPr>
        <w:t>л</w:t>
      </w:r>
      <w:r w:rsidRPr="003D789D">
        <w:rPr>
          <w:rFonts w:hAnsi="Times New Roman"/>
          <w:color w:val="auto"/>
          <w:sz w:val="28"/>
          <w:szCs w:val="28"/>
        </w:rPr>
        <w:t>жен</w:t>
      </w:r>
      <w:r w:rsidRPr="003D789D">
        <w:rPr>
          <w:rFonts w:hAnsi="Times New Roman"/>
          <w:color w:val="auto"/>
          <w:sz w:val="28"/>
          <w:szCs w:val="28"/>
        </w:rPr>
        <w:t xml:space="preserve"> </w:t>
      </w:r>
      <w:r w:rsidRPr="003D789D">
        <w:rPr>
          <w:rFonts w:hAnsi="Times New Roman"/>
          <w:color w:val="auto"/>
          <w:sz w:val="28"/>
          <w:szCs w:val="28"/>
        </w:rPr>
        <w:t>знать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уметь</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данной</w:t>
      </w:r>
      <w:r w:rsidRPr="003D789D">
        <w:rPr>
          <w:rFonts w:hAnsi="Times New Roman"/>
          <w:color w:val="auto"/>
          <w:sz w:val="28"/>
          <w:szCs w:val="28"/>
        </w:rPr>
        <w:t xml:space="preserve"> </w:t>
      </w:r>
      <w:r w:rsidRPr="003D789D">
        <w:rPr>
          <w:rFonts w:hAnsi="Times New Roman"/>
          <w:color w:val="auto"/>
          <w:sz w:val="28"/>
          <w:szCs w:val="28"/>
        </w:rPr>
        <w:t>ступени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полученных</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он</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должен</w:t>
      </w:r>
      <w:r w:rsidRPr="003D789D">
        <w:rPr>
          <w:rFonts w:hAnsi="Times New Roman"/>
          <w:color w:val="auto"/>
          <w:sz w:val="28"/>
          <w:szCs w:val="28"/>
        </w:rPr>
        <w:t xml:space="preserve"> </w:t>
      </w:r>
      <w:r w:rsidRPr="003D789D">
        <w:rPr>
          <w:rFonts w:hAnsi="Times New Roman"/>
          <w:color w:val="auto"/>
          <w:sz w:val="28"/>
          <w:szCs w:val="28"/>
        </w:rPr>
        <w:t>применять</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практике</w:t>
      </w:r>
      <w:r w:rsidRPr="003D789D">
        <w:rPr>
          <w:rFonts w:ascii="Times New Roman"/>
          <w:color w:val="auto"/>
          <w:sz w:val="28"/>
          <w:szCs w:val="28"/>
        </w:rPr>
        <w:t xml:space="preserve">; </w:t>
      </w:r>
      <w:r w:rsidRPr="003D789D">
        <w:rPr>
          <w:rFonts w:hAnsi="Times New Roman"/>
          <w:color w:val="auto"/>
          <w:sz w:val="28"/>
          <w:szCs w:val="28"/>
        </w:rPr>
        <w:t>насколько</w:t>
      </w:r>
      <w:r w:rsidRPr="003D789D">
        <w:rPr>
          <w:rFonts w:hAnsi="Times New Roman"/>
          <w:color w:val="auto"/>
          <w:sz w:val="28"/>
          <w:szCs w:val="28"/>
        </w:rPr>
        <w:t xml:space="preserve"> </w:t>
      </w:r>
      <w:r w:rsidRPr="003D789D">
        <w:rPr>
          <w:rFonts w:hAnsi="Times New Roman"/>
          <w:color w:val="auto"/>
          <w:sz w:val="28"/>
          <w:szCs w:val="28"/>
        </w:rPr>
        <w:t>активно</w:t>
      </w:r>
      <w:r w:rsidRPr="003D789D">
        <w:rPr>
          <w:rFonts w:ascii="Times New Roman"/>
          <w:color w:val="auto"/>
          <w:sz w:val="28"/>
          <w:szCs w:val="28"/>
        </w:rPr>
        <w:t xml:space="preserve">, </w:t>
      </w:r>
      <w:r w:rsidRPr="003D789D">
        <w:rPr>
          <w:rFonts w:hAnsi="Times New Roman"/>
          <w:color w:val="auto"/>
          <w:sz w:val="28"/>
          <w:szCs w:val="28"/>
        </w:rPr>
        <w:t>ад</w:t>
      </w:r>
      <w:r w:rsidRPr="003D789D">
        <w:rPr>
          <w:rFonts w:hAnsi="Times New Roman"/>
          <w:color w:val="auto"/>
          <w:sz w:val="28"/>
          <w:szCs w:val="28"/>
        </w:rPr>
        <w:t>е</w:t>
      </w:r>
      <w:r w:rsidRPr="003D789D">
        <w:rPr>
          <w:rFonts w:hAnsi="Times New Roman"/>
          <w:color w:val="auto"/>
          <w:sz w:val="28"/>
          <w:szCs w:val="28"/>
        </w:rPr>
        <w:t>кватно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он</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применяет</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Процедуры</w:t>
      </w:r>
      <w:r w:rsidRPr="003D789D">
        <w:rPr>
          <w:rFonts w:hAnsi="Times New Roman"/>
          <w:color w:val="auto"/>
          <w:sz w:val="28"/>
          <w:szCs w:val="28"/>
        </w:rPr>
        <w:t xml:space="preserve"> </w:t>
      </w:r>
      <w:r w:rsidRPr="003D789D">
        <w:rPr>
          <w:rFonts w:hAnsi="Times New Roman"/>
          <w:color w:val="auto"/>
          <w:sz w:val="28"/>
          <w:szCs w:val="28"/>
        </w:rPr>
        <w:t>итоговой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промежуточной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усвоения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могут</w:t>
      </w:r>
      <w:r w:rsidRPr="003D789D">
        <w:rPr>
          <w:rFonts w:hAnsi="Times New Roman"/>
          <w:color w:val="auto"/>
          <w:sz w:val="28"/>
          <w:szCs w:val="28"/>
        </w:rPr>
        <w:t xml:space="preserve"> </w:t>
      </w:r>
      <w:r w:rsidRPr="003D789D">
        <w:rPr>
          <w:rFonts w:hAnsi="Times New Roman"/>
          <w:color w:val="auto"/>
          <w:sz w:val="28"/>
          <w:szCs w:val="28"/>
        </w:rPr>
        <w:t>потребовать</w:t>
      </w:r>
      <w:r w:rsidRPr="003D789D">
        <w:rPr>
          <w:rFonts w:hAnsi="Times New Roman"/>
          <w:color w:val="auto"/>
          <w:sz w:val="28"/>
          <w:szCs w:val="28"/>
        </w:rPr>
        <w:t xml:space="preserve"> </w:t>
      </w:r>
      <w:r w:rsidRPr="003D789D">
        <w:rPr>
          <w:rFonts w:hAnsi="Times New Roman"/>
          <w:color w:val="auto"/>
          <w:sz w:val="28"/>
          <w:szCs w:val="28"/>
        </w:rPr>
        <w:t>внесения</w:t>
      </w:r>
      <w:r w:rsidRPr="003D789D">
        <w:rPr>
          <w:rFonts w:hAnsi="Times New Roman"/>
          <w:color w:val="auto"/>
          <w:sz w:val="28"/>
          <w:szCs w:val="28"/>
        </w:rPr>
        <w:t xml:space="preserve"> </w:t>
      </w:r>
      <w:r w:rsidRPr="003D789D">
        <w:rPr>
          <w:rFonts w:hAnsi="Times New Roman"/>
          <w:color w:val="auto"/>
          <w:sz w:val="28"/>
          <w:szCs w:val="28"/>
        </w:rPr>
        <w:t>изменений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особыми</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разовательными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связанными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ними</w:t>
      </w:r>
      <w:r w:rsidRPr="003D789D">
        <w:rPr>
          <w:rFonts w:hAnsi="Times New Roman"/>
          <w:color w:val="auto"/>
          <w:sz w:val="28"/>
          <w:szCs w:val="28"/>
        </w:rPr>
        <w:t xml:space="preserve"> </w:t>
      </w:r>
      <w:r w:rsidRPr="003D789D">
        <w:rPr>
          <w:rFonts w:hAnsi="Times New Roman"/>
          <w:color w:val="auto"/>
          <w:sz w:val="28"/>
          <w:szCs w:val="28"/>
        </w:rPr>
        <w:t>объективными</w:t>
      </w:r>
      <w:r w:rsidRPr="003D789D">
        <w:rPr>
          <w:rFonts w:hAnsi="Times New Roman"/>
          <w:color w:val="auto"/>
          <w:sz w:val="28"/>
          <w:szCs w:val="28"/>
        </w:rPr>
        <w:t xml:space="preserve"> </w:t>
      </w:r>
      <w:r w:rsidRPr="003D789D">
        <w:rPr>
          <w:rFonts w:hAnsi="Times New Roman"/>
          <w:color w:val="auto"/>
          <w:sz w:val="28"/>
          <w:szCs w:val="28"/>
        </w:rPr>
        <w:t>трудностями</w:t>
      </w:r>
      <w:r w:rsidRPr="003D789D">
        <w:rPr>
          <w:rFonts w:ascii="Times New Roman"/>
          <w:color w:val="auto"/>
          <w:sz w:val="28"/>
          <w:szCs w:val="28"/>
        </w:rPr>
        <w:t xml:space="preserve">. </w:t>
      </w:r>
      <w:r w:rsidRPr="003D789D">
        <w:rPr>
          <w:rFonts w:hAnsi="Times New Roman"/>
          <w:color w:val="auto"/>
          <w:sz w:val="28"/>
          <w:szCs w:val="28"/>
        </w:rPr>
        <w:t>Данные</w:t>
      </w:r>
      <w:r w:rsidRPr="003D789D">
        <w:rPr>
          <w:rFonts w:hAnsi="Times New Roman"/>
          <w:color w:val="auto"/>
          <w:sz w:val="28"/>
          <w:szCs w:val="28"/>
        </w:rPr>
        <w:t xml:space="preserve"> </w:t>
      </w:r>
      <w:r w:rsidRPr="003D789D">
        <w:rPr>
          <w:rFonts w:hAnsi="Times New Roman"/>
          <w:color w:val="auto"/>
          <w:sz w:val="28"/>
          <w:szCs w:val="28"/>
        </w:rPr>
        <w:t>изменения</w:t>
      </w:r>
      <w:r w:rsidRPr="003D789D">
        <w:rPr>
          <w:rFonts w:hAnsi="Times New Roman"/>
          <w:color w:val="auto"/>
          <w:sz w:val="28"/>
          <w:szCs w:val="28"/>
        </w:rPr>
        <w:t xml:space="preserve"> </w:t>
      </w:r>
      <w:r w:rsidRPr="003D789D">
        <w:rPr>
          <w:rFonts w:hAnsi="Times New Roman"/>
          <w:color w:val="auto"/>
          <w:sz w:val="28"/>
          <w:szCs w:val="28"/>
        </w:rPr>
        <w:t>включают</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проведение</w:t>
      </w:r>
      <w:r w:rsidRPr="003D789D">
        <w:rPr>
          <w:rFonts w:hAnsi="Times New Roman"/>
          <w:color w:val="auto"/>
          <w:sz w:val="28"/>
          <w:szCs w:val="28"/>
        </w:rPr>
        <w:t xml:space="preserve"> </w:t>
      </w:r>
      <w:r w:rsidRPr="003D789D">
        <w:rPr>
          <w:rFonts w:hAnsi="Times New Roman"/>
          <w:color w:val="auto"/>
          <w:sz w:val="28"/>
          <w:szCs w:val="28"/>
        </w:rPr>
        <w:t>аттестационных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индивид</w:t>
      </w:r>
      <w:r w:rsidRPr="003D789D">
        <w:rPr>
          <w:rFonts w:hAnsi="Times New Roman"/>
          <w:color w:val="auto"/>
          <w:sz w:val="28"/>
          <w:szCs w:val="28"/>
        </w:rPr>
        <w:t>у</w:t>
      </w:r>
      <w:r w:rsidRPr="003D789D">
        <w:rPr>
          <w:rFonts w:hAnsi="Times New Roman"/>
          <w:color w:val="auto"/>
          <w:sz w:val="28"/>
          <w:szCs w:val="28"/>
        </w:rPr>
        <w:t>альной</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увеличение</w:t>
      </w:r>
      <w:r w:rsidRPr="003D789D">
        <w:rPr>
          <w:rFonts w:hAnsi="Times New Roman"/>
          <w:color w:val="auto"/>
          <w:sz w:val="28"/>
          <w:szCs w:val="28"/>
        </w:rPr>
        <w:t xml:space="preserve"> </w:t>
      </w:r>
      <w:r w:rsidRPr="003D789D">
        <w:rPr>
          <w:rFonts w:hAnsi="Times New Roman"/>
          <w:color w:val="auto"/>
          <w:sz w:val="28"/>
          <w:szCs w:val="28"/>
        </w:rPr>
        <w:t>времени</w:t>
      </w:r>
      <w:r w:rsidRPr="003D789D">
        <w:rPr>
          <w:rFonts w:ascii="Times New Roman"/>
          <w:color w:val="auto"/>
          <w:sz w:val="28"/>
          <w:szCs w:val="28"/>
        </w:rPr>
        <w:t xml:space="preserve">, </w:t>
      </w:r>
      <w:r w:rsidRPr="003D789D">
        <w:rPr>
          <w:rFonts w:hAnsi="Times New Roman"/>
          <w:color w:val="auto"/>
          <w:sz w:val="28"/>
          <w:szCs w:val="28"/>
        </w:rPr>
        <w:t>отводимого</w:t>
      </w:r>
      <w:r w:rsidRPr="003D789D">
        <w:rPr>
          <w:rFonts w:hAnsi="Times New Roman"/>
          <w:color w:val="auto"/>
          <w:sz w:val="28"/>
          <w:szCs w:val="28"/>
        </w:rPr>
        <w:t xml:space="preserve"> </w:t>
      </w:r>
      <w:r w:rsidRPr="003D789D">
        <w:rPr>
          <w:rFonts w:hAnsi="Times New Roman"/>
          <w:color w:val="auto"/>
          <w:sz w:val="28"/>
          <w:szCs w:val="28"/>
        </w:rPr>
        <w:t>обучающемуся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ascii="Times New Roman"/>
          <w:color w:val="auto"/>
          <w:sz w:val="28"/>
          <w:szCs w:val="28"/>
        </w:rPr>
        <w:t xml:space="preserve">1,5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2 </w:t>
      </w:r>
      <w:r w:rsidRPr="003D789D">
        <w:rPr>
          <w:rFonts w:hAnsi="Times New Roman"/>
          <w:color w:val="auto"/>
          <w:sz w:val="28"/>
          <w:szCs w:val="28"/>
        </w:rPr>
        <w:t>раза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зав</w:t>
      </w:r>
      <w:r w:rsidRPr="003D789D">
        <w:rPr>
          <w:rFonts w:hAnsi="Times New Roman"/>
          <w:color w:val="auto"/>
          <w:sz w:val="28"/>
          <w:szCs w:val="28"/>
        </w:rPr>
        <w:t>и</w:t>
      </w:r>
      <w:r w:rsidRPr="003D789D">
        <w:rPr>
          <w:rFonts w:hAnsi="Times New Roman"/>
          <w:color w:val="auto"/>
          <w:sz w:val="28"/>
          <w:szCs w:val="28"/>
        </w:rPr>
        <w:t>симости</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адаптацию</w:t>
      </w:r>
      <w:r w:rsidRPr="003D789D">
        <w:rPr>
          <w:rFonts w:hAnsi="Times New Roman"/>
          <w:color w:val="auto"/>
          <w:sz w:val="28"/>
          <w:szCs w:val="28"/>
        </w:rPr>
        <w:t xml:space="preserve"> </w:t>
      </w:r>
      <w:r w:rsidRPr="003D789D">
        <w:rPr>
          <w:rFonts w:hAnsi="Times New Roman"/>
          <w:color w:val="auto"/>
          <w:sz w:val="28"/>
          <w:szCs w:val="28"/>
        </w:rPr>
        <w:t>предлагаемого</w:t>
      </w:r>
      <w:r w:rsidRPr="003D789D">
        <w:rPr>
          <w:rFonts w:hAnsi="Times New Roman"/>
          <w:color w:val="auto"/>
          <w:sz w:val="28"/>
          <w:szCs w:val="28"/>
        </w:rPr>
        <w:t xml:space="preserve"> </w:t>
      </w:r>
      <w:r w:rsidRPr="003D789D">
        <w:rPr>
          <w:rFonts w:hAnsi="Times New Roman"/>
          <w:color w:val="auto"/>
          <w:sz w:val="28"/>
          <w:szCs w:val="28"/>
        </w:rPr>
        <w:t>обучающемуся</w:t>
      </w:r>
      <w:r w:rsidRPr="003D789D">
        <w:rPr>
          <w:rFonts w:hAnsi="Times New Roman"/>
          <w:color w:val="auto"/>
          <w:sz w:val="28"/>
          <w:szCs w:val="28"/>
        </w:rPr>
        <w:t xml:space="preserve"> </w:t>
      </w:r>
      <w:r w:rsidRPr="003D789D">
        <w:rPr>
          <w:rFonts w:hAnsi="Times New Roman"/>
          <w:color w:val="auto"/>
          <w:sz w:val="28"/>
          <w:szCs w:val="28"/>
        </w:rPr>
        <w:t>тестового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контрольно</w:t>
      </w:r>
      <w:r w:rsidRPr="003D789D">
        <w:rPr>
          <w:rFonts w:ascii="Times New Roman"/>
          <w:color w:val="auto"/>
          <w:sz w:val="28"/>
          <w:szCs w:val="28"/>
        </w:rPr>
        <w:t>-</w:t>
      </w:r>
      <w:r w:rsidRPr="003D789D">
        <w:rPr>
          <w:rFonts w:hAnsi="Times New Roman"/>
          <w:color w:val="auto"/>
          <w:sz w:val="28"/>
          <w:szCs w:val="28"/>
        </w:rPr>
        <w:t>оценочного</w:t>
      </w:r>
      <w:r w:rsidRPr="003D789D">
        <w:rPr>
          <w:rFonts w:ascii="Times New Roman"/>
          <w:color w:val="auto"/>
          <w:sz w:val="28"/>
          <w:szCs w:val="28"/>
        </w:rPr>
        <w:t xml:space="preserve">) </w:t>
      </w:r>
      <w:r w:rsidRPr="003D789D">
        <w:rPr>
          <w:rFonts w:hAnsi="Times New Roman"/>
          <w:color w:val="auto"/>
          <w:sz w:val="28"/>
          <w:szCs w:val="28"/>
        </w:rPr>
        <w:t>материала</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hAnsi="Times New Roman"/>
          <w:color w:val="auto"/>
          <w:sz w:val="28"/>
          <w:szCs w:val="28"/>
        </w:rPr>
        <w:t xml:space="preserve"> </w:t>
      </w:r>
      <w:r w:rsidRPr="003D789D">
        <w:rPr>
          <w:rFonts w:hAnsi="Times New Roman"/>
          <w:color w:val="auto"/>
          <w:sz w:val="28"/>
          <w:szCs w:val="28"/>
        </w:rPr>
        <w:t>предъявления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письменных</w:t>
      </w:r>
      <w:r w:rsidRPr="003D789D">
        <w:rPr>
          <w:rFonts w:hAnsi="Times New Roman"/>
          <w:color w:val="auto"/>
          <w:sz w:val="28"/>
          <w:szCs w:val="28"/>
        </w:rPr>
        <w:t xml:space="preserve"> </w:t>
      </w:r>
      <w:r w:rsidRPr="003D789D">
        <w:rPr>
          <w:rFonts w:hAnsi="Times New Roman"/>
          <w:color w:val="auto"/>
          <w:sz w:val="28"/>
          <w:szCs w:val="28"/>
        </w:rPr>
        <w:t>инструкций</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сути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упрощение</w:t>
      </w:r>
      <w:r w:rsidRPr="003D789D">
        <w:rPr>
          <w:rFonts w:hAnsi="Times New Roman"/>
          <w:color w:val="auto"/>
          <w:sz w:val="28"/>
          <w:szCs w:val="28"/>
        </w:rPr>
        <w:t xml:space="preserve"> </w:t>
      </w:r>
      <w:r w:rsidRPr="003D789D">
        <w:rPr>
          <w:rFonts w:hAnsi="Times New Roman"/>
          <w:color w:val="auto"/>
          <w:sz w:val="28"/>
          <w:szCs w:val="28"/>
        </w:rPr>
        <w:t>длинных</w:t>
      </w:r>
      <w:r w:rsidRPr="003D789D">
        <w:rPr>
          <w:rFonts w:hAnsi="Times New Roman"/>
          <w:color w:val="auto"/>
          <w:sz w:val="28"/>
          <w:szCs w:val="28"/>
        </w:rPr>
        <w:t xml:space="preserve"> </w:t>
      </w:r>
      <w:r w:rsidRPr="003D789D">
        <w:rPr>
          <w:rFonts w:hAnsi="Times New Roman"/>
          <w:color w:val="auto"/>
          <w:sz w:val="28"/>
          <w:szCs w:val="28"/>
        </w:rPr>
        <w:t>сложных</w:t>
      </w:r>
      <w:r w:rsidRPr="003D789D">
        <w:rPr>
          <w:rFonts w:hAnsi="Times New Roman"/>
          <w:color w:val="auto"/>
          <w:sz w:val="28"/>
          <w:szCs w:val="28"/>
        </w:rPr>
        <w:t xml:space="preserve"> </w:t>
      </w:r>
      <w:r w:rsidRPr="003D789D">
        <w:rPr>
          <w:rFonts w:hAnsi="Times New Roman"/>
          <w:color w:val="auto"/>
          <w:sz w:val="28"/>
          <w:szCs w:val="28"/>
        </w:rPr>
        <w:t>формулировок</w:t>
      </w:r>
      <w:r w:rsidRPr="003D789D">
        <w:rPr>
          <w:rFonts w:hAnsi="Times New Roman"/>
          <w:color w:val="auto"/>
          <w:sz w:val="28"/>
          <w:szCs w:val="28"/>
        </w:rPr>
        <w:t xml:space="preserve"> </w:t>
      </w:r>
      <w:r w:rsidRPr="003D789D">
        <w:rPr>
          <w:rFonts w:hAnsi="Times New Roman"/>
          <w:color w:val="auto"/>
          <w:sz w:val="28"/>
          <w:szCs w:val="28"/>
        </w:rPr>
        <w:t>инструкций</w:t>
      </w:r>
      <w:r w:rsidRPr="003D789D">
        <w:rPr>
          <w:rFonts w:ascii="Times New Roman"/>
          <w:color w:val="auto"/>
          <w:sz w:val="28"/>
          <w:szCs w:val="28"/>
        </w:rPr>
        <w:t xml:space="preserve">, </w:t>
      </w:r>
      <w:r w:rsidRPr="003D789D">
        <w:rPr>
          <w:rFonts w:hAnsi="Times New Roman"/>
          <w:color w:val="auto"/>
          <w:sz w:val="28"/>
          <w:szCs w:val="28"/>
        </w:rPr>
        <w:t>разбивка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части</w:t>
      </w:r>
      <w:r w:rsidRPr="003D789D">
        <w:rPr>
          <w:rFonts w:ascii="Times New Roman"/>
          <w:color w:val="auto"/>
          <w:sz w:val="28"/>
          <w:szCs w:val="28"/>
        </w:rPr>
        <w:t xml:space="preserve">, </w:t>
      </w:r>
      <w:r w:rsidRPr="003D789D">
        <w:rPr>
          <w:rFonts w:hAnsi="Times New Roman"/>
          <w:color w:val="auto"/>
          <w:sz w:val="28"/>
          <w:szCs w:val="28"/>
        </w:rPr>
        <w:t>подбор</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пониманию</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аналогов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специальную</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педагогическую</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глухому</w:t>
      </w:r>
      <w:r w:rsidRPr="003D789D">
        <w:rPr>
          <w:rFonts w:hAnsi="Times New Roman"/>
          <w:color w:val="auto"/>
          <w:sz w:val="28"/>
          <w:szCs w:val="28"/>
        </w:rPr>
        <w:t xml:space="preserve"> </w:t>
      </w:r>
      <w:r w:rsidRPr="003D789D">
        <w:rPr>
          <w:rFonts w:hAnsi="Times New Roman"/>
          <w:color w:val="auto"/>
          <w:sz w:val="28"/>
          <w:szCs w:val="28"/>
        </w:rPr>
        <w:t>обучающ</w:t>
      </w:r>
      <w:r w:rsidRPr="003D789D">
        <w:rPr>
          <w:rFonts w:hAnsi="Times New Roman"/>
          <w:color w:val="auto"/>
          <w:sz w:val="28"/>
          <w:szCs w:val="28"/>
        </w:rPr>
        <w:t>е</w:t>
      </w:r>
      <w:r w:rsidRPr="003D789D">
        <w:rPr>
          <w:rFonts w:hAnsi="Times New Roman"/>
          <w:color w:val="auto"/>
          <w:sz w:val="28"/>
          <w:szCs w:val="28"/>
        </w:rPr>
        <w:t>муся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этапах</w:t>
      </w:r>
      <w:r w:rsidRPr="003D789D">
        <w:rPr>
          <w:rFonts w:hAnsi="Times New Roman"/>
          <w:color w:val="auto"/>
          <w:sz w:val="28"/>
          <w:szCs w:val="28"/>
        </w:rPr>
        <w:t xml:space="preserve"> </w:t>
      </w:r>
      <w:r w:rsidRPr="003D789D">
        <w:rPr>
          <w:rFonts w:hAnsi="Times New Roman"/>
          <w:color w:val="auto"/>
          <w:sz w:val="28"/>
          <w:szCs w:val="28"/>
        </w:rPr>
        <w:t>принятия</w:t>
      </w:r>
      <w:r w:rsidRPr="003D789D">
        <w:rPr>
          <w:rFonts w:ascii="Times New Roman"/>
          <w:color w:val="auto"/>
          <w:sz w:val="28"/>
          <w:szCs w:val="28"/>
        </w:rPr>
        <w:t xml:space="preserve">, </w:t>
      </w:r>
      <w:r w:rsidRPr="003D789D">
        <w:rPr>
          <w:rFonts w:hAnsi="Times New Roman"/>
          <w:color w:val="auto"/>
          <w:sz w:val="28"/>
          <w:szCs w:val="28"/>
        </w:rPr>
        <w:t>выполнения</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задания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контроля</w:t>
      </w:r>
      <w:r w:rsidRPr="003D789D">
        <w:rPr>
          <w:rFonts w:hAnsi="Times New Roman"/>
          <w:color w:val="auto"/>
          <w:sz w:val="28"/>
          <w:szCs w:val="28"/>
        </w:rPr>
        <w:t xml:space="preserve"> </w:t>
      </w:r>
      <w:r w:rsidRPr="003D789D">
        <w:rPr>
          <w:rFonts w:hAnsi="Times New Roman"/>
          <w:color w:val="auto"/>
          <w:sz w:val="28"/>
          <w:szCs w:val="28"/>
        </w:rPr>
        <w:t>резул</w:t>
      </w:r>
      <w:r w:rsidRPr="003D789D">
        <w:rPr>
          <w:rFonts w:hAnsi="Times New Roman"/>
          <w:color w:val="auto"/>
          <w:sz w:val="28"/>
          <w:szCs w:val="28"/>
        </w:rPr>
        <w:t>ь</w:t>
      </w:r>
      <w:r w:rsidRPr="003D789D">
        <w:rPr>
          <w:rFonts w:hAnsi="Times New Roman"/>
          <w:color w:val="auto"/>
          <w:sz w:val="28"/>
          <w:szCs w:val="28"/>
        </w:rPr>
        <w:t>тативности</w:t>
      </w:r>
      <w:r w:rsidRPr="003D789D">
        <w:rPr>
          <w:rFonts w:ascii="Times New Roman"/>
          <w:color w:val="auto"/>
          <w:sz w:val="28"/>
          <w:szCs w:val="28"/>
        </w:rPr>
        <w:t xml:space="preserve">), </w:t>
      </w:r>
      <w:r w:rsidRPr="003D789D">
        <w:rPr>
          <w:rFonts w:hAnsi="Times New Roman"/>
          <w:color w:val="auto"/>
          <w:sz w:val="28"/>
          <w:szCs w:val="28"/>
        </w:rPr>
        <w:t>дозируемую</w:t>
      </w:r>
      <w:r w:rsidRPr="003D789D">
        <w:rPr>
          <w:rFonts w:hAnsi="Times New Roman"/>
          <w:color w:val="auto"/>
          <w:sz w:val="28"/>
          <w:szCs w:val="28"/>
        </w:rPr>
        <w:t xml:space="preserve"> </w:t>
      </w:r>
      <w:r w:rsidRPr="003D789D">
        <w:rPr>
          <w:rFonts w:hAnsi="Times New Roman"/>
          <w:color w:val="auto"/>
          <w:sz w:val="28"/>
          <w:szCs w:val="28"/>
        </w:rPr>
        <w:t>исходя</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Возможная</w:t>
      </w:r>
      <w:r w:rsidRPr="003D789D">
        <w:rPr>
          <w:rFonts w:hAnsi="Times New Roman"/>
          <w:color w:val="auto"/>
          <w:sz w:val="28"/>
          <w:szCs w:val="28"/>
        </w:rPr>
        <w:t xml:space="preserve"> </w:t>
      </w:r>
      <w:r w:rsidRPr="003D789D">
        <w:rPr>
          <w:rFonts w:hAnsi="Times New Roman"/>
          <w:color w:val="auto"/>
          <w:sz w:val="28"/>
          <w:szCs w:val="28"/>
        </w:rPr>
        <w:t>неуспеваемость</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усвоении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держания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содержательным</w:t>
      </w:r>
      <w:r w:rsidRPr="003D789D">
        <w:rPr>
          <w:rFonts w:hAnsi="Times New Roman"/>
          <w:color w:val="auto"/>
          <w:sz w:val="28"/>
          <w:szCs w:val="28"/>
        </w:rPr>
        <w:t xml:space="preserve"> </w:t>
      </w:r>
      <w:r w:rsidRPr="003D789D">
        <w:rPr>
          <w:rFonts w:hAnsi="Times New Roman"/>
          <w:color w:val="auto"/>
          <w:sz w:val="28"/>
          <w:szCs w:val="28"/>
        </w:rPr>
        <w:t>разделам</w:t>
      </w:r>
      <w:r w:rsidRPr="003D789D">
        <w:rPr>
          <w:rFonts w:hAnsi="Times New Roman"/>
          <w:color w:val="auto"/>
          <w:sz w:val="28"/>
          <w:szCs w:val="28"/>
        </w:rPr>
        <w:t xml:space="preserve"> </w:t>
      </w:r>
      <w:r w:rsidRPr="003D789D">
        <w:rPr>
          <w:rFonts w:hAnsi="Times New Roman"/>
          <w:color w:val="auto"/>
          <w:sz w:val="28"/>
          <w:szCs w:val="28"/>
        </w:rPr>
        <w:t>«Иностранный</w:t>
      </w:r>
      <w:r w:rsidRPr="003D789D">
        <w:rPr>
          <w:rFonts w:hAns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«Музыка»</w:t>
      </w:r>
      <w:r w:rsidRPr="003D789D">
        <w:rPr>
          <w:rFonts w:hAnsi="Times New Roman"/>
          <w:color w:val="auto"/>
          <w:sz w:val="28"/>
          <w:szCs w:val="28"/>
        </w:rPr>
        <w:t xml:space="preserve"> </w:t>
      </w:r>
      <w:r w:rsidRPr="003D789D">
        <w:rPr>
          <w:rFonts w:hAnsi="Times New Roman"/>
          <w:color w:val="auto"/>
          <w:sz w:val="28"/>
          <w:szCs w:val="28"/>
        </w:rPr>
        <w:t>обусловлена</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основанием</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н</w:t>
      </w:r>
      <w:r w:rsidRPr="003D789D">
        <w:rPr>
          <w:rFonts w:hAnsi="Times New Roman"/>
          <w:color w:val="auto"/>
          <w:sz w:val="28"/>
          <w:szCs w:val="28"/>
        </w:rPr>
        <w:t>е</w:t>
      </w:r>
      <w:r w:rsidRPr="003D789D">
        <w:rPr>
          <w:rFonts w:hAnsi="Times New Roman"/>
          <w:color w:val="auto"/>
          <w:sz w:val="28"/>
          <w:szCs w:val="28"/>
        </w:rPr>
        <w:t>аттестации</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предусматривать</w:t>
      </w:r>
      <w:r w:rsidRPr="003D789D">
        <w:rPr>
          <w:rFonts w:hAnsi="Times New Roman"/>
          <w:color w:val="auto"/>
          <w:sz w:val="28"/>
          <w:szCs w:val="28"/>
        </w:rPr>
        <w:t xml:space="preserve"> </w:t>
      </w:r>
      <w:r w:rsidRPr="003D789D">
        <w:rPr>
          <w:rFonts w:hAnsi="Times New Roman"/>
          <w:color w:val="auto"/>
          <w:sz w:val="28"/>
          <w:szCs w:val="28"/>
        </w:rPr>
        <w:t>оценку</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р</w:t>
      </w:r>
      <w:r w:rsidRPr="003D789D">
        <w:rPr>
          <w:rFonts w:hAnsi="Times New Roman"/>
          <w:color w:val="auto"/>
          <w:sz w:val="28"/>
          <w:szCs w:val="28"/>
        </w:rPr>
        <w:t>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sz w:val="28"/>
          <w:szCs w:val="28"/>
        </w:rPr>
      </w:pPr>
      <w:r w:rsidRPr="003D789D">
        <w:rPr>
          <w:rFonts w:hAnsi="Times New Roman"/>
          <w:b/>
          <w:bCs/>
          <w:color w:val="auto"/>
          <w:sz w:val="28"/>
          <w:szCs w:val="28"/>
        </w:rPr>
        <w:lastRenderedPageBreak/>
        <w:t>Оценка</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rFonts w:hAnsi="Times New Roman"/>
          <w:b/>
          <w:bCs/>
          <w:color w:val="auto"/>
          <w:sz w:val="28"/>
          <w:szCs w:val="28"/>
        </w:rPr>
        <w:t>планируемых</w:t>
      </w:r>
      <w:r w:rsidRPr="003D789D">
        <w:rPr>
          <w:rFonts w:hAnsi="Times New Roman"/>
          <w:b/>
          <w:bCs/>
          <w:color w:val="auto"/>
          <w:sz w:val="28"/>
          <w:szCs w:val="28"/>
        </w:rPr>
        <w:t xml:space="preserve"> </w:t>
      </w:r>
      <w:r w:rsidRPr="003D789D">
        <w:rPr>
          <w:rFonts w:hAnsi="Times New Roman"/>
          <w:b/>
          <w:bCs/>
          <w:color w:val="auto"/>
          <w:sz w:val="28"/>
          <w:szCs w:val="28"/>
        </w:rPr>
        <w:t>резул</w:t>
      </w:r>
      <w:r w:rsidRPr="003D789D">
        <w:rPr>
          <w:rFonts w:hAnsi="Times New Roman"/>
          <w:b/>
          <w:bCs/>
          <w:color w:val="auto"/>
          <w:sz w:val="28"/>
          <w:szCs w:val="28"/>
        </w:rPr>
        <w:t>ь</w:t>
      </w:r>
      <w:r w:rsidRPr="003D789D">
        <w:rPr>
          <w:rFonts w:hAnsi="Times New Roman"/>
          <w:b/>
          <w:bCs/>
          <w:color w:val="auto"/>
          <w:sz w:val="28"/>
          <w:szCs w:val="28"/>
        </w:rPr>
        <w:t>татов</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продвижения</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результатах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специал</w:t>
      </w:r>
      <w:r w:rsidRPr="003D789D">
        <w:rPr>
          <w:rFonts w:hAnsi="Times New Roman"/>
          <w:color w:val="auto"/>
          <w:sz w:val="28"/>
          <w:szCs w:val="28"/>
        </w:rPr>
        <w:t>ь</w:t>
      </w:r>
      <w:r w:rsidRPr="003D789D">
        <w:rPr>
          <w:rFonts w:hAnsi="Times New Roman"/>
          <w:color w:val="auto"/>
          <w:sz w:val="28"/>
          <w:szCs w:val="28"/>
        </w:rPr>
        <w:t>ных</w:t>
      </w:r>
      <w:r w:rsidRPr="003D789D">
        <w:rPr>
          <w:rFonts w:hAnsi="Times New Roman"/>
          <w:color w:val="auto"/>
          <w:sz w:val="28"/>
          <w:szCs w:val="28"/>
        </w:rPr>
        <w:t xml:space="preserve"> </w:t>
      </w:r>
      <w:r w:rsidRPr="003D789D">
        <w:rPr>
          <w:rFonts w:hAnsi="Times New Roman"/>
          <w:color w:val="auto"/>
          <w:sz w:val="28"/>
          <w:szCs w:val="28"/>
        </w:rPr>
        <w:t>требований</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hAnsi="Times New Roman"/>
          <w:color w:val="auto"/>
          <w:sz w:val="28"/>
          <w:szCs w:val="28"/>
        </w:rPr>
        <w:t xml:space="preserve"> </w:t>
      </w:r>
      <w:r w:rsidRPr="003D789D">
        <w:rPr>
          <w:rFonts w:hAnsi="Times New Roman"/>
          <w:color w:val="auto"/>
          <w:sz w:val="28"/>
          <w:szCs w:val="28"/>
        </w:rPr>
        <w:t>учащихся</w:t>
      </w:r>
      <w:r w:rsidRPr="003D789D">
        <w:rPr>
          <w:rFonts w:ascii="Times New Roman"/>
          <w:color w:val="auto"/>
          <w:sz w:val="28"/>
          <w:szCs w:val="28"/>
        </w:rPr>
        <w:t xml:space="preserve">)  </w:t>
      </w:r>
      <w:r w:rsidRPr="003D789D">
        <w:rPr>
          <w:rFonts w:hAnsi="Times New Roman"/>
          <w:color w:val="auto"/>
          <w:sz w:val="28"/>
          <w:szCs w:val="28"/>
        </w:rPr>
        <w:t>используе</w:t>
      </w:r>
      <w:r w:rsidRPr="003D789D">
        <w:rPr>
          <w:rFonts w:hAnsi="Times New Roman"/>
          <w:color w:val="auto"/>
          <w:sz w:val="28"/>
          <w:szCs w:val="28"/>
        </w:rPr>
        <w:t>т</w:t>
      </w:r>
      <w:r w:rsidRPr="003D789D">
        <w:rPr>
          <w:rFonts w:hAnsi="Times New Roman"/>
          <w:color w:val="auto"/>
          <w:sz w:val="28"/>
          <w:szCs w:val="28"/>
        </w:rPr>
        <w:t>ся</w:t>
      </w:r>
      <w:r w:rsidRPr="003D789D">
        <w:rPr>
          <w:rFonts w:hAnsi="Times New Roman"/>
          <w:color w:val="auto"/>
          <w:sz w:val="28"/>
          <w:szCs w:val="28"/>
        </w:rPr>
        <w:t xml:space="preserve"> </w:t>
      </w:r>
      <w:r w:rsidRPr="003D789D">
        <w:rPr>
          <w:rFonts w:hAnsi="Times New Roman"/>
          <w:color w:val="auto"/>
          <w:sz w:val="28"/>
          <w:szCs w:val="28"/>
        </w:rPr>
        <w:t>метод</w:t>
      </w:r>
      <w:r w:rsidRPr="003D789D">
        <w:rPr>
          <w:rFonts w:hAnsi="Times New Roman"/>
          <w:color w:val="auto"/>
          <w:sz w:val="28"/>
          <w:szCs w:val="28"/>
        </w:rPr>
        <w:t xml:space="preserve"> </w:t>
      </w:r>
      <w:r w:rsidRPr="003D789D">
        <w:rPr>
          <w:rFonts w:hAnsi="Times New Roman"/>
          <w:color w:val="auto"/>
          <w:sz w:val="28"/>
          <w:szCs w:val="28"/>
        </w:rPr>
        <w:t>экспертной</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ascii="Times New Roman"/>
          <w:color w:val="auto"/>
          <w:sz w:val="28"/>
          <w:szCs w:val="28"/>
        </w:rPr>
        <w:t xml:space="preserve">. </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Данная</w:t>
      </w:r>
      <w:r w:rsidRPr="003D789D">
        <w:rPr>
          <w:rFonts w:hAnsi="Times New Roman"/>
          <w:color w:val="auto"/>
          <w:sz w:val="28"/>
          <w:szCs w:val="28"/>
        </w:rPr>
        <w:t xml:space="preserve"> </w:t>
      </w:r>
      <w:r w:rsidRPr="003D789D">
        <w:rPr>
          <w:rFonts w:hAnsi="Times New Roman"/>
          <w:color w:val="auto"/>
          <w:sz w:val="28"/>
          <w:szCs w:val="28"/>
        </w:rPr>
        <w:t>группа</w:t>
      </w:r>
      <w:r w:rsidRPr="003D789D">
        <w:rPr>
          <w:rFonts w:hAnsi="Times New Roman"/>
          <w:color w:val="auto"/>
          <w:sz w:val="28"/>
          <w:szCs w:val="28"/>
        </w:rPr>
        <w:t xml:space="preserve"> </w:t>
      </w:r>
      <w:r w:rsidRPr="003D789D">
        <w:rPr>
          <w:rFonts w:hAnsi="Times New Roman"/>
          <w:color w:val="auto"/>
          <w:sz w:val="28"/>
          <w:szCs w:val="28"/>
        </w:rPr>
        <w:t>экспертов</w:t>
      </w:r>
      <w:r w:rsidRPr="003D789D">
        <w:rPr>
          <w:rFonts w:hAnsi="Times New Roman"/>
          <w:color w:val="auto"/>
          <w:sz w:val="28"/>
          <w:szCs w:val="28"/>
        </w:rPr>
        <w:t xml:space="preserve"> </w:t>
      </w:r>
      <w:r w:rsidRPr="003D789D">
        <w:rPr>
          <w:rFonts w:hAnsi="Times New Roman"/>
          <w:color w:val="auto"/>
          <w:sz w:val="28"/>
          <w:szCs w:val="28"/>
        </w:rPr>
        <w:t>объединяет</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тех</w:t>
      </w:r>
      <w:r w:rsidRPr="003D789D">
        <w:rPr>
          <w:rFonts w:ascii="Times New Roman"/>
          <w:color w:val="auto"/>
          <w:sz w:val="28"/>
          <w:szCs w:val="28"/>
        </w:rPr>
        <w:t xml:space="preserve">, </w:t>
      </w:r>
      <w:r w:rsidRPr="003D789D">
        <w:rPr>
          <w:rFonts w:hAnsi="Times New Roman"/>
          <w:color w:val="auto"/>
          <w:sz w:val="28"/>
          <w:szCs w:val="28"/>
        </w:rPr>
        <w:t>кто</w:t>
      </w:r>
      <w:r w:rsidRPr="003D789D">
        <w:rPr>
          <w:rFonts w:hAnsi="Times New Roman"/>
          <w:color w:val="auto"/>
          <w:sz w:val="28"/>
          <w:szCs w:val="28"/>
        </w:rPr>
        <w:t xml:space="preserve"> </w:t>
      </w:r>
      <w:r w:rsidRPr="003D789D">
        <w:rPr>
          <w:rFonts w:hAnsi="Times New Roman"/>
          <w:color w:val="auto"/>
          <w:sz w:val="28"/>
          <w:szCs w:val="28"/>
        </w:rPr>
        <w:t>обучает</w:t>
      </w:r>
      <w:r w:rsidRPr="003D789D">
        <w:rPr>
          <w:rFonts w:ascii="Times New Roman"/>
          <w:color w:val="auto"/>
          <w:sz w:val="28"/>
          <w:szCs w:val="28"/>
        </w:rPr>
        <w:t xml:space="preserve">, </w:t>
      </w:r>
      <w:r w:rsidRPr="003D789D">
        <w:rPr>
          <w:rFonts w:hAnsi="Times New Roman"/>
          <w:color w:val="auto"/>
          <w:sz w:val="28"/>
          <w:szCs w:val="28"/>
        </w:rPr>
        <w:t>воспитывает</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тесно</w:t>
      </w:r>
      <w:r w:rsidRPr="003D789D">
        <w:rPr>
          <w:rFonts w:hAnsi="Times New Roman"/>
          <w:color w:val="auto"/>
          <w:sz w:val="28"/>
          <w:szCs w:val="28"/>
        </w:rPr>
        <w:t xml:space="preserve"> </w:t>
      </w:r>
      <w:r w:rsidRPr="003D789D">
        <w:rPr>
          <w:rFonts w:hAnsi="Times New Roman"/>
          <w:color w:val="auto"/>
          <w:sz w:val="28"/>
          <w:szCs w:val="28"/>
        </w:rPr>
        <w:t>контактирует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ребёнком</w:t>
      </w:r>
      <w:r w:rsidRPr="003D789D">
        <w:rPr>
          <w:rFonts w:ascii="Times New Roman"/>
          <w:color w:val="auto"/>
          <w:sz w:val="28"/>
          <w:szCs w:val="28"/>
        </w:rPr>
        <w:t xml:space="preserve">. </w:t>
      </w:r>
      <w:r w:rsidRPr="003D789D">
        <w:rPr>
          <w:rFonts w:hAnsi="Times New Roman"/>
          <w:color w:val="auto"/>
          <w:sz w:val="28"/>
          <w:szCs w:val="28"/>
        </w:rPr>
        <w:t>Задачей</w:t>
      </w:r>
      <w:r w:rsidRPr="003D789D">
        <w:rPr>
          <w:rFonts w:hAnsi="Times New Roman"/>
          <w:color w:val="auto"/>
          <w:sz w:val="28"/>
          <w:szCs w:val="28"/>
        </w:rPr>
        <w:t xml:space="preserve"> </w:t>
      </w:r>
      <w:r w:rsidRPr="003D789D">
        <w:rPr>
          <w:rFonts w:hAnsi="Times New Roman"/>
          <w:color w:val="auto"/>
          <w:sz w:val="28"/>
          <w:szCs w:val="28"/>
        </w:rPr>
        <w:t>такой</w:t>
      </w:r>
      <w:r w:rsidRPr="003D789D">
        <w:rPr>
          <w:rFonts w:hAnsi="Times New Roman"/>
          <w:color w:val="auto"/>
          <w:sz w:val="28"/>
          <w:szCs w:val="28"/>
        </w:rPr>
        <w:t xml:space="preserve"> </w:t>
      </w:r>
      <w:r w:rsidRPr="003D789D">
        <w:rPr>
          <w:rFonts w:hAnsi="Times New Roman"/>
          <w:color w:val="auto"/>
          <w:sz w:val="28"/>
          <w:szCs w:val="28"/>
        </w:rPr>
        <w:t>экспертной</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выработка</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дост</w:t>
      </w:r>
      <w:r w:rsidRPr="003D789D">
        <w:rPr>
          <w:rFonts w:hAnsi="Times New Roman"/>
          <w:color w:val="auto"/>
          <w:sz w:val="28"/>
          <w:szCs w:val="28"/>
        </w:rPr>
        <w:t>и</w:t>
      </w:r>
      <w:r w:rsidRPr="003D789D">
        <w:rPr>
          <w:rFonts w:hAnsi="Times New Roman"/>
          <w:color w:val="auto"/>
          <w:sz w:val="28"/>
          <w:szCs w:val="28"/>
        </w:rPr>
        <w:t>жений</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сфере</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которая</w:t>
      </w:r>
      <w:r w:rsidRPr="003D789D">
        <w:rPr>
          <w:rFonts w:hAnsi="Times New Roman"/>
          <w:color w:val="auto"/>
          <w:sz w:val="28"/>
          <w:szCs w:val="28"/>
        </w:rPr>
        <w:t xml:space="preserve"> </w:t>
      </w:r>
      <w:r w:rsidRPr="003D789D">
        <w:rPr>
          <w:rFonts w:hAnsi="Times New Roman"/>
          <w:color w:val="auto"/>
          <w:sz w:val="28"/>
          <w:szCs w:val="28"/>
        </w:rPr>
        <w:t>обязательно</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мнение</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ascii="Times New Roman"/>
          <w:color w:val="auto"/>
          <w:sz w:val="28"/>
          <w:szCs w:val="28"/>
        </w:rPr>
        <w:t xml:space="preserve">, </w:t>
      </w:r>
      <w:r w:rsidRPr="003D789D">
        <w:rPr>
          <w:rFonts w:hAnsi="Times New Roman"/>
          <w:color w:val="auto"/>
          <w:sz w:val="28"/>
          <w:szCs w:val="28"/>
        </w:rPr>
        <w:t>близких</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Основой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продвижения</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бенка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hAnsi="Times New Roman"/>
          <w:color w:val="auto"/>
          <w:sz w:val="28"/>
          <w:szCs w:val="28"/>
        </w:rPr>
        <w:t xml:space="preserve"> </w:t>
      </w:r>
      <w:r w:rsidRPr="003D789D">
        <w:rPr>
          <w:rFonts w:hAnsi="Times New Roman"/>
          <w:color w:val="auto"/>
          <w:sz w:val="28"/>
          <w:szCs w:val="28"/>
        </w:rPr>
        <w:t>служит</w:t>
      </w:r>
      <w:r w:rsidRPr="003D789D">
        <w:rPr>
          <w:rFonts w:hAns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изменений</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повседневной</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школе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дома</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Перевод</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класса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возможен</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усл</w:t>
      </w:r>
      <w:r w:rsidRPr="003D789D">
        <w:rPr>
          <w:rFonts w:hAnsi="Times New Roman"/>
          <w:color w:val="auto"/>
          <w:sz w:val="28"/>
          <w:szCs w:val="28"/>
        </w:rPr>
        <w:t>о</w:t>
      </w:r>
      <w:r w:rsidRPr="003D789D">
        <w:rPr>
          <w:rFonts w:hAnsi="Times New Roman"/>
          <w:color w:val="auto"/>
          <w:sz w:val="28"/>
          <w:szCs w:val="28"/>
        </w:rPr>
        <w:t>вии</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двух</w:t>
      </w:r>
      <w:r w:rsidRPr="003D789D">
        <w:rPr>
          <w:rFonts w:hAnsi="Times New Roman"/>
          <w:color w:val="auto"/>
          <w:sz w:val="28"/>
          <w:szCs w:val="28"/>
        </w:rPr>
        <w:t xml:space="preserve"> </w:t>
      </w:r>
      <w:r w:rsidRPr="003D789D">
        <w:rPr>
          <w:rFonts w:hAnsi="Times New Roman"/>
          <w:color w:val="auto"/>
          <w:sz w:val="28"/>
          <w:szCs w:val="28"/>
        </w:rPr>
        <w:t>компонентов</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«академического»</w:t>
      </w:r>
      <w:r w:rsidRPr="003D789D">
        <w:rPr>
          <w:rFonts w:ascii="Times New Roman"/>
          <w:color w:val="auto"/>
          <w:sz w:val="28"/>
          <w:szCs w:val="28"/>
        </w:rPr>
        <w:t xml:space="preserve">, </w:t>
      </w:r>
      <w:r w:rsidRPr="003D789D">
        <w:rPr>
          <w:rFonts w:hAnsi="Times New Roman"/>
          <w:color w:val="auto"/>
          <w:sz w:val="28"/>
          <w:szCs w:val="28"/>
        </w:rPr>
        <w:t>задава</w:t>
      </w:r>
      <w:r w:rsidRPr="003D789D">
        <w:rPr>
          <w:rFonts w:hAnsi="Times New Roman"/>
          <w:color w:val="auto"/>
          <w:sz w:val="28"/>
          <w:szCs w:val="28"/>
        </w:rPr>
        <w:t>е</w:t>
      </w:r>
      <w:r w:rsidRPr="003D789D">
        <w:rPr>
          <w:rFonts w:hAnsi="Times New Roman"/>
          <w:color w:val="auto"/>
          <w:sz w:val="28"/>
          <w:szCs w:val="28"/>
        </w:rPr>
        <w:t>мого</w:t>
      </w:r>
      <w:r w:rsidRPr="003D789D">
        <w:rPr>
          <w:rFonts w:hAnsi="Times New Roman"/>
          <w:color w:val="auto"/>
          <w:sz w:val="28"/>
          <w:szCs w:val="28"/>
        </w:rPr>
        <w:t xml:space="preserve"> </w:t>
      </w:r>
      <w:r w:rsidRPr="003D789D">
        <w:rPr>
          <w:rFonts w:hAnsi="Times New Roman"/>
          <w:color w:val="auto"/>
          <w:sz w:val="28"/>
          <w:szCs w:val="28"/>
        </w:rPr>
        <w:t>введенным</w:t>
      </w:r>
      <w:r w:rsidRPr="003D789D">
        <w:rPr>
          <w:rFonts w:hAnsi="Times New Roman"/>
          <w:color w:val="auto"/>
          <w:sz w:val="28"/>
          <w:szCs w:val="28"/>
        </w:rPr>
        <w:t xml:space="preserve"> </w:t>
      </w:r>
      <w:r w:rsidRPr="003D789D">
        <w:rPr>
          <w:rFonts w:hAnsi="Times New Roman"/>
          <w:color w:val="auto"/>
          <w:sz w:val="28"/>
          <w:szCs w:val="28"/>
        </w:rPr>
        <w:t>ФГОС</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регламентированного</w:t>
      </w:r>
      <w:r w:rsidRPr="003D789D">
        <w:rPr>
          <w:rFonts w:hAnsi="Times New Roman"/>
          <w:color w:val="auto"/>
          <w:sz w:val="28"/>
          <w:szCs w:val="28"/>
        </w:rPr>
        <w:t xml:space="preserve"> </w:t>
      </w:r>
      <w:r w:rsidRPr="003D789D">
        <w:rPr>
          <w:rFonts w:hAnsi="Times New Roman"/>
          <w:color w:val="auto"/>
          <w:sz w:val="28"/>
          <w:szCs w:val="28"/>
        </w:rPr>
        <w:t>ФГОС</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 xml:space="preserve">, </w:t>
      </w:r>
      <w:r w:rsidRPr="003D789D">
        <w:rPr>
          <w:rFonts w:hAnsi="Times New Roman"/>
          <w:color w:val="auto"/>
          <w:sz w:val="28"/>
          <w:szCs w:val="28"/>
        </w:rPr>
        <w:t>прим</w:t>
      </w:r>
      <w:r w:rsidRPr="003D789D">
        <w:rPr>
          <w:rFonts w:hAnsi="Times New Roman"/>
          <w:color w:val="auto"/>
          <w:sz w:val="28"/>
          <w:szCs w:val="28"/>
        </w:rPr>
        <w:t>е</w:t>
      </w:r>
      <w:r w:rsidRPr="003D789D">
        <w:rPr>
          <w:rFonts w:hAnsi="Times New Roman"/>
          <w:color w:val="auto"/>
          <w:sz w:val="28"/>
          <w:szCs w:val="28"/>
        </w:rPr>
        <w:t>нительно</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этапу</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Законом</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образовании</w:t>
      </w:r>
      <w:r w:rsidRPr="003D789D">
        <w:rPr>
          <w:rFonts w:hAnsi="Times New Roman"/>
          <w:color w:val="auto"/>
          <w:sz w:val="28"/>
          <w:szCs w:val="28"/>
        </w:rPr>
        <w:t xml:space="preserve"> </w:t>
      </w:r>
      <w:r w:rsidRPr="003D789D">
        <w:rPr>
          <w:rFonts w:hAnsi="Times New Roman"/>
          <w:color w:val="auto"/>
          <w:sz w:val="28"/>
          <w:szCs w:val="28"/>
        </w:rPr>
        <w:t>обучающиеся</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ликвид</w:t>
      </w:r>
      <w:r w:rsidRPr="003D789D">
        <w:rPr>
          <w:rFonts w:hAnsi="Times New Roman"/>
          <w:color w:val="auto"/>
          <w:sz w:val="28"/>
          <w:szCs w:val="28"/>
        </w:rPr>
        <w:t>и</w:t>
      </w:r>
      <w:r w:rsidRPr="003D789D">
        <w:rPr>
          <w:rFonts w:hAnsi="Times New Roman"/>
          <w:color w:val="auto"/>
          <w:sz w:val="28"/>
          <w:szCs w:val="28"/>
        </w:rPr>
        <w:t>ровавшие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установленные</w:t>
      </w:r>
      <w:r w:rsidRPr="003D789D">
        <w:rPr>
          <w:rFonts w:hAnsi="Times New Roman"/>
          <w:color w:val="auto"/>
          <w:sz w:val="28"/>
          <w:szCs w:val="28"/>
        </w:rPr>
        <w:t xml:space="preserve"> </w:t>
      </w:r>
      <w:r w:rsidRPr="003D789D">
        <w:rPr>
          <w:rFonts w:hAnsi="Times New Roman"/>
          <w:color w:val="auto"/>
          <w:sz w:val="28"/>
          <w:szCs w:val="28"/>
        </w:rPr>
        <w:t>сроки</w:t>
      </w:r>
      <w:r w:rsidRPr="003D789D">
        <w:rPr>
          <w:rFonts w:hAnsi="Times New Roman"/>
          <w:color w:val="auto"/>
          <w:sz w:val="28"/>
          <w:szCs w:val="28"/>
        </w:rPr>
        <w:t xml:space="preserve"> </w:t>
      </w:r>
      <w:r w:rsidRPr="003D789D">
        <w:rPr>
          <w:rFonts w:hAnsi="Times New Roman"/>
          <w:color w:val="auto"/>
          <w:sz w:val="28"/>
          <w:szCs w:val="28"/>
        </w:rPr>
        <w:t>академической</w:t>
      </w:r>
      <w:r w:rsidRPr="003D789D">
        <w:rPr>
          <w:rFonts w:hAnsi="Times New Roman"/>
          <w:color w:val="auto"/>
          <w:sz w:val="28"/>
          <w:szCs w:val="28"/>
        </w:rPr>
        <w:t xml:space="preserve"> </w:t>
      </w:r>
      <w:r w:rsidRPr="003D789D">
        <w:rPr>
          <w:rFonts w:hAnsi="Times New Roman"/>
          <w:color w:val="auto"/>
          <w:sz w:val="28"/>
          <w:szCs w:val="28"/>
        </w:rPr>
        <w:t>задолженности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усмотр</w:t>
      </w:r>
      <w:r w:rsidRPr="003D789D">
        <w:rPr>
          <w:rFonts w:hAnsi="Times New Roman"/>
          <w:color w:val="auto"/>
          <w:sz w:val="28"/>
          <w:szCs w:val="28"/>
        </w:rPr>
        <w:t>е</w:t>
      </w:r>
      <w:r w:rsidRPr="003D789D">
        <w:rPr>
          <w:rFonts w:hAnsi="Times New Roman"/>
          <w:color w:val="auto"/>
          <w:sz w:val="28"/>
          <w:szCs w:val="28"/>
        </w:rPr>
        <w:t>нию</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законных</w:t>
      </w:r>
      <w:r w:rsidRPr="003D789D">
        <w:rPr>
          <w:rFonts w:hAnsi="Times New Roman"/>
          <w:color w:val="auto"/>
          <w:sz w:val="28"/>
          <w:szCs w:val="28"/>
        </w:rPr>
        <w:t xml:space="preserve"> </w:t>
      </w:r>
      <w:r w:rsidRPr="003D789D">
        <w:rPr>
          <w:rFonts w:hAnsi="Times New Roman"/>
          <w:color w:val="auto"/>
          <w:sz w:val="28"/>
          <w:szCs w:val="28"/>
        </w:rPr>
        <w:t>представителей</w:t>
      </w:r>
      <w:r w:rsidRPr="003D789D">
        <w:rPr>
          <w:rFonts w:ascii="Times New Roman"/>
          <w:color w:val="auto"/>
          <w:sz w:val="28"/>
          <w:szCs w:val="28"/>
        </w:rPr>
        <w:t xml:space="preserve">) </w:t>
      </w:r>
      <w:r w:rsidRPr="003D789D">
        <w:rPr>
          <w:rFonts w:hAnsi="Times New Roman"/>
          <w:color w:val="auto"/>
          <w:sz w:val="28"/>
          <w:szCs w:val="28"/>
        </w:rPr>
        <w:t>оставляются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повторное</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ascii="Times New Roman"/>
          <w:color w:val="auto"/>
          <w:sz w:val="28"/>
          <w:szCs w:val="28"/>
        </w:rPr>
        <w:t xml:space="preserve">, </w:t>
      </w:r>
      <w:r w:rsidRPr="003D789D">
        <w:rPr>
          <w:rFonts w:hAnsi="Times New Roman"/>
          <w:color w:val="auto"/>
          <w:sz w:val="28"/>
          <w:szCs w:val="28"/>
        </w:rPr>
        <w:t>переводятся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другому</w:t>
      </w:r>
      <w:r w:rsidRPr="003D789D">
        <w:rPr>
          <w:rFonts w:hAnsi="Times New Roman"/>
          <w:color w:val="auto"/>
          <w:sz w:val="28"/>
          <w:szCs w:val="28"/>
        </w:rPr>
        <w:t xml:space="preserve"> </w:t>
      </w:r>
      <w:r w:rsidRPr="003D789D">
        <w:rPr>
          <w:rFonts w:hAnsi="Times New Roman"/>
          <w:color w:val="auto"/>
          <w:sz w:val="28"/>
          <w:szCs w:val="28"/>
        </w:rPr>
        <w:t>варианту</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рекомендациями</w:t>
      </w:r>
      <w:r w:rsidRPr="003D789D">
        <w:rPr>
          <w:rFonts w:hAnsi="Times New Roman"/>
          <w:color w:val="auto"/>
          <w:sz w:val="28"/>
          <w:szCs w:val="28"/>
        </w:rPr>
        <w:t xml:space="preserve"> </w:t>
      </w:r>
      <w:r w:rsidRPr="003D789D">
        <w:rPr>
          <w:rFonts w:hAnsi="Times New Roman"/>
          <w:color w:val="auto"/>
          <w:sz w:val="28"/>
          <w:szCs w:val="28"/>
        </w:rPr>
        <w:t>ПМПК</w:t>
      </w:r>
      <w:r w:rsidRPr="003D789D">
        <w:rPr>
          <w:rFonts w:ascii="Times New Roman"/>
          <w:color w:val="auto"/>
          <w:sz w:val="28"/>
          <w:szCs w:val="28"/>
        </w:rPr>
        <w:t xml:space="preserve">, </w:t>
      </w:r>
      <w:r w:rsidRPr="003D789D">
        <w:rPr>
          <w:rFonts w:hAnsi="Times New Roman"/>
          <w:color w:val="auto"/>
          <w:sz w:val="28"/>
          <w:szCs w:val="28"/>
        </w:rPr>
        <w:t>либо</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индивидуальн</w:t>
      </w:r>
      <w:r w:rsidRPr="003D789D">
        <w:rPr>
          <w:rFonts w:hAnsi="Times New Roman"/>
          <w:color w:val="auto"/>
          <w:sz w:val="28"/>
          <w:szCs w:val="28"/>
        </w:rPr>
        <w:t>о</w:t>
      </w:r>
      <w:r w:rsidRPr="003D789D">
        <w:rPr>
          <w:rFonts w:hAnsi="Times New Roman"/>
          <w:color w:val="auto"/>
          <w:sz w:val="28"/>
          <w:szCs w:val="28"/>
        </w:rPr>
        <w:t>му</w:t>
      </w:r>
      <w:r w:rsidRPr="003D789D">
        <w:rPr>
          <w:rFonts w:hAnsi="Times New Roman"/>
          <w:color w:val="auto"/>
          <w:sz w:val="28"/>
          <w:szCs w:val="28"/>
        </w:rPr>
        <w:t xml:space="preserve"> </w:t>
      </w:r>
      <w:r w:rsidRPr="003D789D">
        <w:rPr>
          <w:rFonts w:hAnsi="Times New Roman"/>
          <w:color w:val="auto"/>
          <w:sz w:val="28"/>
          <w:szCs w:val="28"/>
        </w:rPr>
        <w:t>учебному</w:t>
      </w:r>
      <w:r w:rsidRPr="003D789D">
        <w:rPr>
          <w:rFonts w:hAnsi="Times New Roman"/>
          <w:color w:val="auto"/>
          <w:sz w:val="28"/>
          <w:szCs w:val="28"/>
        </w:rPr>
        <w:t xml:space="preserve"> </w:t>
      </w:r>
      <w:r w:rsidRPr="003D789D">
        <w:rPr>
          <w:rFonts w:hAnsi="Times New Roman"/>
          <w:color w:val="auto"/>
          <w:sz w:val="28"/>
          <w:szCs w:val="28"/>
        </w:rPr>
        <w:t>плану</w:t>
      </w:r>
      <w:r w:rsidRPr="003D789D">
        <w:rPr>
          <w:rFonts w:ascii="Times New Roman"/>
          <w:color w:val="auto"/>
          <w:sz w:val="28"/>
          <w:szCs w:val="28"/>
        </w:rPr>
        <w:t>.</w:t>
      </w:r>
    </w:p>
    <w:p w:rsidR="00F65069" w:rsidRPr="003D789D" w:rsidRDefault="00C079E3" w:rsidP="009B74B0">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18" w:name="_Toc432958033"/>
      <w:bookmarkStart w:id="19" w:name="_Toc432960457"/>
      <w:bookmarkStart w:id="20" w:name="_Toc433014082"/>
      <w:r w:rsidRPr="003D789D">
        <w:rPr>
          <w:rFonts w:ascii="Times New Roman"/>
          <w:b/>
          <w:bCs/>
          <w:color w:val="auto"/>
          <w:sz w:val="28"/>
          <w:szCs w:val="28"/>
        </w:rPr>
        <w:t xml:space="preserve">2.2. </w:t>
      </w:r>
      <w:r w:rsidRPr="003D789D">
        <w:rPr>
          <w:rFonts w:hAnsi="Times New Roman"/>
          <w:b/>
          <w:bCs/>
          <w:color w:val="auto"/>
          <w:sz w:val="28"/>
          <w:szCs w:val="28"/>
        </w:rPr>
        <w:t>Содержательный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18"/>
      <w:bookmarkEnd w:id="19"/>
      <w:bookmarkEnd w:id="20"/>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ascii="Times New Roman"/>
          <w:color w:val="auto"/>
          <w:sz w:val="28"/>
          <w:szCs w:val="28"/>
        </w:rPr>
        <w:t xml:space="preserve">, </w:t>
      </w:r>
      <w:r w:rsidRPr="003D789D">
        <w:rPr>
          <w:rFonts w:hAnsi="Times New Roman"/>
          <w:color w:val="auto"/>
          <w:sz w:val="28"/>
          <w:szCs w:val="28"/>
        </w:rPr>
        <w:t>програ</w:t>
      </w:r>
      <w:r w:rsidRPr="003D789D">
        <w:rPr>
          <w:rFonts w:hAnsi="Times New Roman"/>
          <w:color w:val="auto"/>
          <w:sz w:val="28"/>
          <w:szCs w:val="28"/>
        </w:rPr>
        <w:t>м</w:t>
      </w:r>
      <w:r w:rsidRPr="003D789D">
        <w:rPr>
          <w:rFonts w:hAnsi="Times New Roman"/>
          <w:color w:val="auto"/>
          <w:sz w:val="28"/>
          <w:szCs w:val="28"/>
        </w:rPr>
        <w:t>ма</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грамма</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экологической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ascii="Times New Roman"/>
          <w:color w:val="auto"/>
          <w:sz w:val="28"/>
          <w:szCs w:val="28"/>
        </w:rPr>
        <w:t xml:space="preserve">, </w:t>
      </w:r>
      <w:r w:rsidRPr="003D789D">
        <w:rPr>
          <w:rFonts w:hAnsi="Times New Roman"/>
          <w:color w:val="auto"/>
          <w:sz w:val="28"/>
          <w:szCs w:val="28"/>
        </w:rPr>
        <w:t>здорового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безопасного</w:t>
      </w:r>
      <w:r w:rsidRPr="003D789D">
        <w:rPr>
          <w:rFonts w:hAnsi="Times New Roman"/>
          <w:color w:val="auto"/>
          <w:sz w:val="28"/>
          <w:szCs w:val="28"/>
        </w:rPr>
        <w:t xml:space="preserve"> </w:t>
      </w:r>
      <w:r w:rsidRPr="003D789D">
        <w:rPr>
          <w:rFonts w:hAnsi="Times New Roman"/>
          <w:color w:val="auto"/>
          <w:sz w:val="28"/>
          <w:szCs w:val="28"/>
        </w:rPr>
        <w:lastRenderedPageBreak/>
        <w:t>образа</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asci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соответствуют</w:t>
      </w:r>
      <w:r w:rsidRPr="003D789D">
        <w:rPr>
          <w:rFonts w:hAnsi="Times New Roman"/>
          <w:color w:val="auto"/>
          <w:sz w:val="28"/>
          <w:szCs w:val="28"/>
        </w:rPr>
        <w:t xml:space="preserve"> </w:t>
      </w:r>
      <w:r w:rsidRPr="003D789D">
        <w:rPr>
          <w:rFonts w:hAnsi="Times New Roman"/>
          <w:color w:val="auto"/>
          <w:sz w:val="28"/>
          <w:szCs w:val="28"/>
        </w:rPr>
        <w:t>ФГОС</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eastAsia="Times New Roman" w:hAnsi="Times New Roman" w:cs="Times New Roman"/>
          <w:color w:val="auto"/>
          <w:sz w:val="28"/>
          <w:szCs w:val="28"/>
          <w:vertAlign w:val="superscript"/>
        </w:rPr>
        <w:footnoteReference w:id="6"/>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Структура</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варианта</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введение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21" w:name="_Toc432958034"/>
      <w:bookmarkStart w:id="22" w:name="_Toc432960458"/>
      <w:bookmarkStart w:id="23" w:name="_Toc433014083"/>
      <w:r w:rsidRPr="003D789D">
        <w:rPr>
          <w:rFonts w:ascii="Times New Roman"/>
          <w:b/>
          <w:bCs/>
          <w:color w:val="auto"/>
          <w:sz w:val="28"/>
          <w:szCs w:val="28"/>
        </w:rPr>
        <w:t xml:space="preserve">2.2.1. </w:t>
      </w:r>
      <w:r w:rsidRPr="003D789D">
        <w:rPr>
          <w:rFonts w:hAnsi="Times New Roman"/>
          <w:b/>
          <w:bCs/>
          <w:color w:val="auto"/>
          <w:sz w:val="28"/>
          <w:szCs w:val="28"/>
        </w:rPr>
        <w:t>Направление</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содержание</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bookmarkEnd w:id="21"/>
      <w:bookmarkEnd w:id="22"/>
      <w:bookmarkEnd w:id="23"/>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Программа</w:t>
      </w:r>
      <w:r w:rsidRPr="003D789D">
        <w:rPr>
          <w:rFonts w:hAnsi="Times New Roman"/>
          <w:color w:val="auto"/>
          <w:spacing w:val="2"/>
          <w:sz w:val="28"/>
          <w:szCs w:val="28"/>
        </w:rPr>
        <w:t xml:space="preserve"> </w:t>
      </w:r>
      <w:r w:rsidRPr="003D789D">
        <w:rPr>
          <w:rFonts w:hAnsi="Times New Roman"/>
          <w:color w:val="auto"/>
          <w:spacing w:val="2"/>
          <w:sz w:val="28"/>
          <w:szCs w:val="28"/>
        </w:rPr>
        <w:t>коррекционной</w:t>
      </w:r>
      <w:r w:rsidRPr="003D789D">
        <w:rPr>
          <w:rFonts w:hAnsi="Times New Roman"/>
          <w:color w:val="auto"/>
          <w:spacing w:val="2"/>
          <w:sz w:val="28"/>
          <w:szCs w:val="28"/>
        </w:rPr>
        <w:t xml:space="preserve"> </w:t>
      </w:r>
      <w:r w:rsidRPr="003D789D">
        <w:rPr>
          <w:rFonts w:hAnsi="Times New Roman"/>
          <w:color w:val="auto"/>
          <w:spacing w:val="2"/>
          <w:sz w:val="28"/>
          <w:szCs w:val="28"/>
        </w:rPr>
        <w:t>работы</w:t>
      </w:r>
      <w:r w:rsidRPr="003D789D">
        <w:rPr>
          <w:rFonts w:hAnsi="Times New Roman"/>
          <w:color w:val="auto"/>
          <w:spacing w:val="2"/>
          <w:sz w:val="28"/>
          <w:szCs w:val="28"/>
        </w:rPr>
        <w:t xml:space="preserve"> </w:t>
      </w:r>
      <w:r w:rsidRPr="003D789D">
        <w:rPr>
          <w:rFonts w:hAnsi="Times New Roman"/>
          <w:color w:val="auto"/>
          <w:spacing w:val="2"/>
          <w:sz w:val="28"/>
          <w:szCs w:val="28"/>
        </w:rPr>
        <w:t>утверждается</w:t>
      </w:r>
      <w:r w:rsidRPr="003D789D">
        <w:rPr>
          <w:rFonts w:hAnsi="Times New Roman"/>
          <w:color w:val="auto"/>
          <w:spacing w:val="2"/>
          <w:sz w:val="28"/>
          <w:szCs w:val="28"/>
        </w:rPr>
        <w:t xml:space="preserve"> </w:t>
      </w:r>
      <w:r w:rsidRPr="003D789D">
        <w:rPr>
          <w:rFonts w:hAnsi="Times New Roman"/>
          <w:color w:val="auto"/>
          <w:spacing w:val="2"/>
          <w:sz w:val="28"/>
          <w:szCs w:val="28"/>
        </w:rPr>
        <w:t>Организацией</w:t>
      </w:r>
      <w:r w:rsidRPr="003D789D">
        <w:rPr>
          <w:rFonts w:hAnsi="Times New Roman"/>
          <w:color w:val="auto"/>
          <w:spacing w:val="2"/>
          <w:sz w:val="28"/>
          <w:szCs w:val="28"/>
        </w:rPr>
        <w:t xml:space="preserve"> </w:t>
      </w:r>
      <w:r w:rsidRPr="003D789D">
        <w:rPr>
          <w:rFonts w:hAnsi="Times New Roman"/>
          <w:color w:val="auto"/>
          <w:spacing w:val="2"/>
          <w:sz w:val="28"/>
          <w:szCs w:val="28"/>
        </w:rPr>
        <w:t>сам</w:t>
      </w:r>
      <w:r w:rsidRPr="003D789D">
        <w:rPr>
          <w:rFonts w:hAnsi="Times New Roman"/>
          <w:color w:val="auto"/>
          <w:spacing w:val="2"/>
          <w:sz w:val="28"/>
          <w:szCs w:val="28"/>
        </w:rPr>
        <w:t>о</w:t>
      </w:r>
      <w:r w:rsidRPr="003D789D">
        <w:rPr>
          <w:rFonts w:hAnsi="Times New Roman"/>
          <w:color w:val="auto"/>
          <w:spacing w:val="2"/>
          <w:sz w:val="28"/>
          <w:szCs w:val="28"/>
        </w:rPr>
        <w:t>стоятельно</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соответствии</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настоящим</w:t>
      </w:r>
      <w:r w:rsidRPr="003D789D">
        <w:rPr>
          <w:rFonts w:hAnsi="Times New Roman"/>
          <w:color w:val="auto"/>
          <w:spacing w:val="2"/>
          <w:sz w:val="28"/>
          <w:szCs w:val="28"/>
        </w:rPr>
        <w:t xml:space="preserve"> </w:t>
      </w:r>
      <w:r w:rsidRPr="003D789D">
        <w:rPr>
          <w:rFonts w:hAnsi="Times New Roman"/>
          <w:color w:val="auto"/>
          <w:spacing w:val="2"/>
          <w:sz w:val="28"/>
          <w:szCs w:val="28"/>
        </w:rPr>
        <w:t>Стандартом</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учётом</w:t>
      </w:r>
      <w:r w:rsidRPr="003D789D">
        <w:rPr>
          <w:rFonts w:hAnsi="Times New Roman"/>
          <w:color w:val="auto"/>
          <w:spacing w:val="2"/>
          <w:sz w:val="28"/>
          <w:szCs w:val="28"/>
        </w:rPr>
        <w:t xml:space="preserve"> </w:t>
      </w:r>
      <w:r w:rsidRPr="003D789D">
        <w:rPr>
          <w:rFonts w:hAnsi="Times New Roman"/>
          <w:color w:val="auto"/>
          <w:spacing w:val="2"/>
          <w:sz w:val="28"/>
          <w:szCs w:val="28"/>
        </w:rPr>
        <w:t>Примерных</w:t>
      </w:r>
      <w:r w:rsidRPr="003D789D">
        <w:rPr>
          <w:rFonts w:hAnsi="Times New Roman"/>
          <w:color w:val="auto"/>
          <w:spacing w:val="2"/>
          <w:sz w:val="28"/>
          <w:szCs w:val="28"/>
        </w:rPr>
        <w:t xml:space="preserve"> </w:t>
      </w:r>
      <w:r w:rsidRPr="003D789D">
        <w:rPr>
          <w:rFonts w:hAnsi="Times New Roman"/>
          <w:color w:val="auto"/>
          <w:spacing w:val="2"/>
          <w:sz w:val="28"/>
          <w:szCs w:val="28"/>
        </w:rPr>
        <w:t>программ</w:t>
      </w:r>
      <w:r w:rsidRPr="003D789D">
        <w:rPr>
          <w:rFonts w:ascii="Times New Roman"/>
          <w:color w:val="auto"/>
          <w:spacing w:val="2"/>
          <w:sz w:val="28"/>
          <w:szCs w:val="28"/>
        </w:rPr>
        <w:t xml:space="preserve">. </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систематическое</w:t>
      </w:r>
      <w:r w:rsidRPr="003D789D">
        <w:rPr>
          <w:rFonts w:hAnsi="Times New Roman"/>
          <w:color w:val="auto"/>
          <w:sz w:val="28"/>
          <w:szCs w:val="28"/>
        </w:rPr>
        <w:t xml:space="preserve"> </w:t>
      </w:r>
      <w:r w:rsidRPr="003D789D">
        <w:rPr>
          <w:rFonts w:hAnsi="Times New Roman"/>
          <w:color w:val="auto"/>
          <w:sz w:val="28"/>
          <w:szCs w:val="28"/>
        </w:rPr>
        <w:t>псих</w:t>
      </w:r>
      <w:r w:rsidRPr="003D789D">
        <w:rPr>
          <w:rFonts w:hAnsi="Times New Roman"/>
          <w:color w:val="auto"/>
          <w:sz w:val="28"/>
          <w:szCs w:val="28"/>
        </w:rPr>
        <w:t>о</w:t>
      </w:r>
      <w:r w:rsidRPr="003D789D">
        <w:rPr>
          <w:rFonts w:hAnsi="Times New Roman"/>
          <w:color w:val="auto"/>
          <w:sz w:val="28"/>
          <w:szCs w:val="28"/>
        </w:rPr>
        <w:t>лого</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педагогическое</w:t>
      </w:r>
      <w:r w:rsidRPr="003D789D">
        <w:rPr>
          <w:rFonts w:hAnsi="Times New Roman"/>
          <w:color w:val="auto"/>
          <w:sz w:val="28"/>
          <w:szCs w:val="28"/>
        </w:rPr>
        <w:t xml:space="preserve"> </w:t>
      </w:r>
      <w:r w:rsidRPr="003D789D">
        <w:rPr>
          <w:rFonts w:hAnsi="Times New Roman"/>
          <w:color w:val="auto"/>
          <w:sz w:val="28"/>
          <w:szCs w:val="28"/>
        </w:rPr>
        <w:t>наблюдение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разработку</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индивидуального</w:t>
      </w:r>
      <w:r w:rsidRPr="003D789D">
        <w:rPr>
          <w:rFonts w:hAnsi="Times New Roman"/>
          <w:color w:val="auto"/>
          <w:sz w:val="28"/>
          <w:szCs w:val="28"/>
        </w:rPr>
        <w:t xml:space="preserve"> </w:t>
      </w:r>
      <w:r w:rsidRPr="003D789D">
        <w:rPr>
          <w:rFonts w:hAnsi="Times New Roman"/>
          <w:color w:val="auto"/>
          <w:sz w:val="28"/>
          <w:szCs w:val="28"/>
        </w:rPr>
        <w:t>маршрута</w:t>
      </w:r>
      <w:r w:rsidRPr="003D789D">
        <w:rPr>
          <w:rFonts w:hAnsi="Times New Roman"/>
          <w:color w:val="auto"/>
          <w:sz w:val="28"/>
          <w:szCs w:val="28"/>
        </w:rPr>
        <w:t xml:space="preserve"> </w:t>
      </w:r>
      <w:r w:rsidRPr="003D789D">
        <w:rPr>
          <w:rFonts w:hAnsi="Times New Roman"/>
          <w:color w:val="auto"/>
          <w:sz w:val="28"/>
          <w:szCs w:val="28"/>
        </w:rPr>
        <w:t>комплексного</w:t>
      </w:r>
      <w:r w:rsidRPr="003D789D">
        <w:rPr>
          <w:rFonts w:hAnsi="Times New Roman"/>
          <w:color w:val="auto"/>
          <w:sz w:val="28"/>
          <w:szCs w:val="28"/>
        </w:rPr>
        <w:t xml:space="preserve"> </w:t>
      </w:r>
      <w:r w:rsidRPr="003D789D">
        <w:rPr>
          <w:rFonts w:hAnsi="Times New Roman"/>
          <w:color w:val="auto"/>
          <w:sz w:val="28"/>
          <w:szCs w:val="28"/>
        </w:rPr>
        <w:t>психол</w:t>
      </w:r>
      <w:r w:rsidRPr="003D789D">
        <w:rPr>
          <w:rFonts w:hAnsi="Times New Roman"/>
          <w:color w:val="auto"/>
          <w:sz w:val="28"/>
          <w:szCs w:val="28"/>
        </w:rPr>
        <w:t>о</w:t>
      </w:r>
      <w:r w:rsidRPr="003D789D">
        <w:rPr>
          <w:rFonts w:hAnsi="Times New Roman"/>
          <w:color w:val="auto"/>
          <w:sz w:val="28"/>
          <w:szCs w:val="28"/>
        </w:rPr>
        <w:t>го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с</w:t>
      </w:r>
      <w:r w:rsidRPr="003D789D">
        <w:rPr>
          <w:rFonts w:hAnsi="Times New Roman"/>
          <w:color w:val="auto"/>
          <w:sz w:val="28"/>
          <w:szCs w:val="28"/>
        </w:rPr>
        <w:t>нове</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характеристики</w:t>
      </w:r>
      <w:r w:rsidRPr="003D789D">
        <w:rPr>
          <w:rFonts w:ascii="Times New Roman"/>
          <w:color w:val="auto"/>
          <w:sz w:val="28"/>
          <w:szCs w:val="28"/>
        </w:rPr>
        <w:t xml:space="preserve">, </w:t>
      </w:r>
      <w:r w:rsidRPr="003D789D">
        <w:rPr>
          <w:rFonts w:hAnsi="Times New Roman"/>
          <w:color w:val="auto"/>
          <w:sz w:val="28"/>
          <w:szCs w:val="28"/>
        </w:rPr>
        <w:t>составленной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w:t>
      </w:r>
      <w:r w:rsidRPr="003D789D">
        <w:rPr>
          <w:rFonts w:hAnsi="Times New Roman"/>
          <w:color w:val="auto"/>
          <w:sz w:val="28"/>
          <w:szCs w:val="28"/>
        </w:rPr>
        <w:t>а</w:t>
      </w:r>
      <w:r w:rsidRPr="003D789D">
        <w:rPr>
          <w:rFonts w:hAnsi="Times New Roman"/>
          <w:color w:val="auto"/>
          <w:sz w:val="28"/>
          <w:szCs w:val="28"/>
        </w:rPr>
        <w:t>там</w:t>
      </w:r>
      <w:r w:rsidRPr="003D789D">
        <w:rPr>
          <w:rFonts w:hAns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владения</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речью</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навыками</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м</w:t>
      </w:r>
      <w:r w:rsidRPr="003D789D">
        <w:rPr>
          <w:rFonts w:hAnsi="Times New Roman"/>
          <w:color w:val="auto"/>
          <w:sz w:val="28"/>
          <w:szCs w:val="28"/>
        </w:rPr>
        <w:t>муникации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выявления</w:t>
      </w:r>
      <w:r w:rsidRPr="003D789D">
        <w:rPr>
          <w:rFonts w:hAnsi="Times New Roman"/>
          <w:color w:val="auto"/>
          <w:sz w:val="28"/>
          <w:szCs w:val="28"/>
        </w:rPr>
        <w:t xml:space="preserve"> </w:t>
      </w:r>
      <w:r w:rsidRPr="003D789D">
        <w:rPr>
          <w:rFonts w:hAnsi="Times New Roman"/>
          <w:color w:val="auto"/>
          <w:sz w:val="28"/>
          <w:szCs w:val="28"/>
        </w:rPr>
        <w:t>трудностей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овладении</w:t>
      </w:r>
      <w:r w:rsidRPr="003D789D">
        <w:rPr>
          <w:rFonts w:hAnsi="Times New Roman"/>
          <w:color w:val="auto"/>
          <w:sz w:val="28"/>
          <w:szCs w:val="28"/>
        </w:rPr>
        <w:t xml:space="preserve"> </w:t>
      </w:r>
      <w:r w:rsidRPr="003D789D">
        <w:rPr>
          <w:rFonts w:hAnsi="Times New Roman"/>
          <w:color w:val="auto"/>
          <w:sz w:val="28"/>
          <w:szCs w:val="28"/>
        </w:rPr>
        <w:t>содержанием</w:t>
      </w:r>
      <w:r w:rsidRPr="003D789D">
        <w:rPr>
          <w:rFonts w:hAnsi="Times New Roman"/>
          <w:color w:val="auto"/>
          <w:sz w:val="28"/>
          <w:szCs w:val="28"/>
        </w:rPr>
        <w:t xml:space="preserve"> </w:t>
      </w:r>
      <w:r w:rsidRPr="003D789D">
        <w:rPr>
          <w:rFonts w:hAnsi="Times New Roman"/>
          <w:color w:val="auto"/>
          <w:sz w:val="28"/>
          <w:szCs w:val="28"/>
        </w:rPr>
        <w:t>н</w:t>
      </w:r>
      <w:r w:rsidRPr="003D789D">
        <w:rPr>
          <w:rFonts w:hAnsi="Times New Roman"/>
          <w:color w:val="auto"/>
          <w:sz w:val="28"/>
          <w:szCs w:val="28"/>
        </w:rPr>
        <w:t>а</w:t>
      </w:r>
      <w:r w:rsidRPr="003D789D">
        <w:rPr>
          <w:rFonts w:hAnsi="Times New Roman"/>
          <w:color w:val="auto"/>
          <w:sz w:val="28"/>
          <w:szCs w:val="28"/>
        </w:rPr>
        <w:t>чального</w:t>
      </w:r>
      <w:r w:rsidRPr="003D789D">
        <w:rPr>
          <w:rFonts w:hAnsi="Times New Roman"/>
          <w:color w:val="auto"/>
          <w:sz w:val="28"/>
          <w:szCs w:val="28"/>
        </w:rPr>
        <w:t xml:space="preserve"> </w:t>
      </w:r>
      <w:r w:rsidRPr="003D789D">
        <w:rPr>
          <w:rFonts w:hAnsi="Times New Roman"/>
          <w:color w:val="auto"/>
          <w:sz w:val="28"/>
          <w:szCs w:val="28"/>
        </w:rPr>
        <w:t>основного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личностного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ме</w:t>
      </w:r>
      <w:r w:rsidRPr="003D789D">
        <w:rPr>
          <w:rFonts w:hAnsi="Times New Roman"/>
          <w:color w:val="auto"/>
          <w:sz w:val="28"/>
          <w:szCs w:val="28"/>
        </w:rPr>
        <w:t>ж</w:t>
      </w:r>
      <w:r w:rsidRPr="003D789D">
        <w:rPr>
          <w:rFonts w:hAnsi="Times New Roman"/>
          <w:color w:val="auto"/>
          <w:sz w:val="28"/>
          <w:szCs w:val="28"/>
        </w:rPr>
        <w:t>личностного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взрослыми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ведение</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коррекционных</w:t>
      </w:r>
      <w:r w:rsidRPr="003D789D">
        <w:rPr>
          <w:rFonts w:asci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групп</w:t>
      </w:r>
      <w:r w:rsidRPr="003D789D">
        <w:rPr>
          <w:rFonts w:hAnsi="Times New Roman"/>
          <w:color w:val="auto"/>
          <w:sz w:val="28"/>
          <w:szCs w:val="28"/>
        </w:rPr>
        <w:t>о</w:t>
      </w:r>
      <w:r w:rsidRPr="003D789D">
        <w:rPr>
          <w:rFonts w:hAnsi="Times New Roman"/>
          <w:color w:val="auto"/>
          <w:sz w:val="28"/>
          <w:szCs w:val="28"/>
        </w:rPr>
        <w:t>вых</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направленных</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воспроизведения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обучающмися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начальн</w:t>
      </w:r>
      <w:r w:rsidRPr="003D789D">
        <w:rPr>
          <w:rFonts w:hAnsi="Times New Roman"/>
          <w:color w:val="auto"/>
          <w:sz w:val="28"/>
          <w:szCs w:val="28"/>
        </w:rPr>
        <w:t>о</w:t>
      </w:r>
      <w:r w:rsidRPr="003D789D">
        <w:rPr>
          <w:rFonts w:hAnsi="Times New Roman"/>
          <w:color w:val="auto"/>
          <w:sz w:val="28"/>
          <w:szCs w:val="28"/>
        </w:rPr>
        <w:t>го</w:t>
      </w:r>
      <w:r w:rsidRPr="003D789D">
        <w:rPr>
          <w:rFonts w:hAnsi="Times New Roman"/>
          <w:color w:val="auto"/>
          <w:sz w:val="28"/>
          <w:szCs w:val="28"/>
        </w:rPr>
        <w:t xml:space="preserve"> </w:t>
      </w:r>
      <w:r w:rsidRPr="003D789D">
        <w:rPr>
          <w:rFonts w:hAnsi="Times New Roman"/>
          <w:color w:val="auto"/>
          <w:sz w:val="28"/>
          <w:szCs w:val="28"/>
        </w:rPr>
        <w:t>основного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органиазции</w:t>
      </w:r>
      <w:r w:rsidRPr="003D789D">
        <w:rPr>
          <w:rFonts w:hAnsi="Times New Roman"/>
          <w:color w:val="auto"/>
          <w:sz w:val="28"/>
          <w:szCs w:val="28"/>
        </w:rPr>
        <w:t xml:space="preserve"> </w:t>
      </w:r>
      <w:r w:rsidRPr="003D789D">
        <w:rPr>
          <w:rFonts w:hAnsi="Times New Roman"/>
          <w:color w:val="auto"/>
          <w:sz w:val="28"/>
          <w:szCs w:val="28"/>
        </w:rPr>
        <w:t>психологически</w:t>
      </w:r>
      <w:r w:rsidRPr="003D789D">
        <w:rPr>
          <w:rFonts w:hAnsi="Times New Roman"/>
          <w:color w:val="auto"/>
          <w:sz w:val="28"/>
          <w:szCs w:val="28"/>
        </w:rPr>
        <w:t xml:space="preserve"> </w:t>
      </w:r>
      <w:r w:rsidRPr="003D789D">
        <w:rPr>
          <w:rFonts w:hAnsi="Times New Roman"/>
          <w:color w:val="auto"/>
          <w:sz w:val="28"/>
          <w:szCs w:val="28"/>
        </w:rPr>
        <w:t>комфортной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нормальным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нар</w:t>
      </w:r>
      <w:r w:rsidRPr="003D789D">
        <w:rPr>
          <w:rFonts w:hAnsi="Times New Roman"/>
          <w:color w:val="auto"/>
          <w:sz w:val="28"/>
          <w:szCs w:val="28"/>
        </w:rPr>
        <w:t>у</w:t>
      </w:r>
      <w:r w:rsidRPr="003D789D">
        <w:rPr>
          <w:rFonts w:hAnsi="Times New Roman"/>
          <w:color w:val="auto"/>
          <w:sz w:val="28"/>
          <w:szCs w:val="28"/>
        </w:rPr>
        <w:t>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ascii="Times New Roman"/>
          <w:color w:val="auto"/>
          <w:sz w:val="28"/>
          <w:szCs w:val="28"/>
        </w:rPr>
        <w:t xml:space="preserve">, </w:t>
      </w:r>
      <w:r w:rsidRPr="003D789D">
        <w:rPr>
          <w:rFonts w:hAnsi="Times New Roman"/>
          <w:color w:val="auto"/>
          <w:sz w:val="28"/>
          <w:szCs w:val="28"/>
        </w:rPr>
        <w:t>администрации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коллект</w:t>
      </w:r>
      <w:r w:rsidRPr="003D789D">
        <w:rPr>
          <w:rFonts w:hAnsi="Times New Roman"/>
          <w:color w:val="auto"/>
          <w:sz w:val="28"/>
          <w:szCs w:val="28"/>
        </w:rPr>
        <w:t>и</w:t>
      </w:r>
      <w:r w:rsidRPr="003D789D">
        <w:rPr>
          <w:rFonts w:hAnsi="Times New Roman"/>
          <w:color w:val="auto"/>
          <w:sz w:val="28"/>
          <w:szCs w:val="28"/>
        </w:rPr>
        <w:t>ва</w:t>
      </w:r>
      <w:r w:rsidRPr="003D789D">
        <w:rPr>
          <w:rFonts w:ascii="Times New Roman"/>
          <w:color w:val="auto"/>
          <w:sz w:val="28"/>
          <w:szCs w:val="28"/>
        </w:rPr>
        <w:t xml:space="preserve">. </w:t>
      </w:r>
    </w:p>
    <w:p w:rsidR="00F65069" w:rsidRPr="003D789D" w:rsidRDefault="00C079E3" w:rsidP="00B16003">
      <w:pPr>
        <w:spacing w:after="0" w:line="360" w:lineRule="auto"/>
        <w:ind w:firstLine="709"/>
        <w:jc w:val="center"/>
        <w:rPr>
          <w:rFonts w:ascii="Times New Roman" w:eastAsia="Times New Roman" w:hAnsi="Times New Roman" w:cs="Times New Roman"/>
          <w:i/>
          <w:iCs/>
          <w:color w:val="auto"/>
          <w:sz w:val="28"/>
          <w:szCs w:val="28"/>
        </w:rPr>
      </w:pPr>
      <w:r w:rsidRPr="003D789D">
        <w:rPr>
          <w:rFonts w:hAnsi="Times New Roman"/>
          <w:i/>
          <w:iCs/>
          <w:color w:val="auto"/>
          <w:sz w:val="28"/>
          <w:szCs w:val="28"/>
        </w:rPr>
        <w:lastRenderedPageBreak/>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w:t>
      </w:r>
      <w:r w:rsidRPr="003D789D">
        <w:rPr>
          <w:rFonts w:ascii="Times New Roman"/>
          <w:i/>
          <w:iCs/>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Специальная</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осуществляется</w:t>
      </w:r>
      <w:r w:rsidRPr="003D789D">
        <w:rPr>
          <w:rFonts w:hAnsi="Times New Roman"/>
          <w:color w:val="auto"/>
          <w:sz w:val="28"/>
          <w:szCs w:val="28"/>
        </w:rPr>
        <w:t xml:space="preserve"> </w:t>
      </w:r>
      <w:r w:rsidRPr="003D789D">
        <w:rPr>
          <w:rFonts w:hAnsi="Times New Roman"/>
          <w:color w:val="auto"/>
          <w:sz w:val="28"/>
          <w:szCs w:val="28"/>
        </w:rPr>
        <w:t>уч</w:t>
      </w:r>
      <w:r w:rsidRPr="003D789D">
        <w:rPr>
          <w:rFonts w:hAnsi="Times New Roman"/>
          <w:color w:val="auto"/>
          <w:sz w:val="28"/>
          <w:szCs w:val="28"/>
        </w:rPr>
        <w:t>и</w:t>
      </w:r>
      <w:r w:rsidRPr="003D789D">
        <w:rPr>
          <w:rFonts w:hAnsi="Times New Roman"/>
          <w:color w:val="auto"/>
          <w:sz w:val="28"/>
          <w:szCs w:val="28"/>
        </w:rPr>
        <w:t>телем</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дефектологом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сурдопедагогом</w:t>
      </w:r>
      <w:r w:rsidRPr="003D789D">
        <w:rPr>
          <w:rFonts w:ascii="Times New Roman"/>
          <w:color w:val="auto"/>
          <w:sz w:val="28"/>
          <w:szCs w:val="28"/>
        </w:rPr>
        <w:t xml:space="preserve">), </w:t>
      </w:r>
      <w:r w:rsidRPr="003D789D">
        <w:rPr>
          <w:rFonts w:hAnsi="Times New Roman"/>
          <w:color w:val="auto"/>
          <w:sz w:val="28"/>
          <w:szCs w:val="28"/>
        </w:rPr>
        <w:t>педагогом</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психологом</w:t>
      </w:r>
      <w:r w:rsidRPr="003D789D">
        <w:rPr>
          <w:rFonts w:ascii="Times New Roman"/>
          <w:color w:val="auto"/>
          <w:sz w:val="28"/>
          <w:szCs w:val="28"/>
        </w:rPr>
        <w:t xml:space="preserve">, </w:t>
      </w:r>
      <w:r w:rsidRPr="003D789D">
        <w:rPr>
          <w:rFonts w:hAnsi="Times New Roman"/>
          <w:color w:val="auto"/>
          <w:sz w:val="28"/>
          <w:szCs w:val="28"/>
        </w:rPr>
        <w:t>социал</w:t>
      </w:r>
      <w:r w:rsidRPr="003D789D">
        <w:rPr>
          <w:rFonts w:hAnsi="Times New Roman"/>
          <w:color w:val="auto"/>
          <w:sz w:val="28"/>
          <w:szCs w:val="28"/>
        </w:rPr>
        <w:t>ь</w:t>
      </w:r>
      <w:r w:rsidRPr="003D789D">
        <w:rPr>
          <w:rFonts w:hAnsi="Times New Roman"/>
          <w:color w:val="auto"/>
          <w:sz w:val="28"/>
          <w:szCs w:val="28"/>
        </w:rPr>
        <w:t>ным</w:t>
      </w:r>
      <w:r w:rsidRPr="003D789D">
        <w:rPr>
          <w:rFonts w:hAnsi="Times New Roman"/>
          <w:color w:val="auto"/>
          <w:sz w:val="28"/>
          <w:szCs w:val="28"/>
        </w:rPr>
        <w:t xml:space="preserve"> </w:t>
      </w:r>
      <w:r w:rsidRPr="003D789D">
        <w:rPr>
          <w:rFonts w:hAnsi="Times New Roman"/>
          <w:color w:val="auto"/>
          <w:sz w:val="28"/>
          <w:szCs w:val="28"/>
        </w:rPr>
        <w:t>педагогом</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совместного</w:t>
      </w:r>
      <w:r w:rsidRPr="003D789D">
        <w:rPr>
          <w:rFonts w:hAnsi="Times New Roman"/>
          <w:color w:val="auto"/>
          <w:sz w:val="28"/>
          <w:szCs w:val="28"/>
        </w:rPr>
        <w:t xml:space="preserve"> </w:t>
      </w:r>
      <w:r w:rsidRPr="003D789D">
        <w:rPr>
          <w:rFonts w:hAnsi="Times New Roman"/>
          <w:color w:val="auto"/>
          <w:sz w:val="28"/>
          <w:szCs w:val="28"/>
        </w:rPr>
        <w:t>планирования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постоянного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трудничества</w:t>
      </w:r>
      <w:r w:rsidRPr="003D789D">
        <w:rPr>
          <w:rFonts w:ascii="Times New Roman"/>
          <w:color w:val="auto"/>
          <w:sz w:val="28"/>
          <w:szCs w:val="28"/>
        </w:rPr>
        <w:t xml:space="preserve">, </w:t>
      </w:r>
      <w:r w:rsidRPr="003D789D">
        <w:rPr>
          <w:rFonts w:hAnsi="Times New Roman"/>
          <w:color w:val="auto"/>
          <w:sz w:val="28"/>
          <w:szCs w:val="28"/>
        </w:rPr>
        <w:t>систематического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w:t>
      </w:r>
      <w:r w:rsidRPr="003D789D">
        <w:rPr>
          <w:rFonts w:hAnsi="Times New Roman"/>
          <w:color w:val="auto"/>
          <w:sz w:val="28"/>
          <w:szCs w:val="28"/>
        </w:rPr>
        <w:t>а</w:t>
      </w:r>
      <w:r w:rsidRPr="003D789D">
        <w:rPr>
          <w:rFonts w:hAnsi="Times New Roman"/>
          <w:color w:val="auto"/>
          <w:sz w:val="28"/>
          <w:szCs w:val="28"/>
        </w:rPr>
        <w:t>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одн</w:t>
      </w:r>
      <w:r w:rsidRPr="003D789D">
        <w:rPr>
          <w:rFonts w:hAnsi="Times New Roman"/>
          <w:color w:val="auto"/>
          <w:sz w:val="28"/>
          <w:szCs w:val="28"/>
        </w:rPr>
        <w:t>о</w:t>
      </w:r>
      <w:r w:rsidRPr="003D789D">
        <w:rPr>
          <w:rFonts w:hAnsi="Times New Roman"/>
          <w:color w:val="auto"/>
          <w:sz w:val="28"/>
          <w:szCs w:val="28"/>
        </w:rPr>
        <w:t>классников</w:t>
      </w:r>
      <w:r w:rsidRPr="003D789D">
        <w:rPr>
          <w:rFonts w:ascii="Times New Roman"/>
          <w:color w:val="auto"/>
          <w:sz w:val="28"/>
          <w:szCs w:val="28"/>
        </w:rPr>
        <w:t xml:space="preserve">, </w:t>
      </w:r>
      <w:r w:rsidRPr="003D789D">
        <w:rPr>
          <w:rFonts w:hAnsi="Times New Roman"/>
          <w:color w:val="auto"/>
          <w:sz w:val="28"/>
          <w:szCs w:val="28"/>
        </w:rPr>
        <w:t>учителей</w:t>
      </w:r>
      <w:r w:rsidRPr="003D789D">
        <w:rPr>
          <w:rFonts w:ascii="Times New Roman"/>
          <w:color w:val="auto"/>
          <w:sz w:val="28"/>
          <w:szCs w:val="28"/>
        </w:rPr>
        <w:t xml:space="preserve">, </w:t>
      </w:r>
      <w:r w:rsidRPr="003D789D">
        <w:rPr>
          <w:rFonts w:hAnsi="Times New Roman"/>
          <w:color w:val="auto"/>
          <w:sz w:val="28"/>
          <w:szCs w:val="28"/>
        </w:rPr>
        <w:t>администрации</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педаг</w:t>
      </w:r>
      <w:r w:rsidRPr="003D789D">
        <w:rPr>
          <w:rFonts w:hAnsi="Times New Roman"/>
          <w:color w:val="auto"/>
          <w:sz w:val="28"/>
          <w:szCs w:val="28"/>
        </w:rPr>
        <w:t>о</w:t>
      </w:r>
      <w:r w:rsidRPr="003D789D">
        <w:rPr>
          <w:rFonts w:hAnsi="Times New Roman"/>
          <w:color w:val="auto"/>
          <w:sz w:val="28"/>
          <w:szCs w:val="28"/>
        </w:rPr>
        <w:t>гов</w:t>
      </w:r>
      <w:r w:rsidRPr="003D789D">
        <w:rPr>
          <w:rFonts w:ascii="Times New Roman"/>
          <w:color w:val="auto"/>
          <w:sz w:val="28"/>
          <w:szCs w:val="28"/>
        </w:rPr>
        <w:t xml:space="preserve">, </w:t>
      </w:r>
      <w:r w:rsidRPr="003D789D">
        <w:rPr>
          <w:rFonts w:hAnsi="Times New Roman"/>
          <w:color w:val="auto"/>
          <w:sz w:val="28"/>
          <w:szCs w:val="28"/>
        </w:rPr>
        <w:t>участвующих</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нормал</w:t>
      </w:r>
      <w:r w:rsidRPr="003D789D">
        <w:rPr>
          <w:rFonts w:hAnsi="Times New Roman"/>
          <w:color w:val="auto"/>
          <w:sz w:val="28"/>
          <w:szCs w:val="28"/>
        </w:rPr>
        <w:t>ь</w:t>
      </w:r>
      <w:r w:rsidRPr="003D789D">
        <w:rPr>
          <w:rFonts w:hAnsi="Times New Roman"/>
          <w:color w:val="auto"/>
          <w:sz w:val="28"/>
          <w:szCs w:val="28"/>
        </w:rPr>
        <w:t>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медицинских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w:t>
      </w:r>
      <w:r w:rsidRPr="003D789D">
        <w:rPr>
          <w:rFonts w:hAnsi="Times New Roman"/>
          <w:i/>
          <w:iCs/>
          <w:color w:val="auto"/>
          <w:sz w:val="28"/>
          <w:szCs w:val="28"/>
        </w:rPr>
        <w:t xml:space="preserve"> </w:t>
      </w:r>
      <w:r w:rsidRPr="003D789D">
        <w:rPr>
          <w:rFonts w:hAnsi="Times New Roman"/>
          <w:i/>
          <w:iCs/>
          <w:color w:val="auto"/>
          <w:sz w:val="28"/>
          <w:szCs w:val="28"/>
        </w:rPr>
        <w:t>учителя</w:t>
      </w:r>
      <w:r w:rsidRPr="003D789D">
        <w:rPr>
          <w:rFonts w:ascii="Times New Roman"/>
          <w:i/>
          <w:iCs/>
          <w:color w:val="auto"/>
          <w:sz w:val="28"/>
          <w:szCs w:val="28"/>
        </w:rPr>
        <w:t>-</w:t>
      </w:r>
      <w:r w:rsidRPr="003D789D">
        <w:rPr>
          <w:rFonts w:hAnsi="Times New Roman"/>
          <w:i/>
          <w:iCs/>
          <w:color w:val="auto"/>
          <w:sz w:val="28"/>
          <w:szCs w:val="28"/>
        </w:rPr>
        <w:t>дефектолога</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сурдопедагога</w:t>
      </w:r>
      <w:r w:rsidRPr="003D789D">
        <w:rPr>
          <w:rFonts w:ascii="Times New Roman"/>
          <w:i/>
          <w:iCs/>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сурдопедагога</w:t>
      </w:r>
      <w:r w:rsidRPr="003D789D">
        <w:rPr>
          <w:rFonts w:hAnsi="Times New Roman"/>
          <w:color w:val="auto"/>
          <w:sz w:val="28"/>
          <w:szCs w:val="28"/>
        </w:rPr>
        <w:t xml:space="preserve"> </w:t>
      </w:r>
      <w:r w:rsidRPr="003D789D">
        <w:rPr>
          <w:rFonts w:hAnsi="Times New Roman"/>
          <w:color w:val="auto"/>
          <w:sz w:val="28"/>
          <w:szCs w:val="28"/>
        </w:rPr>
        <w:t>н</w:t>
      </w:r>
      <w:r w:rsidRPr="003D789D">
        <w:rPr>
          <w:rFonts w:hAnsi="Times New Roman"/>
          <w:color w:val="auto"/>
          <w:sz w:val="28"/>
          <w:szCs w:val="28"/>
        </w:rPr>
        <w:t>а</w:t>
      </w:r>
      <w:r w:rsidRPr="003D789D">
        <w:rPr>
          <w:rFonts w:hAnsi="Times New Roman"/>
          <w:color w:val="auto"/>
          <w:sz w:val="28"/>
          <w:szCs w:val="28"/>
        </w:rPr>
        <w:t>правлено</w:t>
      </w:r>
      <w:r w:rsidRPr="003D789D">
        <w:rPr>
          <w:rFonts w:ascii="Times New Roman"/>
          <w:color w:val="auto"/>
          <w:sz w:val="28"/>
          <w:szCs w:val="28"/>
        </w:rPr>
        <w:t xml:space="preserve">, </w:t>
      </w:r>
      <w:r w:rsidRPr="003D789D">
        <w:rPr>
          <w:rFonts w:hAnsi="Times New Roman"/>
          <w:color w:val="auto"/>
          <w:sz w:val="28"/>
          <w:szCs w:val="28"/>
        </w:rPr>
        <w:t>прежде</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языку</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речевой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языковых</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w:t>
      </w:r>
      <w:r w:rsidRPr="003D789D">
        <w:rPr>
          <w:rFonts w:hAnsi="Times New Roman"/>
          <w:color w:val="auto"/>
          <w:sz w:val="28"/>
          <w:szCs w:val="28"/>
        </w:rPr>
        <w:t>о</w:t>
      </w:r>
      <w:r w:rsidRPr="003D789D">
        <w:rPr>
          <w:rFonts w:hAnsi="Times New Roman"/>
          <w:color w:val="auto"/>
          <w:sz w:val="28"/>
          <w:szCs w:val="28"/>
        </w:rPr>
        <w:t>бенностей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проводится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слухозр</w:t>
      </w:r>
      <w:r w:rsidRPr="003D789D">
        <w:rPr>
          <w:rFonts w:hAnsi="Times New Roman"/>
          <w:color w:val="auto"/>
          <w:sz w:val="28"/>
          <w:szCs w:val="28"/>
        </w:rPr>
        <w:t>и</w:t>
      </w:r>
      <w:r w:rsidRPr="003D789D">
        <w:rPr>
          <w:rFonts w:hAnsi="Times New Roman"/>
          <w:color w:val="auto"/>
          <w:sz w:val="28"/>
          <w:szCs w:val="28"/>
        </w:rPr>
        <w:t>тельного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asci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звучаний</w:t>
      </w:r>
      <w:r w:rsidRPr="003D789D">
        <w:rPr>
          <w:rFonts w:ascii="Times New Roman"/>
          <w:color w:val="auto"/>
          <w:sz w:val="28"/>
          <w:szCs w:val="28"/>
        </w:rPr>
        <w:t xml:space="preserve">,  </w:t>
      </w:r>
      <w:r w:rsidRPr="003D789D">
        <w:rPr>
          <w:rFonts w:hAnsi="Times New Roman"/>
          <w:color w:val="auto"/>
          <w:sz w:val="28"/>
          <w:szCs w:val="28"/>
        </w:rPr>
        <w:t>совершенствование</w:t>
      </w:r>
      <w:r w:rsidRPr="003D789D">
        <w:rPr>
          <w:rFonts w:hAnsi="Times New Roman"/>
          <w:color w:val="auto"/>
          <w:sz w:val="28"/>
          <w:szCs w:val="28"/>
        </w:rPr>
        <w:t xml:space="preserve"> </w:t>
      </w:r>
      <w:r w:rsidRPr="003D789D">
        <w:rPr>
          <w:rFonts w:hAnsi="Times New Roman"/>
          <w:color w:val="auto"/>
          <w:sz w:val="28"/>
          <w:szCs w:val="28"/>
        </w:rPr>
        <w:t>навыков</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д</w:t>
      </w:r>
      <w:r w:rsidRPr="003D789D">
        <w:rPr>
          <w:rFonts w:hAnsi="Times New Roman"/>
          <w:color w:val="auto"/>
          <w:sz w:val="28"/>
          <w:szCs w:val="28"/>
        </w:rPr>
        <w:t>ного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важнейших</w:t>
      </w:r>
      <w:r w:rsidRPr="003D789D">
        <w:rPr>
          <w:rFonts w:hAnsi="Times New Roman"/>
          <w:color w:val="auto"/>
          <w:sz w:val="28"/>
          <w:szCs w:val="28"/>
        </w:rPr>
        <w:t xml:space="preserve"> </w:t>
      </w:r>
      <w:r w:rsidRPr="003D789D">
        <w:rPr>
          <w:rFonts w:hAnsi="Times New Roman"/>
          <w:color w:val="auto"/>
          <w:sz w:val="28"/>
          <w:szCs w:val="28"/>
        </w:rPr>
        <w:t>факторов</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ascii="Times New Roman"/>
          <w:color w:val="auto"/>
          <w:sz w:val="28"/>
          <w:szCs w:val="28"/>
        </w:rPr>
        <w:t xml:space="preserve">. </w:t>
      </w:r>
      <w:r w:rsidRPr="003D789D">
        <w:rPr>
          <w:rFonts w:hAnsi="Times New Roman"/>
          <w:color w:val="auto"/>
          <w:sz w:val="28"/>
          <w:szCs w:val="28"/>
        </w:rPr>
        <w:t>Сурдопедагогом</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водится</w:t>
      </w:r>
      <w:r w:rsidRPr="003D789D">
        <w:rPr>
          <w:rFonts w:hAnsi="Times New Roman"/>
          <w:color w:val="auto"/>
          <w:sz w:val="28"/>
          <w:szCs w:val="28"/>
        </w:rPr>
        <w:t xml:space="preserve"> </w:t>
      </w:r>
      <w:r w:rsidRPr="003D789D">
        <w:rPr>
          <w:rFonts w:hAnsi="Times New Roman"/>
          <w:color w:val="auto"/>
          <w:sz w:val="28"/>
          <w:szCs w:val="28"/>
        </w:rPr>
        <w:t>мониторинг</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коррекционно–развивающей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тяжении</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hAnsi="Times New Roman"/>
          <w:color w:val="auto"/>
          <w:sz w:val="28"/>
          <w:szCs w:val="28"/>
        </w:rPr>
        <w:t xml:space="preserve"> </w:t>
      </w:r>
      <w:r w:rsidRPr="003D789D">
        <w:rPr>
          <w:rFonts w:hAnsi="Times New Roman"/>
          <w:color w:val="auto"/>
          <w:sz w:val="28"/>
          <w:szCs w:val="28"/>
        </w:rPr>
        <w:t>периода</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отражаются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слухоречевых</w:t>
      </w:r>
      <w:r w:rsidRPr="003D789D">
        <w:rPr>
          <w:rFonts w:hAnsi="Times New Roman"/>
          <w:color w:val="auto"/>
          <w:sz w:val="28"/>
          <w:szCs w:val="28"/>
        </w:rPr>
        <w:t xml:space="preserve"> </w:t>
      </w:r>
      <w:r w:rsidRPr="003D789D">
        <w:rPr>
          <w:rFonts w:hAnsi="Times New Roman"/>
          <w:color w:val="auto"/>
          <w:sz w:val="28"/>
          <w:szCs w:val="28"/>
        </w:rPr>
        <w:t>картах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обследований</w:t>
      </w:r>
      <w:r w:rsidRPr="003D789D">
        <w:rPr>
          <w:rFonts w:hAnsi="Times New Roman"/>
          <w:color w:val="auto"/>
          <w:sz w:val="28"/>
          <w:szCs w:val="28"/>
        </w:rPr>
        <w:t xml:space="preserve"> </w:t>
      </w:r>
      <w:r w:rsidRPr="003D789D">
        <w:rPr>
          <w:rFonts w:hAnsi="Times New Roman"/>
          <w:color w:val="auto"/>
          <w:sz w:val="28"/>
          <w:szCs w:val="28"/>
        </w:rPr>
        <w:t>сурдопедагог</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н</w:t>
      </w:r>
      <w:r w:rsidRPr="003D789D">
        <w:rPr>
          <w:rFonts w:hAnsi="Times New Roman"/>
          <w:color w:val="auto"/>
          <w:sz w:val="28"/>
          <w:szCs w:val="28"/>
        </w:rPr>
        <w:t>сультативную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проводятся</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w:t>
      </w:r>
      <w:r w:rsidRPr="003D789D">
        <w:rPr>
          <w:rFonts w:hAnsi="Times New Roman"/>
          <w:color w:val="auto"/>
          <w:sz w:val="28"/>
          <w:szCs w:val="28"/>
        </w:rPr>
        <w:t>и</w:t>
      </w:r>
      <w:r w:rsidRPr="003D789D">
        <w:rPr>
          <w:rFonts w:hAnsi="Times New Roman"/>
          <w:color w:val="auto"/>
          <w:sz w:val="28"/>
          <w:szCs w:val="28"/>
        </w:rPr>
        <w:t>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p>
    <w:p w:rsidR="00F65069" w:rsidRPr="003D789D" w:rsidRDefault="00C079E3" w:rsidP="00B16003">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возникновении</w:t>
      </w:r>
      <w:r w:rsidRPr="003D789D">
        <w:rPr>
          <w:rFonts w:hAnsi="Times New Roman"/>
          <w:color w:val="auto"/>
          <w:sz w:val="28"/>
          <w:szCs w:val="28"/>
        </w:rPr>
        <w:t xml:space="preserve"> </w:t>
      </w:r>
      <w:r w:rsidRPr="003D789D">
        <w:rPr>
          <w:rFonts w:hAnsi="Times New Roman"/>
          <w:color w:val="auto"/>
          <w:sz w:val="28"/>
          <w:szCs w:val="28"/>
        </w:rPr>
        <w:t>трудностей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освоении</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содержания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педагог</w:t>
      </w:r>
      <w:r w:rsidRPr="003D789D">
        <w:rPr>
          <w:rFonts w:ascii="Times New Roman"/>
          <w:color w:val="auto"/>
          <w:sz w:val="28"/>
          <w:szCs w:val="28"/>
        </w:rPr>
        <w:t>-</w:t>
      </w:r>
      <w:r w:rsidRPr="003D789D">
        <w:rPr>
          <w:rFonts w:hAnsi="Times New Roman"/>
          <w:color w:val="auto"/>
          <w:sz w:val="28"/>
          <w:szCs w:val="28"/>
        </w:rPr>
        <w:t>дефектолог</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сурдопедагог</w:t>
      </w:r>
      <w:r w:rsidRPr="003D789D">
        <w:rPr>
          <w:rFonts w:asci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оперативно</w:t>
      </w:r>
      <w:r w:rsidRPr="003D789D">
        <w:rPr>
          <w:rFonts w:hAnsi="Times New Roman"/>
          <w:color w:val="auto"/>
          <w:sz w:val="28"/>
          <w:szCs w:val="28"/>
        </w:rPr>
        <w:t xml:space="preserve"> </w:t>
      </w:r>
      <w:r w:rsidRPr="003D789D">
        <w:rPr>
          <w:rFonts w:hAnsi="Times New Roman"/>
          <w:color w:val="auto"/>
          <w:sz w:val="28"/>
          <w:szCs w:val="28"/>
        </w:rPr>
        <w:t>дополнить</w:t>
      </w:r>
      <w:r w:rsidRPr="003D789D">
        <w:rPr>
          <w:rFonts w:hAnsi="Times New Roman"/>
          <w:color w:val="auto"/>
          <w:sz w:val="28"/>
          <w:szCs w:val="28"/>
        </w:rPr>
        <w:t xml:space="preserve"> </w:t>
      </w:r>
      <w:r w:rsidRPr="003D789D">
        <w:rPr>
          <w:rFonts w:hAnsi="Times New Roman"/>
          <w:color w:val="auto"/>
          <w:sz w:val="28"/>
          <w:szCs w:val="28"/>
        </w:rPr>
        <w:t>структуру</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соответствующим</w:t>
      </w:r>
      <w:r w:rsidRPr="003D789D">
        <w:rPr>
          <w:rFonts w:hAnsi="Times New Roman"/>
          <w:color w:val="auto"/>
          <w:sz w:val="28"/>
          <w:szCs w:val="28"/>
        </w:rPr>
        <w:t xml:space="preserve"> </w:t>
      </w:r>
      <w:r w:rsidRPr="003D789D">
        <w:rPr>
          <w:rFonts w:hAnsi="Times New Roman"/>
          <w:color w:val="auto"/>
          <w:sz w:val="28"/>
          <w:szCs w:val="28"/>
        </w:rPr>
        <w:t>направлен</w:t>
      </w:r>
      <w:r w:rsidRPr="003D789D">
        <w:rPr>
          <w:rFonts w:hAnsi="Times New Roman"/>
          <w:color w:val="auto"/>
          <w:sz w:val="28"/>
          <w:szCs w:val="28"/>
        </w:rPr>
        <w:t>и</w:t>
      </w:r>
      <w:r w:rsidRPr="003D789D">
        <w:rPr>
          <w:rFonts w:hAnsi="Times New Roman"/>
          <w:color w:val="auto"/>
          <w:sz w:val="28"/>
          <w:szCs w:val="28"/>
        </w:rPr>
        <w:t>ем</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которое</w:t>
      </w:r>
      <w:r w:rsidRPr="003D789D">
        <w:rPr>
          <w:rFonts w:hAnsi="Times New Roman"/>
          <w:color w:val="auto"/>
          <w:sz w:val="28"/>
          <w:szCs w:val="28"/>
        </w:rPr>
        <w:t xml:space="preserve"> </w:t>
      </w:r>
      <w:r w:rsidRPr="003D789D">
        <w:rPr>
          <w:rFonts w:hAnsi="Times New Roman"/>
          <w:color w:val="auto"/>
          <w:sz w:val="28"/>
          <w:szCs w:val="28"/>
        </w:rPr>
        <w:t>будет</w:t>
      </w:r>
      <w:r w:rsidRPr="003D789D">
        <w:rPr>
          <w:rFonts w:hAnsi="Times New Roman"/>
          <w:color w:val="auto"/>
          <w:sz w:val="28"/>
          <w:szCs w:val="28"/>
        </w:rPr>
        <w:t xml:space="preserve"> </w:t>
      </w:r>
      <w:r w:rsidRPr="003D789D">
        <w:rPr>
          <w:rFonts w:hAnsi="Times New Roman"/>
          <w:color w:val="auto"/>
          <w:sz w:val="28"/>
          <w:szCs w:val="28"/>
        </w:rPr>
        <w:t>сохранять</w:t>
      </w:r>
      <w:r w:rsidRPr="003D789D">
        <w:rPr>
          <w:rFonts w:hAnsi="Times New Roman"/>
          <w:color w:val="auto"/>
          <w:sz w:val="28"/>
          <w:szCs w:val="28"/>
        </w:rPr>
        <w:t xml:space="preserve"> </w:t>
      </w:r>
      <w:r w:rsidRPr="003D789D">
        <w:rPr>
          <w:rFonts w:hAnsi="Times New Roman"/>
          <w:color w:val="auto"/>
          <w:sz w:val="28"/>
          <w:szCs w:val="28"/>
        </w:rPr>
        <w:t>свою</w:t>
      </w:r>
      <w:r w:rsidRPr="003D789D">
        <w:rPr>
          <w:rFonts w:hAnsi="Times New Roman"/>
          <w:color w:val="auto"/>
          <w:sz w:val="28"/>
          <w:szCs w:val="28"/>
        </w:rPr>
        <w:t xml:space="preserve"> </w:t>
      </w:r>
      <w:r w:rsidRPr="003D789D">
        <w:rPr>
          <w:rFonts w:hAnsi="Times New Roman"/>
          <w:color w:val="auto"/>
          <w:sz w:val="28"/>
          <w:szCs w:val="28"/>
        </w:rPr>
        <w:t>актуальность</w:t>
      </w:r>
      <w:r w:rsidRPr="003D789D">
        <w:rPr>
          <w:rFonts w:hAnsi="Times New Roman"/>
          <w:color w:val="auto"/>
          <w:sz w:val="28"/>
          <w:szCs w:val="28"/>
        </w:rPr>
        <w:t xml:space="preserve"> </w:t>
      </w:r>
      <w:r w:rsidRPr="003D789D">
        <w:rPr>
          <w:rFonts w:hAnsi="Times New Roman"/>
          <w:color w:val="auto"/>
          <w:sz w:val="28"/>
          <w:szCs w:val="28"/>
        </w:rPr>
        <w:t>до</w:t>
      </w:r>
      <w:r w:rsidRPr="003D789D">
        <w:rPr>
          <w:rFonts w:hAnsi="Times New Roman"/>
          <w:color w:val="auto"/>
          <w:sz w:val="28"/>
          <w:szCs w:val="28"/>
        </w:rPr>
        <w:t xml:space="preserve"> </w:t>
      </w:r>
      <w:r w:rsidRPr="003D789D">
        <w:rPr>
          <w:rFonts w:hAnsi="Times New Roman"/>
          <w:color w:val="auto"/>
          <w:sz w:val="28"/>
          <w:szCs w:val="28"/>
        </w:rPr>
        <w:t>момента</w:t>
      </w:r>
      <w:r w:rsidRPr="003D789D">
        <w:rPr>
          <w:rFonts w:hAnsi="Times New Roman"/>
          <w:color w:val="auto"/>
          <w:sz w:val="28"/>
          <w:szCs w:val="28"/>
        </w:rPr>
        <w:t xml:space="preserve"> </w:t>
      </w:r>
      <w:r w:rsidRPr="003D789D">
        <w:rPr>
          <w:rFonts w:hAnsi="Times New Roman"/>
          <w:color w:val="auto"/>
          <w:sz w:val="28"/>
          <w:szCs w:val="28"/>
        </w:rPr>
        <w:t>преодол</w:t>
      </w:r>
      <w:r w:rsidRPr="003D789D">
        <w:rPr>
          <w:rFonts w:hAnsi="Times New Roman"/>
          <w:color w:val="auto"/>
          <w:sz w:val="28"/>
          <w:szCs w:val="28"/>
        </w:rPr>
        <w:t>е</w:t>
      </w:r>
      <w:r w:rsidRPr="003D789D">
        <w:rPr>
          <w:rFonts w:hAnsi="Times New Roman"/>
          <w:color w:val="auto"/>
          <w:sz w:val="28"/>
          <w:szCs w:val="28"/>
        </w:rPr>
        <w:lastRenderedPageBreak/>
        <w:t>ния</w:t>
      </w:r>
      <w:r w:rsidRPr="003D789D">
        <w:rPr>
          <w:rFonts w:hAnsi="Times New Roman"/>
          <w:color w:val="auto"/>
          <w:sz w:val="28"/>
          <w:szCs w:val="28"/>
        </w:rPr>
        <w:t xml:space="preserve"> </w:t>
      </w:r>
      <w:r w:rsidRPr="003D789D">
        <w:rPr>
          <w:rFonts w:hAnsi="Times New Roman"/>
          <w:color w:val="auto"/>
          <w:sz w:val="28"/>
          <w:szCs w:val="28"/>
        </w:rPr>
        <w:t>возникших</w:t>
      </w:r>
      <w:r w:rsidRPr="003D789D">
        <w:rPr>
          <w:rFonts w:hAnsi="Times New Roman"/>
          <w:color w:val="auto"/>
          <w:sz w:val="28"/>
          <w:szCs w:val="28"/>
        </w:rPr>
        <w:t xml:space="preserve"> </w:t>
      </w:r>
      <w:r w:rsidRPr="003D789D">
        <w:rPr>
          <w:rFonts w:hAnsi="Times New Roman"/>
          <w:color w:val="auto"/>
          <w:sz w:val="28"/>
          <w:szCs w:val="28"/>
        </w:rPr>
        <w:t>затруднений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случае</w:t>
      </w:r>
      <w:r w:rsidRPr="003D789D">
        <w:rPr>
          <w:rFonts w:hAnsi="Times New Roman"/>
          <w:color w:val="auto"/>
          <w:sz w:val="28"/>
          <w:szCs w:val="28"/>
        </w:rPr>
        <w:t xml:space="preserve"> </w:t>
      </w:r>
      <w:r w:rsidRPr="003D789D">
        <w:rPr>
          <w:rFonts w:hAnsi="Times New Roman"/>
          <w:color w:val="auto"/>
          <w:sz w:val="28"/>
          <w:szCs w:val="28"/>
        </w:rPr>
        <w:t>нарастания</w:t>
      </w:r>
      <w:r w:rsidRPr="003D789D">
        <w:rPr>
          <w:rFonts w:hAnsi="Times New Roman"/>
          <w:color w:val="auto"/>
          <w:sz w:val="28"/>
          <w:szCs w:val="28"/>
        </w:rPr>
        <w:t xml:space="preserve"> </w:t>
      </w:r>
      <w:r w:rsidRPr="003D789D">
        <w:rPr>
          <w:rFonts w:hAnsi="Times New Roman"/>
          <w:color w:val="auto"/>
          <w:sz w:val="28"/>
          <w:szCs w:val="28"/>
        </w:rPr>
        <w:t>значительных</w:t>
      </w:r>
      <w:r w:rsidRPr="003D789D">
        <w:rPr>
          <w:rFonts w:hAnsi="Times New Roman"/>
          <w:color w:val="auto"/>
          <w:sz w:val="28"/>
          <w:szCs w:val="28"/>
        </w:rPr>
        <w:t xml:space="preserve"> </w:t>
      </w:r>
      <w:r w:rsidRPr="003D789D">
        <w:rPr>
          <w:rFonts w:hAnsi="Times New Roman"/>
          <w:color w:val="auto"/>
          <w:sz w:val="28"/>
          <w:szCs w:val="28"/>
        </w:rPr>
        <w:t>стойких</w:t>
      </w:r>
      <w:r w:rsidRPr="003D789D">
        <w:rPr>
          <w:rFonts w:hAnsi="Times New Roman"/>
          <w:color w:val="auto"/>
          <w:sz w:val="28"/>
          <w:szCs w:val="28"/>
        </w:rPr>
        <w:t xml:space="preserve"> </w:t>
      </w:r>
      <w:r w:rsidRPr="003D789D">
        <w:rPr>
          <w:rFonts w:hAnsi="Times New Roman"/>
          <w:color w:val="auto"/>
          <w:sz w:val="28"/>
          <w:szCs w:val="28"/>
        </w:rPr>
        <w:t>з</w:t>
      </w:r>
      <w:r w:rsidRPr="003D789D">
        <w:rPr>
          <w:rFonts w:hAnsi="Times New Roman"/>
          <w:color w:val="auto"/>
          <w:sz w:val="28"/>
          <w:szCs w:val="28"/>
        </w:rPr>
        <w:t>а</w:t>
      </w:r>
      <w:r w:rsidRPr="003D789D">
        <w:rPr>
          <w:rFonts w:hAnsi="Times New Roman"/>
          <w:color w:val="auto"/>
          <w:sz w:val="28"/>
          <w:szCs w:val="28"/>
        </w:rPr>
        <w:t>труднений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ascii="Times New Roman"/>
          <w:color w:val="auto"/>
          <w:sz w:val="28"/>
          <w:szCs w:val="28"/>
        </w:rPr>
        <w:t xml:space="preserve">, </w:t>
      </w:r>
      <w:r w:rsidRPr="003D789D">
        <w:rPr>
          <w:rFonts w:hAnsi="Times New Roman"/>
          <w:color w:val="auto"/>
          <w:sz w:val="28"/>
          <w:szCs w:val="28"/>
        </w:rPr>
        <w:t>взаимодействии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учителями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уч</w:t>
      </w:r>
      <w:r w:rsidRPr="003D789D">
        <w:rPr>
          <w:rFonts w:hAnsi="Times New Roman"/>
          <w:color w:val="auto"/>
          <w:sz w:val="28"/>
          <w:szCs w:val="28"/>
        </w:rPr>
        <w:t>а</w:t>
      </w:r>
      <w:r w:rsidRPr="003D789D">
        <w:rPr>
          <w:rFonts w:hAnsi="Times New Roman"/>
          <w:color w:val="auto"/>
          <w:sz w:val="28"/>
          <w:szCs w:val="28"/>
        </w:rPr>
        <w:t>щимися</w:t>
      </w:r>
      <w:r w:rsidRPr="003D789D">
        <w:rPr>
          <w:rFonts w:hAnsi="Times New Roman"/>
          <w:color w:val="auto"/>
          <w:sz w:val="28"/>
          <w:szCs w:val="28"/>
        </w:rPr>
        <w:t xml:space="preserve"> </w:t>
      </w:r>
      <w:r w:rsidRPr="003D789D">
        <w:rPr>
          <w:rFonts w:hAnsi="Times New Roman"/>
          <w:color w:val="auto"/>
          <w:sz w:val="28"/>
          <w:szCs w:val="28"/>
        </w:rPr>
        <w:t>школы</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класса</w:t>
      </w:r>
      <w:r w:rsidRPr="003D789D">
        <w:rPr>
          <w:rFonts w:ascii="Times New Roman"/>
          <w:color w:val="auto"/>
          <w:sz w:val="28"/>
          <w:szCs w:val="28"/>
        </w:rPr>
        <w:t xml:space="preserve">) </w:t>
      </w:r>
      <w:r w:rsidRPr="003D789D">
        <w:rPr>
          <w:rFonts w:hAnsi="Times New Roman"/>
          <w:color w:val="auto"/>
          <w:sz w:val="28"/>
          <w:szCs w:val="28"/>
        </w:rPr>
        <w:t>глухой</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направляется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комплексное</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медико</w:t>
      </w:r>
      <w:r w:rsidRPr="003D789D">
        <w:rPr>
          <w:rFonts w:ascii="Times New Roman"/>
          <w:color w:val="auto"/>
          <w:sz w:val="28"/>
          <w:szCs w:val="28"/>
        </w:rPr>
        <w:t>-</w:t>
      </w:r>
      <w:r w:rsidRPr="003D789D">
        <w:rPr>
          <w:rFonts w:hAnsi="Times New Roman"/>
          <w:color w:val="auto"/>
          <w:sz w:val="28"/>
          <w:szCs w:val="28"/>
        </w:rPr>
        <w:t>педагогическое</w:t>
      </w:r>
      <w:r w:rsidRPr="003D789D">
        <w:rPr>
          <w:rFonts w:hAnsi="Times New Roman"/>
          <w:color w:val="auto"/>
          <w:sz w:val="28"/>
          <w:szCs w:val="28"/>
        </w:rPr>
        <w:t xml:space="preserve"> </w:t>
      </w:r>
      <w:r w:rsidRPr="003D789D">
        <w:rPr>
          <w:rFonts w:hAnsi="Times New Roman"/>
          <w:color w:val="auto"/>
          <w:sz w:val="28"/>
          <w:szCs w:val="28"/>
        </w:rPr>
        <w:t>обследование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выработки</w:t>
      </w:r>
      <w:r w:rsidRPr="003D789D">
        <w:rPr>
          <w:rFonts w:hAnsi="Times New Roman"/>
          <w:color w:val="auto"/>
          <w:sz w:val="28"/>
          <w:szCs w:val="28"/>
        </w:rPr>
        <w:t xml:space="preserve"> </w:t>
      </w:r>
      <w:r w:rsidRPr="003D789D">
        <w:rPr>
          <w:rFonts w:hAnsi="Times New Roman"/>
          <w:color w:val="auto"/>
          <w:sz w:val="28"/>
          <w:szCs w:val="28"/>
        </w:rPr>
        <w:t>рек</w:t>
      </w:r>
      <w:r w:rsidRPr="003D789D">
        <w:rPr>
          <w:rFonts w:hAnsi="Times New Roman"/>
          <w:color w:val="auto"/>
          <w:sz w:val="28"/>
          <w:szCs w:val="28"/>
        </w:rPr>
        <w:t>о</w:t>
      </w:r>
      <w:r w:rsidRPr="003D789D">
        <w:rPr>
          <w:rFonts w:hAnsi="Times New Roman"/>
          <w:color w:val="auto"/>
          <w:sz w:val="28"/>
          <w:szCs w:val="28"/>
        </w:rPr>
        <w:t>мендаций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дальнейшему</w:t>
      </w:r>
      <w:r w:rsidRPr="003D789D">
        <w:rPr>
          <w:rFonts w:hAnsi="Times New Roman"/>
          <w:color w:val="auto"/>
          <w:sz w:val="28"/>
          <w:szCs w:val="28"/>
        </w:rPr>
        <w:t xml:space="preserve"> </w:t>
      </w:r>
      <w:r w:rsidRPr="003D789D">
        <w:rPr>
          <w:rFonts w:hAnsi="Times New Roman"/>
          <w:color w:val="auto"/>
          <w:sz w:val="28"/>
          <w:szCs w:val="28"/>
        </w:rPr>
        <w:t>обучению</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w:t>
      </w:r>
      <w:r w:rsidRPr="003D789D">
        <w:rPr>
          <w:rFonts w:hAnsi="Times New Roman"/>
          <w:i/>
          <w:iCs/>
          <w:color w:val="auto"/>
          <w:sz w:val="28"/>
          <w:szCs w:val="28"/>
        </w:rPr>
        <w:t xml:space="preserve"> </w:t>
      </w:r>
      <w:r w:rsidRPr="003D789D">
        <w:rPr>
          <w:rFonts w:hAnsi="Times New Roman"/>
          <w:i/>
          <w:iCs/>
          <w:color w:val="auto"/>
          <w:sz w:val="28"/>
          <w:szCs w:val="28"/>
        </w:rPr>
        <w:t>педагога</w:t>
      </w:r>
      <w:r w:rsidRPr="003D789D">
        <w:rPr>
          <w:rFonts w:hAnsi="Times New Roman"/>
          <w:i/>
          <w:iCs/>
          <w:color w:val="auto"/>
          <w:sz w:val="28"/>
          <w:szCs w:val="28"/>
        </w:rPr>
        <w:t xml:space="preserve"> </w:t>
      </w:r>
      <w:r w:rsidRPr="003D789D">
        <w:rPr>
          <w:rFonts w:hAnsi="Times New Roman"/>
          <w:i/>
          <w:iCs/>
          <w:color w:val="auto"/>
          <w:sz w:val="28"/>
          <w:szCs w:val="28"/>
        </w:rPr>
        <w:t>–</w:t>
      </w:r>
      <w:r w:rsidRPr="003D789D">
        <w:rPr>
          <w:rFonts w:hAnsi="Times New Roman"/>
          <w:i/>
          <w:iCs/>
          <w:color w:val="auto"/>
          <w:sz w:val="28"/>
          <w:szCs w:val="28"/>
        </w:rPr>
        <w:t xml:space="preserve"> </w:t>
      </w:r>
      <w:r w:rsidRPr="003D789D">
        <w:rPr>
          <w:rFonts w:hAnsi="Times New Roman"/>
          <w:i/>
          <w:iCs/>
          <w:color w:val="auto"/>
          <w:sz w:val="28"/>
          <w:szCs w:val="28"/>
        </w:rPr>
        <w:t>психолога</w:t>
      </w:r>
      <w:r w:rsidRPr="003D789D">
        <w:rPr>
          <w:rFonts w:hAnsi="Times New Roman"/>
          <w:i/>
          <w:iCs/>
          <w:color w:val="auto"/>
          <w:sz w:val="28"/>
          <w:szCs w:val="28"/>
        </w:rPr>
        <w:t xml:space="preserve"> </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диагностику</w:t>
      </w:r>
      <w:r w:rsidRPr="003D789D">
        <w:rPr>
          <w:rFonts w:hAnsi="Times New Roman"/>
          <w:color w:val="auto"/>
          <w:sz w:val="28"/>
          <w:szCs w:val="28"/>
        </w:rPr>
        <w:t xml:space="preserve"> </w:t>
      </w:r>
      <w:r w:rsidRPr="003D789D">
        <w:rPr>
          <w:rFonts w:hAnsi="Times New Roman"/>
          <w:color w:val="auto"/>
          <w:sz w:val="28"/>
          <w:szCs w:val="28"/>
        </w:rPr>
        <w:t>личностного</w:t>
      </w:r>
      <w:r w:rsidRPr="003D789D">
        <w:rPr>
          <w:rFonts w:ascii="Times New Roman"/>
          <w:color w:val="auto"/>
          <w:sz w:val="28"/>
          <w:szCs w:val="28"/>
        </w:rPr>
        <w:t xml:space="preserve">, </w:t>
      </w:r>
      <w:r w:rsidRPr="003D789D">
        <w:rPr>
          <w:rFonts w:hAnsi="Times New Roman"/>
          <w:color w:val="auto"/>
          <w:sz w:val="28"/>
          <w:szCs w:val="28"/>
        </w:rPr>
        <w:t>интеллектуального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психо</w:t>
      </w:r>
      <w:r w:rsidRPr="003D789D">
        <w:rPr>
          <w:rFonts w:ascii="Times New Roman"/>
          <w:color w:val="auto"/>
          <w:sz w:val="28"/>
          <w:szCs w:val="28"/>
        </w:rPr>
        <w:t>-</w:t>
      </w:r>
      <w:r w:rsidRPr="003D789D">
        <w:rPr>
          <w:rFonts w:hAnsi="Times New Roman"/>
          <w:color w:val="auto"/>
          <w:sz w:val="28"/>
          <w:szCs w:val="28"/>
        </w:rPr>
        <w:t>эмоционального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коррекцию</w:t>
      </w:r>
      <w:r w:rsidRPr="003D789D">
        <w:rPr>
          <w:rFonts w:hAnsi="Times New Roman"/>
          <w:color w:val="auto"/>
          <w:sz w:val="28"/>
          <w:szCs w:val="28"/>
        </w:rPr>
        <w:t xml:space="preserve"> </w:t>
      </w:r>
      <w:r w:rsidRPr="003D789D">
        <w:rPr>
          <w:rFonts w:hAnsi="Times New Roman"/>
          <w:color w:val="auto"/>
          <w:sz w:val="28"/>
          <w:szCs w:val="28"/>
        </w:rPr>
        <w:t>недостатков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памяти</w:t>
      </w:r>
      <w:r w:rsidRPr="003D789D">
        <w:rPr>
          <w:rFonts w:ascii="Times New Roman"/>
          <w:color w:val="auto"/>
          <w:sz w:val="28"/>
          <w:szCs w:val="28"/>
        </w:rPr>
        <w:t xml:space="preserve">, </w:t>
      </w:r>
      <w:r w:rsidRPr="003D789D">
        <w:rPr>
          <w:rFonts w:hAnsi="Times New Roman"/>
          <w:color w:val="auto"/>
          <w:sz w:val="28"/>
          <w:szCs w:val="28"/>
        </w:rPr>
        <w:t>внимания</w:t>
      </w:r>
      <w:r w:rsidRPr="003D789D">
        <w:rPr>
          <w:rFonts w:ascii="Times New Roman"/>
          <w:color w:val="auto"/>
          <w:sz w:val="28"/>
          <w:szCs w:val="28"/>
        </w:rPr>
        <w:t xml:space="preserve">, </w:t>
      </w:r>
      <w:r w:rsidRPr="003D789D">
        <w:rPr>
          <w:rFonts w:hAnsi="Times New Roman"/>
          <w:color w:val="auto"/>
          <w:sz w:val="28"/>
          <w:szCs w:val="28"/>
        </w:rPr>
        <w:t>мышления</w:t>
      </w:r>
      <w:r w:rsidRPr="003D789D">
        <w:rPr>
          <w:rFonts w:ascii="Times New Roman"/>
          <w:color w:val="auto"/>
          <w:sz w:val="28"/>
          <w:szCs w:val="28"/>
        </w:rPr>
        <w:t xml:space="preserve">, </w:t>
      </w:r>
      <w:r w:rsidRPr="003D789D">
        <w:rPr>
          <w:rFonts w:hAnsi="Times New Roman"/>
          <w:color w:val="auto"/>
          <w:sz w:val="28"/>
          <w:szCs w:val="28"/>
        </w:rPr>
        <w:t>эмоционально</w:t>
      </w:r>
      <w:r w:rsidRPr="003D789D">
        <w:rPr>
          <w:rFonts w:ascii="Times New Roman"/>
          <w:color w:val="auto"/>
          <w:sz w:val="28"/>
          <w:szCs w:val="28"/>
        </w:rPr>
        <w:t>-</w:t>
      </w:r>
      <w:r w:rsidRPr="003D789D">
        <w:rPr>
          <w:rFonts w:hAnsi="Times New Roman"/>
          <w:color w:val="auto"/>
          <w:sz w:val="28"/>
          <w:szCs w:val="28"/>
        </w:rPr>
        <w:t>волевой</w:t>
      </w:r>
      <w:r w:rsidRPr="003D789D">
        <w:rPr>
          <w:rFonts w:hAnsi="Times New Roman"/>
          <w:color w:val="auto"/>
          <w:sz w:val="28"/>
          <w:szCs w:val="28"/>
        </w:rPr>
        <w:t xml:space="preserve"> </w:t>
      </w:r>
      <w:r w:rsidRPr="003D789D">
        <w:rPr>
          <w:rFonts w:hAnsi="Times New Roman"/>
          <w:color w:val="auto"/>
          <w:sz w:val="28"/>
          <w:szCs w:val="28"/>
        </w:rPr>
        <w:t>сферы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популяризацию</w:t>
      </w:r>
      <w:r w:rsidRPr="003D789D">
        <w:rPr>
          <w:rFonts w:hAnsi="Times New Roman"/>
          <w:color w:val="auto"/>
          <w:sz w:val="28"/>
          <w:szCs w:val="28"/>
        </w:rPr>
        <w:t xml:space="preserve"> </w:t>
      </w:r>
      <w:r w:rsidRPr="003D789D">
        <w:rPr>
          <w:rFonts w:hAnsi="Times New Roman"/>
          <w:color w:val="auto"/>
          <w:sz w:val="28"/>
          <w:szCs w:val="28"/>
        </w:rPr>
        <w:t>психологических</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проводятся</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w:t>
      </w:r>
      <w:r w:rsidRPr="003D789D">
        <w:rPr>
          <w:rFonts w:hAnsi="Times New Roman"/>
          <w:color w:val="auto"/>
          <w:sz w:val="28"/>
          <w:szCs w:val="28"/>
        </w:rPr>
        <w:t>и</w:t>
      </w:r>
      <w:r w:rsidRPr="003D789D">
        <w:rPr>
          <w:rFonts w:hAnsi="Times New Roman"/>
          <w:color w:val="auto"/>
          <w:sz w:val="28"/>
          <w:szCs w:val="28"/>
        </w:rPr>
        <w:t>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hAnsi="Times New Roman"/>
          <w:color w:val="auto"/>
          <w:sz w:val="28"/>
          <w:szCs w:val="28"/>
        </w:rPr>
        <w:t xml:space="preserve"> </w:t>
      </w:r>
      <w:r w:rsidRPr="003D789D">
        <w:rPr>
          <w:rFonts w:hAnsi="Times New Roman"/>
          <w:color w:val="auto"/>
          <w:sz w:val="28"/>
          <w:szCs w:val="28"/>
        </w:rPr>
        <w:t>бесед</w:t>
      </w:r>
      <w:r w:rsidRPr="003D789D">
        <w:rPr>
          <w:rFonts w:ascii="Times New Roman"/>
          <w:color w:val="auto"/>
          <w:sz w:val="28"/>
          <w:szCs w:val="28"/>
        </w:rPr>
        <w:t xml:space="preserve">, </w:t>
      </w:r>
      <w:r w:rsidRPr="003D789D">
        <w:rPr>
          <w:rFonts w:hAnsi="Times New Roman"/>
          <w:color w:val="auto"/>
          <w:sz w:val="28"/>
          <w:szCs w:val="28"/>
        </w:rPr>
        <w:t>тренингов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работысоциального</w:t>
      </w:r>
      <w:r w:rsidRPr="003D789D">
        <w:rPr>
          <w:rFonts w:hAnsi="Times New Roman"/>
          <w:i/>
          <w:iCs/>
          <w:color w:val="auto"/>
          <w:sz w:val="28"/>
          <w:szCs w:val="28"/>
        </w:rPr>
        <w:t xml:space="preserve"> </w:t>
      </w:r>
      <w:r w:rsidRPr="003D789D">
        <w:rPr>
          <w:rFonts w:hAnsi="Times New Roman"/>
          <w:i/>
          <w:iCs/>
          <w:color w:val="auto"/>
          <w:sz w:val="28"/>
          <w:szCs w:val="28"/>
        </w:rPr>
        <w:t>педагога</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диагностика</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положения</w:t>
      </w:r>
      <w:r w:rsidRPr="003D789D">
        <w:rPr>
          <w:rFonts w:hAnsi="Times New Roman"/>
          <w:color w:val="auto"/>
          <w:sz w:val="28"/>
          <w:szCs w:val="28"/>
        </w:rPr>
        <w:t xml:space="preserve"> </w:t>
      </w:r>
      <w:r w:rsidRPr="003D789D">
        <w:rPr>
          <w:rFonts w:hAnsi="Times New Roman"/>
          <w:color w:val="auto"/>
          <w:sz w:val="28"/>
          <w:szCs w:val="28"/>
        </w:rPr>
        <w:t>семей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внутрисемейных</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т</w:t>
      </w:r>
      <w:r w:rsidRPr="003D789D">
        <w:rPr>
          <w:rFonts w:hAnsi="Times New Roman"/>
          <w:color w:val="auto"/>
          <w:sz w:val="28"/>
          <w:szCs w:val="28"/>
        </w:rPr>
        <w:t>ношений</w:t>
      </w:r>
      <w:r w:rsidRPr="003D789D">
        <w:rPr>
          <w:rFonts w:ascii="Times New Roman"/>
          <w:color w:val="auto"/>
          <w:sz w:val="28"/>
          <w:szCs w:val="28"/>
        </w:rPr>
        <w:t xml:space="preserve">; </w:t>
      </w:r>
      <w:r w:rsidRPr="003D789D">
        <w:rPr>
          <w:rFonts w:hAnsi="Times New Roman"/>
          <w:color w:val="auto"/>
          <w:sz w:val="28"/>
          <w:szCs w:val="28"/>
        </w:rPr>
        <w:t>содействие</w:t>
      </w:r>
      <w:r w:rsidRPr="003D789D">
        <w:rPr>
          <w:rFonts w:hAnsi="Times New Roman"/>
          <w:color w:val="auto"/>
          <w:sz w:val="28"/>
          <w:szCs w:val="28"/>
        </w:rPr>
        <w:t xml:space="preserve"> </w:t>
      </w:r>
      <w:r w:rsidRPr="003D789D">
        <w:rPr>
          <w:rFonts w:hAnsi="Times New Roman"/>
          <w:color w:val="auto"/>
          <w:sz w:val="28"/>
          <w:szCs w:val="28"/>
        </w:rPr>
        <w:t>коррекции</w:t>
      </w:r>
      <w:r w:rsidRPr="003D789D">
        <w:rPr>
          <w:rFonts w:hAnsi="Times New Roman"/>
          <w:color w:val="auto"/>
          <w:sz w:val="28"/>
          <w:szCs w:val="28"/>
        </w:rPr>
        <w:t xml:space="preserve"> </w:t>
      </w:r>
      <w:r w:rsidRPr="003D789D">
        <w:rPr>
          <w:rFonts w:hAnsi="Times New Roman"/>
          <w:color w:val="auto"/>
          <w:sz w:val="28"/>
          <w:szCs w:val="28"/>
        </w:rPr>
        <w:t>внутрисемейных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ascii="Times New Roman"/>
          <w:color w:val="auto"/>
          <w:sz w:val="28"/>
          <w:szCs w:val="28"/>
        </w:rPr>
        <w:t xml:space="preserve">, </w:t>
      </w:r>
      <w:r w:rsidRPr="003D789D">
        <w:rPr>
          <w:rFonts w:hAnsi="Times New Roman"/>
          <w:color w:val="auto"/>
          <w:sz w:val="28"/>
          <w:szCs w:val="28"/>
        </w:rPr>
        <w:t>внутригрупп</w:t>
      </w:r>
      <w:r w:rsidRPr="003D789D">
        <w:rPr>
          <w:rFonts w:hAnsi="Times New Roman"/>
          <w:color w:val="auto"/>
          <w:sz w:val="28"/>
          <w:szCs w:val="28"/>
        </w:rPr>
        <w:t>о</w:t>
      </w:r>
      <w:r w:rsidRPr="003D789D">
        <w:rPr>
          <w:rFonts w:hAnsi="Times New Roman"/>
          <w:color w:val="auto"/>
          <w:sz w:val="28"/>
          <w:szCs w:val="28"/>
        </w:rPr>
        <w:t>вых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родит</w:t>
      </w:r>
      <w:r w:rsidRPr="003D789D">
        <w:rPr>
          <w:rFonts w:hAnsi="Times New Roman"/>
          <w:color w:val="auto"/>
          <w:sz w:val="28"/>
          <w:szCs w:val="28"/>
        </w:rPr>
        <w:t>е</w:t>
      </w:r>
      <w:r w:rsidRPr="003D789D">
        <w:rPr>
          <w:rFonts w:hAnsi="Times New Roman"/>
          <w:color w:val="auto"/>
          <w:sz w:val="28"/>
          <w:szCs w:val="28"/>
        </w:rPr>
        <w:t>лей</w:t>
      </w:r>
      <w:r w:rsidRPr="003D789D">
        <w:rPr>
          <w:rFonts w:asci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ascii="Times New Roman"/>
          <w:color w:val="auto"/>
          <w:sz w:val="28"/>
          <w:szCs w:val="28"/>
        </w:rPr>
        <w:t xml:space="preserve">, </w:t>
      </w:r>
      <w:r w:rsidRPr="003D789D">
        <w:rPr>
          <w:rFonts w:hAnsi="Times New Roman"/>
          <w:color w:val="auto"/>
          <w:sz w:val="28"/>
          <w:szCs w:val="28"/>
        </w:rPr>
        <w:t>правовой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защиты</w:t>
      </w:r>
      <w:r w:rsidRPr="003D789D">
        <w:rPr>
          <w:rFonts w:ascii="Times New Roman"/>
          <w:color w:val="auto"/>
          <w:sz w:val="28"/>
          <w:szCs w:val="28"/>
        </w:rPr>
        <w:t xml:space="preserve">, </w:t>
      </w:r>
      <w:r w:rsidRPr="003D789D">
        <w:rPr>
          <w:rFonts w:hAnsi="Times New Roman"/>
          <w:color w:val="auto"/>
          <w:sz w:val="28"/>
          <w:szCs w:val="28"/>
        </w:rPr>
        <w:t>работает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семьями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hAnsi="Times New Roman"/>
          <w:color w:val="auto"/>
          <w:sz w:val="28"/>
          <w:szCs w:val="28"/>
        </w:rPr>
        <w:t xml:space="preserve"> </w:t>
      </w:r>
      <w:r w:rsidRPr="003D789D">
        <w:rPr>
          <w:rFonts w:hAnsi="Times New Roman"/>
          <w:color w:val="auto"/>
          <w:sz w:val="28"/>
          <w:szCs w:val="28"/>
        </w:rPr>
        <w:t>риска</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w:t>
      </w:r>
      <w:r w:rsidRPr="003D789D">
        <w:rPr>
          <w:rFonts w:hAnsi="Times New Roman"/>
          <w:color w:val="auto"/>
          <w:sz w:val="28"/>
          <w:szCs w:val="28"/>
        </w:rPr>
        <w:t>ф</w:t>
      </w:r>
      <w:r w:rsidRPr="003D789D">
        <w:rPr>
          <w:rFonts w:hAnsi="Times New Roman"/>
          <w:color w:val="auto"/>
          <w:sz w:val="28"/>
          <w:szCs w:val="28"/>
        </w:rPr>
        <w:t>ориентационной</w:t>
      </w:r>
      <w:r w:rsidRPr="003D789D">
        <w:rPr>
          <w:rFonts w:hAnsi="Times New Roman"/>
          <w:color w:val="auto"/>
          <w:sz w:val="28"/>
          <w:szCs w:val="28"/>
        </w:rPr>
        <w:t xml:space="preserve"> </w:t>
      </w:r>
      <w:r w:rsidRPr="003D789D">
        <w:rPr>
          <w:rFonts w:hAnsi="Times New Roman"/>
          <w:color w:val="auto"/>
          <w:sz w:val="28"/>
          <w:szCs w:val="28"/>
        </w:rPr>
        <w:t>работе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мероприятиях</w:t>
      </w:r>
      <w:r w:rsidRPr="003D789D">
        <w:rPr>
          <w:rFonts w:ascii="Times New Roman"/>
          <w:color w:val="auto"/>
          <w:sz w:val="28"/>
          <w:szCs w:val="28"/>
        </w:rPr>
        <w:t xml:space="preserve">. </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проводятся</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w:t>
      </w:r>
      <w:r w:rsidRPr="003D789D">
        <w:rPr>
          <w:rFonts w:hAnsi="Times New Roman"/>
          <w:color w:val="auto"/>
          <w:sz w:val="28"/>
          <w:szCs w:val="28"/>
        </w:rPr>
        <w:t>р</w:t>
      </w:r>
      <w:r w:rsidRPr="003D789D">
        <w:rPr>
          <w:rFonts w:hAnsi="Times New Roman"/>
          <w:color w:val="auto"/>
          <w:sz w:val="28"/>
          <w:szCs w:val="28"/>
        </w:rPr>
        <w:t>ме</w:t>
      </w:r>
      <w:r w:rsidRPr="003D789D">
        <w:rPr>
          <w:rFonts w:hAnsi="Times New Roman"/>
          <w:color w:val="auto"/>
          <w:sz w:val="28"/>
          <w:szCs w:val="28"/>
        </w:rPr>
        <w:t xml:space="preserve"> </w:t>
      </w:r>
      <w:r w:rsidRPr="003D789D">
        <w:rPr>
          <w:rFonts w:hAnsi="Times New Roman"/>
          <w:color w:val="auto"/>
          <w:sz w:val="28"/>
          <w:szCs w:val="28"/>
        </w:rPr>
        <w:t>бесед</w:t>
      </w:r>
      <w:r w:rsidRPr="003D789D">
        <w:rPr>
          <w:rFonts w:ascii="Times New Roman"/>
          <w:color w:val="auto"/>
          <w:sz w:val="28"/>
          <w:szCs w:val="28"/>
        </w:rPr>
        <w:t xml:space="preserve">, </w:t>
      </w:r>
      <w:r w:rsidRPr="003D789D">
        <w:rPr>
          <w:rFonts w:hAnsi="Times New Roman"/>
          <w:color w:val="auto"/>
          <w:sz w:val="28"/>
          <w:szCs w:val="28"/>
        </w:rPr>
        <w:t>тренингов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Систематическое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специалистов</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сопровождении</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осуществляется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диагностической</w:t>
      </w:r>
      <w:r w:rsidRPr="003D789D">
        <w:rPr>
          <w:rFonts w:ascii="Times New Roman"/>
          <w:color w:val="auto"/>
          <w:sz w:val="28"/>
          <w:szCs w:val="28"/>
        </w:rPr>
        <w:t xml:space="preserve">, </w:t>
      </w:r>
      <w:r w:rsidRPr="003D789D">
        <w:rPr>
          <w:rFonts w:hAnsi="Times New Roman"/>
          <w:color w:val="auto"/>
          <w:sz w:val="28"/>
          <w:szCs w:val="28"/>
        </w:rPr>
        <w:t>консультативной</w:t>
      </w:r>
      <w:r w:rsidRPr="003D789D">
        <w:rPr>
          <w:rFonts w:asci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ascii="Times New Roman"/>
          <w:color w:val="auto"/>
          <w:sz w:val="28"/>
          <w:szCs w:val="28"/>
        </w:rPr>
        <w:t xml:space="preserve">, </w:t>
      </w:r>
      <w:r w:rsidRPr="003D789D">
        <w:rPr>
          <w:rFonts w:hAnsi="Times New Roman"/>
          <w:color w:val="auto"/>
          <w:sz w:val="28"/>
          <w:szCs w:val="28"/>
        </w:rPr>
        <w:t>информационно</w:t>
      </w:r>
      <w:r w:rsidRPr="003D789D">
        <w:rPr>
          <w:rFonts w:ascii="Times New Roman"/>
          <w:color w:val="auto"/>
          <w:sz w:val="28"/>
          <w:szCs w:val="28"/>
        </w:rPr>
        <w:t>-</w:t>
      </w:r>
      <w:r w:rsidRPr="003D789D">
        <w:rPr>
          <w:rFonts w:hAnsi="Times New Roman"/>
          <w:color w:val="auto"/>
          <w:sz w:val="28"/>
          <w:szCs w:val="28"/>
        </w:rPr>
        <w:t>просветительской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Диагностическая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проведение</w:t>
      </w:r>
      <w:r w:rsidRPr="003D789D">
        <w:rPr>
          <w:rFonts w:hAnsi="Times New Roman"/>
          <w:color w:val="auto"/>
          <w:sz w:val="28"/>
          <w:szCs w:val="28"/>
        </w:rPr>
        <w:t xml:space="preserve"> </w:t>
      </w:r>
      <w:r w:rsidRPr="003D789D">
        <w:rPr>
          <w:rFonts w:hAnsi="Times New Roman"/>
          <w:color w:val="auto"/>
          <w:sz w:val="28"/>
          <w:szCs w:val="28"/>
        </w:rPr>
        <w:t>комплексного</w:t>
      </w:r>
      <w:r w:rsidRPr="003D789D">
        <w:rPr>
          <w:rFonts w:hAnsi="Times New Roman"/>
          <w:color w:val="auto"/>
          <w:sz w:val="28"/>
          <w:szCs w:val="28"/>
        </w:rPr>
        <w:t xml:space="preserve"> </w:t>
      </w:r>
      <w:r w:rsidRPr="003D789D">
        <w:rPr>
          <w:rFonts w:hAnsi="Times New Roman"/>
          <w:color w:val="auto"/>
          <w:sz w:val="28"/>
          <w:szCs w:val="28"/>
        </w:rPr>
        <w:t>псих</w:t>
      </w:r>
      <w:r w:rsidRPr="003D789D">
        <w:rPr>
          <w:rFonts w:hAnsi="Times New Roman"/>
          <w:color w:val="auto"/>
          <w:sz w:val="28"/>
          <w:szCs w:val="28"/>
        </w:rPr>
        <w:t>о</w:t>
      </w:r>
      <w:r w:rsidRPr="003D789D">
        <w:rPr>
          <w:rFonts w:hAnsi="Times New Roman"/>
          <w:color w:val="auto"/>
          <w:sz w:val="28"/>
          <w:szCs w:val="28"/>
        </w:rPr>
        <w:t>лого–педагогического</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выявления</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динамики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с</w:t>
      </w:r>
      <w:r w:rsidRPr="003D789D">
        <w:rPr>
          <w:rFonts w:hAnsi="Times New Roman"/>
          <w:color w:val="auto"/>
          <w:sz w:val="28"/>
          <w:szCs w:val="28"/>
        </w:rPr>
        <w:lastRenderedPageBreak/>
        <w:t>пешности</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w:t>
      </w:r>
      <w:r w:rsidRPr="003D789D">
        <w:rPr>
          <w:rFonts w:hAnsi="Times New Roman"/>
          <w:color w:val="auto"/>
          <w:sz w:val="28"/>
          <w:szCs w:val="28"/>
        </w:rPr>
        <w:t>е</w:t>
      </w:r>
      <w:r w:rsidRPr="003D789D">
        <w:rPr>
          <w:rFonts w:hAnsi="Times New Roman"/>
          <w:color w:val="auto"/>
          <w:sz w:val="28"/>
          <w:szCs w:val="28"/>
        </w:rPr>
        <w:t>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w:t>
      </w:r>
      <w:r w:rsidRPr="003D789D">
        <w:rPr>
          <w:rFonts w:hAnsi="Times New Roman"/>
          <w:color w:val="auto"/>
          <w:sz w:val="28"/>
          <w:szCs w:val="28"/>
        </w:rPr>
        <w:t>а</w:t>
      </w:r>
      <w:r w:rsidRPr="003D789D">
        <w:rPr>
          <w:rFonts w:hAnsi="Times New Roman"/>
          <w:color w:val="auto"/>
          <w:sz w:val="28"/>
          <w:szCs w:val="28"/>
        </w:rPr>
        <w:t>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hAnsi="Times New Roman"/>
          <w:color w:val="auto"/>
          <w:sz w:val="28"/>
          <w:szCs w:val="28"/>
        </w:rPr>
        <w:t xml:space="preserve"> </w:t>
      </w:r>
      <w:r w:rsidRPr="003D789D">
        <w:rPr>
          <w:rFonts w:hAnsi="Times New Roman"/>
          <w:color w:val="auto"/>
          <w:sz w:val="28"/>
          <w:szCs w:val="28"/>
        </w:rPr>
        <w:t>осуществляется</w:t>
      </w:r>
      <w:r w:rsidRPr="003D789D">
        <w:rPr>
          <w:rFonts w:hAns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успешности</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изменение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потре</w:t>
      </w:r>
      <w:r w:rsidRPr="003D789D">
        <w:rPr>
          <w:rFonts w:hAnsi="Times New Roman"/>
          <w:color w:val="auto"/>
          <w:sz w:val="28"/>
          <w:szCs w:val="28"/>
        </w:rPr>
        <w:t>б</w:t>
      </w:r>
      <w:r w:rsidRPr="003D789D">
        <w:rPr>
          <w:rFonts w:hAnsi="Times New Roman"/>
          <w:color w:val="auto"/>
          <w:sz w:val="28"/>
          <w:szCs w:val="28"/>
        </w:rPr>
        <w:t>ностями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пожеланиями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Диагностическая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строится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комплексного</w:t>
      </w:r>
      <w:r w:rsidRPr="003D789D">
        <w:rPr>
          <w:rFonts w:hAns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различными</w:t>
      </w:r>
      <w:r w:rsidRPr="003D789D">
        <w:rPr>
          <w:rFonts w:hAnsi="Times New Roman"/>
          <w:color w:val="auto"/>
          <w:sz w:val="28"/>
          <w:szCs w:val="28"/>
        </w:rPr>
        <w:t xml:space="preserve"> </w:t>
      </w:r>
      <w:r w:rsidRPr="003D789D">
        <w:rPr>
          <w:rFonts w:hAnsi="Times New Roman"/>
          <w:color w:val="auto"/>
          <w:sz w:val="28"/>
          <w:szCs w:val="28"/>
        </w:rPr>
        <w:t>специалистами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уч</w:t>
      </w:r>
      <w:r w:rsidRPr="003D789D">
        <w:rPr>
          <w:rFonts w:hAnsi="Times New Roman"/>
          <w:color w:val="auto"/>
          <w:sz w:val="28"/>
          <w:szCs w:val="28"/>
        </w:rPr>
        <w:t>и</w:t>
      </w:r>
      <w:r w:rsidRPr="003D789D">
        <w:rPr>
          <w:rFonts w:hAnsi="Times New Roman"/>
          <w:color w:val="auto"/>
          <w:sz w:val="28"/>
          <w:szCs w:val="28"/>
        </w:rPr>
        <w:t>тель</w:t>
      </w:r>
      <w:r w:rsidRPr="003D789D">
        <w:rPr>
          <w:rFonts w:ascii="Times New Roman"/>
          <w:color w:val="auto"/>
          <w:sz w:val="28"/>
          <w:szCs w:val="28"/>
        </w:rPr>
        <w:t xml:space="preserve">, </w:t>
      </w:r>
      <w:r w:rsidRPr="003D789D">
        <w:rPr>
          <w:rFonts w:hAnsi="Times New Roman"/>
          <w:color w:val="auto"/>
          <w:sz w:val="28"/>
          <w:szCs w:val="28"/>
        </w:rPr>
        <w:t>учитель</w:t>
      </w:r>
      <w:r w:rsidRPr="003D789D">
        <w:rPr>
          <w:rFonts w:ascii="Times New Roman"/>
          <w:color w:val="auto"/>
          <w:sz w:val="28"/>
          <w:szCs w:val="28"/>
        </w:rPr>
        <w:t>-</w:t>
      </w:r>
      <w:r w:rsidRPr="003D789D">
        <w:rPr>
          <w:rFonts w:hAnsi="Times New Roman"/>
          <w:color w:val="auto"/>
          <w:sz w:val="28"/>
          <w:szCs w:val="28"/>
        </w:rPr>
        <w:t>дефектолог</w:t>
      </w:r>
      <w:r w:rsidRPr="003D789D">
        <w:rPr>
          <w:rFonts w:ascii="Times New Roman"/>
          <w:color w:val="auto"/>
          <w:sz w:val="28"/>
          <w:szCs w:val="28"/>
        </w:rPr>
        <w:t xml:space="preserve">, </w:t>
      </w:r>
      <w:r w:rsidRPr="003D789D">
        <w:rPr>
          <w:rFonts w:hAnsi="Times New Roman"/>
          <w:color w:val="auto"/>
          <w:sz w:val="28"/>
          <w:szCs w:val="28"/>
        </w:rPr>
        <w:t>психолог</w:t>
      </w:r>
      <w:r w:rsidRPr="003D789D">
        <w:rPr>
          <w:rFonts w:ascii="Times New Roman"/>
          <w:color w:val="auto"/>
          <w:sz w:val="28"/>
          <w:szCs w:val="28"/>
        </w:rPr>
        <w:t xml:space="preserve">, </w:t>
      </w:r>
      <w:r w:rsidRPr="003D789D">
        <w:rPr>
          <w:rFonts w:hAnsi="Times New Roman"/>
          <w:color w:val="auto"/>
          <w:sz w:val="28"/>
          <w:szCs w:val="28"/>
        </w:rPr>
        <w:t>социальный</w:t>
      </w:r>
      <w:r w:rsidRPr="003D789D">
        <w:rPr>
          <w:rFonts w:hAnsi="Times New Roman"/>
          <w:color w:val="auto"/>
          <w:sz w:val="28"/>
          <w:szCs w:val="28"/>
        </w:rPr>
        <w:t xml:space="preserve"> </w:t>
      </w:r>
      <w:r w:rsidRPr="003D789D">
        <w:rPr>
          <w:rFonts w:hAnsi="Times New Roman"/>
          <w:color w:val="auto"/>
          <w:sz w:val="28"/>
          <w:szCs w:val="28"/>
        </w:rPr>
        <w:t>педагог</w:t>
      </w:r>
      <w:r w:rsidRPr="003D789D">
        <w:rPr>
          <w:rFonts w:ascii="Times New Roman"/>
          <w:color w:val="auto"/>
          <w:sz w:val="28"/>
          <w:szCs w:val="28"/>
        </w:rPr>
        <w:t xml:space="preserve">, </w:t>
      </w:r>
      <w:r w:rsidRPr="003D789D">
        <w:rPr>
          <w:rFonts w:hAnsi="Times New Roman"/>
          <w:color w:val="auto"/>
          <w:sz w:val="28"/>
          <w:szCs w:val="28"/>
        </w:rPr>
        <w:t>медицинский</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а</w:t>
      </w:r>
      <w:r w:rsidRPr="003D789D">
        <w:rPr>
          <w:rFonts w:hAnsi="Times New Roman"/>
          <w:color w:val="auto"/>
          <w:sz w:val="28"/>
          <w:szCs w:val="28"/>
        </w:rPr>
        <w:t>ботник</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Учитель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устанавливает</w:t>
      </w:r>
      <w:r w:rsidRPr="003D789D">
        <w:rPr>
          <w:rFonts w:hAnsi="Times New Roman"/>
          <w:color w:val="auto"/>
          <w:sz w:val="28"/>
          <w:szCs w:val="28"/>
        </w:rPr>
        <w:t xml:space="preserve"> </w:t>
      </w:r>
      <w:r w:rsidRPr="003D789D">
        <w:rPr>
          <w:rFonts w:hAnsi="Times New Roman"/>
          <w:color w:val="auto"/>
          <w:sz w:val="28"/>
          <w:szCs w:val="28"/>
        </w:rPr>
        <w:t>усвоенный</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объем</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умений</w:t>
      </w:r>
      <w:r w:rsidRPr="003D789D">
        <w:rPr>
          <w:rFonts w:ascii="Times New Roman"/>
          <w:color w:val="auto"/>
          <w:sz w:val="28"/>
          <w:szCs w:val="28"/>
        </w:rPr>
        <w:t xml:space="preserve">, </w:t>
      </w:r>
      <w:r w:rsidRPr="003D789D">
        <w:rPr>
          <w:rFonts w:hAnsi="Times New Roman"/>
          <w:color w:val="auto"/>
          <w:sz w:val="28"/>
          <w:szCs w:val="28"/>
        </w:rPr>
        <w:t>навыков</w:t>
      </w:r>
      <w:r w:rsidRPr="003D789D">
        <w:rPr>
          <w:rFonts w:ascii="Times New Roman"/>
          <w:color w:val="auto"/>
          <w:sz w:val="28"/>
          <w:szCs w:val="28"/>
        </w:rPr>
        <w:t xml:space="preserve">; </w:t>
      </w:r>
      <w:r w:rsidRPr="003D789D">
        <w:rPr>
          <w:rFonts w:hAnsi="Times New Roman"/>
          <w:color w:val="auto"/>
          <w:sz w:val="28"/>
          <w:szCs w:val="28"/>
        </w:rPr>
        <w:t>выявляет</w:t>
      </w:r>
      <w:r w:rsidRPr="003D789D">
        <w:rPr>
          <w:rFonts w:hAnsi="Times New Roman"/>
          <w:color w:val="auto"/>
          <w:sz w:val="28"/>
          <w:szCs w:val="28"/>
        </w:rPr>
        <w:t xml:space="preserve"> </w:t>
      </w:r>
      <w:r w:rsidRPr="003D789D">
        <w:rPr>
          <w:rFonts w:hAnsi="Times New Roman"/>
          <w:color w:val="auto"/>
          <w:sz w:val="28"/>
          <w:szCs w:val="28"/>
        </w:rPr>
        <w:t>трудности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asci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которых</w:t>
      </w:r>
      <w:r w:rsidRPr="003D789D">
        <w:rPr>
          <w:rFonts w:hAnsi="Times New Roman"/>
          <w:color w:val="auto"/>
          <w:sz w:val="28"/>
          <w:szCs w:val="28"/>
        </w:rPr>
        <w:t xml:space="preserve"> </w:t>
      </w:r>
      <w:r w:rsidRPr="003D789D">
        <w:rPr>
          <w:rFonts w:hAnsi="Times New Roman"/>
          <w:color w:val="auto"/>
          <w:sz w:val="28"/>
          <w:szCs w:val="28"/>
        </w:rPr>
        <w:t>эти</w:t>
      </w:r>
      <w:r w:rsidRPr="003D789D">
        <w:rPr>
          <w:rFonts w:hAnsi="Times New Roman"/>
          <w:color w:val="auto"/>
          <w:sz w:val="28"/>
          <w:szCs w:val="28"/>
        </w:rPr>
        <w:t xml:space="preserve"> </w:t>
      </w:r>
      <w:r w:rsidRPr="003D789D">
        <w:rPr>
          <w:rFonts w:hAnsi="Times New Roman"/>
          <w:color w:val="auto"/>
          <w:sz w:val="28"/>
          <w:szCs w:val="28"/>
        </w:rPr>
        <w:t>трудности</w:t>
      </w:r>
      <w:r w:rsidRPr="003D789D">
        <w:rPr>
          <w:rFonts w:hAnsi="Times New Roman"/>
          <w:color w:val="auto"/>
          <w:sz w:val="28"/>
          <w:szCs w:val="28"/>
        </w:rPr>
        <w:t xml:space="preserve"> </w:t>
      </w:r>
      <w:r w:rsidRPr="003D789D">
        <w:rPr>
          <w:rFonts w:hAnsi="Times New Roman"/>
          <w:color w:val="auto"/>
          <w:sz w:val="28"/>
          <w:szCs w:val="28"/>
        </w:rPr>
        <w:t>могут</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преодолены</w:t>
      </w:r>
      <w:r w:rsidRPr="003D789D">
        <w:rPr>
          <w:rFonts w:ascii="Times New Roman"/>
          <w:color w:val="auto"/>
          <w:sz w:val="28"/>
          <w:szCs w:val="28"/>
        </w:rPr>
        <w:t xml:space="preserve">; </w:t>
      </w:r>
      <w:r w:rsidRPr="003D789D">
        <w:rPr>
          <w:rFonts w:hAnsi="Times New Roman"/>
          <w:color w:val="auto"/>
          <w:sz w:val="28"/>
          <w:szCs w:val="28"/>
        </w:rPr>
        <w:t>отмечает</w:t>
      </w:r>
      <w:r w:rsidRPr="003D789D">
        <w:rPr>
          <w:rFonts w:hAnsi="Times New Roman"/>
          <w:color w:val="auto"/>
          <w:sz w:val="28"/>
          <w:szCs w:val="28"/>
        </w:rPr>
        <w:t xml:space="preserve"> </w:t>
      </w:r>
      <w:r w:rsidRPr="003D789D">
        <w:rPr>
          <w:rFonts w:hAnsi="Times New Roman"/>
          <w:color w:val="auto"/>
          <w:sz w:val="28"/>
          <w:szCs w:val="28"/>
        </w:rPr>
        <w:t>особенности</w:t>
      </w:r>
      <w:r w:rsidRPr="003D789D">
        <w:rPr>
          <w:rFonts w:hAnsi="Times New Roman"/>
          <w:color w:val="auto"/>
          <w:sz w:val="28"/>
          <w:szCs w:val="28"/>
        </w:rPr>
        <w:t xml:space="preserve"> </w:t>
      </w:r>
      <w:r w:rsidRPr="003D789D">
        <w:rPr>
          <w:rFonts w:hAnsi="Times New Roman"/>
          <w:color w:val="auto"/>
          <w:sz w:val="28"/>
          <w:szCs w:val="28"/>
        </w:rPr>
        <w:t>ли</w:t>
      </w:r>
      <w:r w:rsidRPr="003D789D">
        <w:rPr>
          <w:rFonts w:hAnsi="Times New Roman"/>
          <w:color w:val="auto"/>
          <w:sz w:val="28"/>
          <w:szCs w:val="28"/>
        </w:rPr>
        <w:t>ч</w:t>
      </w:r>
      <w:r w:rsidRPr="003D789D">
        <w:rPr>
          <w:rFonts w:hAnsi="Times New Roman"/>
          <w:color w:val="auto"/>
          <w:sz w:val="28"/>
          <w:szCs w:val="28"/>
        </w:rPr>
        <w:t>ности</w:t>
      </w:r>
      <w:r w:rsidRPr="003D789D">
        <w:rPr>
          <w:rFonts w:ascii="Times New Roman"/>
          <w:color w:val="auto"/>
          <w:sz w:val="28"/>
          <w:szCs w:val="28"/>
        </w:rPr>
        <w:t xml:space="preserve">, </w:t>
      </w:r>
      <w:r w:rsidRPr="003D789D">
        <w:rPr>
          <w:rFonts w:hAnsi="Times New Roman"/>
          <w:color w:val="auto"/>
          <w:sz w:val="28"/>
          <w:szCs w:val="28"/>
        </w:rPr>
        <w:t>адекватность</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ситуациях</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следования</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консультативные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составлении</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индивид</w:t>
      </w:r>
      <w:r w:rsidRPr="003D789D">
        <w:rPr>
          <w:rFonts w:hAnsi="Times New Roman"/>
          <w:color w:val="auto"/>
          <w:sz w:val="28"/>
          <w:szCs w:val="28"/>
        </w:rPr>
        <w:t>у</w:t>
      </w:r>
      <w:r w:rsidRPr="003D789D">
        <w:rPr>
          <w:rFonts w:hAnsi="Times New Roman"/>
          <w:color w:val="auto"/>
          <w:sz w:val="28"/>
          <w:szCs w:val="28"/>
        </w:rPr>
        <w:t>ального</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hAnsi="Times New Roman"/>
          <w:color w:val="auto"/>
          <w:sz w:val="28"/>
          <w:szCs w:val="28"/>
        </w:rPr>
        <w:t xml:space="preserve"> </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t>чающегося</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Учитель</w:t>
      </w:r>
      <w:r w:rsidRPr="003D789D">
        <w:rPr>
          <w:rFonts w:ascii="Times New Roman"/>
          <w:i/>
          <w:iCs/>
          <w:color w:val="auto"/>
          <w:sz w:val="28"/>
          <w:szCs w:val="28"/>
        </w:rPr>
        <w:t>-</w:t>
      </w:r>
      <w:r w:rsidRPr="003D789D">
        <w:rPr>
          <w:rFonts w:hAnsi="Times New Roman"/>
          <w:i/>
          <w:iCs/>
          <w:color w:val="auto"/>
          <w:sz w:val="28"/>
          <w:szCs w:val="28"/>
        </w:rPr>
        <w:t>дефектолог</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сурдопедагог</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изучение</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hAnsi="Times New Roman"/>
          <w:color w:val="auto"/>
          <w:sz w:val="28"/>
          <w:szCs w:val="28"/>
        </w:rPr>
        <w:t xml:space="preserve"> </w:t>
      </w:r>
      <w:r w:rsidRPr="003D789D">
        <w:rPr>
          <w:rFonts w:hAnsi="Times New Roman"/>
          <w:color w:val="auto"/>
          <w:sz w:val="28"/>
          <w:szCs w:val="28"/>
        </w:rPr>
        <w:t>сурдопедагогической</w:t>
      </w:r>
      <w:r w:rsidRPr="003D789D">
        <w:rPr>
          <w:rFonts w:hAnsi="Times New Roman"/>
          <w:color w:val="auto"/>
          <w:sz w:val="28"/>
          <w:szCs w:val="28"/>
        </w:rPr>
        <w:t xml:space="preserve"> </w:t>
      </w:r>
      <w:r w:rsidRPr="003D789D">
        <w:rPr>
          <w:rFonts w:hAnsi="Times New Roman"/>
          <w:color w:val="auto"/>
          <w:sz w:val="28"/>
          <w:szCs w:val="28"/>
        </w:rPr>
        <w:t>диагностики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выя</w:t>
      </w:r>
      <w:r w:rsidRPr="003D789D">
        <w:rPr>
          <w:rFonts w:hAnsi="Times New Roman"/>
          <w:color w:val="auto"/>
          <w:sz w:val="28"/>
          <w:szCs w:val="28"/>
        </w:rPr>
        <w:t>в</w:t>
      </w:r>
      <w:r w:rsidRPr="003D789D">
        <w:rPr>
          <w:rFonts w:hAnsi="Times New Roman"/>
          <w:color w:val="auto"/>
          <w:sz w:val="28"/>
          <w:szCs w:val="28"/>
        </w:rPr>
        <w:t>ляет</w:t>
      </w:r>
      <w:r w:rsidRPr="003D789D">
        <w:rPr>
          <w:rFonts w:hAns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изучает</w:t>
      </w:r>
      <w:r w:rsidRPr="003D789D">
        <w:rPr>
          <w:rFonts w:hAnsi="Times New Roman"/>
          <w:color w:val="auto"/>
          <w:sz w:val="28"/>
          <w:szCs w:val="28"/>
        </w:rPr>
        <w:t xml:space="preserve"> </w:t>
      </w:r>
      <w:r w:rsidRPr="003D789D">
        <w:rPr>
          <w:rFonts w:hAnsi="Times New Roman"/>
          <w:color w:val="auto"/>
          <w:sz w:val="28"/>
          <w:szCs w:val="28"/>
        </w:rPr>
        <w:t>состояние</w:t>
      </w:r>
      <w:r w:rsidRPr="003D789D">
        <w:rPr>
          <w:rFonts w:hAnsi="Times New Roman"/>
          <w:color w:val="auto"/>
          <w:sz w:val="28"/>
          <w:szCs w:val="28"/>
        </w:rPr>
        <w:t xml:space="preserve"> </w:t>
      </w:r>
      <w:r w:rsidRPr="003D789D">
        <w:rPr>
          <w:rFonts w:hAnsi="Times New Roman"/>
          <w:color w:val="auto"/>
          <w:sz w:val="28"/>
          <w:szCs w:val="28"/>
        </w:rPr>
        <w:t>слуховой</w:t>
      </w:r>
      <w:r w:rsidRPr="003D789D">
        <w:rPr>
          <w:rFonts w:hAnsi="Times New Roman"/>
          <w:color w:val="auto"/>
          <w:sz w:val="28"/>
          <w:szCs w:val="28"/>
        </w:rPr>
        <w:t xml:space="preserve"> </w:t>
      </w:r>
      <w:r w:rsidRPr="003D789D">
        <w:rPr>
          <w:rFonts w:hAnsi="Times New Roman"/>
          <w:color w:val="auto"/>
          <w:sz w:val="28"/>
          <w:szCs w:val="28"/>
        </w:rPr>
        <w:t>фун</w:t>
      </w:r>
      <w:r w:rsidRPr="003D789D">
        <w:rPr>
          <w:rFonts w:hAnsi="Times New Roman"/>
          <w:color w:val="auto"/>
          <w:sz w:val="28"/>
          <w:szCs w:val="28"/>
        </w:rPr>
        <w:t>к</w:t>
      </w:r>
      <w:r w:rsidRPr="003D789D">
        <w:rPr>
          <w:rFonts w:hAnsi="Times New Roman"/>
          <w:color w:val="auto"/>
          <w:sz w:val="28"/>
          <w:szCs w:val="28"/>
        </w:rPr>
        <w:t>ции</w:t>
      </w:r>
      <w:r w:rsidRPr="003D789D">
        <w:rPr>
          <w:rFonts w:asci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ascii="Times New Roman"/>
          <w:color w:val="auto"/>
          <w:sz w:val="28"/>
          <w:szCs w:val="28"/>
        </w:rPr>
        <w:t xml:space="preserve">, </w:t>
      </w:r>
      <w:r w:rsidRPr="003D789D">
        <w:rPr>
          <w:rFonts w:hAnsi="Times New Roman"/>
          <w:color w:val="auto"/>
          <w:sz w:val="28"/>
          <w:szCs w:val="28"/>
        </w:rPr>
        <w:t>возможности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коммуникации</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помощью</w:t>
      </w:r>
      <w:r w:rsidRPr="003D789D">
        <w:rPr>
          <w:rFonts w:hAnsi="Times New Roman"/>
          <w:color w:val="auto"/>
          <w:sz w:val="28"/>
          <w:szCs w:val="28"/>
        </w:rPr>
        <w:t xml:space="preserve"> </w:t>
      </w:r>
      <w:r w:rsidRPr="003D789D">
        <w:rPr>
          <w:rFonts w:hAnsi="Times New Roman"/>
          <w:color w:val="auto"/>
          <w:sz w:val="28"/>
          <w:szCs w:val="28"/>
        </w:rPr>
        <w:t>сурдопедагогических</w:t>
      </w:r>
      <w:r w:rsidRPr="003D789D">
        <w:rPr>
          <w:rFonts w:hAnsi="Times New Roman"/>
          <w:color w:val="auto"/>
          <w:sz w:val="28"/>
          <w:szCs w:val="28"/>
        </w:rPr>
        <w:t xml:space="preserve"> </w:t>
      </w:r>
      <w:r w:rsidRPr="003D789D">
        <w:rPr>
          <w:rFonts w:hAnsi="Times New Roman"/>
          <w:color w:val="auto"/>
          <w:sz w:val="28"/>
          <w:szCs w:val="28"/>
        </w:rPr>
        <w:t>методик</w:t>
      </w:r>
      <w:r w:rsidRPr="003D789D">
        <w:rPr>
          <w:rFonts w:hAnsi="Times New Roman"/>
          <w:color w:val="auto"/>
          <w:sz w:val="28"/>
          <w:szCs w:val="28"/>
        </w:rPr>
        <w:t xml:space="preserve"> </w:t>
      </w:r>
      <w:r w:rsidRPr="003D789D">
        <w:rPr>
          <w:rFonts w:hAnsi="Times New Roman"/>
          <w:color w:val="auto"/>
          <w:sz w:val="28"/>
          <w:szCs w:val="28"/>
        </w:rPr>
        <w:t>выявляет</w:t>
      </w:r>
      <w:r w:rsidRPr="003D789D">
        <w:rPr>
          <w:rFonts w:hAnsi="Times New Roman"/>
          <w:color w:val="auto"/>
          <w:sz w:val="28"/>
          <w:szCs w:val="28"/>
        </w:rPr>
        <w:t xml:space="preserve"> </w:t>
      </w:r>
      <w:r w:rsidRPr="003D789D">
        <w:rPr>
          <w:rFonts w:hAnsi="Times New Roman"/>
          <w:color w:val="auto"/>
          <w:sz w:val="28"/>
          <w:szCs w:val="28"/>
        </w:rPr>
        <w:t>адекватность</w:t>
      </w:r>
      <w:r w:rsidRPr="003D789D">
        <w:rPr>
          <w:rFonts w:hAnsi="Times New Roman"/>
          <w:color w:val="auto"/>
          <w:sz w:val="28"/>
          <w:szCs w:val="28"/>
        </w:rPr>
        <w:t xml:space="preserve"> </w:t>
      </w:r>
      <w:r w:rsidRPr="003D789D">
        <w:rPr>
          <w:rFonts w:hAnsi="Times New Roman"/>
          <w:color w:val="auto"/>
          <w:sz w:val="28"/>
          <w:szCs w:val="28"/>
        </w:rPr>
        <w:t>режима</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инд</w:t>
      </w:r>
      <w:r w:rsidRPr="003D789D">
        <w:rPr>
          <w:rFonts w:hAnsi="Times New Roman"/>
          <w:color w:val="auto"/>
          <w:sz w:val="28"/>
          <w:szCs w:val="28"/>
        </w:rPr>
        <w:t>и</w:t>
      </w:r>
      <w:r w:rsidRPr="003D789D">
        <w:rPr>
          <w:rFonts w:hAnsi="Times New Roman"/>
          <w:color w:val="auto"/>
          <w:sz w:val="28"/>
          <w:szCs w:val="28"/>
        </w:rPr>
        <w:t>видуальных</w:t>
      </w:r>
      <w:r w:rsidRPr="003D789D">
        <w:rPr>
          <w:rFonts w:hAnsi="Times New Roman"/>
          <w:color w:val="auto"/>
          <w:sz w:val="28"/>
          <w:szCs w:val="28"/>
        </w:rPr>
        <w:t xml:space="preserve"> </w:t>
      </w:r>
      <w:r w:rsidRPr="003D789D">
        <w:rPr>
          <w:rFonts w:hAnsi="Times New Roman"/>
          <w:color w:val="auto"/>
          <w:sz w:val="28"/>
          <w:szCs w:val="28"/>
        </w:rPr>
        <w:t>слуховых</w:t>
      </w:r>
      <w:r w:rsidRPr="003D789D">
        <w:rPr>
          <w:rFonts w:hAnsi="Times New Roman"/>
          <w:color w:val="auto"/>
          <w:sz w:val="28"/>
          <w:szCs w:val="28"/>
        </w:rPr>
        <w:t xml:space="preserve"> </w:t>
      </w:r>
      <w:r w:rsidRPr="003D789D">
        <w:rPr>
          <w:rFonts w:hAnsi="Times New Roman"/>
          <w:color w:val="auto"/>
          <w:sz w:val="28"/>
          <w:szCs w:val="28"/>
        </w:rPr>
        <w:t>аппаратов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кохлеарных</w:t>
      </w:r>
      <w:r w:rsidRPr="003D789D">
        <w:rPr>
          <w:rFonts w:hAnsi="Times New Roman"/>
          <w:color w:val="auto"/>
          <w:sz w:val="28"/>
          <w:szCs w:val="28"/>
        </w:rPr>
        <w:t xml:space="preserve"> </w:t>
      </w:r>
      <w:r w:rsidRPr="003D789D">
        <w:rPr>
          <w:rFonts w:hAnsi="Times New Roman"/>
          <w:color w:val="auto"/>
          <w:sz w:val="28"/>
          <w:szCs w:val="28"/>
        </w:rPr>
        <w:t>имплантов</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w:t>
      </w:r>
      <w:r w:rsidRPr="003D789D">
        <w:rPr>
          <w:rFonts w:hAnsi="Times New Roman"/>
          <w:color w:val="auto"/>
          <w:sz w:val="28"/>
          <w:szCs w:val="28"/>
        </w:rPr>
        <w:t>о</w:t>
      </w:r>
      <w:r w:rsidRPr="003D789D">
        <w:rPr>
          <w:rFonts w:hAnsi="Times New Roman"/>
          <w:color w:val="auto"/>
          <w:sz w:val="28"/>
          <w:szCs w:val="28"/>
        </w:rPr>
        <w:t>бенностей</w:t>
      </w:r>
      <w:r w:rsidRPr="003D789D">
        <w:rPr>
          <w:rFonts w:hAnsi="Times New Roman"/>
          <w:color w:val="auto"/>
          <w:sz w:val="28"/>
          <w:szCs w:val="28"/>
        </w:rPr>
        <w:t xml:space="preserve"> </w:t>
      </w:r>
      <w:r w:rsidRPr="003D789D">
        <w:rPr>
          <w:rFonts w:hAnsi="Times New Roman"/>
          <w:color w:val="auto"/>
          <w:sz w:val="28"/>
          <w:szCs w:val="28"/>
        </w:rPr>
        <w:t>слухоречевого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им</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разования</w:t>
      </w:r>
      <w:r w:rsidRPr="003D789D">
        <w:rPr>
          <w:rFonts w:asci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использования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коммун</w:t>
      </w:r>
      <w:r w:rsidRPr="003D789D">
        <w:rPr>
          <w:rFonts w:hAnsi="Times New Roman"/>
          <w:color w:val="auto"/>
          <w:sz w:val="28"/>
          <w:szCs w:val="28"/>
        </w:rPr>
        <w:t>и</w:t>
      </w:r>
      <w:r w:rsidRPr="003D789D">
        <w:rPr>
          <w:rFonts w:hAnsi="Times New Roman"/>
          <w:color w:val="auto"/>
          <w:sz w:val="28"/>
          <w:szCs w:val="28"/>
        </w:rPr>
        <w:t>кативных</w:t>
      </w:r>
      <w:r w:rsidRPr="003D789D">
        <w:rPr>
          <w:rFonts w:hAnsi="Times New Roman"/>
          <w:color w:val="auto"/>
          <w:sz w:val="28"/>
          <w:szCs w:val="28"/>
        </w:rPr>
        <w:t xml:space="preserve"> </w:t>
      </w:r>
      <w:r w:rsidRPr="003D789D">
        <w:rPr>
          <w:rFonts w:hAnsi="Times New Roman"/>
          <w:color w:val="auto"/>
          <w:sz w:val="28"/>
          <w:szCs w:val="28"/>
        </w:rPr>
        <w:t>ситуациях</w:t>
      </w:r>
      <w:r w:rsidRPr="003D789D">
        <w:rPr>
          <w:rFonts w:ascii="Times New Roman"/>
          <w:color w:val="auto"/>
          <w:sz w:val="28"/>
          <w:szCs w:val="28"/>
        </w:rPr>
        <w:t xml:space="preserve">, </w:t>
      </w:r>
      <w:r w:rsidRPr="003D789D">
        <w:rPr>
          <w:rFonts w:hAnsi="Times New Roman"/>
          <w:color w:val="auto"/>
          <w:sz w:val="28"/>
          <w:szCs w:val="28"/>
        </w:rPr>
        <w:t>применения</w:t>
      </w:r>
      <w:r w:rsidRPr="003D789D">
        <w:rPr>
          <w:rFonts w:hAnsi="Times New Roman"/>
          <w:color w:val="auto"/>
          <w:sz w:val="28"/>
          <w:szCs w:val="28"/>
        </w:rPr>
        <w:t xml:space="preserve"> </w:t>
      </w:r>
      <w:r w:rsidRPr="003D789D">
        <w:rPr>
          <w:rFonts w:hAnsi="Times New Roman"/>
          <w:color w:val="auto"/>
          <w:sz w:val="28"/>
          <w:szCs w:val="28"/>
        </w:rPr>
        <w:t>средств</w:t>
      </w:r>
      <w:r w:rsidRPr="003D789D">
        <w:rPr>
          <w:rFonts w:hAnsi="Times New Roman"/>
          <w:color w:val="auto"/>
          <w:sz w:val="28"/>
          <w:szCs w:val="28"/>
        </w:rPr>
        <w:t xml:space="preserve"> </w:t>
      </w:r>
      <w:r w:rsidRPr="003D789D">
        <w:rPr>
          <w:rFonts w:hAnsi="Times New Roman"/>
          <w:color w:val="auto"/>
          <w:sz w:val="28"/>
          <w:szCs w:val="28"/>
        </w:rPr>
        <w:t>электроакустической</w:t>
      </w:r>
      <w:r w:rsidRPr="003D789D">
        <w:rPr>
          <w:rFonts w:hAnsi="Times New Roman"/>
          <w:color w:val="auto"/>
          <w:sz w:val="28"/>
          <w:szCs w:val="28"/>
        </w:rPr>
        <w:t xml:space="preserve"> </w:t>
      </w:r>
      <w:r w:rsidRPr="003D789D">
        <w:rPr>
          <w:rFonts w:hAnsi="Times New Roman"/>
          <w:color w:val="auto"/>
          <w:sz w:val="28"/>
          <w:szCs w:val="28"/>
        </w:rPr>
        <w:t>коррекции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ориентации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звуках</w:t>
      </w:r>
      <w:r w:rsidRPr="003D789D">
        <w:rPr>
          <w:rFonts w:hAnsi="Times New Roman"/>
          <w:color w:val="auto"/>
          <w:sz w:val="28"/>
          <w:szCs w:val="28"/>
        </w:rPr>
        <w:t xml:space="preserve"> </w:t>
      </w:r>
      <w:r w:rsidRPr="003D789D">
        <w:rPr>
          <w:rFonts w:hAnsi="Times New Roman"/>
          <w:color w:val="auto"/>
          <w:sz w:val="28"/>
          <w:szCs w:val="28"/>
        </w:rPr>
        <w:t>окружающего</w:t>
      </w:r>
      <w:r w:rsidRPr="003D789D">
        <w:rPr>
          <w:rFonts w:hAnsi="Times New Roman"/>
          <w:color w:val="auto"/>
          <w:sz w:val="28"/>
          <w:szCs w:val="28"/>
        </w:rPr>
        <w:t xml:space="preserve"> </w:t>
      </w:r>
      <w:r w:rsidRPr="003D789D">
        <w:rPr>
          <w:rFonts w:hAnsi="Times New Roman"/>
          <w:color w:val="auto"/>
          <w:sz w:val="28"/>
          <w:szCs w:val="28"/>
        </w:rPr>
        <w:t>мира</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следования</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консультативные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lastRenderedPageBreak/>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повторного</w:t>
      </w:r>
      <w:r w:rsidRPr="003D789D">
        <w:rPr>
          <w:rFonts w:hAnsi="Times New Roman"/>
          <w:color w:val="auto"/>
          <w:sz w:val="28"/>
          <w:szCs w:val="28"/>
        </w:rPr>
        <w:t xml:space="preserve"> </w:t>
      </w:r>
      <w:r w:rsidRPr="003D789D">
        <w:rPr>
          <w:rFonts w:hAnsi="Times New Roman"/>
          <w:color w:val="auto"/>
          <w:sz w:val="28"/>
          <w:szCs w:val="28"/>
        </w:rPr>
        <w:t>аудиологического</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ascii="Times New Roman"/>
          <w:color w:val="auto"/>
          <w:sz w:val="28"/>
          <w:szCs w:val="28"/>
        </w:rPr>
        <w:t xml:space="preserve">, </w:t>
      </w:r>
      <w:r w:rsidRPr="003D789D">
        <w:rPr>
          <w:rFonts w:hAnsi="Times New Roman"/>
          <w:color w:val="auto"/>
          <w:sz w:val="28"/>
          <w:szCs w:val="28"/>
        </w:rPr>
        <w:t>направляет</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консультацию</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сурдологический</w:t>
      </w:r>
      <w:r w:rsidRPr="003D789D">
        <w:rPr>
          <w:rFonts w:hAnsi="Times New Roman"/>
          <w:color w:val="auto"/>
          <w:sz w:val="28"/>
          <w:szCs w:val="28"/>
        </w:rPr>
        <w:t xml:space="preserve"> </w:t>
      </w:r>
      <w:r w:rsidRPr="003D789D">
        <w:rPr>
          <w:rFonts w:hAnsi="Times New Roman"/>
          <w:color w:val="auto"/>
          <w:sz w:val="28"/>
          <w:szCs w:val="28"/>
        </w:rPr>
        <w:t>кабинет</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центр</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Педагог</w:t>
      </w:r>
      <w:r w:rsidRPr="003D789D">
        <w:rPr>
          <w:rFonts w:hAnsi="Times New Roman"/>
          <w:i/>
          <w:iCs/>
          <w:color w:val="auto"/>
          <w:sz w:val="28"/>
          <w:szCs w:val="28"/>
        </w:rPr>
        <w:t xml:space="preserve"> </w:t>
      </w:r>
      <w:r w:rsidRPr="003D789D">
        <w:rPr>
          <w:rFonts w:ascii="Times New Roman"/>
          <w:i/>
          <w:iCs/>
          <w:color w:val="auto"/>
          <w:sz w:val="28"/>
          <w:szCs w:val="28"/>
        </w:rPr>
        <w:t xml:space="preserve">- </w:t>
      </w:r>
      <w:r w:rsidRPr="003D789D">
        <w:rPr>
          <w:rFonts w:hAnsi="Times New Roman"/>
          <w:i/>
          <w:iCs/>
          <w:color w:val="auto"/>
          <w:sz w:val="28"/>
          <w:szCs w:val="28"/>
        </w:rPr>
        <w:t>психолог</w:t>
      </w:r>
      <w:r w:rsidRPr="003D789D">
        <w:rPr>
          <w:rFonts w:ascii="Times New Roman"/>
          <w:i/>
          <w:iCs/>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психологическое</w:t>
      </w:r>
      <w:r w:rsidRPr="003D789D">
        <w:rPr>
          <w:rFonts w:hAnsi="Times New Roman"/>
          <w:color w:val="auto"/>
          <w:sz w:val="28"/>
          <w:szCs w:val="28"/>
        </w:rPr>
        <w:t xml:space="preserve"> </w:t>
      </w:r>
      <w:r w:rsidRPr="003D789D">
        <w:rPr>
          <w:rFonts w:hAnsi="Times New Roman"/>
          <w:color w:val="auto"/>
          <w:sz w:val="28"/>
          <w:szCs w:val="28"/>
        </w:rPr>
        <w:t>обследование</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использованием</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ascii="Times New Roman"/>
          <w:color w:val="auto"/>
          <w:sz w:val="28"/>
          <w:szCs w:val="28"/>
        </w:rPr>
        <w:t xml:space="preserve">, </w:t>
      </w:r>
      <w:r w:rsidRPr="003D789D">
        <w:rPr>
          <w:rFonts w:hAnsi="Times New Roman"/>
          <w:color w:val="auto"/>
          <w:sz w:val="28"/>
          <w:szCs w:val="28"/>
        </w:rPr>
        <w:t>адекватных</w:t>
      </w:r>
      <w:r w:rsidRPr="003D789D">
        <w:rPr>
          <w:rFonts w:hAnsi="Times New Roman"/>
          <w:color w:val="auto"/>
          <w:sz w:val="28"/>
          <w:szCs w:val="28"/>
        </w:rPr>
        <w:t xml:space="preserve"> </w:t>
      </w:r>
      <w:r w:rsidRPr="003D789D">
        <w:rPr>
          <w:rFonts w:hAnsi="Times New Roman"/>
          <w:color w:val="auto"/>
          <w:sz w:val="28"/>
          <w:szCs w:val="28"/>
        </w:rPr>
        <w:t>задачам</w:t>
      </w:r>
      <w:r w:rsidRPr="003D789D">
        <w:rPr>
          <w:rFonts w:hAnsi="Times New Roman"/>
          <w:color w:val="auto"/>
          <w:sz w:val="28"/>
          <w:szCs w:val="28"/>
        </w:rPr>
        <w:t xml:space="preserve"> </w:t>
      </w:r>
      <w:r w:rsidRPr="003D789D">
        <w:rPr>
          <w:rFonts w:hAnsi="Times New Roman"/>
          <w:color w:val="auto"/>
          <w:sz w:val="28"/>
          <w:szCs w:val="28"/>
        </w:rPr>
        <w:t>обследов</w:t>
      </w:r>
      <w:r w:rsidRPr="003D789D">
        <w:rPr>
          <w:rFonts w:hAnsi="Times New Roman"/>
          <w:color w:val="auto"/>
          <w:sz w:val="28"/>
          <w:szCs w:val="28"/>
        </w:rPr>
        <w:t>а</w:t>
      </w:r>
      <w:r w:rsidRPr="003D789D">
        <w:rPr>
          <w:rFonts w:hAnsi="Times New Roman"/>
          <w:color w:val="auto"/>
          <w:sz w:val="28"/>
          <w:szCs w:val="28"/>
        </w:rPr>
        <w:t>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особенностям</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анализирует</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ascii="Times New Roman"/>
          <w:color w:val="auto"/>
          <w:sz w:val="28"/>
          <w:szCs w:val="28"/>
        </w:rPr>
        <w:t xml:space="preserve">, </w:t>
      </w:r>
      <w:r w:rsidRPr="003D789D">
        <w:rPr>
          <w:rFonts w:hAnsi="Times New Roman"/>
          <w:color w:val="auto"/>
          <w:sz w:val="28"/>
          <w:szCs w:val="28"/>
        </w:rPr>
        <w:t>разрабатывает</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рекомендации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содерж</w:t>
      </w:r>
      <w:r w:rsidRPr="003D789D">
        <w:rPr>
          <w:rFonts w:hAnsi="Times New Roman"/>
          <w:color w:val="auto"/>
          <w:sz w:val="28"/>
          <w:szCs w:val="28"/>
        </w:rPr>
        <w:t>а</w:t>
      </w:r>
      <w:r w:rsidRPr="003D789D">
        <w:rPr>
          <w:rFonts w:hAnsi="Times New Roman"/>
          <w:color w:val="auto"/>
          <w:sz w:val="28"/>
          <w:szCs w:val="28"/>
        </w:rPr>
        <w:t>ния</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сложных</w:t>
      </w:r>
      <w:r w:rsidRPr="003D789D">
        <w:rPr>
          <w:rFonts w:hAnsi="Times New Roman"/>
          <w:color w:val="auto"/>
          <w:sz w:val="28"/>
          <w:szCs w:val="28"/>
        </w:rPr>
        <w:t xml:space="preserve"> </w:t>
      </w:r>
      <w:r w:rsidRPr="003D789D">
        <w:rPr>
          <w:rFonts w:hAnsi="Times New Roman"/>
          <w:color w:val="auto"/>
          <w:sz w:val="28"/>
          <w:szCs w:val="28"/>
        </w:rPr>
        <w:t>дифференциально</w:t>
      </w:r>
      <w:r w:rsidRPr="003D789D">
        <w:rPr>
          <w:rFonts w:ascii="Times New Roman"/>
          <w:color w:val="auto"/>
          <w:sz w:val="28"/>
          <w:szCs w:val="28"/>
        </w:rPr>
        <w:t>-</w:t>
      </w:r>
      <w:r w:rsidRPr="003D789D">
        <w:rPr>
          <w:rFonts w:hAnsi="Times New Roman"/>
          <w:color w:val="auto"/>
          <w:sz w:val="28"/>
          <w:szCs w:val="28"/>
        </w:rPr>
        <w:t>диагностических</w:t>
      </w:r>
      <w:r w:rsidRPr="003D789D">
        <w:rPr>
          <w:rFonts w:hAnsi="Times New Roman"/>
          <w:color w:val="auto"/>
          <w:sz w:val="28"/>
          <w:szCs w:val="28"/>
        </w:rPr>
        <w:t xml:space="preserve"> </w:t>
      </w:r>
      <w:r w:rsidRPr="003D789D">
        <w:rPr>
          <w:rFonts w:hAnsi="Times New Roman"/>
          <w:color w:val="auto"/>
          <w:sz w:val="28"/>
          <w:szCs w:val="28"/>
        </w:rPr>
        <w:t>случаях</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повторные</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направляет</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консультации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соответствующего</w:t>
      </w:r>
      <w:r w:rsidRPr="003D789D">
        <w:rPr>
          <w:rFonts w:hAnsi="Times New Roman"/>
          <w:color w:val="auto"/>
          <w:sz w:val="28"/>
          <w:szCs w:val="28"/>
        </w:rPr>
        <w:t xml:space="preserve"> </w:t>
      </w:r>
      <w:r w:rsidRPr="003D789D">
        <w:rPr>
          <w:rFonts w:hAnsi="Times New Roman"/>
          <w:color w:val="auto"/>
          <w:sz w:val="28"/>
          <w:szCs w:val="28"/>
        </w:rPr>
        <w:t>профиля</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w:t>
      </w:r>
      <w:r w:rsidRPr="003D789D">
        <w:rPr>
          <w:rFonts w:hAnsi="Times New Roman"/>
          <w:color w:val="auto"/>
          <w:sz w:val="28"/>
          <w:szCs w:val="28"/>
        </w:rPr>
        <w:t>з</w:t>
      </w:r>
      <w:r w:rsidRPr="003D789D">
        <w:rPr>
          <w:rFonts w:hAnsi="Times New Roman"/>
          <w:color w:val="auto"/>
          <w:sz w:val="28"/>
          <w:szCs w:val="28"/>
        </w:rPr>
        <w:t>работке</w:t>
      </w:r>
      <w:r w:rsidRPr="003D789D">
        <w:rPr>
          <w:rFonts w:hAnsi="Times New Roman"/>
          <w:color w:val="auto"/>
          <w:sz w:val="28"/>
          <w:szCs w:val="28"/>
        </w:rPr>
        <w:t xml:space="preserve"> </w:t>
      </w:r>
      <w:r w:rsidRPr="003D789D">
        <w:rPr>
          <w:rFonts w:hAnsi="Times New Roman"/>
          <w:color w:val="auto"/>
          <w:sz w:val="28"/>
          <w:szCs w:val="28"/>
        </w:rPr>
        <w:t>комплексной</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привлекает</w:t>
      </w:r>
      <w:r w:rsidRPr="003D789D">
        <w:rPr>
          <w:rFonts w:hAnsi="Times New Roman"/>
          <w:color w:val="auto"/>
          <w:sz w:val="28"/>
          <w:szCs w:val="28"/>
        </w:rPr>
        <w:t xml:space="preserve"> </w:t>
      </w:r>
      <w:r w:rsidRPr="003D789D">
        <w:rPr>
          <w:rFonts w:hAnsi="Times New Roman"/>
          <w:color w:val="auto"/>
          <w:sz w:val="28"/>
          <w:szCs w:val="28"/>
        </w:rPr>
        <w:t>медицинских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оказания</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н</w:t>
      </w:r>
      <w:r w:rsidRPr="003D789D">
        <w:rPr>
          <w:rFonts w:hAnsi="Times New Roman"/>
          <w:color w:val="auto"/>
          <w:sz w:val="28"/>
          <w:szCs w:val="28"/>
        </w:rPr>
        <w:t>сультативной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Социальный</w:t>
      </w:r>
      <w:r w:rsidRPr="003D789D">
        <w:rPr>
          <w:rFonts w:hAnsi="Times New Roman"/>
          <w:i/>
          <w:iCs/>
          <w:color w:val="auto"/>
          <w:sz w:val="28"/>
          <w:szCs w:val="28"/>
        </w:rPr>
        <w:t xml:space="preserve"> </w:t>
      </w:r>
      <w:r w:rsidRPr="003D789D">
        <w:rPr>
          <w:rFonts w:hAnsi="Times New Roman"/>
          <w:i/>
          <w:iCs/>
          <w:color w:val="auto"/>
          <w:sz w:val="28"/>
          <w:szCs w:val="28"/>
        </w:rPr>
        <w:t>педагог</w:t>
      </w:r>
      <w:r w:rsidRPr="003D789D">
        <w:rPr>
          <w:rFonts w:ascii="Times New Roman"/>
          <w:i/>
          <w:iCs/>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педагогическое</w:t>
      </w:r>
      <w:r w:rsidRPr="003D789D">
        <w:rPr>
          <w:rFonts w:hAnsi="Times New Roman"/>
          <w:color w:val="auto"/>
          <w:sz w:val="28"/>
          <w:szCs w:val="28"/>
        </w:rPr>
        <w:t xml:space="preserve"> </w:t>
      </w:r>
      <w:r w:rsidRPr="003D789D">
        <w:rPr>
          <w:rFonts w:hAnsi="Times New Roman"/>
          <w:color w:val="auto"/>
          <w:sz w:val="28"/>
          <w:szCs w:val="28"/>
        </w:rPr>
        <w:t>обследов</w:t>
      </w:r>
      <w:r w:rsidRPr="003D789D">
        <w:rPr>
          <w:rFonts w:hAnsi="Times New Roman"/>
          <w:color w:val="auto"/>
          <w:sz w:val="28"/>
          <w:szCs w:val="28"/>
        </w:rPr>
        <w:t>а</w:t>
      </w:r>
      <w:r w:rsidRPr="003D789D">
        <w:rPr>
          <w:rFonts w:hAnsi="Times New Roman"/>
          <w:color w:val="auto"/>
          <w:sz w:val="28"/>
          <w:szCs w:val="28"/>
        </w:rPr>
        <w:t>ние</w:t>
      </w:r>
      <w:r w:rsidRPr="003D789D">
        <w:rPr>
          <w:rFonts w:ascii="Times New Roman"/>
          <w:color w:val="auto"/>
          <w:sz w:val="28"/>
          <w:szCs w:val="28"/>
        </w:rPr>
        <w:t xml:space="preserve">, </w:t>
      </w:r>
      <w:r w:rsidRPr="003D789D">
        <w:rPr>
          <w:rFonts w:hAnsi="Times New Roman"/>
          <w:color w:val="auto"/>
          <w:sz w:val="28"/>
          <w:szCs w:val="28"/>
        </w:rPr>
        <w:t>изучает</w:t>
      </w:r>
      <w:r w:rsidRPr="003D789D">
        <w:rPr>
          <w:rFonts w:hAnsi="Times New Roman"/>
          <w:color w:val="auto"/>
          <w:sz w:val="28"/>
          <w:szCs w:val="28"/>
        </w:rPr>
        <w:t xml:space="preserve"> </w:t>
      </w:r>
      <w:r w:rsidRPr="003D789D">
        <w:rPr>
          <w:rFonts w:hAnsi="Times New Roman"/>
          <w:color w:val="auto"/>
          <w:sz w:val="28"/>
          <w:szCs w:val="28"/>
        </w:rPr>
        <w:t>социальную</w:t>
      </w:r>
      <w:r w:rsidRPr="003D789D">
        <w:rPr>
          <w:rFonts w:hAnsi="Times New Roman"/>
          <w:color w:val="auto"/>
          <w:sz w:val="28"/>
          <w:szCs w:val="28"/>
        </w:rPr>
        <w:t xml:space="preserve"> </w:t>
      </w:r>
      <w:r w:rsidRPr="003D789D">
        <w:rPr>
          <w:rFonts w:hAnsi="Times New Roman"/>
          <w:color w:val="auto"/>
          <w:sz w:val="28"/>
          <w:szCs w:val="28"/>
        </w:rPr>
        <w:t>микросреду</w:t>
      </w:r>
      <w:r w:rsidRPr="003D789D">
        <w:rPr>
          <w:rFonts w:asci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выявляет</w:t>
      </w:r>
      <w:r w:rsidRPr="003D789D">
        <w:rPr>
          <w:rFonts w:hAnsi="Times New Roman"/>
          <w:color w:val="auto"/>
          <w:sz w:val="28"/>
          <w:szCs w:val="28"/>
        </w:rPr>
        <w:t xml:space="preserve"> </w:t>
      </w:r>
      <w:r w:rsidRPr="003D789D">
        <w:rPr>
          <w:rFonts w:hAnsi="Times New Roman"/>
          <w:color w:val="auto"/>
          <w:sz w:val="28"/>
          <w:szCs w:val="28"/>
        </w:rPr>
        <w:t>воспитанников</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риска</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разработке</w:t>
      </w:r>
      <w:r w:rsidRPr="003D789D">
        <w:rPr>
          <w:rFonts w:hAnsi="Times New Roman"/>
          <w:color w:val="auto"/>
          <w:sz w:val="28"/>
          <w:szCs w:val="28"/>
        </w:rPr>
        <w:t xml:space="preserve"> </w:t>
      </w:r>
      <w:r w:rsidRPr="003D789D">
        <w:rPr>
          <w:rFonts w:hAnsi="Times New Roman"/>
          <w:color w:val="auto"/>
          <w:sz w:val="28"/>
          <w:szCs w:val="28"/>
        </w:rPr>
        <w:t>комплек</w:t>
      </w:r>
      <w:r w:rsidRPr="003D789D">
        <w:rPr>
          <w:rFonts w:hAnsi="Times New Roman"/>
          <w:color w:val="auto"/>
          <w:sz w:val="28"/>
          <w:szCs w:val="28"/>
        </w:rPr>
        <w:t>с</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 xml:space="preserve">- </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ascii="Times New Roman"/>
          <w:color w:val="auto"/>
          <w:sz w:val="28"/>
          <w:szCs w:val="28"/>
        </w:rPr>
        <w:t xml:space="preserve">- </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провождения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участия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w:t>
      </w:r>
      <w:r w:rsidRPr="003D789D">
        <w:rPr>
          <w:rFonts w:hAnsi="Times New Roman"/>
          <w:color w:val="auto"/>
          <w:sz w:val="28"/>
          <w:szCs w:val="28"/>
        </w:rPr>
        <w:t>а</w:t>
      </w:r>
      <w:r w:rsidRPr="003D789D">
        <w:rPr>
          <w:rFonts w:hAnsi="Times New Roman"/>
          <w:color w:val="auto"/>
          <w:sz w:val="28"/>
          <w:szCs w:val="28"/>
        </w:rPr>
        <w:t>гогической</w:t>
      </w:r>
      <w:r w:rsidRPr="003D789D">
        <w:rPr>
          <w:rFonts w:hAnsi="Times New Roman"/>
          <w:color w:val="auto"/>
          <w:sz w:val="28"/>
          <w:szCs w:val="28"/>
        </w:rPr>
        <w:t xml:space="preserve"> </w:t>
      </w:r>
      <w:r w:rsidRPr="003D789D">
        <w:rPr>
          <w:rFonts w:hAnsi="Times New Roman"/>
          <w:color w:val="auto"/>
          <w:sz w:val="28"/>
          <w:szCs w:val="28"/>
        </w:rPr>
        <w:t>работе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сотрудников</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е</w:t>
      </w:r>
      <w:r w:rsidRPr="003D789D">
        <w:rPr>
          <w:rFonts w:hAnsi="Times New Roman"/>
          <w:color w:val="auto"/>
          <w:sz w:val="28"/>
          <w:szCs w:val="28"/>
        </w:rPr>
        <w:t>домств</w:t>
      </w:r>
      <w:r w:rsidRPr="003D789D">
        <w:rPr>
          <w:rFonts w:ascii="Times New Roman"/>
          <w:color w:val="auto"/>
          <w:sz w:val="28"/>
          <w:szCs w:val="28"/>
        </w:rPr>
        <w:t xml:space="preserve">, </w:t>
      </w:r>
      <w:r w:rsidRPr="003D789D">
        <w:rPr>
          <w:rFonts w:hAnsi="Times New Roman"/>
          <w:color w:val="auto"/>
          <w:sz w:val="28"/>
          <w:szCs w:val="28"/>
        </w:rPr>
        <w:t>организует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ними</w:t>
      </w:r>
      <w:r w:rsidRPr="003D789D">
        <w:rPr>
          <w:rFonts w:hAnsi="Times New Roman"/>
          <w:color w:val="auto"/>
          <w:sz w:val="28"/>
          <w:szCs w:val="28"/>
        </w:rPr>
        <w:t xml:space="preserve"> </w:t>
      </w:r>
      <w:r w:rsidRPr="003D789D">
        <w:rPr>
          <w:rFonts w:hAnsi="Times New Roman"/>
          <w:color w:val="auto"/>
          <w:sz w:val="28"/>
          <w:szCs w:val="28"/>
        </w:rPr>
        <w:t>необходимое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Консультативная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обеспечивает</w:t>
      </w:r>
      <w:r w:rsidRPr="003D789D">
        <w:rPr>
          <w:rFonts w:hAnsi="Times New Roman"/>
          <w:color w:val="auto"/>
          <w:sz w:val="28"/>
          <w:szCs w:val="28"/>
        </w:rPr>
        <w:t xml:space="preserve"> </w:t>
      </w:r>
      <w:r w:rsidRPr="003D789D">
        <w:rPr>
          <w:rFonts w:hAnsi="Times New Roman"/>
          <w:color w:val="auto"/>
          <w:sz w:val="28"/>
          <w:szCs w:val="28"/>
        </w:rPr>
        <w:t>непрерывность</w:t>
      </w:r>
      <w:r w:rsidRPr="003D789D">
        <w:rPr>
          <w:rFonts w:hAnsi="Times New Roman"/>
          <w:color w:val="auto"/>
          <w:sz w:val="28"/>
          <w:szCs w:val="28"/>
        </w:rPr>
        <w:t xml:space="preserve"> </w:t>
      </w:r>
      <w:r w:rsidRPr="003D789D">
        <w:rPr>
          <w:rFonts w:hAnsi="Times New Roman"/>
          <w:color w:val="auto"/>
          <w:sz w:val="28"/>
          <w:szCs w:val="28"/>
        </w:rPr>
        <w:t>специального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семей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диффере</w:t>
      </w:r>
      <w:r w:rsidRPr="003D789D">
        <w:rPr>
          <w:rFonts w:hAnsi="Times New Roman"/>
          <w:color w:val="auto"/>
          <w:sz w:val="28"/>
          <w:szCs w:val="28"/>
        </w:rPr>
        <w:t>н</w:t>
      </w:r>
      <w:r w:rsidRPr="003D789D">
        <w:rPr>
          <w:rFonts w:hAnsi="Times New Roman"/>
          <w:color w:val="auto"/>
          <w:sz w:val="28"/>
          <w:szCs w:val="28"/>
        </w:rPr>
        <w:t>цированных</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педагогических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циализации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Консультативная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выработку</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вместных</w:t>
      </w:r>
      <w:r w:rsidRPr="003D789D">
        <w:rPr>
          <w:rFonts w:hAnsi="Times New Roman"/>
          <w:color w:val="auto"/>
          <w:sz w:val="28"/>
          <w:szCs w:val="28"/>
        </w:rPr>
        <w:t xml:space="preserve"> </w:t>
      </w:r>
      <w:r w:rsidRPr="003D789D">
        <w:rPr>
          <w:rFonts w:hAnsi="Times New Roman"/>
          <w:color w:val="auto"/>
          <w:sz w:val="28"/>
          <w:szCs w:val="28"/>
        </w:rPr>
        <w:t>обоснованных</w:t>
      </w:r>
      <w:r w:rsidRPr="003D789D">
        <w:rPr>
          <w:rFonts w:hAnsi="Times New Roman"/>
          <w:color w:val="auto"/>
          <w:sz w:val="28"/>
          <w:szCs w:val="28"/>
        </w:rPr>
        <w:t xml:space="preserve"> </w:t>
      </w:r>
      <w:r w:rsidRPr="003D789D">
        <w:rPr>
          <w:rFonts w:hAnsi="Times New Roman"/>
          <w:color w:val="auto"/>
          <w:sz w:val="28"/>
          <w:szCs w:val="28"/>
        </w:rPr>
        <w:t>рекомендаций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основным</w:t>
      </w:r>
      <w:r w:rsidRPr="003D789D">
        <w:rPr>
          <w:rFonts w:hAnsi="Times New Roman"/>
          <w:color w:val="auto"/>
          <w:sz w:val="28"/>
          <w:szCs w:val="28"/>
        </w:rPr>
        <w:t xml:space="preserve"> </w:t>
      </w:r>
      <w:r w:rsidRPr="003D789D">
        <w:rPr>
          <w:rFonts w:hAnsi="Times New Roman"/>
          <w:color w:val="auto"/>
          <w:sz w:val="28"/>
          <w:szCs w:val="28"/>
        </w:rPr>
        <w:t>направлениям</w:t>
      </w:r>
      <w:r w:rsidRPr="003D789D">
        <w:rPr>
          <w:rFonts w:hAnsi="Times New Roman"/>
          <w:color w:val="auto"/>
          <w:sz w:val="28"/>
          <w:szCs w:val="28"/>
        </w:rPr>
        <w:t xml:space="preserve"> </w:t>
      </w:r>
      <w:r w:rsidRPr="003D789D">
        <w:rPr>
          <w:rFonts w:hAnsi="Times New Roman"/>
          <w:color w:val="auto"/>
          <w:sz w:val="28"/>
          <w:szCs w:val="28"/>
        </w:rPr>
        <w:t>корре</w:t>
      </w:r>
      <w:r w:rsidRPr="003D789D">
        <w:rPr>
          <w:rFonts w:hAnsi="Times New Roman"/>
          <w:color w:val="auto"/>
          <w:sz w:val="28"/>
          <w:szCs w:val="28"/>
        </w:rPr>
        <w:t>к</w:t>
      </w:r>
      <w:r w:rsidRPr="003D789D">
        <w:rPr>
          <w:rFonts w:hAnsi="Times New Roman"/>
          <w:color w:val="auto"/>
          <w:sz w:val="28"/>
          <w:szCs w:val="28"/>
        </w:rPr>
        <w:t>ционной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диагностической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ascii="Times New Roman"/>
          <w:color w:val="auto"/>
          <w:sz w:val="28"/>
          <w:szCs w:val="28"/>
        </w:rPr>
        <w:t xml:space="preserve">, </w:t>
      </w:r>
      <w:r w:rsidRPr="003D789D">
        <w:rPr>
          <w:rFonts w:hAnsi="Times New Roman"/>
          <w:color w:val="auto"/>
          <w:sz w:val="28"/>
          <w:szCs w:val="28"/>
        </w:rPr>
        <w:t>единых</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w:t>
      </w:r>
      <w:r w:rsidRPr="003D789D">
        <w:rPr>
          <w:rFonts w:hAnsi="Times New Roman"/>
          <w:color w:val="auto"/>
          <w:sz w:val="28"/>
          <w:szCs w:val="28"/>
        </w:rPr>
        <w:t>а</w:t>
      </w:r>
      <w:r w:rsidRPr="003D789D">
        <w:rPr>
          <w:rFonts w:hAnsi="Times New Roman"/>
          <w:color w:val="auto"/>
          <w:sz w:val="28"/>
          <w:szCs w:val="28"/>
        </w:rPr>
        <w:t>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педагогов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выбору</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ascii="Times New Roman"/>
          <w:color w:val="auto"/>
          <w:sz w:val="28"/>
          <w:szCs w:val="28"/>
        </w:rPr>
        <w:t>-</w:t>
      </w:r>
      <w:r w:rsidRPr="003D789D">
        <w:rPr>
          <w:rFonts w:hAnsi="Times New Roman"/>
          <w:color w:val="auto"/>
          <w:sz w:val="28"/>
          <w:szCs w:val="28"/>
        </w:rPr>
        <w:t>ориентированных</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lastRenderedPageBreak/>
        <w:t>чающимися</w:t>
      </w:r>
      <w:r w:rsidRPr="003D789D">
        <w:rPr>
          <w:rFonts w:asci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коммуникации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asci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н</w:t>
      </w:r>
      <w:r w:rsidRPr="003D789D">
        <w:rPr>
          <w:rFonts w:hAnsi="Times New Roman"/>
          <w:color w:val="auto"/>
          <w:sz w:val="28"/>
          <w:szCs w:val="28"/>
        </w:rPr>
        <w:t>сультативную</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семье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вопросах</w:t>
      </w:r>
      <w:r w:rsidRPr="003D789D">
        <w:rPr>
          <w:rFonts w:hAnsi="Times New Roman"/>
          <w:color w:val="auto"/>
          <w:sz w:val="28"/>
          <w:szCs w:val="28"/>
        </w:rPr>
        <w:t xml:space="preserve"> </w:t>
      </w:r>
      <w:r w:rsidRPr="003D789D">
        <w:rPr>
          <w:rFonts w:hAnsi="Times New Roman"/>
          <w:color w:val="auto"/>
          <w:sz w:val="28"/>
          <w:szCs w:val="28"/>
        </w:rPr>
        <w:t>выбора</w:t>
      </w:r>
      <w:r w:rsidRPr="003D789D">
        <w:rPr>
          <w:rFonts w:hAnsi="Times New Roman"/>
          <w:color w:val="auto"/>
          <w:sz w:val="28"/>
          <w:szCs w:val="28"/>
        </w:rPr>
        <w:t xml:space="preserve"> </w:t>
      </w:r>
      <w:r w:rsidRPr="003D789D">
        <w:rPr>
          <w:rFonts w:hAnsi="Times New Roman"/>
          <w:color w:val="auto"/>
          <w:sz w:val="28"/>
          <w:szCs w:val="28"/>
        </w:rPr>
        <w:t>стратегии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е</w:t>
      </w:r>
      <w:r w:rsidRPr="003D789D">
        <w:rPr>
          <w:rFonts w:hAnsi="Times New Roman"/>
          <w:color w:val="auto"/>
          <w:sz w:val="28"/>
          <w:szCs w:val="28"/>
        </w:rPr>
        <w:t>мейного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коррекционно–развивающей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w:t>
      </w:r>
      <w:r w:rsidRPr="003D789D">
        <w:rPr>
          <w:rFonts w:hAnsi="Times New Roman"/>
          <w:color w:val="auto"/>
          <w:sz w:val="28"/>
          <w:szCs w:val="28"/>
        </w:rPr>
        <w:t>о</w:t>
      </w:r>
      <w:r w:rsidRPr="003D789D">
        <w:rPr>
          <w:rFonts w:hAnsi="Times New Roman"/>
          <w:color w:val="auto"/>
          <w:sz w:val="28"/>
          <w:szCs w:val="28"/>
        </w:rPr>
        <w:t>виях</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нормальным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asci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д</w:t>
      </w:r>
      <w:r w:rsidRPr="003D789D">
        <w:rPr>
          <w:rFonts w:hAnsi="Times New Roman"/>
          <w:color w:val="auto"/>
          <w:sz w:val="28"/>
          <w:szCs w:val="28"/>
        </w:rPr>
        <w:t>е</w:t>
      </w:r>
      <w:r w:rsidRPr="003D789D">
        <w:rPr>
          <w:rFonts w:hAnsi="Times New Roman"/>
          <w:color w:val="auto"/>
          <w:sz w:val="28"/>
          <w:szCs w:val="28"/>
        </w:rPr>
        <w:t>тей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осуществления</w:t>
      </w:r>
      <w:r w:rsidRPr="003D789D">
        <w:rPr>
          <w:rFonts w:hAnsi="Times New Roman"/>
          <w:color w:val="auto"/>
          <w:sz w:val="28"/>
          <w:szCs w:val="28"/>
        </w:rPr>
        <w:t xml:space="preserve"> </w:t>
      </w:r>
      <w:r w:rsidRPr="003D789D">
        <w:rPr>
          <w:rFonts w:hAnsi="Times New Roman"/>
          <w:color w:val="auto"/>
          <w:sz w:val="28"/>
          <w:szCs w:val="28"/>
        </w:rPr>
        <w:t>инклюзивного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Информационно</w:t>
      </w:r>
      <w:r w:rsidRPr="003D789D">
        <w:rPr>
          <w:rFonts w:ascii="Times New Roman"/>
          <w:b/>
          <w:bCs/>
          <w:i/>
          <w:iCs/>
          <w:color w:val="auto"/>
          <w:sz w:val="28"/>
          <w:szCs w:val="28"/>
        </w:rPr>
        <w:t>-</w:t>
      </w:r>
      <w:r w:rsidRPr="003D789D">
        <w:rPr>
          <w:rFonts w:hAnsi="Times New Roman"/>
          <w:b/>
          <w:bCs/>
          <w:i/>
          <w:iCs/>
          <w:color w:val="auto"/>
          <w:sz w:val="28"/>
          <w:szCs w:val="28"/>
        </w:rPr>
        <w:t>просветительская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b/>
          <w:bCs/>
          <w:i/>
          <w:iCs/>
          <w:color w:val="auto"/>
          <w:sz w:val="28"/>
          <w:szCs w:val="28"/>
        </w:rPr>
        <w:t xml:space="preserve"> </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разъясн</w:t>
      </w:r>
      <w:r w:rsidRPr="003D789D">
        <w:rPr>
          <w:rFonts w:hAnsi="Times New Roman"/>
          <w:color w:val="auto"/>
          <w:sz w:val="28"/>
          <w:szCs w:val="28"/>
        </w:rPr>
        <w:t>и</w:t>
      </w:r>
      <w:r w:rsidRPr="003D789D">
        <w:rPr>
          <w:rFonts w:hAnsi="Times New Roman"/>
          <w:color w:val="auto"/>
          <w:sz w:val="28"/>
          <w:szCs w:val="28"/>
        </w:rPr>
        <w:t>тельную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социокультурного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соц</w:t>
      </w:r>
      <w:r w:rsidRPr="003D789D">
        <w:rPr>
          <w:rFonts w:hAnsi="Times New Roman"/>
          <w:color w:val="auto"/>
          <w:sz w:val="28"/>
          <w:szCs w:val="28"/>
        </w:rPr>
        <w:t>и</w:t>
      </w:r>
      <w:r w:rsidRPr="003D789D">
        <w:rPr>
          <w:rFonts w:hAnsi="Times New Roman"/>
          <w:color w:val="auto"/>
          <w:sz w:val="28"/>
          <w:szCs w:val="28"/>
        </w:rPr>
        <w:t>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ascii="Times New Roman"/>
          <w:color w:val="auto"/>
          <w:sz w:val="28"/>
          <w:szCs w:val="28"/>
        </w:rPr>
        <w:t xml:space="preserve">, </w:t>
      </w:r>
      <w:r w:rsidRPr="003D789D">
        <w:rPr>
          <w:rFonts w:hAnsi="Times New Roman"/>
          <w:color w:val="auto"/>
          <w:sz w:val="28"/>
          <w:szCs w:val="28"/>
        </w:rPr>
        <w:t>коммуникации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ascii="Times New Roman"/>
          <w:color w:val="auto"/>
          <w:sz w:val="28"/>
          <w:szCs w:val="28"/>
        </w:rPr>
        <w:t xml:space="preserve">, </w:t>
      </w:r>
      <w:r w:rsidRPr="003D789D">
        <w:rPr>
          <w:rFonts w:hAnsi="Times New Roman"/>
          <w:color w:val="auto"/>
          <w:sz w:val="28"/>
          <w:szCs w:val="28"/>
        </w:rPr>
        <w:t>имеющими</w:t>
      </w:r>
      <w:r w:rsidRPr="003D789D">
        <w:rPr>
          <w:rFonts w:hAnsi="Times New Roman"/>
          <w:color w:val="auto"/>
          <w:sz w:val="28"/>
          <w:szCs w:val="28"/>
        </w:rPr>
        <w:t xml:space="preserve"> </w:t>
      </w:r>
      <w:r w:rsidRPr="003D789D">
        <w:rPr>
          <w:rFonts w:hAnsi="Times New Roman"/>
          <w:color w:val="auto"/>
          <w:sz w:val="28"/>
          <w:szCs w:val="28"/>
        </w:rPr>
        <w:t>нарушения</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asci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Информационно</w:t>
      </w:r>
      <w:r w:rsidRPr="003D789D">
        <w:rPr>
          <w:rFonts w:ascii="Times New Roman"/>
          <w:color w:val="auto"/>
          <w:sz w:val="28"/>
          <w:szCs w:val="28"/>
        </w:rPr>
        <w:t>-</w:t>
      </w:r>
      <w:r w:rsidRPr="003D789D">
        <w:rPr>
          <w:rFonts w:hAnsi="Times New Roman"/>
          <w:color w:val="auto"/>
          <w:sz w:val="28"/>
          <w:szCs w:val="28"/>
        </w:rPr>
        <w:t>просветительская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проводится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hAnsi="Times New Roman"/>
          <w:color w:val="auto"/>
          <w:sz w:val="28"/>
          <w:szCs w:val="28"/>
        </w:rPr>
        <w:t xml:space="preserve"> </w:t>
      </w:r>
      <w:r w:rsidRPr="003D789D">
        <w:rPr>
          <w:rFonts w:hAnsi="Times New Roman"/>
          <w:color w:val="auto"/>
          <w:sz w:val="28"/>
          <w:szCs w:val="28"/>
        </w:rPr>
        <w:t>просветительской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ди</w:t>
      </w:r>
      <w:r w:rsidRPr="003D789D">
        <w:rPr>
          <w:rFonts w:hAnsi="Times New Roman"/>
          <w:color w:val="auto"/>
          <w:sz w:val="28"/>
          <w:szCs w:val="28"/>
        </w:rPr>
        <w:t>с</w:t>
      </w:r>
      <w:r w:rsidRPr="003D789D">
        <w:rPr>
          <w:rFonts w:hAnsi="Times New Roman"/>
          <w:color w:val="auto"/>
          <w:sz w:val="28"/>
          <w:szCs w:val="28"/>
        </w:rPr>
        <w:t>танционные</w:t>
      </w:r>
      <w:r w:rsidRPr="003D789D">
        <w:rPr>
          <w:rFonts w:asci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лекции</w:t>
      </w:r>
      <w:r w:rsidRPr="003D789D">
        <w:rPr>
          <w:rFonts w:ascii="Times New Roman"/>
          <w:color w:val="auto"/>
          <w:sz w:val="28"/>
          <w:szCs w:val="28"/>
        </w:rPr>
        <w:t xml:space="preserve">, </w:t>
      </w:r>
      <w:r w:rsidRPr="003D789D">
        <w:rPr>
          <w:rFonts w:hAnsi="Times New Roman"/>
          <w:color w:val="auto"/>
          <w:sz w:val="28"/>
          <w:szCs w:val="28"/>
        </w:rPr>
        <w:t>беседы</w:t>
      </w:r>
      <w:r w:rsidRPr="003D789D">
        <w:rPr>
          <w:rFonts w:ascii="Times New Roman"/>
          <w:color w:val="auto"/>
          <w:sz w:val="28"/>
          <w:szCs w:val="28"/>
        </w:rPr>
        <w:t xml:space="preserve">, </w:t>
      </w:r>
      <w:r w:rsidRPr="003D789D">
        <w:rPr>
          <w:rFonts w:hAnsi="Times New Roman"/>
          <w:color w:val="auto"/>
          <w:sz w:val="28"/>
          <w:szCs w:val="28"/>
        </w:rPr>
        <w:t>информационные</w:t>
      </w:r>
      <w:r w:rsidRPr="003D789D">
        <w:rPr>
          <w:rFonts w:hAnsi="Times New Roman"/>
          <w:color w:val="auto"/>
          <w:sz w:val="28"/>
          <w:szCs w:val="28"/>
        </w:rPr>
        <w:t xml:space="preserve"> </w:t>
      </w:r>
      <w:r w:rsidRPr="003D789D">
        <w:rPr>
          <w:rFonts w:hAnsi="Times New Roman"/>
          <w:color w:val="auto"/>
          <w:sz w:val="28"/>
          <w:szCs w:val="28"/>
        </w:rPr>
        <w:t>стенды</w:t>
      </w:r>
      <w:r w:rsidRPr="003D789D">
        <w:rPr>
          <w:rFonts w:ascii="Times New Roman"/>
          <w:color w:val="auto"/>
          <w:sz w:val="28"/>
          <w:szCs w:val="28"/>
        </w:rPr>
        <w:t xml:space="preserve">, </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консультации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Психолого</w:t>
      </w:r>
      <w:r w:rsidRPr="003D789D">
        <w:rPr>
          <w:rFonts w:ascii="Times New Roman"/>
          <w:b/>
          <w:bCs/>
          <w:i/>
          <w:iCs/>
          <w:color w:val="auto"/>
          <w:sz w:val="28"/>
          <w:szCs w:val="28"/>
        </w:rPr>
        <w:t>-</w:t>
      </w:r>
      <w:r w:rsidRPr="003D789D">
        <w:rPr>
          <w:rFonts w:hAnsi="Times New Roman"/>
          <w:b/>
          <w:bCs/>
          <w:i/>
          <w:iCs/>
          <w:color w:val="auto"/>
          <w:sz w:val="28"/>
          <w:szCs w:val="28"/>
        </w:rPr>
        <w:t>педагогическая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м</w:t>
      </w:r>
      <w:r w:rsidRPr="003D789D">
        <w:rPr>
          <w:rFonts w:hAnsi="Times New Roman"/>
          <w:color w:val="auto"/>
          <w:sz w:val="28"/>
          <w:szCs w:val="28"/>
        </w:rPr>
        <w:t>фортного</w:t>
      </w:r>
      <w:r w:rsidRPr="003D789D">
        <w:rPr>
          <w:rFonts w:hAnsi="Times New Roman"/>
          <w:color w:val="auto"/>
          <w:sz w:val="28"/>
          <w:szCs w:val="28"/>
        </w:rPr>
        <w:t xml:space="preserve"> </w:t>
      </w:r>
      <w:r w:rsidRPr="003D789D">
        <w:rPr>
          <w:rFonts w:hAnsi="Times New Roman"/>
          <w:color w:val="auto"/>
          <w:sz w:val="28"/>
          <w:szCs w:val="28"/>
        </w:rPr>
        <w:t>психологического</w:t>
      </w:r>
      <w:r w:rsidRPr="003D789D">
        <w:rPr>
          <w:rFonts w:hAnsi="Times New Roman"/>
          <w:color w:val="auto"/>
          <w:sz w:val="28"/>
          <w:szCs w:val="28"/>
        </w:rPr>
        <w:t xml:space="preserve"> </w:t>
      </w:r>
      <w:r w:rsidRPr="003D789D">
        <w:rPr>
          <w:rFonts w:hAnsi="Times New Roman"/>
          <w:color w:val="auto"/>
          <w:sz w:val="28"/>
          <w:szCs w:val="28"/>
        </w:rPr>
        <w:t>климата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asci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формировании</w:t>
      </w:r>
      <w:r w:rsidRPr="003D789D">
        <w:rPr>
          <w:rFonts w:hAnsi="Times New Roman"/>
          <w:color w:val="auto"/>
          <w:sz w:val="28"/>
          <w:szCs w:val="28"/>
        </w:rPr>
        <w:t xml:space="preserve"> </w:t>
      </w:r>
      <w:r w:rsidRPr="003D789D">
        <w:rPr>
          <w:rFonts w:hAnsi="Times New Roman"/>
          <w:color w:val="auto"/>
          <w:sz w:val="28"/>
          <w:szCs w:val="28"/>
        </w:rPr>
        <w:t>аде</w:t>
      </w:r>
      <w:r w:rsidRPr="003D789D">
        <w:rPr>
          <w:rFonts w:hAnsi="Times New Roman"/>
          <w:color w:val="auto"/>
          <w:sz w:val="28"/>
          <w:szCs w:val="28"/>
        </w:rPr>
        <w:t>к</w:t>
      </w:r>
      <w:r w:rsidRPr="003D789D">
        <w:rPr>
          <w:rFonts w:hAnsi="Times New Roman"/>
          <w:color w:val="auto"/>
          <w:sz w:val="28"/>
          <w:szCs w:val="28"/>
        </w:rPr>
        <w:t>ватных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между</w:t>
      </w:r>
      <w:r w:rsidRPr="003D789D">
        <w:rPr>
          <w:rFonts w:hAnsi="Times New Roman"/>
          <w:color w:val="auto"/>
          <w:sz w:val="28"/>
          <w:szCs w:val="28"/>
        </w:rPr>
        <w:t xml:space="preserve"> </w:t>
      </w:r>
      <w:r w:rsidRPr="003D789D">
        <w:rPr>
          <w:rFonts w:hAnsi="Times New Roman"/>
          <w:color w:val="auto"/>
          <w:sz w:val="28"/>
          <w:szCs w:val="28"/>
        </w:rPr>
        <w:t>ребенком</w:t>
      </w:r>
      <w:r w:rsidRPr="003D789D">
        <w:rPr>
          <w:rFonts w:ascii="Times New Roman"/>
          <w:color w:val="auto"/>
          <w:sz w:val="28"/>
          <w:szCs w:val="28"/>
        </w:rPr>
        <w:t xml:space="preserve">, </w:t>
      </w:r>
      <w:r w:rsidRPr="003D789D">
        <w:rPr>
          <w:rFonts w:hAnsi="Times New Roman"/>
          <w:color w:val="auto"/>
          <w:sz w:val="28"/>
          <w:szCs w:val="28"/>
        </w:rPr>
        <w:t>одноклассниками</w:t>
      </w:r>
      <w:r w:rsidRPr="003D789D">
        <w:rPr>
          <w:rFonts w:ascii="Times New Roman"/>
          <w:color w:val="auto"/>
          <w:sz w:val="28"/>
          <w:szCs w:val="28"/>
        </w:rPr>
        <w:t xml:space="preserve">, </w:t>
      </w:r>
      <w:r w:rsidRPr="003D789D">
        <w:rPr>
          <w:rFonts w:hAnsi="Times New Roman"/>
          <w:color w:val="auto"/>
          <w:sz w:val="28"/>
          <w:szCs w:val="28"/>
        </w:rPr>
        <w:t>родителями</w:t>
      </w:r>
      <w:r w:rsidRPr="003D789D">
        <w:rPr>
          <w:rFonts w:ascii="Times New Roman"/>
          <w:color w:val="auto"/>
          <w:sz w:val="28"/>
          <w:szCs w:val="28"/>
        </w:rPr>
        <w:t xml:space="preserve">, </w:t>
      </w:r>
      <w:r w:rsidRPr="003D789D">
        <w:rPr>
          <w:rFonts w:hAnsi="Times New Roman"/>
          <w:color w:val="auto"/>
          <w:sz w:val="28"/>
          <w:szCs w:val="28"/>
        </w:rPr>
        <w:t>учит</w:t>
      </w:r>
      <w:r w:rsidRPr="003D789D">
        <w:rPr>
          <w:rFonts w:hAnsi="Times New Roman"/>
          <w:color w:val="auto"/>
          <w:sz w:val="28"/>
          <w:szCs w:val="28"/>
        </w:rPr>
        <w:t>е</w:t>
      </w:r>
      <w:r w:rsidRPr="003D789D">
        <w:rPr>
          <w:rFonts w:hAnsi="Times New Roman"/>
          <w:color w:val="auto"/>
          <w:sz w:val="28"/>
          <w:szCs w:val="28"/>
        </w:rPr>
        <w:t>лями</w:t>
      </w:r>
      <w:r w:rsidRPr="003D789D">
        <w:rPr>
          <w:rFonts w:asci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профилактике</w:t>
      </w:r>
      <w:r w:rsidRPr="003D789D">
        <w:rPr>
          <w:rFonts w:hAnsi="Times New Roman"/>
          <w:color w:val="auto"/>
          <w:sz w:val="28"/>
          <w:szCs w:val="28"/>
        </w:rPr>
        <w:t xml:space="preserve">  </w:t>
      </w:r>
      <w:r w:rsidRPr="003D789D">
        <w:rPr>
          <w:rFonts w:hAnsi="Times New Roman"/>
          <w:color w:val="auto"/>
          <w:sz w:val="28"/>
          <w:szCs w:val="28"/>
        </w:rPr>
        <w:t>внутриличностных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межличностных</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н</w:t>
      </w:r>
      <w:r w:rsidRPr="003D789D">
        <w:rPr>
          <w:rFonts w:hAnsi="Times New Roman"/>
          <w:color w:val="auto"/>
          <w:sz w:val="28"/>
          <w:szCs w:val="28"/>
        </w:rPr>
        <w:t>фликтов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w:t>
      </w:r>
      <w:r w:rsidRPr="003D789D">
        <w:rPr>
          <w:rFonts w:hAnsi="Times New Roman"/>
          <w:color w:val="auto"/>
          <w:sz w:val="28"/>
          <w:szCs w:val="28"/>
        </w:rPr>
        <w:t>школе</w:t>
      </w:r>
      <w:r w:rsidRPr="003D789D">
        <w:rPr>
          <w:rFonts w:ascii="Times New Roman"/>
          <w:color w:val="auto"/>
          <w:sz w:val="28"/>
          <w:szCs w:val="28"/>
        </w:rPr>
        <w:t xml:space="preserve">; </w:t>
      </w:r>
      <w:r w:rsidRPr="003D789D">
        <w:rPr>
          <w:rFonts w:hAnsi="Times New Roman"/>
          <w:color w:val="auto"/>
          <w:sz w:val="28"/>
          <w:szCs w:val="28"/>
        </w:rPr>
        <w:t>поддержание</w:t>
      </w:r>
      <w:r w:rsidRPr="003D789D">
        <w:rPr>
          <w:rFonts w:hAnsi="Times New Roman"/>
          <w:color w:val="auto"/>
          <w:sz w:val="28"/>
          <w:szCs w:val="28"/>
        </w:rPr>
        <w:t xml:space="preserve"> </w:t>
      </w:r>
      <w:r w:rsidRPr="003D789D">
        <w:rPr>
          <w:rFonts w:hAnsi="Times New Roman"/>
          <w:color w:val="auto"/>
          <w:sz w:val="28"/>
          <w:szCs w:val="28"/>
        </w:rPr>
        <w:t>эмоционально</w:t>
      </w:r>
      <w:r w:rsidRPr="003D789D">
        <w:rPr>
          <w:rFonts w:hAnsi="Times New Roman"/>
          <w:color w:val="auto"/>
          <w:sz w:val="28"/>
          <w:szCs w:val="28"/>
        </w:rPr>
        <w:t xml:space="preserve"> </w:t>
      </w:r>
      <w:r w:rsidRPr="003D789D">
        <w:rPr>
          <w:rFonts w:hAnsi="Times New Roman"/>
          <w:color w:val="auto"/>
          <w:sz w:val="28"/>
          <w:szCs w:val="28"/>
        </w:rPr>
        <w:t>комфортной</w:t>
      </w:r>
      <w:r w:rsidRPr="003D789D">
        <w:rPr>
          <w:rFonts w:hAnsi="Times New Roman"/>
          <w:color w:val="auto"/>
          <w:sz w:val="28"/>
          <w:szCs w:val="28"/>
        </w:rPr>
        <w:t xml:space="preserve"> </w:t>
      </w:r>
      <w:r w:rsidRPr="003D789D">
        <w:rPr>
          <w:rFonts w:hAnsi="Times New Roman"/>
          <w:color w:val="auto"/>
          <w:sz w:val="28"/>
          <w:szCs w:val="28"/>
        </w:rPr>
        <w:t>обстановки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ребенку</w:t>
      </w:r>
      <w:r w:rsidRPr="003D789D">
        <w:rPr>
          <w:rFonts w:hAnsi="Times New Roman"/>
          <w:color w:val="auto"/>
          <w:sz w:val="28"/>
          <w:szCs w:val="28"/>
        </w:rPr>
        <w:t xml:space="preserve"> </w:t>
      </w:r>
      <w:r w:rsidRPr="003D789D">
        <w:rPr>
          <w:rFonts w:hAnsi="Times New Roman"/>
          <w:color w:val="auto"/>
          <w:sz w:val="28"/>
          <w:szCs w:val="28"/>
        </w:rPr>
        <w:t>успеха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ему</w:t>
      </w:r>
      <w:r w:rsidRPr="003D789D">
        <w:rPr>
          <w:rFonts w:hAnsi="Times New Roman"/>
          <w:color w:val="auto"/>
          <w:sz w:val="28"/>
          <w:szCs w:val="28"/>
        </w:rPr>
        <w:t xml:space="preserve"> </w:t>
      </w:r>
      <w:r w:rsidRPr="003D789D">
        <w:rPr>
          <w:rFonts w:hAnsi="Times New Roman"/>
          <w:color w:val="auto"/>
          <w:sz w:val="28"/>
          <w:szCs w:val="28"/>
        </w:rPr>
        <w:t>видах</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предупреждения</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него</w:t>
      </w:r>
      <w:r w:rsidRPr="003D789D">
        <w:rPr>
          <w:rFonts w:hAnsi="Times New Roman"/>
          <w:color w:val="auto"/>
          <w:sz w:val="28"/>
          <w:szCs w:val="28"/>
        </w:rPr>
        <w:t xml:space="preserve">  </w:t>
      </w:r>
      <w:r w:rsidRPr="003D789D">
        <w:rPr>
          <w:rFonts w:hAnsi="Times New Roman"/>
          <w:color w:val="auto"/>
          <w:sz w:val="28"/>
          <w:szCs w:val="28"/>
        </w:rPr>
        <w:t>негативного</w:t>
      </w:r>
      <w:r w:rsidRPr="003D789D">
        <w:rPr>
          <w:rFonts w:hAnsi="Times New Roman"/>
          <w:color w:val="auto"/>
          <w:sz w:val="28"/>
          <w:szCs w:val="28"/>
        </w:rPr>
        <w:t xml:space="preserve"> </w:t>
      </w:r>
      <w:r w:rsidRPr="003D789D">
        <w:rPr>
          <w:rFonts w:hAnsi="Times New Roman"/>
          <w:color w:val="auto"/>
          <w:sz w:val="28"/>
          <w:szCs w:val="28"/>
        </w:rPr>
        <w:t>отношения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учебе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целом</w:t>
      </w:r>
      <w:r w:rsidRPr="003D789D">
        <w:rPr>
          <w:rFonts w:ascii="Times New Roman"/>
          <w:color w:val="auto"/>
          <w:sz w:val="28"/>
          <w:szCs w:val="28"/>
        </w:rPr>
        <w:t>.</w:t>
      </w:r>
    </w:p>
    <w:p w:rsidR="00F65069" w:rsidRPr="003D789D" w:rsidRDefault="00C079E3" w:rsidP="00B16003">
      <w:pPr>
        <w:spacing w:after="0" w:line="360" w:lineRule="auto"/>
        <w:ind w:firstLine="709"/>
        <w:jc w:val="center"/>
        <w:rPr>
          <w:rFonts w:ascii="Times New Roman" w:eastAsia="Times New Roman" w:hAnsi="Times New Roman" w:cs="Times New Roman"/>
          <w:b/>
          <w:bCs/>
          <w:i/>
          <w:iCs/>
          <w:color w:val="auto"/>
          <w:sz w:val="28"/>
          <w:szCs w:val="28"/>
        </w:rPr>
      </w:pPr>
      <w:r w:rsidRPr="003D789D">
        <w:rPr>
          <w:rFonts w:hAnsi="Times New Roman"/>
          <w:b/>
          <w:bCs/>
          <w:i/>
          <w:iCs/>
          <w:color w:val="auto"/>
          <w:sz w:val="28"/>
          <w:szCs w:val="28"/>
        </w:rPr>
        <w:t>Этапы</w:t>
      </w:r>
      <w:r w:rsidRPr="003D789D">
        <w:rPr>
          <w:rFonts w:hAnsi="Times New Roman"/>
          <w:b/>
          <w:bCs/>
          <w:i/>
          <w:iCs/>
          <w:color w:val="auto"/>
          <w:sz w:val="28"/>
          <w:szCs w:val="28"/>
        </w:rPr>
        <w:t xml:space="preserve"> </w:t>
      </w:r>
      <w:r w:rsidRPr="003D789D">
        <w:rPr>
          <w:rFonts w:hAnsi="Times New Roman"/>
          <w:b/>
          <w:bCs/>
          <w:i/>
          <w:iCs/>
          <w:color w:val="auto"/>
          <w:sz w:val="28"/>
          <w:szCs w:val="28"/>
        </w:rPr>
        <w:t>реализации</w:t>
      </w:r>
      <w:r w:rsidRPr="003D789D">
        <w:rPr>
          <w:rFonts w:hAnsi="Times New Roman"/>
          <w:b/>
          <w:bCs/>
          <w:i/>
          <w:iCs/>
          <w:color w:val="auto"/>
          <w:sz w:val="28"/>
          <w:szCs w:val="28"/>
        </w:rPr>
        <w:t xml:space="preserve"> </w:t>
      </w:r>
      <w:r w:rsidRPr="003D789D">
        <w:rPr>
          <w:rFonts w:hAnsi="Times New Roman"/>
          <w:b/>
          <w:bCs/>
          <w:i/>
          <w:iCs/>
          <w:color w:val="auto"/>
          <w:sz w:val="28"/>
          <w:szCs w:val="28"/>
        </w:rPr>
        <w:t>программы</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поэтапно</w:t>
      </w:r>
      <w:r w:rsidRPr="003D789D">
        <w:rPr>
          <w:rFonts w:ascii="Times New Roman"/>
          <w:color w:val="auto"/>
          <w:sz w:val="28"/>
          <w:szCs w:val="28"/>
        </w:rPr>
        <w:t xml:space="preserve">. </w:t>
      </w:r>
      <w:r w:rsidRPr="003D789D">
        <w:rPr>
          <w:rFonts w:hAnsi="Times New Roman"/>
          <w:color w:val="auto"/>
          <w:sz w:val="28"/>
          <w:szCs w:val="28"/>
        </w:rPr>
        <w:t>Последов</w:t>
      </w:r>
      <w:r w:rsidRPr="003D789D">
        <w:rPr>
          <w:rFonts w:hAnsi="Times New Roman"/>
          <w:color w:val="auto"/>
          <w:sz w:val="28"/>
          <w:szCs w:val="28"/>
        </w:rPr>
        <w:t>а</w:t>
      </w:r>
      <w:r w:rsidRPr="003D789D">
        <w:rPr>
          <w:rFonts w:hAnsi="Times New Roman"/>
          <w:color w:val="auto"/>
          <w:sz w:val="28"/>
          <w:szCs w:val="28"/>
        </w:rPr>
        <w:t>тельность</w:t>
      </w:r>
      <w:r w:rsidRPr="003D789D">
        <w:rPr>
          <w:rFonts w:hAnsi="Times New Roman"/>
          <w:color w:val="auto"/>
          <w:sz w:val="28"/>
          <w:szCs w:val="28"/>
        </w:rPr>
        <w:t xml:space="preserve"> </w:t>
      </w:r>
      <w:r w:rsidRPr="003D789D">
        <w:rPr>
          <w:rFonts w:hAnsi="Times New Roman"/>
          <w:color w:val="auto"/>
          <w:sz w:val="28"/>
          <w:szCs w:val="28"/>
        </w:rPr>
        <w:t>этапов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адресность</w:t>
      </w:r>
      <w:r w:rsidRPr="003D789D">
        <w:rPr>
          <w:rFonts w:hAnsi="Times New Roman"/>
          <w:color w:val="auto"/>
          <w:sz w:val="28"/>
          <w:szCs w:val="28"/>
        </w:rPr>
        <w:t xml:space="preserve"> </w:t>
      </w:r>
      <w:r w:rsidRPr="003D789D">
        <w:rPr>
          <w:rFonts w:hAnsi="Times New Roman"/>
          <w:color w:val="auto"/>
          <w:sz w:val="28"/>
          <w:szCs w:val="28"/>
        </w:rPr>
        <w:t>создают</w:t>
      </w:r>
      <w:r w:rsidRPr="003D789D">
        <w:rPr>
          <w:rFonts w:hAnsi="Times New Roman"/>
          <w:color w:val="auto"/>
          <w:sz w:val="28"/>
          <w:szCs w:val="28"/>
        </w:rPr>
        <w:t xml:space="preserve"> </w:t>
      </w:r>
      <w:r w:rsidRPr="003D789D">
        <w:rPr>
          <w:rFonts w:hAnsi="Times New Roman"/>
          <w:color w:val="auto"/>
          <w:sz w:val="28"/>
          <w:szCs w:val="28"/>
        </w:rPr>
        <w:t>необходимые</w:t>
      </w:r>
      <w:r w:rsidRPr="003D789D">
        <w:rPr>
          <w:rFonts w:hAnsi="Times New Roman"/>
          <w:color w:val="auto"/>
          <w:sz w:val="28"/>
          <w:szCs w:val="28"/>
        </w:rPr>
        <w:t xml:space="preserve"> </w:t>
      </w:r>
      <w:r w:rsidRPr="003D789D">
        <w:rPr>
          <w:rFonts w:hAnsi="Times New Roman"/>
          <w:color w:val="auto"/>
          <w:sz w:val="28"/>
          <w:szCs w:val="28"/>
        </w:rPr>
        <w:t>предпосылки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устранения</w:t>
      </w:r>
      <w:r w:rsidRPr="003D789D">
        <w:rPr>
          <w:rFonts w:hAnsi="Times New Roman"/>
          <w:color w:val="auto"/>
          <w:sz w:val="28"/>
          <w:szCs w:val="28"/>
        </w:rPr>
        <w:t xml:space="preserve"> </w:t>
      </w:r>
      <w:r w:rsidRPr="003D789D">
        <w:rPr>
          <w:rFonts w:hAnsi="Times New Roman"/>
          <w:color w:val="auto"/>
          <w:sz w:val="28"/>
          <w:szCs w:val="28"/>
        </w:rPr>
        <w:t>дезорганизующих</w:t>
      </w:r>
      <w:r w:rsidRPr="003D789D">
        <w:rPr>
          <w:rFonts w:hAnsi="Times New Roman"/>
          <w:color w:val="auto"/>
          <w:sz w:val="28"/>
          <w:szCs w:val="28"/>
        </w:rPr>
        <w:t xml:space="preserve"> </w:t>
      </w:r>
      <w:r w:rsidRPr="003D789D">
        <w:rPr>
          <w:rFonts w:hAnsi="Times New Roman"/>
          <w:color w:val="auto"/>
          <w:sz w:val="28"/>
          <w:szCs w:val="28"/>
        </w:rPr>
        <w:t>факторов</w:t>
      </w:r>
      <w:r w:rsidRPr="003D789D">
        <w:rPr>
          <w:rFonts w:ascii="Times New Roman"/>
          <w:color w:val="auto"/>
          <w:sz w:val="28"/>
          <w:szCs w:val="28"/>
        </w:rPr>
        <w:t>.</w:t>
      </w:r>
    </w:p>
    <w:p w:rsidR="00F65069" w:rsidRPr="003D789D" w:rsidRDefault="00C079E3" w:rsidP="000A374A">
      <w:pPr>
        <w:numPr>
          <w:ilvl w:val="0"/>
          <w:numId w:val="10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t>Этап</w:t>
      </w:r>
      <w:r w:rsidRPr="003D789D">
        <w:rPr>
          <w:rFonts w:hAnsi="Times New Roman"/>
          <w:i/>
          <w:iCs/>
          <w:color w:val="auto"/>
          <w:sz w:val="28"/>
          <w:szCs w:val="28"/>
        </w:rPr>
        <w:t xml:space="preserve"> </w:t>
      </w:r>
      <w:r w:rsidRPr="003D789D">
        <w:rPr>
          <w:rFonts w:hAnsi="Times New Roman"/>
          <w:i/>
          <w:iCs/>
          <w:color w:val="auto"/>
          <w:sz w:val="28"/>
          <w:szCs w:val="28"/>
        </w:rPr>
        <w:t>сбораи</w:t>
      </w:r>
      <w:r w:rsidRPr="003D789D">
        <w:rPr>
          <w:rFonts w:hAnsi="Times New Roman"/>
          <w:i/>
          <w:iCs/>
          <w:color w:val="auto"/>
          <w:sz w:val="28"/>
          <w:szCs w:val="28"/>
        </w:rPr>
        <w:t xml:space="preserve"> </w:t>
      </w:r>
      <w:r w:rsidRPr="003D789D">
        <w:rPr>
          <w:rFonts w:hAnsi="Times New Roman"/>
          <w:i/>
          <w:iCs/>
          <w:color w:val="auto"/>
          <w:sz w:val="28"/>
          <w:szCs w:val="28"/>
        </w:rPr>
        <w:t>анализа</w:t>
      </w:r>
      <w:r w:rsidRPr="003D789D">
        <w:rPr>
          <w:rFonts w:hAnsi="Times New Roman"/>
          <w:i/>
          <w:iCs/>
          <w:color w:val="auto"/>
          <w:sz w:val="28"/>
          <w:szCs w:val="28"/>
        </w:rPr>
        <w:t xml:space="preserve"> </w:t>
      </w:r>
      <w:r w:rsidRPr="003D789D">
        <w:rPr>
          <w:rFonts w:hAnsi="Times New Roman"/>
          <w:i/>
          <w:iCs/>
          <w:color w:val="auto"/>
          <w:sz w:val="28"/>
          <w:szCs w:val="28"/>
        </w:rPr>
        <w:t>информации</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информационно</w:t>
      </w:r>
      <w:r w:rsidRPr="003D789D">
        <w:rPr>
          <w:rFonts w:ascii="Times New Roman"/>
          <w:i/>
          <w:iCs/>
          <w:color w:val="auto"/>
          <w:sz w:val="28"/>
          <w:szCs w:val="28"/>
        </w:rPr>
        <w:t>-</w:t>
      </w:r>
      <w:r w:rsidRPr="003D789D">
        <w:rPr>
          <w:rFonts w:hAnsi="Times New Roman"/>
          <w:i/>
          <w:iCs/>
          <w:color w:val="auto"/>
          <w:sz w:val="28"/>
          <w:szCs w:val="28"/>
        </w:rPr>
        <w:t>аналитическая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являются</w:t>
      </w:r>
      <w:r w:rsidRPr="003D789D">
        <w:rPr>
          <w:rFonts w:hAnsi="Times New Roman"/>
          <w:color w:val="auto"/>
          <w:sz w:val="28"/>
          <w:szCs w:val="28"/>
        </w:rPr>
        <w:t xml:space="preserve"> </w:t>
      </w:r>
      <w:r w:rsidRPr="003D789D">
        <w:rPr>
          <w:rFonts w:hAnsi="Times New Roman"/>
          <w:color w:val="auto"/>
          <w:sz w:val="28"/>
          <w:szCs w:val="28"/>
        </w:rPr>
        <w:t>данные</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особенностях</w:t>
      </w:r>
      <w:r w:rsidRPr="003D789D">
        <w:rPr>
          <w:rFonts w:hAnsi="Times New Roman"/>
          <w:color w:val="auto"/>
          <w:sz w:val="28"/>
          <w:szCs w:val="28"/>
        </w:rPr>
        <w:t xml:space="preserve"> </w:t>
      </w:r>
      <w:r w:rsidRPr="003D789D">
        <w:rPr>
          <w:rFonts w:hAnsi="Times New Roman"/>
          <w:color w:val="auto"/>
          <w:sz w:val="28"/>
          <w:szCs w:val="28"/>
        </w:rPr>
        <w:lastRenderedPageBreak/>
        <w:t>развития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потребностях</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оценка</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определения</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соответствия</w:t>
      </w:r>
      <w:r w:rsidRPr="003D789D">
        <w:rPr>
          <w:rFonts w:hAnsi="Times New Roman"/>
          <w:color w:val="auto"/>
          <w:sz w:val="28"/>
          <w:szCs w:val="28"/>
        </w:rPr>
        <w:t xml:space="preserve"> </w:t>
      </w:r>
      <w:r w:rsidRPr="003D789D">
        <w:rPr>
          <w:rFonts w:hAnsi="Times New Roman"/>
          <w:color w:val="auto"/>
          <w:sz w:val="28"/>
          <w:szCs w:val="28"/>
        </w:rPr>
        <w:t>требованиям</w:t>
      </w:r>
      <w:r w:rsidRPr="003D789D">
        <w:rPr>
          <w:rFonts w:hAnsi="Times New Roman"/>
          <w:color w:val="auto"/>
          <w:sz w:val="28"/>
          <w:szCs w:val="28"/>
        </w:rPr>
        <w:t xml:space="preserve"> </w:t>
      </w:r>
      <w:r w:rsidRPr="003D789D">
        <w:rPr>
          <w:rFonts w:hAnsi="Times New Roman"/>
          <w:color w:val="auto"/>
          <w:sz w:val="28"/>
          <w:szCs w:val="28"/>
        </w:rPr>
        <w:t>программно</w:t>
      </w:r>
      <w:r w:rsidRPr="003D789D">
        <w:rPr>
          <w:rFonts w:ascii="Times New Roman"/>
          <w:color w:val="auto"/>
          <w:sz w:val="28"/>
          <w:szCs w:val="28"/>
        </w:rPr>
        <w:t>-</w:t>
      </w:r>
      <w:r w:rsidRPr="003D789D">
        <w:rPr>
          <w:rFonts w:hAnsi="Times New Roman"/>
          <w:color w:val="auto"/>
          <w:sz w:val="28"/>
          <w:szCs w:val="28"/>
        </w:rPr>
        <w:t>методического</w:t>
      </w:r>
      <w:r w:rsidRPr="003D789D">
        <w:rPr>
          <w:rFonts w:hAnsi="Times New Roman"/>
          <w:color w:val="auto"/>
          <w:sz w:val="28"/>
          <w:szCs w:val="28"/>
        </w:rPr>
        <w:t xml:space="preserve"> </w:t>
      </w:r>
      <w:r w:rsidRPr="003D789D">
        <w:rPr>
          <w:rFonts w:hAnsi="Times New Roman"/>
          <w:color w:val="auto"/>
          <w:sz w:val="28"/>
          <w:szCs w:val="28"/>
        </w:rPr>
        <w:t>обеспечения</w:t>
      </w:r>
      <w:r w:rsidRPr="003D789D">
        <w:rPr>
          <w:rFonts w:ascii="Times New Roman"/>
          <w:color w:val="auto"/>
          <w:sz w:val="28"/>
          <w:szCs w:val="28"/>
        </w:rPr>
        <w:t xml:space="preserve">, </w:t>
      </w:r>
      <w:r w:rsidRPr="003D789D">
        <w:rPr>
          <w:rFonts w:hAnsi="Times New Roman"/>
          <w:color w:val="auto"/>
          <w:sz w:val="28"/>
          <w:szCs w:val="28"/>
        </w:rPr>
        <w:t>материально</w:t>
      </w:r>
      <w:r w:rsidRPr="003D789D">
        <w:rPr>
          <w:rFonts w:ascii="Times New Roman"/>
          <w:color w:val="auto"/>
          <w:sz w:val="28"/>
          <w:szCs w:val="28"/>
        </w:rPr>
        <w:t>-</w:t>
      </w:r>
      <w:r w:rsidRPr="003D789D">
        <w:rPr>
          <w:rFonts w:hAnsi="Times New Roman"/>
          <w:color w:val="auto"/>
          <w:sz w:val="28"/>
          <w:szCs w:val="28"/>
        </w:rPr>
        <w:t>технической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кадровой</w:t>
      </w:r>
      <w:r w:rsidRPr="003D789D">
        <w:rPr>
          <w:rFonts w:hAnsi="Times New Roman"/>
          <w:color w:val="auto"/>
          <w:sz w:val="28"/>
          <w:szCs w:val="28"/>
        </w:rPr>
        <w:t xml:space="preserve"> </w:t>
      </w:r>
      <w:r w:rsidRPr="003D789D">
        <w:rPr>
          <w:rFonts w:hAnsi="Times New Roman"/>
          <w:color w:val="auto"/>
          <w:sz w:val="28"/>
          <w:szCs w:val="28"/>
        </w:rPr>
        <w:t>базы</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0A374A">
      <w:pPr>
        <w:numPr>
          <w:ilvl w:val="0"/>
          <w:numId w:val="10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t>Этап</w:t>
      </w:r>
      <w:r w:rsidRPr="003D789D">
        <w:rPr>
          <w:rFonts w:hAnsi="Times New Roman"/>
          <w:i/>
          <w:iCs/>
          <w:color w:val="auto"/>
          <w:sz w:val="28"/>
          <w:szCs w:val="28"/>
        </w:rPr>
        <w:t xml:space="preserve"> </w:t>
      </w:r>
      <w:r w:rsidRPr="003D789D">
        <w:rPr>
          <w:rFonts w:hAnsi="Times New Roman"/>
          <w:i/>
          <w:iCs/>
          <w:color w:val="auto"/>
          <w:sz w:val="28"/>
          <w:szCs w:val="28"/>
        </w:rPr>
        <w:t>планирования</w:t>
      </w:r>
      <w:r w:rsidRPr="003D789D">
        <w:rPr>
          <w:rFonts w:ascii="Times New Roman"/>
          <w:i/>
          <w:iCs/>
          <w:color w:val="auto"/>
          <w:sz w:val="28"/>
          <w:szCs w:val="28"/>
        </w:rPr>
        <w:t xml:space="preserve">, </w:t>
      </w:r>
      <w:r w:rsidRPr="003D789D">
        <w:rPr>
          <w:rFonts w:hAnsi="Times New Roman"/>
          <w:i/>
          <w:iCs/>
          <w:color w:val="auto"/>
          <w:sz w:val="28"/>
          <w:szCs w:val="28"/>
        </w:rPr>
        <w:t>организации</w:t>
      </w:r>
      <w:r w:rsidRPr="003D789D">
        <w:rPr>
          <w:rFonts w:ascii="Times New Roman"/>
          <w:i/>
          <w:iCs/>
          <w:color w:val="auto"/>
          <w:sz w:val="28"/>
          <w:szCs w:val="28"/>
        </w:rPr>
        <w:t xml:space="preserve">, </w:t>
      </w:r>
      <w:r w:rsidRPr="003D789D">
        <w:rPr>
          <w:rFonts w:hAnsi="Times New Roman"/>
          <w:i/>
          <w:iCs/>
          <w:color w:val="auto"/>
          <w:sz w:val="28"/>
          <w:szCs w:val="28"/>
        </w:rPr>
        <w:t>координации</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организационно</w:t>
      </w:r>
      <w:r w:rsidRPr="003D789D">
        <w:rPr>
          <w:rFonts w:ascii="Times New Roman"/>
          <w:i/>
          <w:iCs/>
          <w:color w:val="auto"/>
          <w:sz w:val="28"/>
          <w:szCs w:val="28"/>
        </w:rPr>
        <w:t>-</w:t>
      </w:r>
      <w:r w:rsidRPr="003D789D">
        <w:rPr>
          <w:rFonts w:hAnsi="Times New Roman"/>
          <w:i/>
          <w:iCs/>
          <w:color w:val="auto"/>
          <w:sz w:val="28"/>
          <w:szCs w:val="28"/>
        </w:rPr>
        <w:t>исполнительская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особым</w:t>
      </w:r>
      <w:r w:rsidRPr="003D789D">
        <w:rPr>
          <w:rFonts w:hAnsi="Times New Roman"/>
          <w:color w:val="auto"/>
          <w:sz w:val="28"/>
          <w:szCs w:val="28"/>
        </w:rPr>
        <w:t xml:space="preserve"> </w:t>
      </w:r>
      <w:r w:rsidRPr="003D789D">
        <w:rPr>
          <w:rFonts w:hAnsi="Times New Roman"/>
          <w:color w:val="auto"/>
          <w:sz w:val="28"/>
          <w:szCs w:val="28"/>
        </w:rPr>
        <w:t>образом</w:t>
      </w:r>
      <w:r w:rsidRPr="003D789D">
        <w:rPr>
          <w:rFonts w:hAnsi="Times New Roman"/>
          <w:color w:val="auto"/>
          <w:sz w:val="28"/>
          <w:szCs w:val="28"/>
        </w:rPr>
        <w:t xml:space="preserve"> </w:t>
      </w:r>
      <w:r w:rsidRPr="003D789D">
        <w:rPr>
          <w:rFonts w:hAnsi="Times New Roman"/>
          <w:color w:val="auto"/>
          <w:sz w:val="28"/>
          <w:szCs w:val="28"/>
        </w:rPr>
        <w:t>организованный</w:t>
      </w:r>
      <w:r w:rsidRPr="003D789D">
        <w:rPr>
          <w:rFonts w:hAnsi="Times New Roman"/>
          <w:color w:val="auto"/>
          <w:sz w:val="28"/>
          <w:szCs w:val="28"/>
        </w:rPr>
        <w:t xml:space="preserve"> </w:t>
      </w:r>
      <w:r w:rsidRPr="003D789D">
        <w:rPr>
          <w:rFonts w:hAnsi="Times New Roman"/>
          <w:color w:val="auto"/>
          <w:sz w:val="28"/>
          <w:szCs w:val="28"/>
        </w:rPr>
        <w:t>образовательный</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ascii="Times New Roman"/>
          <w:color w:val="auto"/>
          <w:sz w:val="28"/>
          <w:szCs w:val="28"/>
        </w:rPr>
        <w:t xml:space="preserve">, </w:t>
      </w:r>
      <w:r w:rsidRPr="003D789D">
        <w:rPr>
          <w:rFonts w:hAnsi="Times New Roman"/>
          <w:color w:val="auto"/>
          <w:sz w:val="28"/>
          <w:szCs w:val="28"/>
        </w:rPr>
        <w:t>имеющий</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развивающую</w:t>
      </w:r>
      <w:r w:rsidRPr="003D789D">
        <w:rPr>
          <w:rFonts w:hAnsi="Times New Roman"/>
          <w:color w:val="auto"/>
          <w:sz w:val="28"/>
          <w:szCs w:val="28"/>
        </w:rPr>
        <w:t xml:space="preserve"> </w:t>
      </w:r>
      <w:r w:rsidRPr="003D789D">
        <w:rPr>
          <w:rFonts w:hAnsi="Times New Roman"/>
          <w:color w:val="auto"/>
          <w:sz w:val="28"/>
          <w:szCs w:val="28"/>
        </w:rPr>
        <w:t>направленность</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специального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созданных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вариативных</w:t>
      </w:r>
      <w:r w:rsidRPr="003D789D">
        <w:rPr>
          <w:rFonts w:asci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воспитания</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социализации</w:t>
      </w:r>
      <w:r w:rsidRPr="003D789D">
        <w:rPr>
          <w:rFonts w:ascii="Times New Roman"/>
          <w:color w:val="auto"/>
          <w:sz w:val="28"/>
          <w:szCs w:val="28"/>
        </w:rPr>
        <w:t>.</w:t>
      </w:r>
    </w:p>
    <w:p w:rsidR="00F65069" w:rsidRPr="003D789D" w:rsidRDefault="00C079E3" w:rsidP="000A374A">
      <w:pPr>
        <w:numPr>
          <w:ilvl w:val="0"/>
          <w:numId w:val="10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t>Этап</w:t>
      </w:r>
      <w:r w:rsidRPr="003D789D">
        <w:rPr>
          <w:rFonts w:hAnsi="Times New Roman"/>
          <w:i/>
          <w:iCs/>
          <w:color w:val="auto"/>
          <w:sz w:val="28"/>
          <w:szCs w:val="28"/>
        </w:rPr>
        <w:t xml:space="preserve"> </w:t>
      </w:r>
      <w:r w:rsidRPr="003D789D">
        <w:rPr>
          <w:rFonts w:hAnsi="Times New Roman"/>
          <w:i/>
          <w:iCs/>
          <w:color w:val="auto"/>
          <w:sz w:val="28"/>
          <w:szCs w:val="28"/>
        </w:rPr>
        <w:t>диагностики</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образовательной</w:t>
      </w:r>
      <w:r w:rsidRPr="003D789D">
        <w:rPr>
          <w:rFonts w:hAnsi="Times New Roman"/>
          <w:i/>
          <w:iCs/>
          <w:color w:val="auto"/>
          <w:sz w:val="28"/>
          <w:szCs w:val="28"/>
        </w:rPr>
        <w:t xml:space="preserve"> </w:t>
      </w:r>
      <w:r w:rsidRPr="003D789D">
        <w:rPr>
          <w:rFonts w:hAnsi="Times New Roman"/>
          <w:i/>
          <w:iCs/>
          <w:color w:val="auto"/>
          <w:sz w:val="28"/>
          <w:szCs w:val="28"/>
        </w:rPr>
        <w:t>среды</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контрольно</w:t>
      </w:r>
      <w:r w:rsidRPr="003D789D">
        <w:rPr>
          <w:rFonts w:ascii="Times New Roman"/>
          <w:i/>
          <w:iCs/>
          <w:color w:val="auto"/>
          <w:sz w:val="28"/>
          <w:szCs w:val="28"/>
        </w:rPr>
        <w:t>-</w:t>
      </w:r>
      <w:r w:rsidRPr="003D789D">
        <w:rPr>
          <w:rFonts w:hAnsi="Times New Roman"/>
          <w:i/>
          <w:iCs/>
          <w:color w:val="auto"/>
          <w:sz w:val="28"/>
          <w:szCs w:val="28"/>
        </w:rPr>
        <w:t>диагностическая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констатация</w:t>
      </w:r>
      <w:r w:rsidRPr="003D789D">
        <w:rPr>
          <w:rFonts w:hAnsi="Times New Roman"/>
          <w:color w:val="auto"/>
          <w:sz w:val="28"/>
          <w:szCs w:val="28"/>
        </w:rPr>
        <w:t xml:space="preserve"> </w:t>
      </w:r>
      <w:r w:rsidRPr="003D789D">
        <w:rPr>
          <w:rFonts w:hAnsi="Times New Roman"/>
          <w:color w:val="auto"/>
          <w:sz w:val="28"/>
          <w:szCs w:val="28"/>
        </w:rPr>
        <w:t>соответствия</w:t>
      </w:r>
      <w:r w:rsidRPr="003D789D">
        <w:rPr>
          <w:rFonts w:hAnsi="Times New Roman"/>
          <w:color w:val="auto"/>
          <w:sz w:val="28"/>
          <w:szCs w:val="28"/>
        </w:rPr>
        <w:t xml:space="preserve"> </w:t>
      </w:r>
      <w:r w:rsidRPr="003D789D">
        <w:rPr>
          <w:rFonts w:hAnsi="Times New Roman"/>
          <w:color w:val="auto"/>
          <w:sz w:val="28"/>
          <w:szCs w:val="28"/>
        </w:rPr>
        <w:t>созданных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выбранных</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развивающих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программ</w:t>
      </w:r>
      <w:r w:rsidRPr="003D789D">
        <w:rPr>
          <w:rFonts w:hAnsi="Times New Roman"/>
          <w:color w:val="auto"/>
          <w:sz w:val="28"/>
          <w:szCs w:val="28"/>
        </w:rPr>
        <w:t xml:space="preserve"> </w:t>
      </w:r>
      <w:r w:rsidRPr="003D789D">
        <w:rPr>
          <w:rFonts w:hAnsi="Times New Roman"/>
          <w:color w:val="auto"/>
          <w:sz w:val="28"/>
          <w:szCs w:val="28"/>
        </w:rPr>
        <w:t>особым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потребностям</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w:t>
      </w:r>
    </w:p>
    <w:p w:rsidR="00F65069" w:rsidRPr="003D789D" w:rsidRDefault="00C079E3" w:rsidP="000A374A">
      <w:pPr>
        <w:numPr>
          <w:ilvl w:val="0"/>
          <w:numId w:val="10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t>Этап</w:t>
      </w:r>
      <w:r w:rsidRPr="003D789D">
        <w:rPr>
          <w:rFonts w:hAnsi="Times New Roman"/>
          <w:i/>
          <w:iCs/>
          <w:color w:val="auto"/>
          <w:sz w:val="28"/>
          <w:szCs w:val="28"/>
        </w:rPr>
        <w:t xml:space="preserve"> </w:t>
      </w:r>
      <w:r w:rsidRPr="003D789D">
        <w:rPr>
          <w:rFonts w:hAnsi="Times New Roman"/>
          <w:i/>
          <w:iCs/>
          <w:color w:val="auto"/>
          <w:sz w:val="28"/>
          <w:szCs w:val="28"/>
        </w:rPr>
        <w:t>регуляции</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корректировки</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регулятивно</w:t>
      </w:r>
      <w:r w:rsidRPr="003D789D">
        <w:rPr>
          <w:rFonts w:ascii="Times New Roman"/>
          <w:i/>
          <w:iCs/>
          <w:color w:val="auto"/>
          <w:sz w:val="28"/>
          <w:szCs w:val="28"/>
        </w:rPr>
        <w:t>-</w:t>
      </w:r>
      <w:r w:rsidRPr="003D789D">
        <w:rPr>
          <w:rFonts w:hAnsi="Times New Roman"/>
          <w:i/>
          <w:iCs/>
          <w:color w:val="auto"/>
          <w:sz w:val="28"/>
          <w:szCs w:val="28"/>
        </w:rPr>
        <w:t>корригирующая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внесение</w:t>
      </w:r>
      <w:r w:rsidRPr="003D789D">
        <w:rPr>
          <w:rFonts w:hAnsi="Times New Roman"/>
          <w:color w:val="auto"/>
          <w:sz w:val="28"/>
          <w:szCs w:val="28"/>
        </w:rPr>
        <w:t xml:space="preserve"> </w:t>
      </w:r>
      <w:r w:rsidRPr="003D789D">
        <w:rPr>
          <w:rFonts w:hAnsi="Times New Roman"/>
          <w:color w:val="auto"/>
          <w:sz w:val="28"/>
          <w:szCs w:val="28"/>
        </w:rPr>
        <w:t>необходимых</w:t>
      </w:r>
      <w:r w:rsidRPr="003D789D">
        <w:rPr>
          <w:rFonts w:hAnsi="Times New Roman"/>
          <w:color w:val="auto"/>
          <w:sz w:val="28"/>
          <w:szCs w:val="28"/>
        </w:rPr>
        <w:t xml:space="preserve"> </w:t>
      </w:r>
      <w:r w:rsidRPr="003D789D">
        <w:rPr>
          <w:rFonts w:hAnsi="Times New Roman"/>
          <w:color w:val="auto"/>
          <w:sz w:val="28"/>
          <w:szCs w:val="28"/>
        </w:rPr>
        <w:t>изменений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образовательный</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корректировка</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методов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B16003">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Механизм</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программы</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Одним</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основных</w:t>
      </w:r>
      <w:r w:rsidRPr="003D789D">
        <w:rPr>
          <w:rFonts w:hAnsi="Times New Roman"/>
          <w:color w:val="auto"/>
          <w:sz w:val="28"/>
          <w:szCs w:val="28"/>
        </w:rPr>
        <w:t xml:space="preserve"> </w:t>
      </w:r>
      <w:r w:rsidRPr="003D789D">
        <w:rPr>
          <w:rFonts w:hAnsi="Times New Roman"/>
          <w:color w:val="auto"/>
          <w:sz w:val="28"/>
          <w:szCs w:val="28"/>
        </w:rPr>
        <w:t>механизмов</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я</w:t>
      </w:r>
      <w:r w:rsidRPr="003D789D">
        <w:rPr>
          <w:rFonts w:hAnsi="Times New Roman"/>
          <w:color w:val="auto"/>
          <w:sz w:val="28"/>
          <w:szCs w:val="28"/>
        </w:rPr>
        <w:t>в</w:t>
      </w:r>
      <w:r w:rsidRPr="003D789D">
        <w:rPr>
          <w:rFonts w:hAnsi="Times New Roman"/>
          <w:color w:val="auto"/>
          <w:sz w:val="28"/>
          <w:szCs w:val="28"/>
        </w:rPr>
        <w:t>ляется</w:t>
      </w:r>
      <w:r w:rsidRPr="003D789D">
        <w:rPr>
          <w:rFonts w:hAnsi="Times New Roman"/>
          <w:color w:val="auto"/>
          <w:sz w:val="28"/>
          <w:szCs w:val="28"/>
        </w:rPr>
        <w:t xml:space="preserve"> </w:t>
      </w:r>
      <w:r w:rsidRPr="003D789D">
        <w:rPr>
          <w:rFonts w:hAnsi="Times New Roman"/>
          <w:color w:val="auto"/>
          <w:sz w:val="28"/>
          <w:szCs w:val="28"/>
        </w:rPr>
        <w:t>оптимально</w:t>
      </w:r>
      <w:r w:rsidRPr="003D789D">
        <w:rPr>
          <w:rFonts w:hAnsi="Times New Roman"/>
          <w:color w:val="auto"/>
          <w:sz w:val="28"/>
          <w:szCs w:val="28"/>
        </w:rPr>
        <w:t xml:space="preserve"> </w:t>
      </w:r>
      <w:r w:rsidRPr="003D789D">
        <w:rPr>
          <w:rFonts w:hAnsi="Times New Roman"/>
          <w:color w:val="auto"/>
          <w:sz w:val="28"/>
          <w:szCs w:val="28"/>
        </w:rPr>
        <w:t>выстроенное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разработке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hAnsi="Times New Roman"/>
          <w:color w:val="auto"/>
          <w:sz w:val="28"/>
          <w:szCs w:val="28"/>
        </w:rPr>
        <w:t xml:space="preserve"> </w:t>
      </w:r>
      <w:r w:rsidRPr="003D789D">
        <w:rPr>
          <w:rFonts w:hAnsi="Times New Roman"/>
          <w:color w:val="auto"/>
          <w:sz w:val="28"/>
          <w:szCs w:val="28"/>
        </w:rPr>
        <w:t>учителей</w:t>
      </w:r>
      <w:r w:rsidRPr="003D789D">
        <w:rPr>
          <w:rFonts w:ascii="Times New Roman"/>
          <w:color w:val="auto"/>
          <w:sz w:val="28"/>
          <w:szCs w:val="28"/>
        </w:rPr>
        <w:t xml:space="preserve">, </w:t>
      </w:r>
      <w:r w:rsidRPr="003D789D">
        <w:rPr>
          <w:rFonts w:hAnsi="Times New Roman"/>
          <w:color w:val="auto"/>
          <w:sz w:val="28"/>
          <w:szCs w:val="28"/>
        </w:rPr>
        <w:t>сурдопедагога</w:t>
      </w:r>
      <w:r w:rsidRPr="003D789D">
        <w:rPr>
          <w:rFonts w:ascii="Times New Roman"/>
          <w:color w:val="auto"/>
          <w:sz w:val="28"/>
          <w:szCs w:val="28"/>
        </w:rPr>
        <w:t xml:space="preserve">, </w:t>
      </w:r>
      <w:r w:rsidRPr="003D789D">
        <w:rPr>
          <w:rFonts w:hAnsi="Times New Roman"/>
          <w:color w:val="auto"/>
          <w:sz w:val="28"/>
          <w:szCs w:val="28"/>
        </w:rPr>
        <w:t>педагога</w:t>
      </w:r>
      <w:r w:rsidRPr="003D789D">
        <w:rPr>
          <w:rFonts w:hAnsi="Times New Roman"/>
          <w:color w:val="auto"/>
          <w:sz w:val="28"/>
          <w:szCs w:val="28"/>
        </w:rPr>
        <w:t xml:space="preserve"> </w:t>
      </w:r>
      <w:r w:rsidRPr="003D789D">
        <w:rPr>
          <w:rFonts w:hAnsi="Times New Roman"/>
          <w:color w:val="auto"/>
          <w:sz w:val="28"/>
          <w:szCs w:val="28"/>
        </w:rPr>
        <w:t>–психолога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педагога</w:t>
      </w:r>
      <w:r w:rsidRPr="003D789D">
        <w:rPr>
          <w:rFonts w:ascii="Times New Roman"/>
          <w:color w:val="auto"/>
          <w:sz w:val="28"/>
          <w:szCs w:val="28"/>
        </w:rPr>
        <w:t xml:space="preserve">, </w:t>
      </w:r>
      <w:r w:rsidRPr="003D789D">
        <w:rPr>
          <w:rFonts w:hAnsi="Times New Roman"/>
          <w:color w:val="auto"/>
          <w:sz w:val="28"/>
          <w:szCs w:val="28"/>
        </w:rPr>
        <w:t>медицинских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w:t>
      </w:r>
      <w:r w:rsidRPr="003D789D">
        <w:rPr>
          <w:rFonts w:hAnsi="Times New Roman"/>
          <w:color w:val="auto"/>
          <w:sz w:val="28"/>
          <w:szCs w:val="28"/>
        </w:rPr>
        <w:t>а</w:t>
      </w:r>
      <w:r w:rsidRPr="003D789D">
        <w:rPr>
          <w:rFonts w:hAnsi="Times New Roman"/>
          <w:color w:val="auto"/>
          <w:sz w:val="28"/>
          <w:szCs w:val="28"/>
        </w:rPr>
        <w:t>ции</w:t>
      </w:r>
      <w:r w:rsidRPr="003D789D">
        <w:rPr>
          <w:rFonts w:asci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ascii="Times New Roman"/>
          <w:color w:val="auto"/>
          <w:sz w:val="28"/>
          <w:szCs w:val="28"/>
        </w:rPr>
        <w:t xml:space="preserve">, </w:t>
      </w:r>
      <w:r w:rsidRPr="003D789D">
        <w:rPr>
          <w:rFonts w:hAnsi="Times New Roman"/>
          <w:color w:val="auto"/>
          <w:sz w:val="28"/>
          <w:szCs w:val="28"/>
        </w:rPr>
        <w:t>которое</w:t>
      </w:r>
      <w:r w:rsidRPr="003D789D">
        <w:rPr>
          <w:rFonts w:hAnsi="Times New Roman"/>
          <w:color w:val="auto"/>
          <w:sz w:val="28"/>
          <w:szCs w:val="28"/>
        </w:rPr>
        <w:t xml:space="preserve"> </w:t>
      </w:r>
      <w:r w:rsidRPr="003D789D">
        <w:rPr>
          <w:rFonts w:hAnsi="Times New Roman"/>
          <w:color w:val="auto"/>
          <w:sz w:val="28"/>
          <w:szCs w:val="28"/>
        </w:rPr>
        <w:t>должно</w:t>
      </w:r>
      <w:r w:rsidRPr="003D789D">
        <w:rPr>
          <w:rFonts w:hAnsi="Times New Roman"/>
          <w:color w:val="auto"/>
          <w:sz w:val="28"/>
          <w:szCs w:val="28"/>
        </w:rPr>
        <w:t xml:space="preserve"> </w:t>
      </w:r>
      <w:r w:rsidRPr="003D789D">
        <w:rPr>
          <w:rFonts w:hAnsi="Times New Roman"/>
          <w:color w:val="auto"/>
          <w:sz w:val="28"/>
          <w:szCs w:val="28"/>
        </w:rPr>
        <w:t>обеспечиваться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единстве</w:t>
      </w:r>
      <w:r w:rsidRPr="003D789D">
        <w:rPr>
          <w:rFonts w:hAnsi="Times New Roman"/>
          <w:color w:val="auto"/>
          <w:sz w:val="28"/>
          <w:szCs w:val="28"/>
        </w:rPr>
        <w:t xml:space="preserve"> </w:t>
      </w:r>
      <w:r w:rsidRPr="003D789D">
        <w:rPr>
          <w:rFonts w:hAnsi="Times New Roman"/>
          <w:color w:val="auto"/>
          <w:sz w:val="28"/>
          <w:szCs w:val="28"/>
        </w:rPr>
        <w:t>урочной</w:t>
      </w:r>
      <w:r w:rsidRPr="003D789D">
        <w:rPr>
          <w:rFonts w:asci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внешкольной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Такое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ascii="Times New Roman"/>
          <w:color w:val="auto"/>
          <w:sz w:val="28"/>
          <w:szCs w:val="28"/>
        </w:rPr>
        <w:t xml:space="preserve">: </w:t>
      </w:r>
      <w:r w:rsidRPr="003D789D">
        <w:rPr>
          <w:rFonts w:hAnsi="Times New Roman"/>
          <w:color w:val="auto"/>
          <w:sz w:val="28"/>
          <w:szCs w:val="28"/>
        </w:rPr>
        <w:t>комплексность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определении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решении</w:t>
      </w:r>
      <w:r w:rsidRPr="003D789D">
        <w:rPr>
          <w:rFonts w:hAnsi="Times New Roman"/>
          <w:color w:val="auto"/>
          <w:sz w:val="28"/>
          <w:szCs w:val="28"/>
        </w:rPr>
        <w:t xml:space="preserve"> </w:t>
      </w:r>
      <w:r w:rsidRPr="003D789D">
        <w:rPr>
          <w:rFonts w:hAnsi="Times New Roman"/>
          <w:color w:val="auto"/>
          <w:sz w:val="28"/>
          <w:szCs w:val="28"/>
        </w:rPr>
        <w:t>проблем</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ascii="Times New Roman"/>
          <w:color w:val="auto"/>
          <w:sz w:val="28"/>
          <w:szCs w:val="28"/>
        </w:rPr>
        <w:t xml:space="preserve">, </w:t>
      </w:r>
      <w:r w:rsidRPr="003D789D">
        <w:rPr>
          <w:rFonts w:hAnsi="Times New Roman"/>
          <w:color w:val="auto"/>
          <w:sz w:val="28"/>
          <w:szCs w:val="28"/>
        </w:rPr>
        <w:t>предоставлении</w:t>
      </w:r>
      <w:r w:rsidRPr="003D789D">
        <w:rPr>
          <w:rFonts w:hAnsi="Times New Roman"/>
          <w:color w:val="auto"/>
          <w:sz w:val="28"/>
          <w:szCs w:val="28"/>
        </w:rPr>
        <w:t xml:space="preserve"> </w:t>
      </w:r>
      <w:r w:rsidRPr="003D789D">
        <w:rPr>
          <w:rFonts w:hAnsi="Times New Roman"/>
          <w:color w:val="auto"/>
          <w:sz w:val="28"/>
          <w:szCs w:val="28"/>
        </w:rPr>
        <w:t>ему</w:t>
      </w:r>
      <w:r w:rsidRPr="003D789D">
        <w:rPr>
          <w:rFonts w:hAnsi="Times New Roman"/>
          <w:color w:val="auto"/>
          <w:sz w:val="28"/>
          <w:szCs w:val="28"/>
        </w:rPr>
        <w:t xml:space="preserve"> </w:t>
      </w:r>
      <w:r w:rsidRPr="003D789D">
        <w:rPr>
          <w:rFonts w:hAnsi="Times New Roman"/>
          <w:color w:val="auto"/>
          <w:sz w:val="28"/>
          <w:szCs w:val="28"/>
        </w:rPr>
        <w:t>квалифицированной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специалистов</w:t>
      </w:r>
      <w:r w:rsidRPr="003D789D">
        <w:rPr>
          <w:rFonts w:hAnsi="Times New Roman"/>
          <w:color w:val="auto"/>
          <w:sz w:val="28"/>
          <w:szCs w:val="28"/>
        </w:rPr>
        <w:t xml:space="preserve"> </w:t>
      </w:r>
      <w:r w:rsidRPr="003D789D">
        <w:rPr>
          <w:rFonts w:hAnsi="Times New Roman"/>
          <w:color w:val="auto"/>
          <w:sz w:val="28"/>
          <w:szCs w:val="28"/>
        </w:rPr>
        <w:t>разного</w:t>
      </w:r>
      <w:r w:rsidRPr="003D789D">
        <w:rPr>
          <w:rFonts w:hAnsi="Times New Roman"/>
          <w:color w:val="auto"/>
          <w:sz w:val="28"/>
          <w:szCs w:val="28"/>
        </w:rPr>
        <w:t xml:space="preserve"> </w:t>
      </w:r>
      <w:r w:rsidRPr="003D789D">
        <w:rPr>
          <w:rFonts w:hAnsi="Times New Roman"/>
          <w:color w:val="auto"/>
          <w:sz w:val="28"/>
          <w:szCs w:val="28"/>
        </w:rPr>
        <w:t>профиля</w:t>
      </w:r>
      <w:r w:rsidRPr="003D789D">
        <w:rPr>
          <w:rFonts w:ascii="Times New Roman"/>
          <w:color w:val="auto"/>
          <w:sz w:val="28"/>
          <w:szCs w:val="28"/>
        </w:rPr>
        <w:t xml:space="preserve">; </w:t>
      </w:r>
      <w:r w:rsidRPr="003D789D">
        <w:rPr>
          <w:rFonts w:hAnsi="Times New Roman"/>
          <w:color w:val="auto"/>
          <w:sz w:val="28"/>
          <w:szCs w:val="28"/>
        </w:rPr>
        <w:t>многоаспектный</w:t>
      </w:r>
      <w:r w:rsidRPr="003D789D">
        <w:rPr>
          <w:rFonts w:hAns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личностного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о</w:t>
      </w:r>
      <w:r w:rsidRPr="003D789D">
        <w:rPr>
          <w:rFonts w:hAnsi="Times New Roman"/>
          <w:color w:val="auto"/>
          <w:sz w:val="28"/>
          <w:szCs w:val="28"/>
        </w:rPr>
        <w:t>знавательного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ascii="Times New Roman"/>
          <w:color w:val="auto"/>
          <w:sz w:val="28"/>
          <w:szCs w:val="28"/>
        </w:rPr>
        <w:t xml:space="preserve">; </w:t>
      </w:r>
      <w:r w:rsidRPr="003D789D">
        <w:rPr>
          <w:rFonts w:hAnsi="Times New Roman"/>
          <w:color w:val="auto"/>
          <w:sz w:val="28"/>
          <w:szCs w:val="28"/>
        </w:rPr>
        <w:t>составление</w:t>
      </w:r>
      <w:r w:rsidRPr="003D789D">
        <w:rPr>
          <w:rFonts w:hAnsi="Times New Roman"/>
          <w:color w:val="auto"/>
          <w:sz w:val="28"/>
          <w:szCs w:val="28"/>
        </w:rPr>
        <w:t xml:space="preserve"> </w:t>
      </w:r>
      <w:r w:rsidRPr="003D789D">
        <w:rPr>
          <w:rFonts w:hAnsi="Times New Roman"/>
          <w:color w:val="auto"/>
          <w:sz w:val="28"/>
          <w:szCs w:val="28"/>
        </w:rPr>
        <w:t>комплексных</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lastRenderedPageBreak/>
        <w:t>программ</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коррекции</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сторон</w:t>
      </w:r>
      <w:r w:rsidRPr="003D789D">
        <w:rPr>
          <w:rFonts w:hAnsi="Times New Roman"/>
          <w:color w:val="auto"/>
          <w:sz w:val="28"/>
          <w:szCs w:val="28"/>
        </w:rPr>
        <w:t xml:space="preserve"> </w:t>
      </w:r>
      <w:r w:rsidRPr="003D789D">
        <w:rPr>
          <w:rFonts w:hAnsi="Times New Roman"/>
          <w:color w:val="auto"/>
          <w:sz w:val="28"/>
          <w:szCs w:val="28"/>
        </w:rPr>
        <w:t>учебно</w:t>
      </w:r>
      <w:r w:rsidRPr="003D789D">
        <w:rPr>
          <w:rFonts w:ascii="Times New Roman"/>
          <w:color w:val="auto"/>
          <w:sz w:val="28"/>
          <w:szCs w:val="28"/>
        </w:rPr>
        <w:t>-</w:t>
      </w:r>
      <w:r w:rsidRPr="003D789D">
        <w:rPr>
          <w:rFonts w:hAnsi="Times New Roman"/>
          <w:color w:val="auto"/>
          <w:sz w:val="28"/>
          <w:szCs w:val="28"/>
        </w:rPr>
        <w:t>познавательной</w:t>
      </w:r>
      <w:r w:rsidRPr="003D789D">
        <w:rPr>
          <w:rFonts w:ascii="Times New Roman"/>
          <w:color w:val="auto"/>
          <w:sz w:val="28"/>
          <w:szCs w:val="28"/>
        </w:rPr>
        <w:t xml:space="preserve">, </w:t>
      </w:r>
      <w:r w:rsidRPr="003D789D">
        <w:rPr>
          <w:rFonts w:hAnsi="Times New Roman"/>
          <w:color w:val="auto"/>
          <w:sz w:val="28"/>
          <w:szCs w:val="28"/>
        </w:rPr>
        <w:t>речевой</w:t>
      </w:r>
      <w:r w:rsidRPr="003D789D">
        <w:rPr>
          <w:rFonts w:ascii="Times New Roman"/>
          <w:color w:val="auto"/>
          <w:sz w:val="28"/>
          <w:szCs w:val="28"/>
        </w:rPr>
        <w:t xml:space="preserve">, </w:t>
      </w:r>
      <w:r w:rsidRPr="003D789D">
        <w:rPr>
          <w:rFonts w:hAnsi="Times New Roman"/>
          <w:color w:val="auto"/>
          <w:sz w:val="28"/>
          <w:szCs w:val="28"/>
        </w:rPr>
        <w:t>эмоциональной</w:t>
      </w:r>
      <w:r w:rsidRPr="003D789D">
        <w:rPr>
          <w:rFonts w:ascii="Times New Roman"/>
          <w:color w:val="auto"/>
          <w:sz w:val="28"/>
          <w:szCs w:val="28"/>
        </w:rPr>
        <w:t>-</w:t>
      </w:r>
      <w:r w:rsidRPr="003D789D">
        <w:rPr>
          <w:rFonts w:hAnsi="Times New Roman"/>
          <w:color w:val="auto"/>
          <w:sz w:val="28"/>
          <w:szCs w:val="28"/>
        </w:rPr>
        <w:t>волевой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личностной</w:t>
      </w:r>
      <w:r w:rsidRPr="003D789D">
        <w:rPr>
          <w:rFonts w:hAnsi="Times New Roman"/>
          <w:color w:val="auto"/>
          <w:sz w:val="28"/>
          <w:szCs w:val="28"/>
        </w:rPr>
        <w:t xml:space="preserve"> </w:t>
      </w:r>
      <w:r w:rsidRPr="003D789D">
        <w:rPr>
          <w:rFonts w:hAnsi="Times New Roman"/>
          <w:color w:val="auto"/>
          <w:sz w:val="28"/>
          <w:szCs w:val="28"/>
        </w:rPr>
        <w:t>сфер</w:t>
      </w:r>
      <w:r w:rsidRPr="003D789D">
        <w:rPr>
          <w:rFonts w:hAnsi="Times New Roman"/>
          <w:color w:val="auto"/>
          <w:sz w:val="28"/>
          <w:szCs w:val="28"/>
        </w:rPr>
        <w:t xml:space="preserve"> </w:t>
      </w:r>
      <w:r w:rsidRPr="003D789D">
        <w:rPr>
          <w:rFonts w:hAnsi="Times New Roman"/>
          <w:color w:val="auto"/>
          <w:sz w:val="28"/>
          <w:szCs w:val="28"/>
        </w:rPr>
        <w:t>ребё</w:t>
      </w:r>
      <w:r w:rsidRPr="003D789D">
        <w:rPr>
          <w:rFonts w:hAnsi="Times New Roman"/>
          <w:color w:val="auto"/>
          <w:sz w:val="28"/>
          <w:szCs w:val="28"/>
        </w:rPr>
        <w:t>н</w:t>
      </w:r>
      <w:r w:rsidRPr="003D789D">
        <w:rPr>
          <w:rFonts w:hAnsi="Times New Roman"/>
          <w:color w:val="auto"/>
          <w:sz w:val="28"/>
          <w:szCs w:val="28"/>
        </w:rPr>
        <w:t>ка</w:t>
      </w:r>
      <w:r w:rsidRPr="003D789D">
        <w:rPr>
          <w:rFonts w:asci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позволяет</w:t>
      </w:r>
      <w:r w:rsidRPr="003D789D">
        <w:rPr>
          <w:rFonts w:hAnsi="Times New Roman"/>
          <w:color w:val="auto"/>
          <w:sz w:val="28"/>
          <w:szCs w:val="28"/>
        </w:rPr>
        <w:t xml:space="preserve"> </w:t>
      </w:r>
      <w:r w:rsidRPr="003D789D">
        <w:rPr>
          <w:rFonts w:hAnsi="Times New Roman"/>
          <w:color w:val="auto"/>
          <w:sz w:val="28"/>
          <w:szCs w:val="28"/>
        </w:rPr>
        <w:t>обеспечить</w:t>
      </w:r>
      <w:r w:rsidRPr="003D789D">
        <w:rPr>
          <w:rFonts w:hAnsi="Times New Roman"/>
          <w:color w:val="auto"/>
          <w:sz w:val="28"/>
          <w:szCs w:val="28"/>
        </w:rPr>
        <w:t xml:space="preserve"> </w:t>
      </w:r>
      <w:r w:rsidRPr="003D789D">
        <w:rPr>
          <w:rFonts w:hAnsi="Times New Roman"/>
          <w:color w:val="auto"/>
          <w:sz w:val="28"/>
          <w:szCs w:val="28"/>
        </w:rPr>
        <w:t>систему</w:t>
      </w:r>
      <w:r w:rsidRPr="003D789D">
        <w:rPr>
          <w:rFonts w:hAnsi="Times New Roman"/>
          <w:color w:val="auto"/>
          <w:sz w:val="28"/>
          <w:szCs w:val="28"/>
        </w:rPr>
        <w:t xml:space="preserve"> </w:t>
      </w:r>
      <w:r w:rsidRPr="003D789D">
        <w:rPr>
          <w:rFonts w:hAnsi="Times New Roman"/>
          <w:color w:val="auto"/>
          <w:sz w:val="28"/>
          <w:szCs w:val="28"/>
        </w:rPr>
        <w:t>эффективной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комплексному</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медико</w:t>
      </w:r>
      <w:r w:rsidRPr="003D789D">
        <w:rPr>
          <w:rFonts w:ascii="Times New Roman"/>
          <w:color w:val="auto"/>
          <w:sz w:val="28"/>
          <w:szCs w:val="28"/>
        </w:rPr>
        <w:t>-</w:t>
      </w:r>
      <w:r w:rsidRPr="003D789D">
        <w:rPr>
          <w:rFonts w:hAnsi="Times New Roman"/>
          <w:color w:val="auto"/>
          <w:sz w:val="28"/>
          <w:szCs w:val="28"/>
        </w:rPr>
        <w:t>педагогическому</w:t>
      </w:r>
      <w:r w:rsidRPr="003D789D">
        <w:rPr>
          <w:rFonts w:hAnsi="Times New Roman"/>
          <w:color w:val="auto"/>
          <w:sz w:val="28"/>
          <w:szCs w:val="28"/>
        </w:rPr>
        <w:t xml:space="preserve"> </w:t>
      </w:r>
      <w:r w:rsidRPr="003D789D">
        <w:rPr>
          <w:rFonts w:hAnsi="Times New Roman"/>
          <w:color w:val="auto"/>
          <w:sz w:val="28"/>
          <w:szCs w:val="28"/>
        </w:rPr>
        <w:t>сопровождению</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Наиболее</w:t>
      </w:r>
      <w:r w:rsidRPr="003D789D">
        <w:rPr>
          <w:rFonts w:hAnsi="Times New Roman"/>
          <w:color w:val="auto"/>
          <w:sz w:val="28"/>
          <w:szCs w:val="28"/>
        </w:rPr>
        <w:t xml:space="preserve"> </w:t>
      </w:r>
      <w:r w:rsidRPr="003D789D">
        <w:rPr>
          <w:rFonts w:hAnsi="Times New Roman"/>
          <w:color w:val="auto"/>
          <w:sz w:val="28"/>
          <w:szCs w:val="28"/>
        </w:rPr>
        <w:t>распространённые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действенные</w:t>
      </w:r>
      <w:r w:rsidRPr="003D789D">
        <w:rPr>
          <w:rFonts w:hAns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организованного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специалистов</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современном</w:t>
      </w:r>
      <w:r w:rsidRPr="003D789D">
        <w:rPr>
          <w:rFonts w:hAnsi="Times New Roman"/>
          <w:color w:val="auto"/>
          <w:sz w:val="28"/>
          <w:szCs w:val="28"/>
        </w:rPr>
        <w:t xml:space="preserve"> </w:t>
      </w:r>
      <w:r w:rsidRPr="003D789D">
        <w:rPr>
          <w:rFonts w:hAnsi="Times New Roman"/>
          <w:color w:val="auto"/>
          <w:sz w:val="28"/>
          <w:szCs w:val="28"/>
        </w:rPr>
        <w:t>этапе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консилиумы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службы</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социальное</w:t>
      </w:r>
      <w:r w:rsidRPr="003D789D">
        <w:rPr>
          <w:rFonts w:hAnsi="Times New Roman"/>
          <w:color w:val="auto"/>
          <w:sz w:val="28"/>
          <w:szCs w:val="28"/>
        </w:rPr>
        <w:t xml:space="preserve"> </w:t>
      </w:r>
      <w:r w:rsidRPr="003D789D">
        <w:rPr>
          <w:rFonts w:hAnsi="Times New Roman"/>
          <w:color w:val="auto"/>
          <w:sz w:val="28"/>
          <w:szCs w:val="28"/>
        </w:rPr>
        <w:t>партнёрство</w:t>
      </w:r>
      <w:r w:rsidRPr="003D789D">
        <w:rPr>
          <w:rFonts w:ascii="Times New Roman"/>
          <w:color w:val="auto"/>
          <w:sz w:val="28"/>
          <w:szCs w:val="28"/>
        </w:rPr>
        <w:t xml:space="preserve">, </w:t>
      </w:r>
      <w:r w:rsidRPr="003D789D">
        <w:rPr>
          <w:rFonts w:hAnsi="Times New Roman"/>
          <w:color w:val="auto"/>
          <w:sz w:val="28"/>
          <w:szCs w:val="28"/>
        </w:rPr>
        <w:t>которое</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профессиональное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обр</w:t>
      </w:r>
      <w:r w:rsidRPr="003D789D">
        <w:rPr>
          <w:rFonts w:hAnsi="Times New Roman"/>
          <w:color w:val="auto"/>
          <w:sz w:val="28"/>
          <w:szCs w:val="28"/>
        </w:rPr>
        <w:t>а</w:t>
      </w:r>
      <w:r w:rsidRPr="003D789D">
        <w:rPr>
          <w:rFonts w:hAnsi="Times New Roman"/>
          <w:color w:val="auto"/>
          <w:sz w:val="28"/>
          <w:szCs w:val="28"/>
        </w:rPr>
        <w:t>зовательного</w:t>
      </w:r>
      <w:r w:rsidRPr="003D789D">
        <w:rPr>
          <w:rFonts w:hAnsi="Times New Roman"/>
          <w:color w:val="auto"/>
          <w:sz w:val="28"/>
          <w:szCs w:val="28"/>
        </w:rPr>
        <w:t xml:space="preserve"> </w:t>
      </w:r>
      <w:r w:rsidRPr="003D789D">
        <w:rPr>
          <w:rFonts w:hAnsi="Times New Roman"/>
          <w:color w:val="auto"/>
          <w:sz w:val="28"/>
          <w:szCs w:val="28"/>
        </w:rPr>
        <w:t>учреждения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внешними</w:t>
      </w:r>
      <w:r w:rsidRPr="003D789D">
        <w:rPr>
          <w:rFonts w:hAnsi="Times New Roman"/>
          <w:color w:val="auto"/>
          <w:sz w:val="28"/>
          <w:szCs w:val="28"/>
        </w:rPr>
        <w:t xml:space="preserve"> </w:t>
      </w:r>
      <w:r w:rsidRPr="003D789D">
        <w:rPr>
          <w:rFonts w:hAnsi="Times New Roman"/>
          <w:color w:val="auto"/>
          <w:sz w:val="28"/>
          <w:szCs w:val="28"/>
        </w:rPr>
        <w:t>ресурсами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ведомств</w:t>
      </w:r>
      <w:r w:rsidRPr="003D789D">
        <w:rPr>
          <w:rFonts w:ascii="Times New Roman"/>
          <w:color w:val="auto"/>
          <w:sz w:val="28"/>
          <w:szCs w:val="28"/>
        </w:rPr>
        <w:t xml:space="preserve">, </w:t>
      </w:r>
      <w:r w:rsidRPr="003D789D">
        <w:rPr>
          <w:rFonts w:hAnsi="Times New Roman"/>
          <w:color w:val="auto"/>
          <w:sz w:val="28"/>
          <w:szCs w:val="28"/>
        </w:rPr>
        <w:t>общественными</w:t>
      </w:r>
      <w:r w:rsidRPr="003D789D">
        <w:rPr>
          <w:rFonts w:hAnsi="Times New Roman"/>
          <w:color w:val="auto"/>
          <w:sz w:val="28"/>
          <w:szCs w:val="28"/>
        </w:rPr>
        <w:t xml:space="preserve"> </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другими</w:t>
      </w:r>
      <w:r w:rsidRPr="003D789D">
        <w:rPr>
          <w:rFonts w:hAnsi="Times New Roman"/>
          <w:color w:val="auto"/>
          <w:sz w:val="28"/>
          <w:szCs w:val="28"/>
        </w:rPr>
        <w:t xml:space="preserve"> </w:t>
      </w:r>
      <w:r w:rsidRPr="003D789D">
        <w:rPr>
          <w:rFonts w:hAnsi="Times New Roman"/>
          <w:color w:val="auto"/>
          <w:sz w:val="28"/>
          <w:szCs w:val="28"/>
        </w:rPr>
        <w:t>институтами</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 xml:space="preserve">). </w:t>
      </w:r>
      <w:r w:rsidRPr="003D789D">
        <w:rPr>
          <w:rFonts w:hAnsi="Times New Roman"/>
          <w:color w:val="auto"/>
          <w:sz w:val="28"/>
          <w:szCs w:val="28"/>
        </w:rPr>
        <w:t>Социальное</w:t>
      </w:r>
      <w:r w:rsidRPr="003D789D">
        <w:rPr>
          <w:rFonts w:hAnsi="Times New Roman"/>
          <w:color w:val="auto"/>
          <w:sz w:val="28"/>
          <w:szCs w:val="28"/>
        </w:rPr>
        <w:t xml:space="preserve"> </w:t>
      </w:r>
      <w:r w:rsidRPr="003D789D">
        <w:rPr>
          <w:rFonts w:hAnsi="Times New Roman"/>
          <w:color w:val="auto"/>
          <w:sz w:val="28"/>
          <w:szCs w:val="28"/>
        </w:rPr>
        <w:t>партнёрство</w:t>
      </w:r>
      <w:r w:rsidRPr="003D789D">
        <w:rPr>
          <w:rFonts w:hAnsi="Times New Roman"/>
          <w:color w:val="auto"/>
          <w:sz w:val="28"/>
          <w:szCs w:val="28"/>
        </w:rPr>
        <w:t xml:space="preserve"> </w:t>
      </w:r>
      <w:r w:rsidRPr="003D789D">
        <w:rPr>
          <w:rFonts w:hAnsi="Times New Roman"/>
          <w:color w:val="auto"/>
          <w:sz w:val="28"/>
          <w:szCs w:val="28"/>
        </w:rPr>
        <w:t>направлено</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сотрудничество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другими</w:t>
      </w:r>
      <w:r w:rsidRPr="003D789D">
        <w:rPr>
          <w:rFonts w:hAnsi="Times New Roman"/>
          <w:color w:val="auto"/>
          <w:sz w:val="28"/>
          <w:szCs w:val="28"/>
        </w:rPr>
        <w:t xml:space="preserve"> </w:t>
      </w:r>
      <w:r w:rsidRPr="003D789D">
        <w:rPr>
          <w:rFonts w:hAnsi="Times New Roman"/>
          <w:color w:val="auto"/>
          <w:sz w:val="28"/>
          <w:szCs w:val="28"/>
        </w:rPr>
        <w:t>ведомствами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преемственности</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ascii="Times New Roman"/>
          <w:color w:val="auto"/>
          <w:sz w:val="28"/>
          <w:szCs w:val="28"/>
        </w:rPr>
        <w:t xml:space="preserve">, </w:t>
      </w:r>
      <w:r w:rsidRPr="003D789D">
        <w:rPr>
          <w:rFonts w:hAnsi="Times New Roman"/>
          <w:color w:val="auto"/>
          <w:sz w:val="28"/>
          <w:szCs w:val="28"/>
        </w:rPr>
        <w:t>социализации</w:t>
      </w:r>
      <w:r w:rsidRPr="003D789D">
        <w:rPr>
          <w:rFonts w:ascii="Times New Roman"/>
          <w:color w:val="auto"/>
          <w:sz w:val="28"/>
          <w:szCs w:val="28"/>
        </w:rPr>
        <w:t xml:space="preserve">, </w:t>
      </w:r>
      <w:r w:rsidRPr="003D789D">
        <w:rPr>
          <w:rFonts w:hAnsi="Times New Roman"/>
          <w:color w:val="auto"/>
          <w:sz w:val="28"/>
          <w:szCs w:val="28"/>
        </w:rPr>
        <w:t>здоровьесбережения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сотрудничество</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средствами</w:t>
      </w:r>
      <w:r w:rsidRPr="003D789D">
        <w:rPr>
          <w:rFonts w:hAnsi="Times New Roman"/>
          <w:color w:val="auto"/>
          <w:sz w:val="28"/>
          <w:szCs w:val="28"/>
        </w:rPr>
        <w:t xml:space="preserve"> </w:t>
      </w:r>
      <w:r w:rsidRPr="003D789D">
        <w:rPr>
          <w:rFonts w:hAnsi="Times New Roman"/>
          <w:color w:val="auto"/>
          <w:sz w:val="28"/>
          <w:szCs w:val="28"/>
        </w:rPr>
        <w:t>массовой</w:t>
      </w:r>
      <w:r w:rsidRPr="003D789D">
        <w:rPr>
          <w:rFonts w:hAnsi="Times New Roman"/>
          <w:color w:val="auto"/>
          <w:sz w:val="28"/>
          <w:szCs w:val="28"/>
        </w:rPr>
        <w:t xml:space="preserve"> </w:t>
      </w:r>
      <w:r w:rsidRPr="003D789D">
        <w:rPr>
          <w:rFonts w:hAnsi="Times New Roman"/>
          <w:color w:val="auto"/>
          <w:sz w:val="28"/>
          <w:szCs w:val="28"/>
        </w:rPr>
        <w:t>информации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негосударс</w:t>
      </w:r>
      <w:r w:rsidRPr="003D789D">
        <w:rPr>
          <w:rFonts w:hAnsi="Times New Roman"/>
          <w:color w:val="auto"/>
          <w:sz w:val="28"/>
          <w:szCs w:val="28"/>
        </w:rPr>
        <w:t>т</w:t>
      </w:r>
      <w:r w:rsidRPr="003D789D">
        <w:rPr>
          <w:rFonts w:hAnsi="Times New Roman"/>
          <w:color w:val="auto"/>
          <w:sz w:val="28"/>
          <w:szCs w:val="28"/>
        </w:rPr>
        <w:t>венными</w:t>
      </w:r>
      <w:r w:rsidRPr="003D789D">
        <w:rPr>
          <w:rFonts w:hAnsi="Times New Roman"/>
          <w:color w:val="auto"/>
          <w:sz w:val="28"/>
          <w:szCs w:val="28"/>
        </w:rPr>
        <w:t xml:space="preserve"> </w:t>
      </w:r>
      <w:r w:rsidRPr="003D789D">
        <w:rPr>
          <w:rFonts w:hAnsi="Times New Roman"/>
          <w:color w:val="auto"/>
          <w:sz w:val="28"/>
          <w:szCs w:val="28"/>
        </w:rPr>
        <w:t>структурами</w:t>
      </w:r>
      <w:r w:rsidRPr="003D789D">
        <w:rPr>
          <w:rFonts w:ascii="Times New Roman"/>
          <w:color w:val="auto"/>
          <w:sz w:val="28"/>
          <w:szCs w:val="28"/>
        </w:rPr>
        <w:t xml:space="preserve">, </w:t>
      </w:r>
      <w:r w:rsidRPr="003D789D">
        <w:rPr>
          <w:rFonts w:hAnsi="Times New Roman"/>
          <w:color w:val="auto"/>
          <w:sz w:val="28"/>
          <w:szCs w:val="28"/>
        </w:rPr>
        <w:t>прежде</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общественными</w:t>
      </w:r>
      <w:r w:rsidRPr="003D789D">
        <w:rPr>
          <w:rFonts w:hAnsi="Times New Roman"/>
          <w:color w:val="auto"/>
          <w:sz w:val="28"/>
          <w:szCs w:val="28"/>
        </w:rPr>
        <w:t xml:space="preserve"> </w:t>
      </w:r>
      <w:r w:rsidRPr="003D789D">
        <w:rPr>
          <w:rFonts w:hAnsi="Times New Roman"/>
          <w:color w:val="auto"/>
          <w:sz w:val="28"/>
          <w:szCs w:val="28"/>
        </w:rPr>
        <w:t>объединениями</w:t>
      </w:r>
      <w:r w:rsidRPr="003D789D">
        <w:rPr>
          <w:rFonts w:hAnsi="Times New Roman"/>
          <w:color w:val="auto"/>
          <w:sz w:val="28"/>
          <w:szCs w:val="28"/>
        </w:rPr>
        <w:t xml:space="preserve"> </w:t>
      </w:r>
      <w:r w:rsidRPr="003D789D">
        <w:rPr>
          <w:rFonts w:hAnsi="Times New Roman"/>
          <w:color w:val="auto"/>
          <w:sz w:val="28"/>
          <w:szCs w:val="28"/>
        </w:rPr>
        <w:t>инв</w:t>
      </w:r>
      <w:r w:rsidRPr="003D789D">
        <w:rPr>
          <w:rFonts w:hAnsi="Times New Roman"/>
          <w:color w:val="auto"/>
          <w:sz w:val="28"/>
          <w:szCs w:val="28"/>
        </w:rPr>
        <w:t>а</w:t>
      </w:r>
      <w:r w:rsidRPr="003D789D">
        <w:rPr>
          <w:rFonts w:hAnsi="Times New Roman"/>
          <w:color w:val="auto"/>
          <w:sz w:val="28"/>
          <w:szCs w:val="28"/>
        </w:rPr>
        <w:t>лидов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слуху</w:t>
      </w:r>
      <w:r w:rsidRPr="003D789D">
        <w:rPr>
          <w:rFonts w:ascii="Times New Roman"/>
          <w:color w:val="auto"/>
          <w:sz w:val="28"/>
          <w:szCs w:val="28"/>
        </w:rPr>
        <w:t xml:space="preserve">, </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сотрудничество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родительской</w:t>
      </w:r>
      <w:r w:rsidRPr="003D789D">
        <w:rPr>
          <w:rFonts w:hAnsi="Times New Roman"/>
          <w:color w:val="auto"/>
          <w:sz w:val="28"/>
          <w:szCs w:val="28"/>
        </w:rPr>
        <w:t xml:space="preserve"> </w:t>
      </w:r>
      <w:r w:rsidRPr="003D789D">
        <w:rPr>
          <w:rFonts w:hAnsi="Times New Roman"/>
          <w:color w:val="auto"/>
          <w:sz w:val="28"/>
          <w:szCs w:val="28"/>
        </w:rPr>
        <w:t>общественностью</w:t>
      </w:r>
      <w:r w:rsidRPr="003D789D">
        <w:rPr>
          <w:rFonts w:ascii="Times New Roman"/>
          <w:color w:val="auto"/>
          <w:sz w:val="28"/>
          <w:szCs w:val="28"/>
        </w:rPr>
        <w:t>.</w:t>
      </w:r>
    </w:p>
    <w:p w:rsidR="00F65069" w:rsidRPr="003D789D" w:rsidRDefault="00C079E3" w:rsidP="00B16003">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24" w:name="_Toc432958035"/>
      <w:bookmarkStart w:id="25" w:name="_Toc432960459"/>
      <w:bookmarkStart w:id="26" w:name="_Toc433014084"/>
      <w:r w:rsidRPr="003D789D">
        <w:rPr>
          <w:rFonts w:ascii="Times New Roman"/>
          <w:b/>
          <w:bCs/>
          <w:color w:val="auto"/>
          <w:sz w:val="28"/>
          <w:szCs w:val="28"/>
        </w:rPr>
        <w:t xml:space="preserve">2.3. </w:t>
      </w:r>
      <w:r w:rsidRPr="003D789D">
        <w:rPr>
          <w:rFonts w:hAnsi="Times New Roman"/>
          <w:b/>
          <w:bCs/>
          <w:color w:val="auto"/>
          <w:sz w:val="28"/>
          <w:szCs w:val="28"/>
        </w:rPr>
        <w:t>Организационный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24"/>
      <w:bookmarkEnd w:id="25"/>
      <w:bookmarkEnd w:id="26"/>
    </w:p>
    <w:p w:rsidR="00F65069" w:rsidRPr="003D789D" w:rsidRDefault="00C079E3" w:rsidP="00B16003">
      <w:pPr>
        <w:tabs>
          <w:tab w:val="right" w:leader="dot" w:pos="9329"/>
        </w:tabs>
        <w:spacing w:before="120" w:after="120" w:line="240" w:lineRule="auto"/>
        <w:jc w:val="center"/>
        <w:outlineLvl w:val="2"/>
        <w:rPr>
          <w:rFonts w:ascii="Times New Roman" w:eastAsia="Times New Roman" w:hAnsi="Times New Roman" w:cs="Times New Roman"/>
          <w:color w:val="auto"/>
          <w:sz w:val="28"/>
          <w:szCs w:val="28"/>
        </w:rPr>
      </w:pPr>
      <w:bookmarkStart w:id="27" w:name="_Toc432958036"/>
      <w:bookmarkStart w:id="28" w:name="_Toc432960460"/>
      <w:bookmarkStart w:id="29" w:name="_Toc433014085"/>
      <w:r w:rsidRPr="003D789D">
        <w:rPr>
          <w:rFonts w:ascii="Times New Roman"/>
          <w:b/>
          <w:bCs/>
          <w:color w:val="auto"/>
          <w:sz w:val="28"/>
          <w:szCs w:val="28"/>
        </w:rPr>
        <w:t xml:space="preserve">2.3.1. </w:t>
      </w:r>
      <w:r w:rsidRPr="003D789D">
        <w:rPr>
          <w:rFonts w:hAnsi="Times New Roman"/>
          <w:b/>
          <w:bCs/>
          <w:color w:val="auto"/>
          <w:sz w:val="28"/>
          <w:szCs w:val="28"/>
        </w:rPr>
        <w:t>Учебный</w:t>
      </w:r>
      <w:r w:rsidRPr="003D789D">
        <w:rPr>
          <w:rFonts w:hAnsi="Times New Roman"/>
          <w:b/>
          <w:bCs/>
          <w:color w:val="auto"/>
          <w:sz w:val="28"/>
          <w:szCs w:val="28"/>
        </w:rPr>
        <w:t xml:space="preserve"> </w:t>
      </w:r>
      <w:r w:rsidRPr="003D789D">
        <w:rPr>
          <w:rFonts w:hAnsi="Times New Roman"/>
          <w:b/>
          <w:bCs/>
          <w:color w:val="auto"/>
          <w:sz w:val="28"/>
          <w:szCs w:val="28"/>
        </w:rPr>
        <w:t>план</w:t>
      </w:r>
      <w:bookmarkEnd w:id="27"/>
      <w:bookmarkEnd w:id="28"/>
      <w:bookmarkEnd w:id="29"/>
    </w:p>
    <w:p w:rsidR="00F65069" w:rsidRPr="003D789D" w:rsidRDefault="00C079E3" w:rsidP="00B16003">
      <w:pPr>
        <w:tabs>
          <w:tab w:val="right" w:leader="dot" w:pos="9329"/>
        </w:tabs>
        <w:spacing w:after="0" w:line="360" w:lineRule="auto"/>
        <w:ind w:firstLine="709"/>
        <w:jc w:val="both"/>
        <w:rPr>
          <w:rFonts w:ascii="Times New Roman" w:eastAsia="Times New Roman" w:hAnsi="Times New Roman" w:cs="Times New Roman"/>
          <w:color w:val="auto"/>
          <w:kern w:val="2"/>
          <w:sz w:val="28"/>
          <w:szCs w:val="28"/>
        </w:rPr>
      </w:pPr>
      <w:r w:rsidRPr="003D789D">
        <w:rPr>
          <w:rFonts w:hAnsi="Times New Roman"/>
          <w:color w:val="auto"/>
          <w:sz w:val="28"/>
          <w:szCs w:val="28"/>
        </w:rPr>
        <w:t>Обязательные</w:t>
      </w:r>
      <w:r w:rsidRPr="003D789D">
        <w:rPr>
          <w:rFonts w:hAnsi="Times New Roman"/>
          <w:color w:val="auto"/>
          <w:sz w:val="28"/>
          <w:szCs w:val="28"/>
        </w:rPr>
        <w:t xml:space="preserve"> </w:t>
      </w:r>
      <w:r w:rsidRPr="003D789D">
        <w:rPr>
          <w:rFonts w:hAnsi="Times New Roman"/>
          <w:color w:val="auto"/>
          <w:sz w:val="28"/>
          <w:szCs w:val="28"/>
        </w:rPr>
        <w:t>предметные</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плана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предметы</w:t>
      </w:r>
      <w:r w:rsidRPr="003D789D">
        <w:rPr>
          <w:rFonts w:hAnsi="Times New Roman"/>
          <w:color w:val="auto"/>
          <w:kern w:val="2"/>
          <w:sz w:val="28"/>
          <w:szCs w:val="28"/>
        </w:rPr>
        <w:t xml:space="preserve"> </w:t>
      </w:r>
      <w:r w:rsidRPr="003D789D">
        <w:rPr>
          <w:rFonts w:hAnsi="Times New Roman"/>
          <w:color w:val="auto"/>
          <w:kern w:val="2"/>
          <w:sz w:val="28"/>
          <w:szCs w:val="28"/>
        </w:rPr>
        <w:t>соответствуют</w:t>
      </w:r>
      <w:r w:rsidRPr="003D789D">
        <w:rPr>
          <w:rFonts w:hAnsi="Times New Roman"/>
          <w:color w:val="auto"/>
          <w:kern w:val="2"/>
          <w:sz w:val="28"/>
          <w:szCs w:val="28"/>
        </w:rPr>
        <w:t xml:space="preserve"> </w:t>
      </w:r>
      <w:r w:rsidRPr="003D789D">
        <w:rPr>
          <w:rFonts w:hAnsi="Times New Roman"/>
          <w:color w:val="auto"/>
          <w:kern w:val="2"/>
          <w:sz w:val="28"/>
          <w:szCs w:val="28"/>
        </w:rPr>
        <w:t>ФГОС</w:t>
      </w:r>
      <w:r w:rsidRPr="003D789D">
        <w:rPr>
          <w:rFonts w:hAnsi="Times New Roman"/>
          <w:color w:val="auto"/>
          <w:kern w:val="2"/>
          <w:sz w:val="28"/>
          <w:szCs w:val="28"/>
        </w:rPr>
        <w:t xml:space="preserve"> </w:t>
      </w:r>
      <w:r w:rsidRPr="003D789D">
        <w:rPr>
          <w:rFonts w:hAnsi="Times New Roman"/>
          <w:color w:val="auto"/>
          <w:kern w:val="2"/>
          <w:sz w:val="28"/>
          <w:szCs w:val="28"/>
        </w:rPr>
        <w:t>НОО</w:t>
      </w:r>
      <w:r w:rsidRPr="003D789D">
        <w:rPr>
          <w:rFonts w:ascii="Times New Roman" w:eastAsia="Times New Roman" w:hAnsi="Times New Roman" w:cs="Times New Roman"/>
          <w:color w:val="auto"/>
          <w:kern w:val="2"/>
          <w:sz w:val="28"/>
          <w:szCs w:val="28"/>
          <w:vertAlign w:val="superscript"/>
        </w:rPr>
        <w:footnoteReference w:id="7"/>
      </w:r>
      <w:r w:rsidRPr="003D789D">
        <w:rPr>
          <w:rFonts w:ascii="Times New Roman"/>
          <w:color w:val="auto"/>
          <w:kern w:val="2"/>
          <w:sz w:val="28"/>
          <w:szCs w:val="28"/>
        </w:rPr>
        <w:t xml:space="preserve">. </w:t>
      </w:r>
    </w:p>
    <w:p w:rsidR="00F65069" w:rsidRDefault="00C079E3" w:rsidP="00B16003">
      <w:pPr>
        <w:tabs>
          <w:tab w:val="right" w:leader="dot" w:pos="9329"/>
        </w:tabs>
        <w:spacing w:after="0" w:line="360" w:lineRule="auto"/>
        <w:ind w:firstLine="709"/>
        <w:jc w:val="both"/>
        <w:rPr>
          <w:rFonts w:hAnsi="Times New Roman"/>
          <w:color w:val="auto"/>
          <w:sz w:val="28"/>
          <w:szCs w:val="28"/>
        </w:rPr>
      </w:pPr>
      <w:r w:rsidRPr="00B16003">
        <w:rPr>
          <w:rFonts w:hAnsi="Times New Roman"/>
          <w:color w:val="auto"/>
          <w:sz w:val="28"/>
          <w:szCs w:val="28"/>
        </w:rPr>
        <w:t>В</w:t>
      </w:r>
      <w:r w:rsidRPr="00B16003">
        <w:rPr>
          <w:rFonts w:hAnsi="Times New Roman"/>
          <w:color w:val="auto"/>
          <w:sz w:val="28"/>
          <w:szCs w:val="28"/>
        </w:rPr>
        <w:t xml:space="preserve"> </w:t>
      </w:r>
      <w:r w:rsidRPr="00B16003">
        <w:rPr>
          <w:rFonts w:hAnsi="Times New Roman"/>
          <w:color w:val="auto"/>
          <w:sz w:val="28"/>
          <w:szCs w:val="28"/>
        </w:rPr>
        <w:t>соответствии</w:t>
      </w:r>
      <w:r w:rsidRPr="00B16003">
        <w:rPr>
          <w:rFonts w:hAnsi="Times New Roman"/>
          <w:color w:val="auto"/>
          <w:sz w:val="28"/>
          <w:szCs w:val="28"/>
        </w:rPr>
        <w:t xml:space="preserve"> </w:t>
      </w:r>
      <w:r w:rsidRPr="00B16003">
        <w:rPr>
          <w:rFonts w:hAnsi="Times New Roman"/>
          <w:color w:val="auto"/>
          <w:sz w:val="28"/>
          <w:szCs w:val="28"/>
        </w:rPr>
        <w:t>с</w:t>
      </w:r>
      <w:r w:rsidRPr="00B16003">
        <w:rPr>
          <w:rFonts w:hAnsi="Times New Roman"/>
          <w:color w:val="auto"/>
          <w:sz w:val="28"/>
          <w:szCs w:val="28"/>
        </w:rPr>
        <w:t xml:space="preserve"> </w:t>
      </w:r>
      <w:r w:rsidRPr="00B16003">
        <w:rPr>
          <w:rFonts w:hAnsi="Times New Roman"/>
          <w:color w:val="auto"/>
          <w:sz w:val="28"/>
          <w:szCs w:val="28"/>
        </w:rPr>
        <w:t>ФГОС</w:t>
      </w:r>
      <w:r w:rsidRPr="00B16003">
        <w:rPr>
          <w:rFonts w:hAnsi="Times New Roman"/>
          <w:color w:val="auto"/>
          <w:sz w:val="28"/>
          <w:szCs w:val="28"/>
        </w:rPr>
        <w:t xml:space="preserve"> </w:t>
      </w:r>
      <w:r w:rsidRPr="00B16003">
        <w:rPr>
          <w:rFonts w:hAnsi="Times New Roman"/>
          <w:color w:val="auto"/>
          <w:sz w:val="28"/>
          <w:szCs w:val="28"/>
        </w:rPr>
        <w:t>НОО</w:t>
      </w:r>
      <w:r w:rsidRPr="00B16003">
        <w:rPr>
          <w:rFonts w:hAnsi="Times New Roman"/>
          <w:color w:val="auto"/>
          <w:sz w:val="28"/>
          <w:szCs w:val="28"/>
        </w:rPr>
        <w:t xml:space="preserve"> </w:t>
      </w:r>
      <w:r w:rsidRPr="00B16003">
        <w:rPr>
          <w:rFonts w:hAnsi="Times New Roman"/>
          <w:color w:val="auto"/>
          <w:sz w:val="28"/>
          <w:szCs w:val="28"/>
        </w:rPr>
        <w:t>для</w:t>
      </w:r>
      <w:r w:rsidRPr="00B16003">
        <w:rPr>
          <w:rFonts w:hAnsi="Times New Roman"/>
          <w:color w:val="auto"/>
          <w:sz w:val="28"/>
          <w:szCs w:val="28"/>
        </w:rPr>
        <w:t xml:space="preserve"> </w:t>
      </w:r>
      <w:r w:rsidRPr="00B16003">
        <w:rPr>
          <w:rFonts w:hAnsi="Times New Roman"/>
          <w:color w:val="auto"/>
          <w:sz w:val="28"/>
          <w:szCs w:val="28"/>
        </w:rPr>
        <w:t>обучающихся</w:t>
      </w:r>
      <w:r w:rsidRPr="00B16003">
        <w:rPr>
          <w:rFonts w:hAnsi="Times New Roman"/>
          <w:color w:val="auto"/>
          <w:sz w:val="28"/>
          <w:szCs w:val="28"/>
        </w:rPr>
        <w:t xml:space="preserve"> </w:t>
      </w:r>
      <w:r w:rsidRPr="00B16003">
        <w:rPr>
          <w:rFonts w:hAnsi="Times New Roman"/>
          <w:color w:val="auto"/>
          <w:sz w:val="28"/>
          <w:szCs w:val="28"/>
        </w:rPr>
        <w:t>с</w:t>
      </w:r>
      <w:r w:rsidRPr="00B16003">
        <w:rPr>
          <w:rFonts w:hAnsi="Times New Roman"/>
          <w:color w:val="auto"/>
          <w:sz w:val="28"/>
          <w:szCs w:val="28"/>
        </w:rPr>
        <w:t xml:space="preserve"> </w:t>
      </w:r>
      <w:r w:rsidRPr="00B16003">
        <w:rPr>
          <w:rFonts w:hAnsi="Times New Roman"/>
          <w:color w:val="auto"/>
          <w:sz w:val="28"/>
          <w:szCs w:val="28"/>
        </w:rPr>
        <w:t>ОВЗ</w:t>
      </w:r>
      <w:r w:rsidRPr="00B16003">
        <w:rPr>
          <w:rFonts w:hAnsi="Times New Roman"/>
          <w:color w:val="auto"/>
          <w:sz w:val="28"/>
          <w:szCs w:val="28"/>
        </w:rPr>
        <w:t xml:space="preserve"> </w:t>
      </w:r>
      <w:r w:rsidRPr="00B16003">
        <w:rPr>
          <w:rFonts w:hAnsi="Times New Roman"/>
          <w:color w:val="auto"/>
          <w:sz w:val="28"/>
          <w:szCs w:val="28"/>
        </w:rPr>
        <w:t>на</w:t>
      </w:r>
      <w:r w:rsidRPr="00B16003">
        <w:rPr>
          <w:rFonts w:hAnsi="Times New Roman"/>
          <w:color w:val="auto"/>
          <w:sz w:val="28"/>
          <w:szCs w:val="28"/>
        </w:rPr>
        <w:t xml:space="preserve"> </w:t>
      </w:r>
      <w:r w:rsidRPr="00B16003">
        <w:rPr>
          <w:rFonts w:hAnsi="Times New Roman"/>
          <w:color w:val="auto"/>
          <w:sz w:val="28"/>
          <w:szCs w:val="28"/>
        </w:rPr>
        <w:t>коррекцио</w:t>
      </w:r>
      <w:r w:rsidRPr="00B16003">
        <w:rPr>
          <w:rFonts w:hAnsi="Times New Roman"/>
          <w:color w:val="auto"/>
          <w:sz w:val="28"/>
          <w:szCs w:val="28"/>
        </w:rPr>
        <w:t>н</w:t>
      </w:r>
      <w:r w:rsidRPr="00B16003">
        <w:rPr>
          <w:rFonts w:hAnsi="Times New Roman"/>
          <w:color w:val="auto"/>
          <w:sz w:val="28"/>
          <w:szCs w:val="28"/>
        </w:rPr>
        <w:t>ную</w:t>
      </w:r>
      <w:r w:rsidRPr="00B16003">
        <w:rPr>
          <w:rFonts w:hAnsi="Times New Roman"/>
          <w:color w:val="auto"/>
          <w:sz w:val="28"/>
          <w:szCs w:val="28"/>
        </w:rPr>
        <w:t xml:space="preserve"> </w:t>
      </w:r>
      <w:r w:rsidRPr="00B16003">
        <w:rPr>
          <w:rFonts w:hAnsi="Times New Roman"/>
          <w:color w:val="auto"/>
          <w:sz w:val="28"/>
          <w:szCs w:val="28"/>
        </w:rPr>
        <w:t>работу</w:t>
      </w:r>
      <w:r w:rsidRPr="00B16003">
        <w:rPr>
          <w:rFonts w:hAnsi="Times New Roman"/>
          <w:color w:val="auto"/>
          <w:sz w:val="28"/>
          <w:szCs w:val="28"/>
        </w:rPr>
        <w:t xml:space="preserve"> </w:t>
      </w:r>
      <w:r w:rsidRPr="00B16003">
        <w:rPr>
          <w:rFonts w:hAnsi="Times New Roman"/>
          <w:color w:val="auto"/>
          <w:sz w:val="28"/>
          <w:szCs w:val="28"/>
        </w:rPr>
        <w:t>отводится</w:t>
      </w:r>
      <w:r w:rsidRPr="00B16003">
        <w:rPr>
          <w:rFonts w:hAnsi="Times New Roman"/>
          <w:color w:val="auto"/>
          <w:sz w:val="28"/>
          <w:szCs w:val="28"/>
        </w:rPr>
        <w:t xml:space="preserve"> </w:t>
      </w:r>
      <w:r w:rsidRPr="00B16003">
        <w:rPr>
          <w:rFonts w:hAnsi="Times New Roman"/>
          <w:color w:val="auto"/>
          <w:sz w:val="28"/>
          <w:szCs w:val="28"/>
        </w:rPr>
        <w:t>не</w:t>
      </w:r>
      <w:r w:rsidRPr="00B16003">
        <w:rPr>
          <w:rFonts w:hAnsi="Times New Roman"/>
          <w:color w:val="auto"/>
          <w:sz w:val="28"/>
          <w:szCs w:val="28"/>
        </w:rPr>
        <w:t xml:space="preserve"> </w:t>
      </w:r>
      <w:r w:rsidRPr="00B16003">
        <w:rPr>
          <w:rFonts w:hAnsi="Times New Roman"/>
          <w:color w:val="auto"/>
          <w:sz w:val="28"/>
          <w:szCs w:val="28"/>
        </w:rPr>
        <w:t>менее</w:t>
      </w:r>
      <w:r w:rsidRPr="00B16003">
        <w:rPr>
          <w:rFonts w:hAnsi="Times New Roman"/>
          <w:color w:val="auto"/>
          <w:sz w:val="28"/>
          <w:szCs w:val="28"/>
        </w:rPr>
        <w:t xml:space="preserve"> 5 </w:t>
      </w:r>
      <w:r w:rsidRPr="00B16003">
        <w:rPr>
          <w:rFonts w:hAnsi="Times New Roman"/>
          <w:color w:val="auto"/>
          <w:sz w:val="28"/>
          <w:szCs w:val="28"/>
        </w:rPr>
        <w:t>часов</w:t>
      </w:r>
      <w:r w:rsidRPr="00B16003">
        <w:rPr>
          <w:rFonts w:hAnsi="Times New Roman"/>
          <w:color w:val="auto"/>
          <w:sz w:val="28"/>
          <w:szCs w:val="28"/>
        </w:rPr>
        <w:t xml:space="preserve"> </w:t>
      </w:r>
      <w:r w:rsidRPr="00B16003">
        <w:rPr>
          <w:rFonts w:hAnsi="Times New Roman"/>
          <w:color w:val="auto"/>
          <w:sz w:val="28"/>
          <w:szCs w:val="28"/>
        </w:rPr>
        <w:t>на</w:t>
      </w:r>
      <w:r w:rsidRPr="00B16003">
        <w:rPr>
          <w:rFonts w:hAnsi="Times New Roman"/>
          <w:color w:val="auto"/>
          <w:sz w:val="28"/>
          <w:szCs w:val="28"/>
        </w:rPr>
        <w:t xml:space="preserve"> </w:t>
      </w:r>
      <w:r w:rsidRPr="00B16003">
        <w:rPr>
          <w:rFonts w:hAnsi="Times New Roman"/>
          <w:color w:val="auto"/>
          <w:sz w:val="28"/>
          <w:szCs w:val="28"/>
        </w:rPr>
        <w:t>одного</w:t>
      </w:r>
      <w:r w:rsidRPr="00B16003">
        <w:rPr>
          <w:rFonts w:hAnsi="Times New Roman"/>
          <w:color w:val="auto"/>
          <w:sz w:val="28"/>
          <w:szCs w:val="28"/>
        </w:rPr>
        <w:t xml:space="preserve"> </w:t>
      </w:r>
      <w:r w:rsidRPr="00B16003">
        <w:rPr>
          <w:rFonts w:hAnsi="Times New Roman"/>
          <w:color w:val="auto"/>
          <w:sz w:val="28"/>
          <w:szCs w:val="28"/>
        </w:rPr>
        <w:t>обучающегося</w:t>
      </w:r>
      <w:r w:rsidRPr="00B16003">
        <w:rPr>
          <w:rFonts w:hAnsi="Times New Roman"/>
          <w:color w:val="auto"/>
          <w:sz w:val="28"/>
          <w:szCs w:val="28"/>
        </w:rPr>
        <w:t xml:space="preserve"> </w:t>
      </w:r>
      <w:r w:rsidRPr="00B16003">
        <w:rPr>
          <w:rFonts w:hAnsi="Times New Roman"/>
          <w:color w:val="auto"/>
          <w:sz w:val="28"/>
          <w:szCs w:val="28"/>
        </w:rPr>
        <w:t>в</w:t>
      </w:r>
      <w:r w:rsidRPr="00B16003">
        <w:rPr>
          <w:rFonts w:hAnsi="Times New Roman"/>
          <w:color w:val="auto"/>
          <w:sz w:val="28"/>
          <w:szCs w:val="28"/>
        </w:rPr>
        <w:t xml:space="preserve"> </w:t>
      </w:r>
      <w:r w:rsidRPr="00B16003">
        <w:rPr>
          <w:rFonts w:hAnsi="Times New Roman"/>
          <w:color w:val="auto"/>
          <w:sz w:val="28"/>
          <w:szCs w:val="28"/>
        </w:rPr>
        <w:t>зависим</w:t>
      </w:r>
      <w:r w:rsidRPr="00B16003">
        <w:rPr>
          <w:rFonts w:hAnsi="Times New Roman"/>
          <w:color w:val="auto"/>
          <w:sz w:val="28"/>
          <w:szCs w:val="28"/>
        </w:rPr>
        <w:t>о</w:t>
      </w:r>
      <w:r w:rsidRPr="00B16003">
        <w:rPr>
          <w:rFonts w:hAnsi="Times New Roman"/>
          <w:color w:val="auto"/>
          <w:sz w:val="28"/>
          <w:szCs w:val="28"/>
        </w:rPr>
        <w:t>сти</w:t>
      </w:r>
      <w:r w:rsidRPr="00B16003">
        <w:rPr>
          <w:rFonts w:hAnsi="Times New Roman"/>
          <w:color w:val="auto"/>
          <w:sz w:val="28"/>
          <w:szCs w:val="28"/>
        </w:rPr>
        <w:t xml:space="preserve"> </w:t>
      </w:r>
      <w:r w:rsidRPr="00B16003">
        <w:rPr>
          <w:rFonts w:hAnsi="Times New Roman"/>
          <w:color w:val="auto"/>
          <w:sz w:val="28"/>
          <w:szCs w:val="28"/>
        </w:rPr>
        <w:t>от</w:t>
      </w:r>
      <w:r w:rsidRPr="00B16003">
        <w:rPr>
          <w:rFonts w:hAnsi="Times New Roman"/>
          <w:color w:val="auto"/>
          <w:sz w:val="28"/>
          <w:szCs w:val="28"/>
        </w:rPr>
        <w:t xml:space="preserve"> </w:t>
      </w:r>
      <w:r w:rsidRPr="00B16003">
        <w:rPr>
          <w:rFonts w:hAnsi="Times New Roman"/>
          <w:color w:val="auto"/>
          <w:sz w:val="28"/>
          <w:szCs w:val="28"/>
        </w:rPr>
        <w:t>его</w:t>
      </w:r>
      <w:r w:rsidRPr="00B16003">
        <w:rPr>
          <w:rFonts w:hAnsi="Times New Roman"/>
          <w:color w:val="auto"/>
          <w:sz w:val="28"/>
          <w:szCs w:val="28"/>
        </w:rPr>
        <w:t xml:space="preserve"> </w:t>
      </w:r>
      <w:r w:rsidRPr="00B16003">
        <w:rPr>
          <w:rFonts w:hAnsi="Times New Roman"/>
          <w:color w:val="auto"/>
          <w:sz w:val="28"/>
          <w:szCs w:val="28"/>
        </w:rPr>
        <w:t>потребностей</w:t>
      </w:r>
      <w:r w:rsidRPr="00B16003">
        <w:rPr>
          <w:rFonts w:hAnsi="Times New Roman"/>
          <w:color w:val="auto"/>
          <w:sz w:val="28"/>
          <w:szCs w:val="28"/>
        </w:rPr>
        <w:t>.</w:t>
      </w:r>
    </w:p>
    <w:p w:rsidR="00B16003" w:rsidRPr="003D789D" w:rsidRDefault="00B16003" w:rsidP="00B16003">
      <w:pPr>
        <w:tabs>
          <w:tab w:val="right" w:leader="dot" w:pos="9329"/>
        </w:tabs>
        <w:spacing w:after="0" w:line="360" w:lineRule="auto"/>
        <w:ind w:firstLine="709"/>
        <w:jc w:val="both"/>
        <w:rPr>
          <w:rFonts w:ascii="Times New Roman" w:eastAsia="Times New Roman" w:hAnsi="Times New Roman" w:cs="Times New Roman"/>
          <w:color w:val="auto"/>
          <w:sz w:val="28"/>
          <w:szCs w:val="28"/>
        </w:rPr>
      </w:pPr>
    </w:p>
    <w:p w:rsidR="00F65069" w:rsidRPr="003D789D" w:rsidRDefault="00C079E3" w:rsidP="00B16003">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30" w:name="_Toc432958037"/>
      <w:bookmarkStart w:id="31" w:name="_Toc432960461"/>
      <w:bookmarkStart w:id="32" w:name="_Toc433014086"/>
      <w:r w:rsidRPr="003D789D">
        <w:rPr>
          <w:rFonts w:ascii="Times New Roman"/>
          <w:b/>
          <w:bCs/>
          <w:color w:val="auto"/>
          <w:sz w:val="28"/>
          <w:szCs w:val="28"/>
        </w:rPr>
        <w:lastRenderedPageBreak/>
        <w:t xml:space="preserve">2.3.2.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условий</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B16003">
        <w:rPr>
          <w:rFonts w:hAnsi="Times New Roman"/>
          <w:b/>
          <w:bCs/>
          <w:color w:val="auto"/>
          <w:sz w:val="28"/>
          <w:szCs w:val="28"/>
        </w:rPr>
        <w:br/>
      </w:r>
      <w:r w:rsidRPr="003D789D">
        <w:rPr>
          <w:rFonts w:hAnsi="Times New Roman"/>
          <w:b/>
          <w:bCs/>
          <w:color w:val="auto"/>
          <w:sz w:val="28"/>
          <w:szCs w:val="28"/>
        </w:rPr>
        <w:t>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00B16003">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bookmarkEnd w:id="30"/>
      <w:bookmarkEnd w:id="31"/>
      <w:bookmarkEnd w:id="32"/>
      <w:r w:rsidRPr="003D789D">
        <w:rPr>
          <w:rFonts w:hAnsi="Times New Roman"/>
          <w:b/>
          <w:bCs/>
          <w:color w:val="auto"/>
          <w:sz w:val="28"/>
          <w:szCs w:val="28"/>
        </w:rPr>
        <w:t xml:space="preserve"> </w:t>
      </w:r>
    </w:p>
    <w:p w:rsidR="00F65069" w:rsidRPr="00B16003" w:rsidRDefault="00C079E3" w:rsidP="00B16003">
      <w:pPr>
        <w:tabs>
          <w:tab w:val="right" w:leader="dot" w:pos="9329"/>
        </w:tabs>
        <w:spacing w:after="0" w:line="360" w:lineRule="auto"/>
        <w:ind w:firstLine="709"/>
        <w:jc w:val="center"/>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С целью сохранения единого образовательного пространства страны требования к условиям получения образования глухими обучающимися представляют собой интегральное описание совокупности условий, необх</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димых для реализации соответствующих образовательных программ, и структурируются по сферам ресурсного обеспечения. Вместе с тем данная система требований должна включать в себя специфические компоненты в соответствии с общими для всех детей с ограниченными возможностями здоровья и особыми образовательными потребностями глухих обучающи</w:t>
      </w:r>
      <w:r w:rsidRPr="00B16003">
        <w:rPr>
          <w:rFonts w:ascii="Times New Roman" w:hAnsi="Times New Roman" w:cs="Times New Roman"/>
          <w:color w:val="auto"/>
          <w:spacing w:val="2"/>
          <w:sz w:val="28"/>
          <w:szCs w:val="28"/>
        </w:rPr>
        <w:t>х</w:t>
      </w:r>
      <w:r w:rsidRPr="00B16003">
        <w:rPr>
          <w:rFonts w:ascii="Times New Roman" w:hAnsi="Times New Roman" w:cs="Times New Roman"/>
          <w:color w:val="auto"/>
          <w:spacing w:val="2"/>
          <w:sz w:val="28"/>
          <w:szCs w:val="28"/>
        </w:rPr>
        <w:t>ся.</w:t>
      </w:r>
    </w:p>
    <w:p w:rsidR="00F65069" w:rsidRPr="00B16003" w:rsidRDefault="00C079E3" w:rsidP="00B16003">
      <w:pPr>
        <w:pStyle w:val="14TexstOSNOVA1012"/>
        <w:spacing w:line="360" w:lineRule="auto"/>
        <w:ind w:firstLine="709"/>
        <w:rPr>
          <w:rFonts w:ascii="Times New Roman" w:eastAsia="Times New Roman" w:hAnsi="Times New Roman" w:cs="Times New Roman"/>
          <w:i/>
          <w:iCs/>
          <w:color w:val="auto"/>
          <w:spacing w:val="2"/>
          <w:sz w:val="28"/>
          <w:szCs w:val="28"/>
        </w:rPr>
      </w:pPr>
      <w:r w:rsidRPr="00B16003">
        <w:rPr>
          <w:rFonts w:ascii="Times New Roman" w:hAnsi="Times New Roman" w:cs="Times New Roman"/>
          <w:color w:val="auto"/>
          <w:spacing w:val="2"/>
          <w:sz w:val="28"/>
          <w:szCs w:val="28"/>
        </w:rPr>
        <w:t>При обучении глухих детей по данному варианту стандарту пред</w:t>
      </w:r>
      <w:r w:rsidRPr="00B16003">
        <w:rPr>
          <w:rFonts w:ascii="Times New Roman" w:hAnsi="Times New Roman" w:cs="Times New Roman"/>
          <w:color w:val="auto"/>
          <w:spacing w:val="2"/>
          <w:sz w:val="28"/>
          <w:szCs w:val="28"/>
        </w:rPr>
        <w:t>у</w:t>
      </w:r>
      <w:r w:rsidRPr="00B16003">
        <w:rPr>
          <w:rFonts w:ascii="Times New Roman" w:hAnsi="Times New Roman" w:cs="Times New Roman"/>
          <w:color w:val="auto"/>
          <w:spacing w:val="2"/>
          <w:sz w:val="28"/>
          <w:szCs w:val="28"/>
        </w:rPr>
        <w:t>сматривается специальный подход при комплектовании класса общеобраз</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вательного учреждения, в котором будет обучаться ребенок с нарушением слуха</w:t>
      </w:r>
      <w:r w:rsidRPr="00B16003">
        <w:rPr>
          <w:rFonts w:ascii="Times New Roman" w:hAnsi="Times New Roman" w:cs="Times New Roman"/>
          <w:i/>
          <w:iCs/>
          <w:color w:val="auto"/>
          <w:spacing w:val="2"/>
          <w:sz w:val="28"/>
          <w:szCs w:val="28"/>
        </w:rPr>
        <w:t xml:space="preserve">. </w:t>
      </w:r>
    </w:p>
    <w:p w:rsidR="00F65069" w:rsidRPr="00B16003" w:rsidRDefault="00C079E3" w:rsidP="00B16003">
      <w:pPr>
        <w:pStyle w:val="14TexstOSNOVA1012"/>
        <w:spacing w:line="360" w:lineRule="auto"/>
        <w:ind w:firstLine="709"/>
        <w:rPr>
          <w:rFonts w:ascii="Times New Roman" w:eastAsia="Times New Roman" w:hAnsi="Times New Roman" w:cs="Times New Roman"/>
          <w:i/>
          <w:iCs/>
          <w:color w:val="auto"/>
          <w:spacing w:val="2"/>
          <w:sz w:val="28"/>
          <w:szCs w:val="28"/>
        </w:rPr>
      </w:pPr>
      <w:r w:rsidRPr="00B16003">
        <w:rPr>
          <w:rFonts w:ascii="Times New Roman" w:hAnsi="Times New Roman" w:cs="Times New Roman"/>
          <w:i/>
          <w:iCs/>
          <w:color w:val="auto"/>
          <w:spacing w:val="2"/>
          <w:sz w:val="28"/>
          <w:szCs w:val="28"/>
        </w:rPr>
        <w:t>Общая численность класса при одном глухом ребенке не более 25 об</w:t>
      </w:r>
      <w:r w:rsidRPr="00B16003">
        <w:rPr>
          <w:rFonts w:ascii="Times New Roman" w:hAnsi="Times New Roman" w:cs="Times New Roman"/>
          <w:i/>
          <w:iCs/>
          <w:color w:val="auto"/>
          <w:spacing w:val="2"/>
          <w:sz w:val="28"/>
          <w:szCs w:val="28"/>
        </w:rPr>
        <w:t>у</w:t>
      </w:r>
      <w:r w:rsidRPr="00B16003">
        <w:rPr>
          <w:rFonts w:ascii="Times New Roman" w:hAnsi="Times New Roman" w:cs="Times New Roman"/>
          <w:i/>
          <w:iCs/>
          <w:color w:val="auto"/>
          <w:spacing w:val="2"/>
          <w:sz w:val="28"/>
          <w:szCs w:val="28"/>
        </w:rPr>
        <w:t xml:space="preserve">чающихся, при двух глухих детях – не более 20 обучающихся. </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z w:val="28"/>
          <w:szCs w:val="28"/>
        </w:rPr>
        <w:t>Требования к условиям реализации АООП НОО глухих обучающихся, представляют собой систему требований к кадровым, финансовым, матер</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 xml:space="preserve">ально-техническим и иным условиям. </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Интегративным результатом реализации указанных требований дол</w:t>
      </w:r>
      <w:r w:rsidRPr="00B16003">
        <w:rPr>
          <w:rFonts w:ascii="Times New Roman" w:hAnsi="Times New Roman" w:cs="Times New Roman"/>
          <w:color w:val="auto"/>
          <w:sz w:val="28"/>
          <w:szCs w:val="28"/>
        </w:rPr>
        <w:t>ж</w:t>
      </w:r>
      <w:r w:rsidRPr="00B16003">
        <w:rPr>
          <w:rFonts w:ascii="Times New Roman" w:hAnsi="Times New Roman" w:cs="Times New Roman"/>
          <w:color w:val="auto"/>
          <w:sz w:val="28"/>
          <w:szCs w:val="28"/>
        </w:rPr>
        <w:t>но быть создание комфортной коррекционно-развивающей образовательной среды,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и педагогических работников, духовно-нравственное разв</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тие обучающихся, гарантирует охрану и укрепление здоровья обучающихся.</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В целях обеспечения реализации АООП НОО глухих обучающихся в образовательной организации для участников образовательных отношений должны создаваться условия, обеспечивающие возможность:</w:t>
      </w:r>
    </w:p>
    <w:p w:rsidR="00F65069" w:rsidRPr="00B16003" w:rsidRDefault="00C079E3" w:rsidP="000A374A">
      <w:pPr>
        <w:pStyle w:val="14TexstOSNOVA1012"/>
        <w:numPr>
          <w:ilvl w:val="0"/>
          <w:numId w:val="108"/>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lastRenderedPageBreak/>
        <w:t>достижения планируемых результатов освоения АООП всеми об</w:t>
      </w:r>
      <w:r w:rsidRPr="00B16003">
        <w:rPr>
          <w:rFonts w:ascii="Times New Roman" w:hAnsi="Times New Roman" w:cs="Times New Roman"/>
          <w:color w:val="auto"/>
          <w:sz w:val="28"/>
          <w:szCs w:val="28"/>
        </w:rPr>
        <w:t>у</w:t>
      </w:r>
      <w:r w:rsidRPr="00B16003">
        <w:rPr>
          <w:rFonts w:ascii="Times New Roman" w:hAnsi="Times New Roman" w:cs="Times New Roman"/>
          <w:color w:val="auto"/>
          <w:sz w:val="28"/>
          <w:szCs w:val="28"/>
        </w:rPr>
        <w:t>чающимися;</w:t>
      </w:r>
    </w:p>
    <w:p w:rsidR="00F65069" w:rsidRPr="00B16003" w:rsidRDefault="00C079E3" w:rsidP="000A374A">
      <w:pPr>
        <w:pStyle w:val="14TexstOSNOVA1012"/>
        <w:numPr>
          <w:ilvl w:val="0"/>
          <w:numId w:val="109"/>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 xml:space="preserve"> выявления и развития способностей обучающихся через систему клубов, секций, студий и кружков, организацию общественно-полезной де</w:t>
      </w:r>
      <w:r w:rsidRPr="00B16003">
        <w:rPr>
          <w:rFonts w:ascii="Times New Roman" w:hAnsi="Times New Roman" w:cs="Times New Roman"/>
          <w:color w:val="auto"/>
          <w:sz w:val="28"/>
          <w:szCs w:val="28"/>
        </w:rPr>
        <w:t>я</w:t>
      </w:r>
      <w:r w:rsidRPr="00B16003">
        <w:rPr>
          <w:rFonts w:ascii="Times New Roman" w:hAnsi="Times New Roman" w:cs="Times New Roman"/>
          <w:color w:val="auto"/>
          <w:sz w:val="28"/>
          <w:szCs w:val="28"/>
        </w:rPr>
        <w:t>тельности, используя возможности образовательных организаций дополн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тельного образования детей;</w:t>
      </w:r>
    </w:p>
    <w:p w:rsidR="00F65069" w:rsidRPr="00B16003" w:rsidRDefault="00C079E3" w:rsidP="000A374A">
      <w:pPr>
        <w:pStyle w:val="14TexstOSNOVA1012"/>
        <w:numPr>
          <w:ilvl w:val="0"/>
          <w:numId w:val="110"/>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расширения социального опыта и социальных контактов глухих обучающихся со сверстниками, не имеющими ограничений здоровья;</w:t>
      </w:r>
    </w:p>
    <w:p w:rsidR="00F65069" w:rsidRPr="00B16003" w:rsidRDefault="00C079E3" w:rsidP="000A374A">
      <w:pPr>
        <w:pStyle w:val="14TexstOSNOVA1012"/>
        <w:numPr>
          <w:ilvl w:val="0"/>
          <w:numId w:val="111"/>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учета образовательных потребностей, общих для всех глухих об</w:t>
      </w:r>
      <w:r w:rsidRPr="00B16003">
        <w:rPr>
          <w:rFonts w:ascii="Times New Roman" w:hAnsi="Times New Roman" w:cs="Times New Roman"/>
          <w:color w:val="auto"/>
          <w:sz w:val="28"/>
          <w:szCs w:val="28"/>
        </w:rPr>
        <w:t>у</w:t>
      </w:r>
      <w:r w:rsidRPr="00B16003">
        <w:rPr>
          <w:rFonts w:ascii="Times New Roman" w:hAnsi="Times New Roman" w:cs="Times New Roman"/>
          <w:color w:val="auto"/>
          <w:sz w:val="28"/>
          <w:szCs w:val="28"/>
        </w:rPr>
        <w:t>чающихся, и особых, характерных для отдельных групп;</w:t>
      </w:r>
    </w:p>
    <w:p w:rsidR="00F65069" w:rsidRPr="00B16003" w:rsidRDefault="00C079E3" w:rsidP="000A374A">
      <w:pPr>
        <w:pStyle w:val="14TexstOSNOVA1012"/>
        <w:numPr>
          <w:ilvl w:val="0"/>
          <w:numId w:val="112"/>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участия педагогических работников, родителей (законных предст</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вителей) обучающихся и общественности в разработке АООП НОО, прое</w:t>
      </w:r>
      <w:r w:rsidRPr="00B16003">
        <w:rPr>
          <w:rFonts w:ascii="Times New Roman" w:hAnsi="Times New Roman" w:cs="Times New Roman"/>
          <w:color w:val="auto"/>
          <w:sz w:val="28"/>
          <w:szCs w:val="28"/>
        </w:rPr>
        <w:t>к</w:t>
      </w:r>
      <w:r w:rsidRPr="00B16003">
        <w:rPr>
          <w:rFonts w:ascii="Times New Roman" w:hAnsi="Times New Roman" w:cs="Times New Roman"/>
          <w:color w:val="auto"/>
          <w:sz w:val="28"/>
          <w:szCs w:val="28"/>
        </w:rPr>
        <w:t>тировании и развитии внутришкольной социальной среды, а также в форм</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ровании и реализации индивидуальных образовательных маршрутов об</w:t>
      </w:r>
      <w:r w:rsidRPr="00B16003">
        <w:rPr>
          <w:rFonts w:ascii="Times New Roman" w:hAnsi="Times New Roman" w:cs="Times New Roman"/>
          <w:color w:val="auto"/>
          <w:sz w:val="28"/>
          <w:szCs w:val="28"/>
        </w:rPr>
        <w:t>у</w:t>
      </w:r>
      <w:r w:rsidRPr="00B16003">
        <w:rPr>
          <w:rFonts w:ascii="Times New Roman" w:hAnsi="Times New Roman" w:cs="Times New Roman"/>
          <w:color w:val="auto"/>
          <w:sz w:val="28"/>
          <w:szCs w:val="28"/>
        </w:rPr>
        <w:t>чающихся;</w:t>
      </w:r>
    </w:p>
    <w:p w:rsidR="00F65069" w:rsidRPr="00B16003" w:rsidRDefault="00C079E3" w:rsidP="000A374A">
      <w:pPr>
        <w:pStyle w:val="14TexstOSNOVA1012"/>
        <w:numPr>
          <w:ilvl w:val="0"/>
          <w:numId w:val="113"/>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эффективного использования времени, отведенного на реализацию обязательной части АООП НОО и части, формируемой участниками образ</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вательных отношений, в соответствии с запросами обучающихся и их род</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телей (законных представителей), спецификой образовательной организации;</w:t>
      </w:r>
    </w:p>
    <w:p w:rsidR="00F65069" w:rsidRPr="00B16003" w:rsidRDefault="00C079E3" w:rsidP="000A374A">
      <w:pPr>
        <w:pStyle w:val="14TexstOSNOVA1012"/>
        <w:numPr>
          <w:ilvl w:val="0"/>
          <w:numId w:val="114"/>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использования в образовательном процессе современных образов</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тельных технологий деятельностного типа; технических средств и средств обучения, соответствующих особым образовательным потребностям глухих обучающихся;</w:t>
      </w:r>
    </w:p>
    <w:p w:rsidR="00F65069" w:rsidRPr="00B16003" w:rsidRDefault="00C079E3" w:rsidP="000A374A">
      <w:pPr>
        <w:pStyle w:val="14TexstOSNOVA1012"/>
        <w:numPr>
          <w:ilvl w:val="0"/>
          <w:numId w:val="115"/>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обновления содержания АООП НОО, а также методик и технол</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гий ее реализации в соответствии с динамикой развития системы образов</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ния, запросов детей и их родителей (законных представителей); эффективн</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го управления образовательной организацией с использованием информац</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онно-коммуникационных технологий, а также современных механизмов ф</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нансирования.</w:t>
      </w:r>
    </w:p>
    <w:p w:rsidR="00F65069" w:rsidRPr="00B16003" w:rsidRDefault="00C079E3" w:rsidP="00B16003">
      <w:pPr>
        <w:spacing w:after="0" w:line="360" w:lineRule="auto"/>
        <w:ind w:firstLine="709"/>
        <w:jc w:val="both"/>
        <w:rPr>
          <w:rFonts w:ascii="Times New Roman" w:eastAsia="Times New Roman" w:hAnsi="Times New Roman" w:cs="Times New Roman"/>
          <w:b/>
          <w:bCs/>
          <w:color w:val="auto"/>
          <w:sz w:val="28"/>
          <w:szCs w:val="28"/>
        </w:rPr>
      </w:pPr>
      <w:r w:rsidRPr="00B16003">
        <w:rPr>
          <w:rFonts w:ascii="Times New Roman" w:hAnsi="Times New Roman" w:cs="Times New Roman"/>
          <w:b/>
          <w:bCs/>
          <w:color w:val="auto"/>
          <w:kern w:val="28"/>
          <w:sz w:val="28"/>
          <w:szCs w:val="28"/>
        </w:rPr>
        <w:t>Кадровые условия</w:t>
      </w:r>
    </w:p>
    <w:p w:rsidR="00F65069" w:rsidRPr="00B16003" w:rsidRDefault="00C079E3" w:rsidP="00B16003">
      <w:pPr>
        <w:pStyle w:val="14TexstOSNOVA1012"/>
        <w:spacing w:line="360" w:lineRule="auto"/>
        <w:ind w:firstLine="709"/>
        <w:rPr>
          <w:rFonts w:ascii="Times New Roman" w:hAnsi="Times New Roman" w:cs="Times New Roman"/>
          <w:color w:val="auto"/>
          <w:sz w:val="28"/>
          <w:szCs w:val="28"/>
        </w:rPr>
      </w:pPr>
      <w:r w:rsidRPr="00B16003">
        <w:rPr>
          <w:rFonts w:ascii="Times New Roman" w:hAnsi="Times New Roman" w:cs="Times New Roman"/>
          <w:b/>
          <w:bCs/>
          <w:i/>
          <w:iCs/>
          <w:color w:val="auto"/>
          <w:sz w:val="28"/>
          <w:szCs w:val="28"/>
        </w:rPr>
        <w:lastRenderedPageBreak/>
        <w:t>Кадровое обеспечение</w:t>
      </w:r>
      <w:r w:rsidRPr="00B16003">
        <w:rPr>
          <w:rFonts w:ascii="Times New Roman" w:hAnsi="Times New Roman" w:cs="Times New Roman"/>
          <w:color w:val="auto"/>
          <w:sz w:val="28"/>
          <w:szCs w:val="28"/>
        </w:rPr>
        <w:t xml:space="preserve"> – характеристика необходимой квалификации кадров педагогов, а также кадров, осуществляющих медико-психологическое сопровождение глухих обучающихся в системе школьного образования.</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Образовательная организация, реализующая АООП НОО для глухих обучающихся, должна быть укомплектована педагогическими, руководящ</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ми и иными работниками, имеющими, профессиональную подготовку соо</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ветствующего уровня и направленности. Уровень квалификации работников образовательной организации, реализующей АООП НОО для каждой зан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маемой должности должен соответствовать квалификационным характер</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стикам по соответствующей должности, а для педагогических работников г</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 xml:space="preserve">сударственной или муниципальной образовательной организации </w:t>
      </w:r>
      <w:r w:rsidRPr="00B16003">
        <w:rPr>
          <w:rFonts w:ascii="Times New Roman" w:hAnsi="Times New Roman" w:cs="Times New Roman"/>
          <w:caps/>
          <w:color w:val="auto"/>
          <w:sz w:val="28"/>
          <w:szCs w:val="28"/>
        </w:rPr>
        <w:t>–</w:t>
      </w:r>
      <w:r w:rsidRPr="00B16003">
        <w:rPr>
          <w:rFonts w:ascii="Times New Roman" w:hAnsi="Times New Roman" w:cs="Times New Roman"/>
          <w:color w:val="auto"/>
          <w:sz w:val="28"/>
          <w:szCs w:val="28"/>
        </w:rPr>
        <w:t xml:space="preserve"> также квалификационной категории.</w:t>
      </w:r>
    </w:p>
    <w:p w:rsidR="00F65069" w:rsidRPr="00B16003" w:rsidRDefault="00C079E3" w:rsidP="00B16003">
      <w:pPr>
        <w:pStyle w:val="a8"/>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Образовательная 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ных образовательных технологий обучения и воспитания обучающихся с н</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рушением слуха.</w:t>
      </w:r>
    </w:p>
    <w:p w:rsidR="00F65069" w:rsidRPr="00B16003" w:rsidRDefault="00C079E3" w:rsidP="00B16003">
      <w:pPr>
        <w:pStyle w:val="a8"/>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Педагоги образовательной организации, которые реализуют </w:t>
      </w:r>
      <w:r w:rsidRPr="00B16003">
        <w:rPr>
          <w:rFonts w:ascii="Times New Roman" w:hAnsi="Times New Roman" w:cs="Times New Roman"/>
          <w:b/>
          <w:bCs/>
          <w:i/>
          <w:iCs/>
          <w:color w:val="auto"/>
          <w:sz w:val="28"/>
          <w:szCs w:val="28"/>
        </w:rPr>
        <w:t>Програ</w:t>
      </w:r>
      <w:r w:rsidRPr="00B16003">
        <w:rPr>
          <w:rFonts w:ascii="Times New Roman" w:hAnsi="Times New Roman" w:cs="Times New Roman"/>
          <w:b/>
          <w:bCs/>
          <w:i/>
          <w:iCs/>
          <w:color w:val="auto"/>
          <w:sz w:val="28"/>
          <w:szCs w:val="28"/>
        </w:rPr>
        <w:t>м</w:t>
      </w:r>
      <w:r w:rsidRPr="00B16003">
        <w:rPr>
          <w:rFonts w:ascii="Times New Roman" w:hAnsi="Times New Roman" w:cs="Times New Roman"/>
          <w:b/>
          <w:bCs/>
          <w:i/>
          <w:iCs/>
          <w:color w:val="auto"/>
          <w:sz w:val="28"/>
          <w:szCs w:val="28"/>
        </w:rPr>
        <w:t xml:space="preserve">му коррекционной работы </w:t>
      </w:r>
      <w:r w:rsidRPr="00B16003">
        <w:rPr>
          <w:rFonts w:ascii="Times New Roman" w:hAnsi="Times New Roman" w:cs="Times New Roman"/>
          <w:color w:val="auto"/>
          <w:sz w:val="28"/>
          <w:szCs w:val="28"/>
        </w:rPr>
        <w:t>(вариант 1.1) должны иметь высшее професси</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нальное образование и квалификацию/степень не ниже бакалавра по одному из вариантов программ подготовки:</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Учитель</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 xml:space="preserve">дефектолог </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сурдопедагог</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 xml:space="preserve"> должен иметь высшее професси</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нальное педагогическое образование в области сурдопедагогики:</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по профилю подготовки «Образование лиц с нарушением слуха» по направлению «Педагогика» либо по магистерской программе соответству</w:t>
      </w:r>
      <w:r w:rsidRPr="00B16003">
        <w:rPr>
          <w:rFonts w:ascii="Times New Roman" w:hAnsi="Times New Roman" w:cs="Times New Roman"/>
          <w:color w:val="auto"/>
          <w:sz w:val="28"/>
          <w:szCs w:val="28"/>
        </w:rPr>
        <w:t>ю</w:t>
      </w:r>
      <w:r w:rsidRPr="00B16003">
        <w:rPr>
          <w:rFonts w:ascii="Times New Roman" w:hAnsi="Times New Roman" w:cs="Times New Roman"/>
          <w:color w:val="auto"/>
          <w:sz w:val="28"/>
          <w:szCs w:val="28"/>
        </w:rPr>
        <w:t>щей направленности;</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по профилю подготовки «Сурдопедагогика» по направлению «Спец</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альное (дефектологическое) образование» (квалификация/степень – бак</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лавр), либо по магистерской программе соответствующей направленности (квалификация/степень – магистр);</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lastRenderedPageBreak/>
        <w:t>- по специальности «Сурдопедагогика» с получением квалификации «Учитель-сурдопедагог».</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Лица, имеющие высшее педагогическое образование по другим спец</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альностям, направлениям, профилям подготовки для реализации Программы коррекционной работы должны пройти профессиональную переподготовку в области сурдопедагогики с получением диплома о профессиональной пер</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подготовке установленного образца либо получить образование по профилю подготовки «Сурдопедагогика» по направлению «Специальное (дефектол</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гическое) образование» (квалификация/степень – бакалавр), либо по маг</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стерской программе соответствующей направленности (квалифик</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ция/степень – магистр).</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Педагогические работники – учитель начальных классов, учитель м</w:t>
      </w:r>
      <w:r w:rsidRPr="00B16003">
        <w:rPr>
          <w:rFonts w:ascii="Times New Roman" w:hAnsi="Times New Roman" w:cs="Times New Roman"/>
          <w:color w:val="auto"/>
          <w:sz w:val="28"/>
          <w:szCs w:val="28"/>
        </w:rPr>
        <w:t>у</w:t>
      </w:r>
      <w:r w:rsidRPr="00B16003">
        <w:rPr>
          <w:rFonts w:ascii="Times New Roman" w:hAnsi="Times New Roman" w:cs="Times New Roman"/>
          <w:color w:val="auto"/>
          <w:sz w:val="28"/>
          <w:szCs w:val="28"/>
        </w:rPr>
        <w:t>зыки, учитель рисования, учитель физической культуры, воспитатель, пед</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гог-психолог, социальный педагог, педагог дополнительного образования, педагог-организатор –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рение о повышении квалификации в области инклюзивного образования д</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тей с нарушением слуха установленного образца.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Руководящие работники </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административный персонал</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 xml:space="preserve"> – наряду с высшим профессиональным педагогическим образованием должны иметь удостоверение о повышении квалификации в области инклюзивного образ</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вания детей с нарушением слуха установленного образца.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Все специалисты должны обязательно пройти профессиональную п</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реподготовку или курсы повышения квалификации в области инклюзивного образования, подтвержденную сертификатом установленного образца.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При необходимости в процесс реализации АООП НОО глухих об</w:t>
      </w:r>
      <w:r w:rsidRPr="00B16003">
        <w:rPr>
          <w:rFonts w:ascii="Times New Roman" w:hAnsi="Times New Roman" w:cs="Times New Roman"/>
          <w:color w:val="auto"/>
          <w:sz w:val="28"/>
          <w:szCs w:val="28"/>
        </w:rPr>
        <w:t>у</w:t>
      </w:r>
      <w:r w:rsidRPr="00B16003">
        <w:rPr>
          <w:rFonts w:ascii="Times New Roman" w:hAnsi="Times New Roman" w:cs="Times New Roman"/>
          <w:color w:val="auto"/>
          <w:sz w:val="28"/>
          <w:szCs w:val="28"/>
        </w:rPr>
        <w:t>чающихся (вариант 1.1) образовательная организация может временно или постоянно обеспечить участие тьютора, который должен иметь высшее пр</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фессиональное образование по направлению «Специальное (дефектологич</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lastRenderedPageBreak/>
        <w:t>ское) образование» либо по одному из его профилей (специальностей), или пройти курсы переподготовки или повышения квалификации в области сп</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циальной педагогики или специальной психологии, подтверждённой серт</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 xml:space="preserve">фикатом установленного образца. </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При необходимости образовательная организация может использовать сетевые формы реализации образовательных программ, которые позволят привлечь специалистов (медицинских работников, педагогов и др.) других организаций к работе с глухими обучающимися для удовлетворения их ос</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бых образовательных потребностей.</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color w:val="auto"/>
          <w:kern w:val="28"/>
          <w:sz w:val="28"/>
          <w:szCs w:val="28"/>
        </w:rPr>
        <w:t>Финансовые условия</w:t>
      </w:r>
    </w:p>
    <w:p w:rsidR="00F65069" w:rsidRPr="00B16003" w:rsidRDefault="00C079E3" w:rsidP="00B16003">
      <w:pPr>
        <w:pStyle w:val="14TexstOSNOVA1012"/>
        <w:spacing w:line="360" w:lineRule="auto"/>
        <w:ind w:firstLine="709"/>
        <w:rPr>
          <w:rFonts w:ascii="Times New Roman" w:hAnsi="Times New Roman" w:cs="Times New Roman"/>
          <w:color w:val="auto"/>
          <w:sz w:val="28"/>
          <w:szCs w:val="28"/>
        </w:rPr>
      </w:pPr>
      <w:r w:rsidRPr="00B16003">
        <w:rPr>
          <w:rFonts w:ascii="Times New Roman" w:hAnsi="Times New Roman" w:cs="Times New Roman"/>
          <w:b/>
          <w:bCs/>
          <w:i/>
          <w:iCs/>
          <w:color w:val="auto"/>
          <w:sz w:val="28"/>
          <w:szCs w:val="28"/>
        </w:rPr>
        <w:t>Финансово-экономическое обеспечение</w:t>
      </w:r>
      <w:r w:rsidRPr="00B16003">
        <w:rPr>
          <w:rFonts w:ascii="Times New Roman" w:hAnsi="Times New Roman" w:cs="Times New Roman"/>
          <w:color w:val="auto"/>
          <w:sz w:val="28"/>
          <w:szCs w:val="28"/>
        </w:rPr>
        <w:t xml:space="preserve"> – параметры соответству</w:t>
      </w:r>
      <w:r w:rsidRPr="00B16003">
        <w:rPr>
          <w:rFonts w:ascii="Times New Roman" w:hAnsi="Times New Roman" w:cs="Times New Roman"/>
          <w:color w:val="auto"/>
          <w:sz w:val="28"/>
          <w:szCs w:val="28"/>
        </w:rPr>
        <w:t>ю</w:t>
      </w:r>
      <w:r w:rsidRPr="00B16003">
        <w:rPr>
          <w:rFonts w:ascii="Times New Roman" w:hAnsi="Times New Roman" w:cs="Times New Roman"/>
          <w:color w:val="auto"/>
          <w:sz w:val="28"/>
          <w:szCs w:val="28"/>
        </w:rPr>
        <w:t>щих нормативов и механизмы их исполнения.</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Финансово-экономическое обеспечениеобразования лиц с ОВЗ опирается на п.2 ст. 99 ФЗ «Об образовании в Российской Федерации».</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Финансовые условия реализации АООП НОО </w:t>
      </w:r>
      <w:r w:rsidRPr="00B16003">
        <w:rPr>
          <w:rFonts w:ascii="Times New Roman" w:hAnsi="Times New Roman" w:cs="Times New Roman"/>
          <w:color w:val="auto"/>
          <w:sz w:val="28"/>
          <w:szCs w:val="28"/>
          <w:lang w:val="ru-RU"/>
        </w:rPr>
        <w:t xml:space="preserve">глухих </w:t>
      </w:r>
      <w:r w:rsidRPr="00B16003">
        <w:rPr>
          <w:rFonts w:ascii="Times New Roman" w:hAnsi="Times New Roman" w:cs="Times New Roman"/>
          <w:color w:val="auto"/>
          <w:sz w:val="28"/>
          <w:szCs w:val="28"/>
        </w:rPr>
        <w:t>обучающихся должны:</w:t>
      </w:r>
    </w:p>
    <w:p w:rsidR="00F65069" w:rsidRPr="00B16003" w:rsidRDefault="00C079E3" w:rsidP="000A374A">
      <w:pPr>
        <w:pStyle w:val="a7"/>
        <w:numPr>
          <w:ilvl w:val="0"/>
          <w:numId w:val="116"/>
        </w:numPr>
        <w:tabs>
          <w:tab w:val="clear" w:pos="707"/>
          <w:tab w:val="num" w:pos="1315"/>
        </w:tabs>
        <w:suppressAutoHyphens/>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обеспечивать образовательной организации возможность исполнения требований Стандарта;</w:t>
      </w:r>
    </w:p>
    <w:p w:rsidR="00F65069" w:rsidRPr="00B16003" w:rsidRDefault="00C079E3" w:rsidP="000A374A">
      <w:pPr>
        <w:pStyle w:val="a7"/>
        <w:numPr>
          <w:ilvl w:val="0"/>
          <w:numId w:val="117"/>
        </w:numPr>
        <w:tabs>
          <w:tab w:val="clear" w:pos="707"/>
          <w:tab w:val="num" w:pos="1315"/>
        </w:tabs>
        <w:suppressAutoHyphens/>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обеспечивать реализацию обязательной части адаптированной программы и части, формируемой участниками образовательных отношений вне зависимости от количества учебных дней в неделю;</w:t>
      </w:r>
    </w:p>
    <w:p w:rsidR="00F65069" w:rsidRPr="00B16003" w:rsidRDefault="00C079E3" w:rsidP="000A374A">
      <w:pPr>
        <w:pStyle w:val="a7"/>
        <w:numPr>
          <w:ilvl w:val="0"/>
          <w:numId w:val="118"/>
        </w:numPr>
        <w:tabs>
          <w:tab w:val="clear" w:pos="707"/>
          <w:tab w:val="num" w:pos="1315"/>
        </w:tabs>
        <w:suppressAutoHyphens/>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Финансирование реализации АООП НОО глухих обучающихся должно осуществляться в объеме не ниже установленных нормативов финансирования государственного образовательного учреждения.</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В  соответствии с конституционными правами обучающихся с ОВЗ на образование должно быть предусмотрено «подушевое» финансирование, размер которого сохраняется вне зависимости от выбранного уровня </w:t>
      </w:r>
      <w:r w:rsidRPr="00B16003">
        <w:rPr>
          <w:rFonts w:ascii="Times New Roman" w:hAnsi="Times New Roman" w:cs="Times New Roman"/>
          <w:color w:val="auto"/>
          <w:sz w:val="28"/>
          <w:szCs w:val="28"/>
        </w:rPr>
        <w:lastRenderedPageBreak/>
        <w:t>образования, варианта Стандарта, степени интеграции ребёнка в общеобразовательную среду.</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Структура расходов на образование включает: 1) образование ребенка на основе основной образовательной программы и программы коррекционной работы; 2) сопровождение ребенка в период его нахождения в образовательной организации; 3) консультирование родителей и членов семей по вопросам образования ребенка; 4) обеспечение необходимым учебным, информационно-техническим оборудованием и учебно-дидактическим материалом.</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Финансирование программы коррекционной работы должно осуществляться в объёме, предусмотренным действующим законодательством.</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lang w:val="ru-RU"/>
        </w:rPr>
      </w:pPr>
      <w:r w:rsidRPr="00B16003">
        <w:rPr>
          <w:rFonts w:ascii="Times New Roman" w:hAnsi="Times New Roman" w:cs="Times New Roman"/>
          <w:color w:val="auto"/>
          <w:sz w:val="28"/>
          <w:szCs w:val="28"/>
        </w:rPr>
        <w:t>В связи с индивидуальными особенностями здоровья глухого обучающегося создаются финансово-экономические условия для осуществления в полном объеме  необходимых здоровьесберегающих, профилактических мероприятий, а также текущего медикаментозного и физиотерапевтического лечения, лечебной физкультуры и других мероприятий.</w:t>
      </w:r>
    </w:p>
    <w:p w:rsidR="00F65069" w:rsidRPr="00B16003" w:rsidRDefault="00C079E3" w:rsidP="00B16003">
      <w:pPr>
        <w:spacing w:after="0" w:line="240" w:lineRule="auto"/>
        <w:jc w:val="center"/>
        <w:rPr>
          <w:rFonts w:ascii="Times New Roman" w:eastAsia="Times New Roman" w:hAnsi="Times New Roman" w:cs="Times New Roman"/>
          <w:b/>
          <w:bCs/>
          <w:i/>
          <w:iCs/>
          <w:color w:val="auto"/>
          <w:spacing w:val="-3"/>
          <w:sz w:val="28"/>
          <w:szCs w:val="28"/>
        </w:rPr>
      </w:pPr>
      <w:r w:rsidRPr="00B16003">
        <w:rPr>
          <w:rFonts w:ascii="Times New Roman" w:hAnsi="Times New Roman" w:cs="Times New Roman"/>
          <w:b/>
          <w:bCs/>
          <w:i/>
          <w:iCs/>
          <w:color w:val="auto"/>
          <w:spacing w:val="-3"/>
          <w:sz w:val="28"/>
          <w:szCs w:val="28"/>
        </w:rPr>
        <w:t>Определение нормативных затрат на оказание государственной услуги</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 xml:space="preserve">Вариант 1.1 предполагает, что </w:t>
      </w:r>
      <w:r w:rsidRPr="00B16003">
        <w:rPr>
          <w:rFonts w:ascii="Times New Roman" w:hAnsi="Times New Roman" w:cs="Times New Roman"/>
          <w:color w:val="auto"/>
          <w:sz w:val="28"/>
          <w:szCs w:val="28"/>
        </w:rPr>
        <w:t>глухой обучающийся</w:t>
      </w:r>
      <w:r w:rsidRPr="00B16003">
        <w:rPr>
          <w:rFonts w:ascii="Times New Roman" w:hAnsi="Times New Roman" w:cs="Times New Roman"/>
          <w:color w:val="auto"/>
          <w:spacing w:val="-2"/>
          <w:sz w:val="28"/>
          <w:szCs w:val="28"/>
        </w:rPr>
        <w:t xml:space="preserve"> получает образов</w:t>
      </w:r>
      <w:r w:rsidRPr="00B16003">
        <w:rPr>
          <w:rFonts w:ascii="Times New Roman" w:hAnsi="Times New Roman" w:cs="Times New Roman"/>
          <w:color w:val="auto"/>
          <w:spacing w:val="-2"/>
          <w:sz w:val="28"/>
          <w:szCs w:val="28"/>
        </w:rPr>
        <w:t>а</w:t>
      </w:r>
      <w:r w:rsidRPr="00B16003">
        <w:rPr>
          <w:rFonts w:ascii="Times New Roman" w:hAnsi="Times New Roman" w:cs="Times New Roman"/>
          <w:color w:val="auto"/>
          <w:spacing w:val="-2"/>
          <w:sz w:val="28"/>
          <w:szCs w:val="28"/>
        </w:rPr>
        <w:t>ние находясь в среде сверстников, не имеющих ограничений по возможностям здоровья, и в те же сроки обучения. Г</w:t>
      </w:r>
      <w:r w:rsidRPr="00B16003">
        <w:rPr>
          <w:rFonts w:ascii="Times New Roman" w:hAnsi="Times New Roman" w:cs="Times New Roman"/>
          <w:color w:val="auto"/>
          <w:sz w:val="28"/>
          <w:szCs w:val="28"/>
        </w:rPr>
        <w:t>лухому обучающемуся</w:t>
      </w:r>
      <w:r w:rsidRPr="00B16003">
        <w:rPr>
          <w:rFonts w:ascii="Times New Roman" w:hAnsi="Times New Roman" w:cs="Times New Roman"/>
          <w:color w:val="auto"/>
          <w:spacing w:val="-2"/>
          <w:sz w:val="28"/>
          <w:szCs w:val="28"/>
        </w:rPr>
        <w:t xml:space="preserve"> предоставляется государственная услуга по реализации основной общеобразовательной пр</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граммы начального общего образования, которая адаптируется под особые образовательные потребности обучающегося и при разработке которой  нео</w:t>
      </w:r>
      <w:r w:rsidRPr="00B16003">
        <w:rPr>
          <w:rFonts w:ascii="Times New Roman" w:hAnsi="Times New Roman" w:cs="Times New Roman"/>
          <w:color w:val="auto"/>
          <w:spacing w:val="-2"/>
          <w:sz w:val="28"/>
          <w:szCs w:val="28"/>
        </w:rPr>
        <w:t>б</w:t>
      </w:r>
      <w:r w:rsidRPr="00B16003">
        <w:rPr>
          <w:rFonts w:ascii="Times New Roman" w:hAnsi="Times New Roman" w:cs="Times New Roman"/>
          <w:color w:val="auto"/>
          <w:spacing w:val="-2"/>
          <w:sz w:val="28"/>
          <w:szCs w:val="28"/>
        </w:rPr>
        <w:t>ходимо учитывать следующее:</w:t>
      </w:r>
    </w:p>
    <w:p w:rsidR="00F65069" w:rsidRPr="00B16003" w:rsidRDefault="00C079E3" w:rsidP="000A374A">
      <w:pPr>
        <w:pStyle w:val="5a"/>
        <w:numPr>
          <w:ilvl w:val="0"/>
          <w:numId w:val="119"/>
        </w:numPr>
        <w:tabs>
          <w:tab w:val="clear" w:pos="297"/>
          <w:tab w:val="num" w:pos="942"/>
          <w:tab w:val="left" w:pos="1006"/>
          <w:tab w:val="left" w:pos="1087"/>
        </w:tabs>
        <w:spacing w:after="0" w:line="360" w:lineRule="auto"/>
        <w:ind w:left="0"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 xml:space="preserve">обязательное включение </w:t>
      </w:r>
      <w:r w:rsidRPr="00B16003">
        <w:rPr>
          <w:rFonts w:ascii="Times New Roman" w:hAnsi="Times New Roman" w:cs="Times New Roman"/>
          <w:color w:val="auto"/>
          <w:spacing w:val="-3"/>
          <w:sz w:val="28"/>
          <w:szCs w:val="28"/>
        </w:rPr>
        <w:t>в структуру АООП НОО</w:t>
      </w:r>
      <w:r w:rsidRPr="00B16003">
        <w:rPr>
          <w:rFonts w:ascii="Times New Roman" w:hAnsi="Times New Roman" w:cs="Times New Roman"/>
          <w:color w:val="auto"/>
          <w:sz w:val="28"/>
          <w:szCs w:val="28"/>
        </w:rPr>
        <w:t>глухих обучающи</w:t>
      </w:r>
      <w:r w:rsidRPr="00B16003">
        <w:rPr>
          <w:rFonts w:ascii="Times New Roman" w:hAnsi="Times New Roman" w:cs="Times New Roman"/>
          <w:color w:val="auto"/>
          <w:sz w:val="28"/>
          <w:szCs w:val="28"/>
        </w:rPr>
        <w:t>х</w:t>
      </w:r>
      <w:r w:rsidRPr="00B16003">
        <w:rPr>
          <w:rFonts w:ascii="Times New Roman" w:hAnsi="Times New Roman" w:cs="Times New Roman"/>
          <w:color w:val="auto"/>
          <w:sz w:val="28"/>
          <w:szCs w:val="28"/>
        </w:rPr>
        <w:t>ся</w:t>
      </w:r>
      <w:r w:rsidRPr="00B16003">
        <w:rPr>
          <w:rFonts w:ascii="Times New Roman" w:hAnsi="Times New Roman" w:cs="Times New Roman"/>
          <w:color w:val="auto"/>
          <w:spacing w:val="-2"/>
          <w:sz w:val="28"/>
          <w:szCs w:val="28"/>
        </w:rPr>
        <w:t xml:space="preserve"> программы коррекционной работы, что требует качественно особого кадр</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вого состава специалистов, реализующих АООП;</w:t>
      </w:r>
    </w:p>
    <w:p w:rsidR="00F65069" w:rsidRPr="00B16003" w:rsidRDefault="00C079E3" w:rsidP="000A374A">
      <w:pPr>
        <w:pStyle w:val="5a"/>
        <w:numPr>
          <w:ilvl w:val="0"/>
          <w:numId w:val="119"/>
        </w:numPr>
        <w:tabs>
          <w:tab w:val="clear" w:pos="297"/>
          <w:tab w:val="num" w:pos="942"/>
          <w:tab w:val="left" w:pos="1006"/>
          <w:tab w:val="left" w:pos="1087"/>
        </w:tabs>
        <w:spacing w:after="0" w:line="360" w:lineRule="auto"/>
        <w:ind w:left="0"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lastRenderedPageBreak/>
        <w:t>при необходимости предусматривается участие в образовательно-коррекционной работе тьютора, а также учебно-вспомогательного и прочего персонала (ассистента, медицинских работников, необходимых для сопрово</w:t>
      </w:r>
      <w:r w:rsidRPr="00B16003">
        <w:rPr>
          <w:rFonts w:ascii="Times New Roman" w:hAnsi="Times New Roman" w:cs="Times New Roman"/>
          <w:color w:val="auto"/>
          <w:spacing w:val="-2"/>
          <w:sz w:val="28"/>
          <w:szCs w:val="28"/>
        </w:rPr>
        <w:t>ж</w:t>
      </w:r>
      <w:r w:rsidRPr="00B16003">
        <w:rPr>
          <w:rFonts w:ascii="Times New Roman" w:hAnsi="Times New Roman" w:cs="Times New Roman"/>
          <w:color w:val="auto"/>
          <w:spacing w:val="-2"/>
          <w:sz w:val="28"/>
          <w:szCs w:val="28"/>
        </w:rPr>
        <w:t>дения обучающихся с ОВЗ, инженера по обслуживанию специальных техн</w:t>
      </w:r>
      <w:r w:rsidRPr="00B16003">
        <w:rPr>
          <w:rFonts w:ascii="Times New Roman" w:hAnsi="Times New Roman" w:cs="Times New Roman"/>
          <w:color w:val="auto"/>
          <w:spacing w:val="-2"/>
          <w:sz w:val="28"/>
          <w:szCs w:val="28"/>
        </w:rPr>
        <w:t>и</w:t>
      </w:r>
      <w:r w:rsidRPr="00B16003">
        <w:rPr>
          <w:rFonts w:ascii="Times New Roman" w:hAnsi="Times New Roman" w:cs="Times New Roman"/>
          <w:color w:val="auto"/>
          <w:spacing w:val="-2"/>
          <w:sz w:val="28"/>
          <w:szCs w:val="28"/>
        </w:rPr>
        <w:t>ческих средств и ассистивных устройств).</w:t>
      </w:r>
    </w:p>
    <w:p w:rsidR="00F65069" w:rsidRPr="00B16003" w:rsidRDefault="00C079E3" w:rsidP="000A374A">
      <w:pPr>
        <w:pStyle w:val="5a"/>
        <w:numPr>
          <w:ilvl w:val="0"/>
          <w:numId w:val="119"/>
        </w:numPr>
        <w:tabs>
          <w:tab w:val="clear" w:pos="297"/>
          <w:tab w:val="num" w:pos="942"/>
          <w:tab w:val="left" w:pos="1006"/>
          <w:tab w:val="left" w:pos="1087"/>
        </w:tabs>
        <w:spacing w:after="0" w:line="360" w:lineRule="auto"/>
        <w:ind w:left="0"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создание специальных материально-технических условий для реал</w:t>
      </w:r>
      <w:r w:rsidRPr="00B16003">
        <w:rPr>
          <w:rFonts w:ascii="Times New Roman" w:hAnsi="Times New Roman" w:cs="Times New Roman"/>
          <w:color w:val="auto"/>
          <w:spacing w:val="-2"/>
          <w:sz w:val="28"/>
          <w:szCs w:val="28"/>
        </w:rPr>
        <w:t>и</w:t>
      </w:r>
      <w:r w:rsidRPr="00B16003">
        <w:rPr>
          <w:rFonts w:ascii="Times New Roman" w:hAnsi="Times New Roman" w:cs="Times New Roman"/>
          <w:color w:val="auto"/>
          <w:spacing w:val="-2"/>
          <w:sz w:val="28"/>
          <w:szCs w:val="28"/>
        </w:rPr>
        <w:t>зации АООП НОО (специальные учебники, специальные учебные пособия, специальное оборудование, специальные технические средства, ассистивные устройства, специальные компьютерныепрограммы и др.) в соответствии с ФГОС НОО обучающихся с ОВЗ.</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 xml:space="preserve">При определении нормативных финансовых затрат на одного </w:t>
      </w:r>
      <w:r w:rsidRPr="00B16003">
        <w:rPr>
          <w:rFonts w:ascii="Times New Roman" w:hAnsi="Times New Roman" w:cs="Times New Roman"/>
          <w:color w:val="auto"/>
          <w:sz w:val="28"/>
          <w:szCs w:val="28"/>
        </w:rPr>
        <w:t>глухого обучающегося</w:t>
      </w:r>
      <w:r w:rsidRPr="00B16003">
        <w:rPr>
          <w:rFonts w:ascii="Times New Roman" w:hAnsi="Times New Roman" w:cs="Times New Roman"/>
          <w:color w:val="auto"/>
          <w:spacing w:val="-2"/>
          <w:sz w:val="28"/>
          <w:szCs w:val="28"/>
        </w:rPr>
        <w:t xml:space="preserve"> на оказание государственной услуги учитываются вышепер</w:t>
      </w:r>
      <w:r w:rsidRPr="00B16003">
        <w:rPr>
          <w:rFonts w:ascii="Times New Roman" w:hAnsi="Times New Roman" w:cs="Times New Roman"/>
          <w:color w:val="auto"/>
          <w:spacing w:val="-2"/>
          <w:sz w:val="28"/>
          <w:szCs w:val="28"/>
        </w:rPr>
        <w:t>е</w:t>
      </w:r>
      <w:r w:rsidRPr="00B16003">
        <w:rPr>
          <w:rFonts w:ascii="Times New Roman" w:hAnsi="Times New Roman" w:cs="Times New Roman"/>
          <w:color w:val="auto"/>
          <w:spacing w:val="-2"/>
          <w:sz w:val="28"/>
          <w:szCs w:val="28"/>
        </w:rPr>
        <w:t xml:space="preserve">численные условия организации обучения </w:t>
      </w:r>
      <w:r w:rsidRPr="00B16003">
        <w:rPr>
          <w:rFonts w:ascii="Times New Roman" w:hAnsi="Times New Roman" w:cs="Times New Roman"/>
          <w:color w:val="auto"/>
          <w:sz w:val="28"/>
          <w:szCs w:val="28"/>
        </w:rPr>
        <w:t>глухого ребенка</w:t>
      </w:r>
      <w:r w:rsidRPr="00B16003">
        <w:rPr>
          <w:rFonts w:ascii="Times New Roman" w:hAnsi="Times New Roman" w:cs="Times New Roman"/>
          <w:color w:val="auto"/>
          <w:spacing w:val="-2"/>
          <w:sz w:val="28"/>
          <w:szCs w:val="28"/>
        </w:rPr>
        <w:t xml:space="preserve">. </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Финансирование рассчитывается с учетом рекомендаций ПМПК,  ИПР инвалида в соответствии с кадровыми и материально-техническими услови</w:t>
      </w:r>
      <w:r w:rsidRPr="00B16003">
        <w:rPr>
          <w:rFonts w:ascii="Times New Roman" w:hAnsi="Times New Roman" w:cs="Times New Roman"/>
          <w:color w:val="auto"/>
          <w:spacing w:val="-2"/>
          <w:sz w:val="28"/>
          <w:szCs w:val="28"/>
        </w:rPr>
        <w:t>я</w:t>
      </w:r>
      <w:r w:rsidRPr="00B16003">
        <w:rPr>
          <w:rFonts w:ascii="Times New Roman" w:hAnsi="Times New Roman" w:cs="Times New Roman"/>
          <w:color w:val="auto"/>
          <w:spacing w:val="-2"/>
          <w:sz w:val="28"/>
          <w:szCs w:val="28"/>
        </w:rPr>
        <w:t xml:space="preserve">ми реализации АООП, требованиями к наполняемости классов в соответствии с СанПиН. </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Таким образом, финансирование АООП НОО для каждого обучающег</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 xml:space="preserve">ся с ОВЗ производится в большем объеме, чем финансирование ООП НОО обучающихся, не имеющих ограниченных возможностей здоровья. </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2"/>
          <w:sz w:val="28"/>
          <w:szCs w:val="28"/>
        </w:rPr>
        <w:t xml:space="preserve">Нормативные затраты на оказание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 xml:space="preserve">-той государственной услугина </w:t>
      </w:r>
      <w:r w:rsidRPr="00B16003">
        <w:rPr>
          <w:rFonts w:ascii="Times New Roman" w:hAnsi="Times New Roman" w:cs="Times New Roman"/>
          <w:color w:val="auto"/>
          <w:sz w:val="28"/>
          <w:szCs w:val="28"/>
        </w:rPr>
        <w:t>соо</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ветствующий финансовый год определяются по формуле:</w:t>
      </w:r>
    </w:p>
    <w:p w:rsidR="00F65069" w:rsidRPr="00B16003" w:rsidRDefault="00C079E3" w:rsidP="00B16003">
      <w:pPr>
        <w:spacing w:after="0" w:line="360" w:lineRule="auto"/>
        <w:ind w:firstLine="709"/>
        <w:jc w:val="both"/>
        <w:rPr>
          <w:rFonts w:ascii="Times New Roman" w:eastAsia="Times New Roman" w:hAnsi="Times New Roman" w:cs="Times New Roman"/>
          <w:b/>
          <w:bCs/>
          <w:color w:val="auto"/>
          <w:sz w:val="56"/>
          <w:szCs w:val="56"/>
        </w:rPr>
      </w:pPr>
      <w:r w:rsidRPr="00B16003">
        <w:rPr>
          <w:rFonts w:ascii="Times New Roman" w:hAnsi="Times New Roman" w:cs="Times New Roman"/>
          <w:b/>
          <w:bCs/>
          <w:i/>
          <w:iCs/>
          <w:color w:val="auto"/>
          <w:sz w:val="40"/>
          <w:szCs w:val="40"/>
        </w:rPr>
        <w:t xml:space="preserve">      З </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гу</w:t>
      </w:r>
      <w:r w:rsidRPr="00B16003">
        <w:rPr>
          <w:rFonts w:ascii="Times New Roman" w:hAnsi="Times New Roman" w:cs="Times New Roman"/>
          <w:b/>
          <w:bCs/>
          <w:color w:val="auto"/>
          <w:spacing w:val="-4"/>
          <w:sz w:val="28"/>
          <w:szCs w:val="28"/>
        </w:rPr>
        <w:t xml:space="preserve"> = </w:t>
      </w:r>
      <w:r w:rsidRPr="00B16003">
        <w:rPr>
          <w:rFonts w:ascii="Times New Roman" w:hAnsi="Times New Roman" w:cs="Times New Roman"/>
          <w:b/>
          <w:bCs/>
          <w:i/>
          <w:iCs/>
          <w:color w:val="auto"/>
          <w:spacing w:val="-2"/>
          <w:sz w:val="40"/>
          <w:szCs w:val="40"/>
        </w:rPr>
        <w:t>НЗ</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 xml:space="preserve">очр </w:t>
      </w:r>
      <w:r w:rsidRPr="00B16003">
        <w:rPr>
          <w:rFonts w:ascii="Times New Roman" w:hAnsi="Times New Roman" w:cs="Times New Roman"/>
          <w:b/>
          <w:bCs/>
          <w:i/>
          <w:iCs/>
          <w:color w:val="auto"/>
          <w:sz w:val="56"/>
          <w:szCs w:val="56"/>
          <w:vertAlign w:val="subscript"/>
        </w:rPr>
        <w:t>*</w:t>
      </w:r>
      <w:r w:rsidRPr="00B16003">
        <w:rPr>
          <w:rFonts w:ascii="Times New Roman" w:hAnsi="Times New Roman" w:cs="Times New Roman"/>
          <w:b/>
          <w:bCs/>
          <w:i/>
          <w:iCs/>
          <w:color w:val="auto"/>
          <w:sz w:val="56"/>
          <w:szCs w:val="56"/>
          <w:vertAlign w:val="subscript"/>
          <w:lang w:val="en-US"/>
        </w:rPr>
        <w:t>k</w:t>
      </w:r>
      <w:r w:rsidRPr="00B16003">
        <w:rPr>
          <w:rFonts w:ascii="Times New Roman" w:hAnsi="Times New Roman" w:cs="Times New Roman"/>
          <w:i/>
          <w:iCs/>
          <w:color w:val="auto"/>
          <w:sz w:val="40"/>
          <w:szCs w:val="40"/>
          <w:vertAlign w:val="subscript"/>
          <w:lang w:val="en-US"/>
        </w:rPr>
        <w:t>i</w:t>
      </w:r>
      <w:r w:rsidRPr="00B16003">
        <w:rPr>
          <w:rFonts w:ascii="Times New Roman" w:hAnsi="Times New Roman" w:cs="Times New Roman"/>
          <w:i/>
          <w:iCs/>
          <w:color w:val="auto"/>
          <w:sz w:val="24"/>
          <w:szCs w:val="24"/>
        </w:rPr>
        <w:t xml:space="preserve">, </w:t>
      </w:r>
      <w:r w:rsidRPr="00B16003">
        <w:rPr>
          <w:rFonts w:ascii="Times New Roman" w:hAnsi="Times New Roman" w:cs="Times New Roman"/>
          <w:color w:val="auto"/>
          <w:sz w:val="24"/>
          <w:szCs w:val="24"/>
        </w:rPr>
        <w:t>где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З </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гу</w:t>
      </w:r>
      <w:r w:rsidRPr="00B16003">
        <w:rPr>
          <w:rFonts w:ascii="Times New Roman" w:hAnsi="Times New Roman" w:cs="Times New Roman"/>
          <w:b/>
          <w:bCs/>
          <w:color w:val="auto"/>
          <w:spacing w:val="-4"/>
          <w:sz w:val="28"/>
          <w:szCs w:val="28"/>
        </w:rPr>
        <w:t xml:space="preserve"> - </w:t>
      </w:r>
      <w:r w:rsidRPr="00B16003">
        <w:rPr>
          <w:rFonts w:ascii="Times New Roman" w:hAnsi="Times New Roman" w:cs="Times New Roman"/>
          <w:color w:val="auto"/>
          <w:spacing w:val="-4"/>
          <w:sz w:val="28"/>
          <w:szCs w:val="28"/>
        </w:rPr>
        <w:t>н</w:t>
      </w:r>
      <w:r w:rsidRPr="00B16003">
        <w:rPr>
          <w:rFonts w:ascii="Times New Roman" w:hAnsi="Times New Roman" w:cs="Times New Roman"/>
          <w:color w:val="auto"/>
          <w:spacing w:val="-2"/>
          <w:sz w:val="28"/>
          <w:szCs w:val="28"/>
        </w:rPr>
        <w:t xml:space="preserve">ормативные затраты на оказание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 xml:space="preserve">-той государственной услугина </w:t>
      </w:r>
      <w:r w:rsidRPr="00B16003">
        <w:rPr>
          <w:rFonts w:ascii="Times New Roman" w:hAnsi="Times New Roman" w:cs="Times New Roman"/>
          <w:color w:val="auto"/>
          <w:sz w:val="28"/>
          <w:szCs w:val="28"/>
        </w:rPr>
        <w:t>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color w:val="auto"/>
          <w:sz w:val="28"/>
          <w:szCs w:val="28"/>
          <w:vertAlign w:val="superscript"/>
          <w:lang w:val="en-US"/>
        </w:rPr>
        <w:t>i</w:t>
      </w:r>
      <w:r w:rsidRPr="00B16003">
        <w:rPr>
          <w:rFonts w:ascii="Times New Roman" w:hAnsi="Times New Roman" w:cs="Times New Roman"/>
          <w:color w:val="auto"/>
          <w:sz w:val="28"/>
          <w:szCs w:val="28"/>
          <w:vertAlign w:val="subscript"/>
        </w:rPr>
        <w:t>очр</w:t>
      </w:r>
      <w:r w:rsidRPr="00B16003">
        <w:rPr>
          <w:rFonts w:ascii="Times New Roman" w:hAnsi="Times New Roman" w:cs="Times New Roman"/>
          <w:color w:val="auto"/>
          <w:sz w:val="28"/>
          <w:szCs w:val="28"/>
          <w:vertAlign w:val="superscript"/>
        </w:rPr>
        <w:t>_</w:t>
      </w:r>
      <w:r w:rsidRPr="00B16003">
        <w:rPr>
          <w:rFonts w:ascii="Times New Roman" w:hAnsi="Times New Roman" w:cs="Times New Roman"/>
          <w:color w:val="auto"/>
          <w:spacing w:val="-2"/>
          <w:sz w:val="28"/>
          <w:szCs w:val="28"/>
        </w:rPr>
        <w:t xml:space="preserve">нормативные затраты на оказание единицы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-той государственной услуги образовательной организации на 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lang w:val="en-US"/>
        </w:rPr>
        <w:lastRenderedPageBreak/>
        <w:t>K</w:t>
      </w:r>
      <w:r w:rsidRPr="00B16003">
        <w:rPr>
          <w:rFonts w:ascii="Times New Roman" w:hAnsi="Times New Roman" w:cs="Times New Roman"/>
          <w:i/>
          <w:iCs/>
          <w:color w:val="auto"/>
          <w:sz w:val="28"/>
          <w:szCs w:val="28"/>
          <w:vertAlign w:val="subscript"/>
          <w:lang w:val="en-US"/>
        </w:rPr>
        <w:t>i</w:t>
      </w:r>
      <w:r w:rsidRPr="00B16003">
        <w:rPr>
          <w:rFonts w:ascii="Times New Roman" w:hAnsi="Times New Roman" w:cs="Times New Roman"/>
          <w:color w:val="auto"/>
          <w:sz w:val="28"/>
          <w:szCs w:val="28"/>
        </w:rPr>
        <w:t xml:space="preserve">- объем </w:t>
      </w:r>
      <w:r w:rsidRPr="00B16003">
        <w:rPr>
          <w:rFonts w:ascii="Times New Roman" w:hAnsi="Times New Roman" w:cs="Times New Roman"/>
          <w:color w:val="auto"/>
          <w:sz w:val="28"/>
          <w:szCs w:val="28"/>
          <w:lang w:val="en-US"/>
        </w:rPr>
        <w:t>i</w:t>
      </w:r>
      <w:r w:rsidRPr="00B16003">
        <w:rPr>
          <w:rFonts w:ascii="Times New Roman" w:hAnsi="Times New Roman" w:cs="Times New Roman"/>
          <w:color w:val="auto"/>
          <w:sz w:val="28"/>
          <w:szCs w:val="28"/>
        </w:rPr>
        <w:t>-той государственной услуги в соответствии с государстве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ным (муниципальным) заданием.</w:t>
      </w:r>
    </w:p>
    <w:p w:rsidR="00F65069" w:rsidRPr="00B16003" w:rsidRDefault="00C079E3" w:rsidP="00B16003">
      <w:pPr>
        <w:tabs>
          <w:tab w:val="left" w:pos="994"/>
        </w:tabs>
        <w:spacing w:after="0" w:line="360" w:lineRule="auto"/>
        <w:ind w:firstLine="709"/>
        <w:jc w:val="both"/>
        <w:rPr>
          <w:rFonts w:ascii="Times New Roman" w:eastAsia="Times New Roman" w:hAnsi="Times New Roman" w:cs="Times New Roman"/>
          <w:color w:val="auto"/>
          <w:spacing w:val="-4"/>
          <w:sz w:val="28"/>
          <w:szCs w:val="28"/>
        </w:rPr>
      </w:pPr>
      <w:r w:rsidRPr="00B16003">
        <w:rPr>
          <w:rFonts w:ascii="Times New Roman" w:hAnsi="Times New Roman" w:cs="Times New Roman"/>
          <w:color w:val="auto"/>
          <w:spacing w:val="-2"/>
          <w:sz w:val="28"/>
          <w:szCs w:val="28"/>
        </w:rPr>
        <w:t xml:space="preserve">Нормативные затраты на оказание единицы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-той государственной усл</w:t>
      </w:r>
      <w:r w:rsidRPr="00B16003">
        <w:rPr>
          <w:rFonts w:ascii="Times New Roman" w:hAnsi="Times New Roman" w:cs="Times New Roman"/>
          <w:color w:val="auto"/>
          <w:spacing w:val="-2"/>
          <w:sz w:val="28"/>
          <w:szCs w:val="28"/>
        </w:rPr>
        <w:t>у</w:t>
      </w:r>
      <w:r w:rsidRPr="00B16003">
        <w:rPr>
          <w:rFonts w:ascii="Times New Roman" w:hAnsi="Times New Roman" w:cs="Times New Roman"/>
          <w:color w:val="auto"/>
          <w:spacing w:val="-2"/>
          <w:sz w:val="28"/>
          <w:szCs w:val="28"/>
        </w:rPr>
        <w:t xml:space="preserve">ги образовательной </w:t>
      </w:r>
      <w:r w:rsidRPr="00B16003">
        <w:rPr>
          <w:rFonts w:ascii="Times New Roman" w:hAnsi="Times New Roman" w:cs="Times New Roman"/>
          <w:color w:val="auto"/>
          <w:spacing w:val="-4"/>
          <w:sz w:val="28"/>
          <w:szCs w:val="28"/>
        </w:rPr>
        <w:t>организации на соответствующий финансовый год опред</w:t>
      </w:r>
      <w:r w:rsidRPr="00B16003">
        <w:rPr>
          <w:rFonts w:ascii="Times New Roman" w:hAnsi="Times New Roman" w:cs="Times New Roman"/>
          <w:color w:val="auto"/>
          <w:spacing w:val="-4"/>
          <w:sz w:val="28"/>
          <w:szCs w:val="28"/>
        </w:rPr>
        <w:t>е</w:t>
      </w:r>
      <w:r w:rsidRPr="00B16003">
        <w:rPr>
          <w:rFonts w:ascii="Times New Roman" w:hAnsi="Times New Roman" w:cs="Times New Roman"/>
          <w:color w:val="auto"/>
          <w:spacing w:val="-4"/>
          <w:sz w:val="28"/>
          <w:szCs w:val="28"/>
        </w:rPr>
        <w:t>ляются по формуле:</w:t>
      </w:r>
    </w:p>
    <w:p w:rsidR="00F65069" w:rsidRPr="00B16003" w:rsidRDefault="00C079E3" w:rsidP="00B16003">
      <w:pPr>
        <w:tabs>
          <w:tab w:val="left" w:pos="994"/>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pacing w:val="-2"/>
          <w:sz w:val="40"/>
          <w:szCs w:val="40"/>
        </w:rPr>
        <w:tab/>
        <w:t>НЗ</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очр=</w:t>
      </w:r>
      <w:r w:rsidRPr="00B16003">
        <w:rPr>
          <w:rFonts w:ascii="Times New Roman" w:hAnsi="Times New Roman" w:cs="Times New Roman"/>
          <w:b/>
          <w:bCs/>
          <w:i/>
          <w:iCs/>
          <w:color w:val="auto"/>
          <w:spacing w:val="-2"/>
          <w:sz w:val="40"/>
          <w:szCs w:val="40"/>
        </w:rPr>
        <w:t xml:space="preserve"> НЗ</w:t>
      </w:r>
      <w:r w:rsidRPr="00B16003">
        <w:rPr>
          <w:rFonts w:ascii="Times New Roman" w:hAnsi="Times New Roman" w:cs="Times New Roman"/>
          <w:i/>
          <w:iCs/>
          <w:color w:val="auto"/>
          <w:sz w:val="40"/>
          <w:szCs w:val="40"/>
          <w:vertAlign w:val="subscript"/>
        </w:rPr>
        <w:t xml:space="preserve"> гу+</w:t>
      </w:r>
      <w:r w:rsidRPr="00B16003">
        <w:rPr>
          <w:rFonts w:ascii="Times New Roman" w:hAnsi="Times New Roman" w:cs="Times New Roman"/>
          <w:b/>
          <w:bCs/>
          <w:i/>
          <w:iCs/>
          <w:color w:val="auto"/>
          <w:spacing w:val="-2"/>
          <w:sz w:val="40"/>
          <w:szCs w:val="40"/>
        </w:rPr>
        <w:t xml:space="preserve"> НЗ</w:t>
      </w:r>
      <w:r w:rsidRPr="00B16003">
        <w:rPr>
          <w:rFonts w:ascii="Times New Roman" w:hAnsi="Times New Roman" w:cs="Times New Roman"/>
          <w:i/>
          <w:iCs/>
          <w:color w:val="auto"/>
          <w:sz w:val="40"/>
          <w:szCs w:val="40"/>
          <w:vertAlign w:val="subscript"/>
        </w:rPr>
        <w:t xml:space="preserve">он    </w:t>
      </w:r>
      <w:r w:rsidRPr="00B16003">
        <w:rPr>
          <w:rFonts w:ascii="Times New Roman" w:hAnsi="Times New Roman" w:cs="Times New Roman"/>
          <w:i/>
          <w:iCs/>
          <w:color w:val="auto"/>
          <w:sz w:val="24"/>
          <w:szCs w:val="24"/>
        </w:rPr>
        <w:t xml:space="preserve">, </w:t>
      </w:r>
      <w:r w:rsidRPr="00B16003">
        <w:rPr>
          <w:rFonts w:ascii="Times New Roman" w:hAnsi="Times New Roman" w:cs="Times New Roman"/>
          <w:color w:val="auto"/>
          <w:sz w:val="24"/>
          <w:szCs w:val="24"/>
        </w:rPr>
        <w:t>где</w:t>
      </w:r>
    </w:p>
    <w:p w:rsidR="00F65069" w:rsidRPr="00B16003" w:rsidRDefault="00C079E3" w:rsidP="00B16003">
      <w:pPr>
        <w:spacing w:after="0" w:line="360" w:lineRule="auto"/>
        <w:ind w:firstLine="709"/>
        <w:jc w:val="both"/>
        <w:rPr>
          <w:rFonts w:ascii="Times New Roman" w:eastAsia="Times New Roman" w:hAnsi="Times New Roman" w:cs="Times New Roman"/>
          <w:b/>
          <w:bCs/>
          <w:color w:val="auto"/>
          <w:spacing w:val="-4"/>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i/>
          <w:iCs/>
          <w:color w:val="auto"/>
          <w:sz w:val="28"/>
          <w:szCs w:val="28"/>
          <w:vertAlign w:val="superscript"/>
          <w:lang w:val="en-US"/>
        </w:rPr>
        <w:t>i</w:t>
      </w:r>
      <w:r w:rsidRPr="00B16003">
        <w:rPr>
          <w:rFonts w:ascii="Times New Roman" w:hAnsi="Times New Roman" w:cs="Times New Roman"/>
          <w:i/>
          <w:iCs/>
          <w:color w:val="auto"/>
          <w:sz w:val="28"/>
          <w:szCs w:val="28"/>
          <w:vertAlign w:val="subscript"/>
        </w:rPr>
        <w:t>очр -</w:t>
      </w:r>
      <w:r w:rsidRPr="00B16003">
        <w:rPr>
          <w:rFonts w:ascii="Times New Roman" w:hAnsi="Times New Roman" w:cs="Times New Roman"/>
          <w:color w:val="auto"/>
          <w:spacing w:val="-2"/>
          <w:sz w:val="28"/>
          <w:szCs w:val="28"/>
        </w:rPr>
        <w:t xml:space="preserve"> нормативные затраты на оказание единицы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-той государстве</w:t>
      </w:r>
      <w:r w:rsidRPr="00B16003">
        <w:rPr>
          <w:rFonts w:ascii="Times New Roman" w:hAnsi="Times New Roman" w:cs="Times New Roman"/>
          <w:color w:val="auto"/>
          <w:spacing w:val="-2"/>
          <w:sz w:val="28"/>
          <w:szCs w:val="28"/>
        </w:rPr>
        <w:t>н</w:t>
      </w:r>
      <w:r w:rsidRPr="00B16003">
        <w:rPr>
          <w:rFonts w:ascii="Times New Roman" w:hAnsi="Times New Roman" w:cs="Times New Roman"/>
          <w:color w:val="auto"/>
          <w:spacing w:val="-2"/>
          <w:sz w:val="28"/>
          <w:szCs w:val="28"/>
        </w:rPr>
        <w:t xml:space="preserve">ной услуги образовательной </w:t>
      </w:r>
      <w:r w:rsidRPr="00B16003">
        <w:rPr>
          <w:rFonts w:ascii="Times New Roman" w:hAnsi="Times New Roman" w:cs="Times New Roman"/>
          <w:color w:val="auto"/>
          <w:spacing w:val="-4"/>
          <w:sz w:val="28"/>
          <w:szCs w:val="28"/>
        </w:rPr>
        <w:t>организации на 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color w:val="auto"/>
          <w:sz w:val="28"/>
          <w:szCs w:val="28"/>
          <w:vertAlign w:val="subscript"/>
        </w:rPr>
        <w:t>гу</w:t>
      </w:r>
      <w:r w:rsidRPr="00B16003">
        <w:rPr>
          <w:rFonts w:ascii="Times New Roman" w:hAnsi="Times New Roman" w:cs="Times New Roman"/>
          <w:color w:val="auto"/>
          <w:spacing w:val="-3"/>
          <w:sz w:val="28"/>
          <w:szCs w:val="28"/>
        </w:rPr>
        <w:t xml:space="preserve"> - нормативные затраты, непосредственно связанные с оказанием </w:t>
      </w:r>
      <w:r w:rsidRPr="00B16003">
        <w:rPr>
          <w:rFonts w:ascii="Times New Roman" w:hAnsi="Times New Roman" w:cs="Times New Roman"/>
          <w:color w:val="auto"/>
          <w:sz w:val="28"/>
          <w:szCs w:val="28"/>
        </w:rPr>
        <w:t>г</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сударственной услуги;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НЗ </w:t>
      </w:r>
      <w:r w:rsidRPr="00B16003">
        <w:rPr>
          <w:rFonts w:ascii="Times New Roman" w:hAnsi="Times New Roman" w:cs="Times New Roman"/>
          <w:color w:val="auto"/>
          <w:sz w:val="28"/>
          <w:szCs w:val="28"/>
          <w:vertAlign w:val="subscript"/>
        </w:rPr>
        <w:t>он</w:t>
      </w:r>
      <w:r w:rsidRPr="00B16003">
        <w:rPr>
          <w:rFonts w:ascii="Times New Roman" w:hAnsi="Times New Roman" w:cs="Times New Roman"/>
          <w:color w:val="auto"/>
          <w:sz w:val="28"/>
          <w:szCs w:val="28"/>
        </w:rPr>
        <w:t xml:space="preserve"> - нормативные затраты на общехозяйственные нужды.</w:t>
      </w:r>
    </w:p>
    <w:p w:rsidR="00F65069" w:rsidRPr="00B16003" w:rsidRDefault="00C079E3" w:rsidP="00B16003">
      <w:pPr>
        <w:tabs>
          <w:tab w:val="left" w:pos="1058"/>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Нормативные затраты, непосредственно связанные с оказанием</w:t>
      </w:r>
      <w:r w:rsidRPr="00B16003">
        <w:rPr>
          <w:rFonts w:ascii="Times New Roman" w:hAnsi="Times New Roman" w:cs="Times New Roman"/>
          <w:color w:val="auto"/>
          <w:spacing w:val="-4"/>
          <w:sz w:val="28"/>
          <w:szCs w:val="28"/>
        </w:rPr>
        <w:br/>
      </w:r>
      <w:r w:rsidRPr="00B16003">
        <w:rPr>
          <w:rFonts w:ascii="Times New Roman" w:hAnsi="Times New Roman" w:cs="Times New Roman"/>
          <w:color w:val="auto"/>
          <w:spacing w:val="-1"/>
          <w:sz w:val="28"/>
          <w:szCs w:val="28"/>
        </w:rPr>
        <w:t xml:space="preserve">государственной услуги на соответствующий финансовый год, определяются </w:t>
      </w:r>
      <w:r w:rsidRPr="00B16003">
        <w:rPr>
          <w:rFonts w:ascii="Times New Roman" w:hAnsi="Times New Roman" w:cs="Times New Roman"/>
          <w:color w:val="auto"/>
          <w:sz w:val="28"/>
          <w:szCs w:val="28"/>
        </w:rPr>
        <w:t>по формуле:</w:t>
      </w:r>
    </w:p>
    <w:p w:rsidR="00F65069" w:rsidRPr="00B16003" w:rsidRDefault="00C079E3" w:rsidP="00B16003">
      <w:pPr>
        <w:spacing w:after="0" w:line="360" w:lineRule="auto"/>
        <w:ind w:firstLine="709"/>
        <w:jc w:val="both"/>
        <w:rPr>
          <w:rFonts w:ascii="Times New Roman" w:eastAsia="Times New Roman" w:hAnsi="Times New Roman" w:cs="Times New Roman"/>
          <w:i/>
          <w:iCs/>
          <w:color w:val="auto"/>
          <w:sz w:val="24"/>
          <w:szCs w:val="24"/>
        </w:rPr>
      </w:pPr>
      <w:r w:rsidRPr="00B16003">
        <w:rPr>
          <w:rFonts w:ascii="Times New Roman" w:hAnsi="Times New Roman" w:cs="Times New Roman"/>
          <w:b/>
          <w:bCs/>
          <w:i/>
          <w:iCs/>
          <w:color w:val="auto"/>
          <w:spacing w:val="-2"/>
          <w:sz w:val="40"/>
          <w:szCs w:val="40"/>
        </w:rPr>
        <w:t>НЗ</w:t>
      </w:r>
      <w:r w:rsidRPr="00B16003">
        <w:rPr>
          <w:rFonts w:ascii="Times New Roman" w:hAnsi="Times New Roman" w:cs="Times New Roman"/>
          <w:b/>
          <w:bCs/>
          <w:color w:val="auto"/>
          <w:sz w:val="40"/>
          <w:szCs w:val="40"/>
          <w:vertAlign w:val="subscript"/>
        </w:rPr>
        <w:t>гу</w:t>
      </w:r>
      <w:r w:rsidRPr="00B16003">
        <w:rPr>
          <w:rFonts w:ascii="Times New Roman" w:hAnsi="Times New Roman" w:cs="Times New Roman"/>
          <w:i/>
          <w:iCs/>
          <w:color w:val="auto"/>
          <w:sz w:val="28"/>
          <w:szCs w:val="28"/>
        </w:rPr>
        <w:t xml:space="preserve">= </w:t>
      </w:r>
      <w:r w:rsidRPr="00B16003">
        <w:rPr>
          <w:rFonts w:ascii="Times New Roman" w:hAnsi="Times New Roman" w:cs="Times New Roman"/>
          <w:b/>
          <w:bCs/>
          <w:i/>
          <w:iCs/>
          <w:color w:val="auto"/>
          <w:sz w:val="40"/>
          <w:szCs w:val="40"/>
        </w:rPr>
        <w:t>НЗ</w:t>
      </w:r>
      <w:r w:rsidRPr="00B16003">
        <w:rPr>
          <w:rFonts w:ascii="Times New Roman" w:hAnsi="Times New Roman" w:cs="Times New Roman"/>
          <w:b/>
          <w:bCs/>
          <w:i/>
          <w:iCs/>
          <w:color w:val="auto"/>
          <w:sz w:val="40"/>
          <w:szCs w:val="40"/>
          <w:vertAlign w:val="subscript"/>
          <w:lang w:val="en-US"/>
        </w:rPr>
        <w:t>o</w:t>
      </w:r>
      <w:r w:rsidRPr="00B16003">
        <w:rPr>
          <w:rFonts w:ascii="Times New Roman" w:hAnsi="Times New Roman" w:cs="Times New Roman"/>
          <w:b/>
          <w:bCs/>
          <w:i/>
          <w:iCs/>
          <w:color w:val="auto"/>
          <w:sz w:val="40"/>
          <w:szCs w:val="40"/>
          <w:vertAlign w:val="subscript"/>
        </w:rPr>
        <w:t>тгу +</w:t>
      </w:r>
      <w:r w:rsidRPr="00B16003">
        <w:rPr>
          <w:rFonts w:ascii="Times New Roman" w:hAnsi="Times New Roman" w:cs="Times New Roman"/>
          <w:b/>
          <w:bCs/>
          <w:i/>
          <w:iCs/>
          <w:color w:val="auto"/>
          <w:sz w:val="40"/>
          <w:szCs w:val="40"/>
        </w:rPr>
        <w:t xml:space="preserve"> НЗ </w:t>
      </w:r>
      <w:r w:rsidRPr="00B16003">
        <w:rPr>
          <w:rFonts w:ascii="Times New Roman" w:hAnsi="Times New Roman" w:cs="Times New Roman"/>
          <w:b/>
          <w:bCs/>
          <w:i/>
          <w:iCs/>
          <w:color w:val="auto"/>
          <w:sz w:val="40"/>
          <w:szCs w:val="40"/>
          <w:vertAlign w:val="superscript"/>
          <w:lang w:val="en-US"/>
        </w:rPr>
        <w:t>j</w:t>
      </w:r>
      <w:r w:rsidRPr="00B16003">
        <w:rPr>
          <w:rFonts w:ascii="Times New Roman" w:hAnsi="Times New Roman" w:cs="Times New Roman"/>
          <w:b/>
          <w:bCs/>
          <w:i/>
          <w:iCs/>
          <w:color w:val="auto"/>
          <w:sz w:val="40"/>
          <w:szCs w:val="40"/>
          <w:vertAlign w:val="subscript"/>
        </w:rPr>
        <w:t>м</w:t>
      </w:r>
      <w:r w:rsidRPr="00B16003">
        <w:rPr>
          <w:rFonts w:ascii="Times New Roman" w:hAnsi="Times New Roman" w:cs="Times New Roman"/>
          <w:b/>
          <w:bCs/>
          <w:i/>
          <w:iCs/>
          <w:color w:val="auto"/>
          <w:sz w:val="40"/>
          <w:szCs w:val="40"/>
          <w:vertAlign w:val="subscript"/>
          <w:lang w:val="en-US"/>
        </w:rPr>
        <w:t>p</w:t>
      </w:r>
      <w:r w:rsidRPr="00B16003">
        <w:rPr>
          <w:rFonts w:ascii="Times New Roman" w:hAnsi="Times New Roman" w:cs="Times New Roman"/>
          <w:b/>
          <w:bCs/>
          <w:i/>
          <w:iCs/>
          <w:color w:val="auto"/>
          <w:sz w:val="40"/>
          <w:szCs w:val="40"/>
          <w:vertAlign w:val="subscript"/>
        </w:rPr>
        <w:t xml:space="preserve"> +  </w:t>
      </w:r>
      <w:r w:rsidRPr="00B16003">
        <w:rPr>
          <w:rFonts w:ascii="Times New Roman" w:hAnsi="Times New Roman" w:cs="Times New Roman"/>
          <w:b/>
          <w:bCs/>
          <w:i/>
          <w:iCs/>
          <w:color w:val="auto"/>
          <w:sz w:val="40"/>
          <w:szCs w:val="40"/>
        </w:rPr>
        <w:t xml:space="preserve">НЗ </w:t>
      </w:r>
      <w:r w:rsidRPr="00B16003">
        <w:rPr>
          <w:rFonts w:ascii="Times New Roman" w:hAnsi="Times New Roman" w:cs="Times New Roman"/>
          <w:b/>
          <w:bCs/>
          <w:i/>
          <w:iCs/>
          <w:color w:val="auto"/>
          <w:sz w:val="40"/>
          <w:szCs w:val="40"/>
          <w:vertAlign w:val="superscript"/>
          <w:lang w:val="en-US"/>
        </w:rPr>
        <w:t>j</w:t>
      </w:r>
      <w:r w:rsidRPr="00B16003">
        <w:rPr>
          <w:rFonts w:ascii="Times New Roman" w:hAnsi="Times New Roman" w:cs="Times New Roman"/>
          <w:b/>
          <w:bCs/>
          <w:i/>
          <w:iCs/>
          <w:color w:val="auto"/>
          <w:sz w:val="40"/>
          <w:szCs w:val="40"/>
          <w:vertAlign w:val="subscript"/>
        </w:rPr>
        <w:t xml:space="preserve">пп     </w:t>
      </w:r>
      <w:r w:rsidRPr="00B16003">
        <w:rPr>
          <w:rFonts w:ascii="Times New Roman" w:hAnsi="Times New Roman" w:cs="Times New Roman"/>
          <w:i/>
          <w:iCs/>
          <w:color w:val="auto"/>
          <w:sz w:val="24"/>
          <w:szCs w:val="24"/>
        </w:rPr>
        <w:t xml:space="preserve">, </w:t>
      </w:r>
      <w:r w:rsidRPr="00B16003">
        <w:rPr>
          <w:rFonts w:ascii="Times New Roman" w:hAnsi="Times New Roman" w:cs="Times New Roman"/>
          <w:color w:val="auto"/>
          <w:sz w:val="24"/>
          <w:szCs w:val="24"/>
        </w:rPr>
        <w:t>где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color w:val="auto"/>
          <w:spacing w:val="-4"/>
          <w:sz w:val="28"/>
          <w:szCs w:val="28"/>
          <w:vertAlign w:val="subscript"/>
        </w:rPr>
        <w:t xml:space="preserve">гу </w:t>
      </w:r>
      <w:r w:rsidRPr="00B16003">
        <w:rPr>
          <w:rFonts w:ascii="Times New Roman" w:hAnsi="Times New Roman" w:cs="Times New Roman"/>
          <w:color w:val="auto"/>
          <w:sz w:val="28"/>
          <w:szCs w:val="28"/>
        </w:rPr>
        <w:t>- н</w:t>
      </w:r>
      <w:r w:rsidRPr="00B16003">
        <w:rPr>
          <w:rFonts w:ascii="Times New Roman" w:hAnsi="Times New Roman" w:cs="Times New Roman"/>
          <w:color w:val="auto"/>
          <w:spacing w:val="-4"/>
          <w:sz w:val="28"/>
          <w:szCs w:val="28"/>
        </w:rPr>
        <w:t>ормативные затраты, непосредственно связанные с оказанием</w:t>
      </w:r>
      <w:r w:rsidRPr="00B16003">
        <w:rPr>
          <w:rFonts w:ascii="Times New Roman" w:hAnsi="Times New Roman" w:cs="Times New Roman"/>
          <w:color w:val="auto"/>
          <w:spacing w:val="-4"/>
          <w:sz w:val="28"/>
          <w:szCs w:val="28"/>
        </w:rPr>
        <w:br/>
      </w:r>
      <w:r w:rsidRPr="00B16003">
        <w:rPr>
          <w:rFonts w:ascii="Times New Roman" w:hAnsi="Times New Roman" w:cs="Times New Roman"/>
          <w:color w:val="auto"/>
          <w:spacing w:val="-1"/>
          <w:sz w:val="28"/>
          <w:szCs w:val="28"/>
        </w:rPr>
        <w:t>государственной услуги на 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3"/>
          <w:sz w:val="28"/>
          <w:szCs w:val="28"/>
        </w:rPr>
        <w:t>НЗ</w:t>
      </w:r>
      <w:r w:rsidRPr="00B16003">
        <w:rPr>
          <w:rFonts w:ascii="Times New Roman" w:hAnsi="Times New Roman" w:cs="Times New Roman"/>
          <w:color w:val="auto"/>
          <w:spacing w:val="-3"/>
          <w:sz w:val="28"/>
          <w:szCs w:val="28"/>
          <w:vertAlign w:val="subscript"/>
          <w:lang w:val="en-US"/>
        </w:rPr>
        <w:t>om</w:t>
      </w:r>
      <w:r w:rsidRPr="00B16003">
        <w:rPr>
          <w:rFonts w:ascii="Times New Roman" w:hAnsi="Times New Roman" w:cs="Times New Roman"/>
          <w:color w:val="auto"/>
          <w:spacing w:val="-3"/>
          <w:sz w:val="28"/>
          <w:szCs w:val="28"/>
          <w:vertAlign w:val="subscript"/>
        </w:rPr>
        <w:t>г</w:t>
      </w:r>
      <w:r w:rsidRPr="00B16003">
        <w:rPr>
          <w:rFonts w:ascii="Times New Roman" w:hAnsi="Times New Roman" w:cs="Times New Roman"/>
          <w:color w:val="auto"/>
          <w:spacing w:val="-3"/>
          <w:sz w:val="28"/>
          <w:szCs w:val="28"/>
          <w:vertAlign w:val="subscript"/>
          <w:lang w:val="en-US"/>
        </w:rPr>
        <w:t>y</w:t>
      </w:r>
      <w:r w:rsidRPr="00B16003">
        <w:rPr>
          <w:rFonts w:ascii="Times New Roman" w:hAnsi="Times New Roman" w:cs="Times New Roman"/>
          <w:color w:val="auto"/>
          <w:spacing w:val="-3"/>
          <w:sz w:val="28"/>
          <w:szCs w:val="28"/>
        </w:rPr>
        <w:t>- нормативные затраты  на оплату труда и начисления на</w:t>
      </w:r>
      <w:r w:rsidRPr="00B16003">
        <w:rPr>
          <w:rFonts w:ascii="Times New Roman" w:hAnsi="Times New Roman" w:cs="Times New Roman"/>
          <w:color w:val="auto"/>
          <w:sz w:val="28"/>
          <w:szCs w:val="28"/>
        </w:rPr>
        <w:t>выплаты по оплате труда персонала, принимающего непосредственное участие в ок</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зании государственной услуги;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 xml:space="preserve">НЗ </w:t>
      </w:r>
      <w:r w:rsidRPr="00B16003">
        <w:rPr>
          <w:rFonts w:ascii="Times New Roman" w:hAnsi="Times New Roman" w:cs="Times New Roman"/>
          <w:color w:val="auto"/>
          <w:spacing w:val="-4"/>
          <w:sz w:val="28"/>
          <w:szCs w:val="28"/>
          <w:vertAlign w:val="superscript"/>
          <w:lang w:val="en-US"/>
        </w:rPr>
        <w:t>j</w:t>
      </w:r>
      <w:r w:rsidRPr="00B16003">
        <w:rPr>
          <w:rFonts w:ascii="Times New Roman" w:hAnsi="Times New Roman" w:cs="Times New Roman"/>
          <w:color w:val="auto"/>
          <w:spacing w:val="-4"/>
          <w:sz w:val="28"/>
          <w:szCs w:val="28"/>
          <w:vertAlign w:val="subscript"/>
        </w:rPr>
        <w:t>м</w:t>
      </w:r>
      <w:r w:rsidRPr="00B16003">
        <w:rPr>
          <w:rFonts w:ascii="Times New Roman" w:hAnsi="Times New Roman" w:cs="Times New Roman"/>
          <w:color w:val="auto"/>
          <w:spacing w:val="-4"/>
          <w:sz w:val="28"/>
          <w:szCs w:val="28"/>
          <w:vertAlign w:val="subscript"/>
          <w:lang w:val="en-US"/>
        </w:rPr>
        <w:t>p</w:t>
      </w:r>
      <w:r w:rsidRPr="00B16003">
        <w:rPr>
          <w:rFonts w:ascii="Times New Roman" w:hAnsi="Times New Roman" w:cs="Times New Roman"/>
          <w:color w:val="auto"/>
          <w:spacing w:val="-4"/>
          <w:sz w:val="28"/>
          <w:szCs w:val="28"/>
        </w:rPr>
        <w:t xml:space="preserve"> - </w:t>
      </w:r>
      <w:r w:rsidRPr="00B16003">
        <w:rPr>
          <w:rFonts w:ascii="Times New Roman" w:hAnsi="Times New Roman" w:cs="Times New Roman"/>
          <w:color w:val="auto"/>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B16003">
        <w:rPr>
          <w:rFonts w:ascii="Times New Roman" w:hAnsi="Times New Roman" w:cs="Times New Roman"/>
          <w:color w:val="auto"/>
          <w:sz w:val="28"/>
          <w:szCs w:val="28"/>
        </w:rPr>
        <w:t>на</w:t>
      </w:r>
      <w:r w:rsidRPr="00B16003">
        <w:rPr>
          <w:rFonts w:ascii="Times New Roman" w:hAnsi="Times New Roman" w:cs="Times New Roman"/>
          <w:color w:val="auto"/>
          <w:spacing w:val="-1"/>
          <w:sz w:val="28"/>
          <w:szCs w:val="28"/>
        </w:rPr>
        <w:t xml:space="preserve"> учебники, учебные пособия, учебно-методические м</w:t>
      </w:r>
      <w:r w:rsidRPr="00B16003">
        <w:rPr>
          <w:rFonts w:ascii="Times New Roman" w:hAnsi="Times New Roman" w:cs="Times New Roman"/>
          <w:color w:val="auto"/>
          <w:spacing w:val="-1"/>
          <w:sz w:val="28"/>
          <w:szCs w:val="28"/>
        </w:rPr>
        <w:t>а</w:t>
      </w:r>
      <w:r w:rsidRPr="00B16003">
        <w:rPr>
          <w:rFonts w:ascii="Times New Roman" w:hAnsi="Times New Roman" w:cs="Times New Roman"/>
          <w:color w:val="auto"/>
          <w:spacing w:val="-1"/>
          <w:sz w:val="28"/>
          <w:szCs w:val="28"/>
        </w:rPr>
        <w:t xml:space="preserve">териалы, </w:t>
      </w:r>
      <w:r w:rsidRPr="00B16003">
        <w:rPr>
          <w:rFonts w:ascii="Times New Roman" w:hAnsi="Times New Roman" w:cs="Times New Roman"/>
          <w:color w:val="auto"/>
          <w:spacing w:val="-2"/>
          <w:sz w:val="28"/>
          <w:szCs w:val="28"/>
        </w:rPr>
        <w:t>специальное оборудование, специальные технические средства, а</w:t>
      </w:r>
      <w:r w:rsidRPr="00B16003">
        <w:rPr>
          <w:rFonts w:ascii="Times New Roman" w:hAnsi="Times New Roman" w:cs="Times New Roman"/>
          <w:color w:val="auto"/>
          <w:spacing w:val="-2"/>
          <w:sz w:val="28"/>
          <w:szCs w:val="28"/>
        </w:rPr>
        <w:t>с</w:t>
      </w:r>
      <w:r w:rsidRPr="00B16003">
        <w:rPr>
          <w:rFonts w:ascii="Times New Roman" w:hAnsi="Times New Roman" w:cs="Times New Roman"/>
          <w:color w:val="auto"/>
          <w:spacing w:val="-2"/>
          <w:sz w:val="28"/>
          <w:szCs w:val="28"/>
        </w:rPr>
        <w:t xml:space="preserve">систивные устройства, специальные компьютерные программы и другие </w:t>
      </w:r>
      <w:r w:rsidRPr="00B16003">
        <w:rPr>
          <w:rFonts w:ascii="Times New Roman" w:hAnsi="Times New Roman" w:cs="Times New Roman"/>
          <w:color w:val="auto"/>
          <w:spacing w:val="-1"/>
          <w:sz w:val="28"/>
          <w:szCs w:val="28"/>
        </w:rPr>
        <w:t>сре</w:t>
      </w:r>
      <w:r w:rsidRPr="00B16003">
        <w:rPr>
          <w:rFonts w:ascii="Times New Roman" w:hAnsi="Times New Roman" w:cs="Times New Roman"/>
          <w:color w:val="auto"/>
          <w:spacing w:val="-1"/>
          <w:sz w:val="28"/>
          <w:szCs w:val="28"/>
        </w:rPr>
        <w:t>д</w:t>
      </w:r>
      <w:r w:rsidRPr="00B16003">
        <w:rPr>
          <w:rFonts w:ascii="Times New Roman" w:hAnsi="Times New Roman" w:cs="Times New Roman"/>
          <w:color w:val="auto"/>
          <w:spacing w:val="-1"/>
          <w:sz w:val="28"/>
          <w:szCs w:val="28"/>
        </w:rPr>
        <w:t>ства обучения и воспитания по АООП типа j (в соответствии</w:t>
      </w:r>
      <w:r w:rsidRPr="00B16003">
        <w:rPr>
          <w:rFonts w:ascii="Times New Roman" w:hAnsi="Times New Roman" w:cs="Times New Roman"/>
          <w:color w:val="auto"/>
          <w:sz w:val="28"/>
          <w:szCs w:val="28"/>
        </w:rPr>
        <w:t xml:space="preserve"> с материально-техническими условиями с учетом специфики обучающихся);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lastRenderedPageBreak/>
        <w:t xml:space="preserve">НЗ </w:t>
      </w:r>
      <w:r w:rsidRPr="00B16003">
        <w:rPr>
          <w:rFonts w:ascii="Times New Roman" w:hAnsi="Times New Roman" w:cs="Times New Roman"/>
          <w:color w:val="auto"/>
          <w:spacing w:val="-4"/>
          <w:sz w:val="28"/>
          <w:szCs w:val="28"/>
          <w:vertAlign w:val="superscript"/>
          <w:lang w:val="en-US"/>
        </w:rPr>
        <w:t>j</w:t>
      </w:r>
      <w:r w:rsidRPr="00B16003">
        <w:rPr>
          <w:rFonts w:ascii="Times New Roman" w:hAnsi="Times New Roman" w:cs="Times New Roman"/>
          <w:color w:val="auto"/>
          <w:spacing w:val="-4"/>
          <w:sz w:val="28"/>
          <w:szCs w:val="28"/>
          <w:vertAlign w:val="subscript"/>
        </w:rPr>
        <w:t>пп</w:t>
      </w:r>
      <w:r w:rsidRPr="00B16003">
        <w:rPr>
          <w:rFonts w:ascii="Times New Roman" w:hAnsi="Times New Roman" w:cs="Times New Roman"/>
          <w:color w:val="auto"/>
          <w:spacing w:val="-4"/>
          <w:sz w:val="28"/>
          <w:szCs w:val="28"/>
        </w:rPr>
        <w:t xml:space="preserve"> - </w:t>
      </w:r>
      <w:r w:rsidRPr="00B16003">
        <w:rPr>
          <w:rFonts w:ascii="Times New Roman" w:hAnsi="Times New Roman" w:cs="Times New Roman"/>
          <w:color w:val="auto"/>
          <w:spacing w:val="-1"/>
          <w:sz w:val="28"/>
          <w:szCs w:val="28"/>
        </w:rPr>
        <w:t>нормативные прочие прямые затраты, непосредственно связа</w:t>
      </w:r>
      <w:r w:rsidRPr="00B16003">
        <w:rPr>
          <w:rFonts w:ascii="Times New Roman" w:hAnsi="Times New Roman" w:cs="Times New Roman"/>
          <w:color w:val="auto"/>
          <w:spacing w:val="-1"/>
          <w:sz w:val="28"/>
          <w:szCs w:val="28"/>
        </w:rPr>
        <w:t>н</w:t>
      </w:r>
      <w:r w:rsidRPr="00B16003">
        <w:rPr>
          <w:rFonts w:ascii="Times New Roman" w:hAnsi="Times New Roman" w:cs="Times New Roman"/>
          <w:color w:val="auto"/>
          <w:spacing w:val="-1"/>
          <w:sz w:val="28"/>
          <w:szCs w:val="28"/>
        </w:rPr>
        <w:t>ные с оказанием государственной услуги, в том числе затраты на приобрет</w:t>
      </w:r>
      <w:r w:rsidRPr="00B16003">
        <w:rPr>
          <w:rFonts w:ascii="Times New Roman" w:hAnsi="Times New Roman" w:cs="Times New Roman"/>
          <w:color w:val="auto"/>
          <w:spacing w:val="-1"/>
          <w:sz w:val="28"/>
          <w:szCs w:val="28"/>
        </w:rPr>
        <w:t>е</w:t>
      </w:r>
      <w:r w:rsidRPr="00B16003">
        <w:rPr>
          <w:rFonts w:ascii="Times New Roman" w:hAnsi="Times New Roman" w:cs="Times New Roman"/>
          <w:color w:val="auto"/>
          <w:spacing w:val="-1"/>
          <w:sz w:val="28"/>
          <w:szCs w:val="28"/>
        </w:rPr>
        <w:t>ние расходных материалов, моющих средств, медикаментов и перевязочных средств (в соответствии</w:t>
      </w:r>
      <w:r w:rsidRPr="00B16003">
        <w:rPr>
          <w:rFonts w:ascii="Times New Roman" w:hAnsi="Times New Roman" w:cs="Times New Roman"/>
          <w:color w:val="auto"/>
          <w:sz w:val="28"/>
          <w:szCs w:val="28"/>
        </w:rPr>
        <w:t xml:space="preserve">  с материально-техническими условиями с учетом специфики обучающихся </w:t>
      </w:r>
      <w:r w:rsidRPr="00B16003">
        <w:rPr>
          <w:rFonts w:ascii="Times New Roman" w:hAnsi="Times New Roman" w:cs="Times New Roman"/>
          <w:color w:val="auto"/>
          <w:spacing w:val="-1"/>
          <w:sz w:val="28"/>
          <w:szCs w:val="28"/>
        </w:rPr>
        <w:t>по АООП типа 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 xml:space="preserve">При расчете нормативных затрат на оплату труда и начисления на </w:t>
      </w:r>
      <w:r w:rsidRPr="00B16003">
        <w:rPr>
          <w:rFonts w:ascii="Times New Roman" w:hAnsi="Times New Roman" w:cs="Times New Roman"/>
          <w:color w:val="auto"/>
          <w:spacing w:val="-3"/>
          <w:sz w:val="28"/>
          <w:szCs w:val="28"/>
        </w:rPr>
        <w:t>выпл</w:t>
      </w:r>
      <w:r w:rsidRPr="00B16003">
        <w:rPr>
          <w:rFonts w:ascii="Times New Roman" w:hAnsi="Times New Roman" w:cs="Times New Roman"/>
          <w:color w:val="auto"/>
          <w:spacing w:val="-3"/>
          <w:sz w:val="28"/>
          <w:szCs w:val="28"/>
        </w:rPr>
        <w:t>а</w:t>
      </w:r>
      <w:r w:rsidRPr="00B16003">
        <w:rPr>
          <w:rFonts w:ascii="Times New Roman" w:hAnsi="Times New Roman" w:cs="Times New Roman"/>
          <w:color w:val="auto"/>
          <w:spacing w:val="-3"/>
          <w:sz w:val="28"/>
          <w:szCs w:val="28"/>
        </w:rPr>
        <w:t xml:space="preserve">ты по оплате труда учитываются затраты на оплату труда только тех </w:t>
      </w:r>
      <w:r w:rsidRPr="00B16003">
        <w:rPr>
          <w:rFonts w:ascii="Times New Roman" w:hAnsi="Times New Roman" w:cs="Times New Roman"/>
          <w:color w:val="auto"/>
          <w:spacing w:val="-1"/>
          <w:sz w:val="28"/>
          <w:szCs w:val="28"/>
        </w:rPr>
        <w:t>работн</w:t>
      </w:r>
      <w:r w:rsidRPr="00B16003">
        <w:rPr>
          <w:rFonts w:ascii="Times New Roman" w:hAnsi="Times New Roman" w:cs="Times New Roman"/>
          <w:color w:val="auto"/>
          <w:spacing w:val="-1"/>
          <w:sz w:val="28"/>
          <w:szCs w:val="28"/>
        </w:rPr>
        <w:t>и</w:t>
      </w:r>
      <w:r w:rsidRPr="00B16003">
        <w:rPr>
          <w:rFonts w:ascii="Times New Roman" w:hAnsi="Times New Roman" w:cs="Times New Roman"/>
          <w:color w:val="auto"/>
          <w:spacing w:val="-1"/>
          <w:sz w:val="28"/>
          <w:szCs w:val="28"/>
        </w:rPr>
        <w:t>ков, которые принимают непосредственное участие в оказании соответс</w:t>
      </w:r>
      <w:r w:rsidRPr="00B16003">
        <w:rPr>
          <w:rFonts w:ascii="Times New Roman" w:hAnsi="Times New Roman" w:cs="Times New Roman"/>
          <w:color w:val="auto"/>
          <w:spacing w:val="-1"/>
          <w:sz w:val="28"/>
          <w:szCs w:val="28"/>
        </w:rPr>
        <w:t>т</w:t>
      </w:r>
      <w:r w:rsidRPr="00B16003">
        <w:rPr>
          <w:rFonts w:ascii="Times New Roman" w:hAnsi="Times New Roman" w:cs="Times New Roman"/>
          <w:color w:val="auto"/>
          <w:spacing w:val="-1"/>
          <w:sz w:val="28"/>
          <w:szCs w:val="28"/>
        </w:rPr>
        <w:t>вующей государственной услуги (вспомогательный, технический, админис</w:t>
      </w:r>
      <w:r w:rsidRPr="00B16003">
        <w:rPr>
          <w:rFonts w:ascii="Times New Roman" w:hAnsi="Times New Roman" w:cs="Times New Roman"/>
          <w:color w:val="auto"/>
          <w:spacing w:val="-1"/>
          <w:sz w:val="28"/>
          <w:szCs w:val="28"/>
        </w:rPr>
        <w:t>т</w:t>
      </w:r>
      <w:r w:rsidRPr="00B16003">
        <w:rPr>
          <w:rFonts w:ascii="Times New Roman" w:hAnsi="Times New Roman" w:cs="Times New Roman"/>
          <w:color w:val="auto"/>
          <w:spacing w:val="-1"/>
          <w:sz w:val="28"/>
          <w:szCs w:val="28"/>
        </w:rPr>
        <w:t>ративно-управленческий и т.п. персонал не учитывается).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Нормативные затраты на оплату труда и начисления на выплаты по </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п</w:t>
      </w:r>
      <w:r w:rsidRPr="00B16003">
        <w:rPr>
          <w:rFonts w:ascii="Times New Roman" w:hAnsi="Times New Roman" w:cs="Times New Roman"/>
          <w:color w:val="auto"/>
          <w:spacing w:val="-2"/>
          <w:sz w:val="28"/>
          <w:szCs w:val="28"/>
        </w:rPr>
        <w:t xml:space="preserve">лате труда рассчитываются как произведение средней стоимости единицы </w:t>
      </w:r>
      <w:r w:rsidRPr="00B16003">
        <w:rPr>
          <w:rFonts w:ascii="Times New Roman" w:hAnsi="Times New Roman" w:cs="Times New Roman"/>
          <w:color w:val="auto"/>
          <w:sz w:val="28"/>
          <w:szCs w:val="28"/>
        </w:rPr>
        <w:t xml:space="preserve">времени персонала на количество единиц времени, необходимых для </w:t>
      </w:r>
      <w:r w:rsidRPr="00B16003">
        <w:rPr>
          <w:rFonts w:ascii="Times New Roman" w:hAnsi="Times New Roman" w:cs="Times New Roman"/>
          <w:color w:val="auto"/>
          <w:spacing w:val="-3"/>
          <w:sz w:val="28"/>
          <w:szCs w:val="28"/>
        </w:rPr>
        <w:t>оказ</w:t>
      </w:r>
      <w:r w:rsidRPr="00B16003">
        <w:rPr>
          <w:rFonts w:ascii="Times New Roman" w:hAnsi="Times New Roman" w:cs="Times New Roman"/>
          <w:color w:val="auto"/>
          <w:spacing w:val="-3"/>
          <w:sz w:val="28"/>
          <w:szCs w:val="28"/>
        </w:rPr>
        <w:t>а</w:t>
      </w:r>
      <w:r w:rsidRPr="00B16003">
        <w:rPr>
          <w:rFonts w:ascii="Times New Roman" w:hAnsi="Times New Roman" w:cs="Times New Roman"/>
          <w:color w:val="auto"/>
          <w:spacing w:val="-3"/>
          <w:sz w:val="28"/>
          <w:szCs w:val="28"/>
        </w:rPr>
        <w:t xml:space="preserve">ния единицы государственной услуги, с учетом стимулирующих выплат </w:t>
      </w:r>
      <w:r w:rsidRPr="00B16003">
        <w:rPr>
          <w:rFonts w:ascii="Times New Roman" w:hAnsi="Times New Roman" w:cs="Times New Roman"/>
          <w:color w:val="auto"/>
          <w:sz w:val="28"/>
          <w:szCs w:val="28"/>
        </w:rPr>
        <w:t>за р</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зультативность труда. Стоимость единицы времени персонала рассчитывае</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ся исходя из действующей системы оплаты труда, с учетом доплат и надб</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вок, установленных действующим законодательством, районного коэффиц</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 xml:space="preserve">ента и процентной надбавки к заработной плате за </w:t>
      </w:r>
      <w:r w:rsidRPr="00B16003">
        <w:rPr>
          <w:rFonts w:ascii="Times New Roman" w:hAnsi="Times New Roman" w:cs="Times New Roman"/>
          <w:color w:val="auto"/>
          <w:spacing w:val="-1"/>
          <w:sz w:val="28"/>
          <w:szCs w:val="28"/>
        </w:rPr>
        <w:t xml:space="preserve">работу в районах Крайнего Севера и приравненных к ним местностях, </w:t>
      </w:r>
      <w:r w:rsidRPr="00B16003">
        <w:rPr>
          <w:rFonts w:ascii="Times New Roman" w:hAnsi="Times New Roman" w:cs="Times New Roman"/>
          <w:color w:val="auto"/>
          <w:sz w:val="28"/>
          <w:szCs w:val="28"/>
        </w:rPr>
        <w:t>установленных законодательс</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вом.</w:t>
      </w:r>
    </w:p>
    <w:p w:rsidR="00F65069" w:rsidRPr="00B16003" w:rsidRDefault="00C079E3" w:rsidP="00B16003">
      <w:pPr>
        <w:tabs>
          <w:tab w:val="left" w:pos="709"/>
          <w:tab w:val="left" w:pos="1224"/>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2"/>
          <w:sz w:val="28"/>
          <w:szCs w:val="28"/>
        </w:rPr>
        <w:t>Нормативные затраты на расходные материалы в соответствии со</w:t>
      </w:r>
      <w:r w:rsidRPr="00B16003">
        <w:rPr>
          <w:rFonts w:ascii="Times New Roman" w:hAnsi="Times New Roman" w:cs="Times New Roman"/>
          <w:color w:val="auto"/>
          <w:spacing w:val="-2"/>
          <w:sz w:val="28"/>
          <w:szCs w:val="28"/>
        </w:rPr>
        <w:br/>
        <w:t>стандартами качества оказания услуги рассчитываются как произведение</w:t>
      </w:r>
      <w:r w:rsidRPr="00B16003">
        <w:rPr>
          <w:rFonts w:ascii="Times New Roman" w:hAnsi="Times New Roman" w:cs="Times New Roman"/>
          <w:color w:val="auto"/>
          <w:spacing w:val="-2"/>
          <w:sz w:val="28"/>
          <w:szCs w:val="28"/>
        </w:rPr>
        <w:br/>
        <w:t>стоимости учебных материалов на их количество, необходимое для оказания</w:t>
      </w:r>
      <w:r w:rsidRPr="00B16003">
        <w:rPr>
          <w:rFonts w:ascii="Times New Roman" w:hAnsi="Times New Roman" w:cs="Times New Roman"/>
          <w:color w:val="auto"/>
          <w:spacing w:val="-2"/>
          <w:sz w:val="28"/>
          <w:szCs w:val="28"/>
        </w:rPr>
        <w:br/>
      </w:r>
      <w:r w:rsidRPr="00B16003">
        <w:rPr>
          <w:rFonts w:ascii="Times New Roman" w:hAnsi="Times New Roman" w:cs="Times New Roman"/>
          <w:color w:val="auto"/>
          <w:sz w:val="28"/>
          <w:szCs w:val="28"/>
        </w:rPr>
        <w:t>единицы государственной услуги (выполнения работ) и определяется по в</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дам организаций</w:t>
      </w:r>
      <w:r w:rsidRPr="00B16003">
        <w:rPr>
          <w:rFonts w:ascii="Times New Roman" w:hAnsi="Times New Roman" w:cs="Times New Roman"/>
          <w:color w:val="auto"/>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w:t>
      </w:r>
      <w:r w:rsidRPr="00B16003">
        <w:rPr>
          <w:rFonts w:ascii="Times New Roman" w:hAnsi="Times New Roman" w:cs="Times New Roman"/>
          <w:color w:val="auto"/>
          <w:spacing w:val="-3"/>
          <w:sz w:val="28"/>
          <w:szCs w:val="28"/>
        </w:rPr>
        <w:t>а</w:t>
      </w:r>
      <w:r w:rsidRPr="00B16003">
        <w:rPr>
          <w:rFonts w:ascii="Times New Roman" w:hAnsi="Times New Roman" w:cs="Times New Roman"/>
          <w:color w:val="auto"/>
          <w:spacing w:val="-3"/>
          <w:sz w:val="28"/>
          <w:szCs w:val="28"/>
        </w:rPr>
        <w:t>ции.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оплату труда и начисления на выплаты по о</w:t>
      </w:r>
      <w:r w:rsidRPr="00B16003">
        <w:rPr>
          <w:rFonts w:ascii="Times New Roman" w:hAnsi="Times New Roman" w:cs="Times New Roman"/>
          <w:color w:val="auto"/>
          <w:sz w:val="28"/>
          <w:szCs w:val="28"/>
        </w:rPr>
        <w:t>п</w:t>
      </w:r>
      <w:r w:rsidRPr="00B16003">
        <w:rPr>
          <w:rFonts w:ascii="Times New Roman" w:hAnsi="Times New Roman" w:cs="Times New Roman"/>
          <w:color w:val="auto"/>
          <w:sz w:val="28"/>
          <w:szCs w:val="28"/>
        </w:rPr>
        <w:t xml:space="preserve">лате труда персонала, принимающего непосредственное участие в оказании </w:t>
      </w:r>
      <w:r w:rsidRPr="00B16003">
        <w:rPr>
          <w:rFonts w:ascii="Times New Roman" w:hAnsi="Times New Roman" w:cs="Times New Roman"/>
          <w:color w:val="auto"/>
          <w:sz w:val="28"/>
          <w:szCs w:val="28"/>
        </w:rPr>
        <w:lastRenderedPageBreak/>
        <w:t>государственной услуги начального общего образования глухих обучающи</w:t>
      </w:r>
      <w:r w:rsidRPr="00B16003">
        <w:rPr>
          <w:rFonts w:ascii="Times New Roman" w:hAnsi="Times New Roman" w:cs="Times New Roman"/>
          <w:color w:val="auto"/>
          <w:sz w:val="28"/>
          <w:szCs w:val="28"/>
        </w:rPr>
        <w:t>х</w:t>
      </w:r>
      <w:r w:rsidRPr="00B16003">
        <w:rPr>
          <w:rFonts w:ascii="Times New Roman" w:hAnsi="Times New Roman" w:cs="Times New Roman"/>
          <w:color w:val="auto"/>
          <w:sz w:val="28"/>
          <w:szCs w:val="28"/>
        </w:rPr>
        <w:t>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реализация АООП начального общего образования глухих обучающихся может определяться по формуле:</w:t>
      </w:r>
    </w:p>
    <w:p w:rsidR="00F65069" w:rsidRPr="00B16003" w:rsidRDefault="00C079E3" w:rsidP="00B16003">
      <w:pPr>
        <w:spacing w:after="0" w:line="360" w:lineRule="auto"/>
        <w:ind w:firstLine="709"/>
        <w:jc w:val="both"/>
        <w:rPr>
          <w:rFonts w:ascii="Times New Roman" w:eastAsia="Times New Roman" w:hAnsi="Times New Roman" w:cs="Times New Roman"/>
          <w:b/>
          <w:bCs/>
          <w:i/>
          <w:iCs/>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отгу</w:t>
      </w:r>
      <w:r w:rsidRPr="00B16003">
        <w:rPr>
          <w:rFonts w:ascii="Times New Roman" w:hAnsi="Times New Roman" w:cs="Times New Roman"/>
          <w:b/>
          <w:bCs/>
          <w:i/>
          <w:iCs/>
          <w:color w:val="auto"/>
          <w:sz w:val="28"/>
          <w:szCs w:val="28"/>
        </w:rPr>
        <w:t xml:space="preserve"> = ЗП</w:t>
      </w:r>
      <w:r w:rsidRPr="00B16003">
        <w:rPr>
          <w:rFonts w:ascii="Times New Roman" w:hAnsi="Times New Roman" w:cs="Times New Roman"/>
          <w:b/>
          <w:bCs/>
          <w:i/>
          <w:iCs/>
          <w:color w:val="auto"/>
          <w:sz w:val="28"/>
          <w:szCs w:val="28"/>
          <w:vertAlign w:val="superscript"/>
        </w:rPr>
        <w:t xml:space="preserve"> рег</w:t>
      </w:r>
      <w:r w:rsidRPr="00B16003">
        <w:rPr>
          <w:rFonts w:ascii="Times New Roman" w:hAnsi="Times New Roman" w:cs="Times New Roman"/>
          <w:b/>
          <w:bCs/>
          <w:i/>
          <w:iCs/>
          <w:color w:val="auto"/>
          <w:sz w:val="28"/>
          <w:szCs w:val="28"/>
          <w:vertAlign w:val="subscript"/>
        </w:rPr>
        <w:t>-1</w:t>
      </w:r>
      <w:r w:rsidRPr="00B16003">
        <w:rPr>
          <w:rFonts w:ascii="Times New Roman" w:hAnsi="Times New Roman" w:cs="Times New Roman"/>
          <w:b/>
          <w:bCs/>
          <w:i/>
          <w:iCs/>
          <w:color w:val="auto"/>
          <w:sz w:val="28"/>
          <w:szCs w:val="28"/>
        </w:rPr>
        <w:t xml:space="preserve"> * 12 * К</w:t>
      </w:r>
      <w:r w:rsidRPr="00B16003">
        <w:rPr>
          <w:rFonts w:ascii="Times New Roman" w:hAnsi="Times New Roman" w:cs="Times New Roman"/>
          <w:b/>
          <w:bCs/>
          <w:i/>
          <w:iCs/>
          <w:color w:val="auto"/>
          <w:sz w:val="28"/>
          <w:szCs w:val="28"/>
          <w:vertAlign w:val="superscript"/>
        </w:rPr>
        <w:t>овз</w:t>
      </w:r>
      <w:r w:rsidRPr="00B16003">
        <w:rPr>
          <w:rFonts w:ascii="Times New Roman" w:hAnsi="Times New Roman" w:cs="Times New Roman"/>
          <w:b/>
          <w:bCs/>
          <w:i/>
          <w:iCs/>
          <w:color w:val="auto"/>
          <w:sz w:val="28"/>
          <w:szCs w:val="28"/>
        </w:rPr>
        <w:t xml:space="preserve"> * К</w:t>
      </w:r>
      <w:r w:rsidRPr="00B16003">
        <w:rPr>
          <w:rFonts w:ascii="Times New Roman" w:hAnsi="Times New Roman" w:cs="Times New Roman"/>
          <w:b/>
          <w:bCs/>
          <w:i/>
          <w:iCs/>
          <w:color w:val="auto"/>
          <w:sz w:val="28"/>
          <w:szCs w:val="28"/>
          <w:vertAlign w:val="superscript"/>
        </w:rPr>
        <w:t>1</w:t>
      </w:r>
      <w:r w:rsidRPr="00B16003">
        <w:rPr>
          <w:rFonts w:ascii="Times New Roman" w:hAnsi="Times New Roman" w:cs="Times New Roman"/>
          <w:b/>
          <w:bCs/>
          <w:i/>
          <w:iCs/>
          <w:color w:val="auto"/>
          <w:sz w:val="28"/>
          <w:szCs w:val="28"/>
        </w:rPr>
        <w:t xml:space="preserve"> * К</w:t>
      </w:r>
      <w:r w:rsidRPr="00B16003">
        <w:rPr>
          <w:rFonts w:ascii="Times New Roman" w:hAnsi="Times New Roman" w:cs="Times New Roman"/>
          <w:b/>
          <w:bCs/>
          <w:i/>
          <w:iCs/>
          <w:color w:val="auto"/>
          <w:sz w:val="28"/>
          <w:szCs w:val="28"/>
          <w:vertAlign w:val="superscript"/>
        </w:rPr>
        <w:t>2</w:t>
      </w:r>
      <w:r w:rsidRPr="00B16003">
        <w:rPr>
          <w:rFonts w:ascii="Times New Roman" w:hAnsi="Times New Roman" w:cs="Times New Roman"/>
          <w:b/>
          <w:bCs/>
          <w:i/>
          <w:iCs/>
          <w:color w:val="auto"/>
          <w:sz w:val="28"/>
          <w:szCs w:val="28"/>
        </w:rPr>
        <w:t>, где:</w:t>
      </w:r>
    </w:p>
    <w:p w:rsidR="00F65069" w:rsidRPr="00B16003" w:rsidRDefault="00C079E3" w:rsidP="00B16003">
      <w:pPr>
        <w:spacing w:after="0" w:line="360" w:lineRule="auto"/>
        <w:ind w:firstLine="709"/>
        <w:jc w:val="both"/>
        <w:rPr>
          <w:rFonts w:ascii="Times New Roman" w:eastAsia="Times New Roman" w:hAnsi="Times New Roman" w:cs="Times New Roman"/>
          <w:i/>
          <w:iCs/>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 xml:space="preserve">отгу </w:t>
      </w:r>
      <w:r w:rsidRPr="00B16003">
        <w:rPr>
          <w:rFonts w:ascii="Times New Roman" w:hAnsi="Times New Roman" w:cs="Times New Roman"/>
          <w:b/>
          <w:bCs/>
          <w:i/>
          <w:iCs/>
          <w:color w:val="auto"/>
          <w:sz w:val="28"/>
          <w:szCs w:val="28"/>
        </w:rPr>
        <w:t xml:space="preserve">- </w:t>
      </w:r>
      <w:r w:rsidRPr="00B16003">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глухим обучающимся;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ЗП</w:t>
      </w:r>
      <w:r w:rsidRPr="00B16003">
        <w:rPr>
          <w:rFonts w:ascii="Times New Roman" w:hAnsi="Times New Roman" w:cs="Times New Roman"/>
          <w:b/>
          <w:bCs/>
          <w:i/>
          <w:iCs/>
          <w:color w:val="auto"/>
          <w:sz w:val="28"/>
          <w:szCs w:val="28"/>
          <w:vertAlign w:val="superscript"/>
        </w:rPr>
        <w:t xml:space="preserve"> рег</w:t>
      </w:r>
      <w:r w:rsidRPr="00B16003">
        <w:rPr>
          <w:rFonts w:ascii="Times New Roman" w:hAnsi="Times New Roman" w:cs="Times New Roman"/>
          <w:b/>
          <w:bCs/>
          <w:i/>
          <w:iCs/>
          <w:color w:val="auto"/>
          <w:sz w:val="28"/>
          <w:szCs w:val="28"/>
          <w:vertAlign w:val="subscript"/>
        </w:rPr>
        <w:t>-1</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среднемесячная заработная плата в экономике соответствующего региона в предшествующем году, руб./мес.;</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rPr>
        <w:t xml:space="preserve">12 – </w:t>
      </w:r>
      <w:r w:rsidRPr="00B16003">
        <w:rPr>
          <w:rFonts w:ascii="Times New Roman" w:hAnsi="Times New Roman" w:cs="Times New Roman"/>
          <w:color w:val="auto"/>
          <w:sz w:val="28"/>
          <w:szCs w:val="28"/>
        </w:rPr>
        <w:t>количество месяцев в году;</w:t>
      </w:r>
    </w:p>
    <w:p w:rsidR="00F65069" w:rsidRPr="00B16003" w:rsidRDefault="00C079E3" w:rsidP="00B16003">
      <w:pPr>
        <w:tabs>
          <w:tab w:val="left" w:pos="709"/>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rPr>
        <w:t>K</w:t>
      </w:r>
      <w:r w:rsidRPr="00B16003">
        <w:rPr>
          <w:rFonts w:ascii="Times New Roman" w:hAnsi="Times New Roman" w:cs="Times New Roman"/>
          <w:i/>
          <w:iCs/>
          <w:color w:val="auto"/>
          <w:sz w:val="28"/>
          <w:szCs w:val="28"/>
          <w:vertAlign w:val="superscript"/>
        </w:rPr>
        <w:t>ОВЗ</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коэффициент, учитывающий специфику образовательной программы или категорию обучающихся (при их наличии);</w:t>
      </w:r>
    </w:p>
    <w:p w:rsidR="00F65069" w:rsidRPr="00B16003" w:rsidRDefault="00C079E3" w:rsidP="00B16003">
      <w:pPr>
        <w:spacing w:after="0" w:line="360" w:lineRule="auto"/>
        <w:ind w:firstLine="709"/>
        <w:jc w:val="both"/>
        <w:rPr>
          <w:rFonts w:ascii="Times New Roman" w:eastAsia="Times New Roman" w:hAnsi="Times New Roman" w:cs="Times New Roman"/>
          <w:i/>
          <w:iCs/>
          <w:color w:val="auto"/>
          <w:sz w:val="28"/>
          <w:szCs w:val="28"/>
        </w:rPr>
      </w:pPr>
      <w:r w:rsidRPr="00B16003">
        <w:rPr>
          <w:rFonts w:ascii="Times New Roman" w:hAnsi="Times New Roman" w:cs="Times New Roman"/>
          <w:i/>
          <w:iCs/>
          <w:color w:val="auto"/>
          <w:sz w:val="28"/>
          <w:szCs w:val="28"/>
          <w:lang w:val="en-US"/>
        </w:rPr>
        <w:t>K</w:t>
      </w:r>
      <w:r w:rsidRPr="00B16003">
        <w:rPr>
          <w:rFonts w:ascii="Times New Roman" w:hAnsi="Times New Roman" w:cs="Times New Roman"/>
          <w:i/>
          <w:iCs/>
          <w:color w:val="auto"/>
          <w:sz w:val="28"/>
          <w:szCs w:val="28"/>
          <w:vertAlign w:val="superscript"/>
        </w:rPr>
        <w:t>1</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коэффициент страховых взносов на выплаты по оплате труда. Значение коэффициента – 1,302;</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lang w:val="en-US"/>
        </w:rPr>
        <w:t>K</w:t>
      </w:r>
      <w:r w:rsidRPr="00B16003">
        <w:rPr>
          <w:rFonts w:ascii="Times New Roman" w:hAnsi="Times New Roman" w:cs="Times New Roman"/>
          <w:i/>
          <w:iCs/>
          <w:color w:val="auto"/>
          <w:sz w:val="28"/>
          <w:szCs w:val="28"/>
          <w:vertAlign w:val="superscript"/>
        </w:rPr>
        <w:t>2</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он=</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отпп </w:t>
      </w:r>
      <w:r w:rsidRPr="00B16003">
        <w:rPr>
          <w:rFonts w:ascii="Times New Roman" w:hAnsi="Times New Roman" w:cs="Times New Roman"/>
          <w:b/>
          <w:bCs/>
          <w:i/>
          <w:iCs/>
          <w:color w:val="auto"/>
          <w:sz w:val="28"/>
          <w:szCs w:val="28"/>
        </w:rPr>
        <w:t>+ НЗ</w:t>
      </w:r>
      <w:r w:rsidRPr="00B16003">
        <w:rPr>
          <w:rFonts w:ascii="Times New Roman" w:hAnsi="Times New Roman" w:cs="Times New Roman"/>
          <w:b/>
          <w:bCs/>
          <w:i/>
          <w:iCs/>
          <w:color w:val="auto"/>
          <w:sz w:val="28"/>
          <w:szCs w:val="28"/>
          <w:vertAlign w:val="subscript"/>
        </w:rPr>
        <w:t xml:space="preserve">ком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пк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ни </w:t>
      </w:r>
      <w:r w:rsidRPr="00B16003">
        <w:rPr>
          <w:rFonts w:ascii="Times New Roman" w:hAnsi="Times New Roman" w:cs="Times New Roman"/>
          <w:b/>
          <w:bCs/>
          <w:i/>
          <w:iCs/>
          <w:color w:val="auto"/>
          <w:sz w:val="28"/>
          <w:szCs w:val="28"/>
        </w:rPr>
        <w:t>+ НЗ</w:t>
      </w:r>
      <w:r w:rsidRPr="00B16003">
        <w:rPr>
          <w:rFonts w:ascii="Times New Roman" w:hAnsi="Times New Roman" w:cs="Times New Roman"/>
          <w:b/>
          <w:bCs/>
          <w:i/>
          <w:iCs/>
          <w:color w:val="auto"/>
          <w:sz w:val="28"/>
          <w:szCs w:val="28"/>
          <w:vertAlign w:val="subscript"/>
        </w:rPr>
        <w:t xml:space="preserve">ди </w:t>
      </w:r>
      <w:r w:rsidRPr="00B16003">
        <w:rPr>
          <w:rFonts w:ascii="Times New Roman" w:hAnsi="Times New Roman" w:cs="Times New Roman"/>
          <w:b/>
          <w:bCs/>
          <w:i/>
          <w:iCs/>
          <w:color w:val="auto"/>
          <w:sz w:val="28"/>
          <w:szCs w:val="28"/>
        </w:rPr>
        <w:t>+ НЗ</w:t>
      </w:r>
      <w:r w:rsidRPr="00B16003">
        <w:rPr>
          <w:rFonts w:ascii="Times New Roman" w:hAnsi="Times New Roman" w:cs="Times New Roman"/>
          <w:b/>
          <w:bCs/>
          <w:i/>
          <w:iCs/>
          <w:color w:val="auto"/>
          <w:sz w:val="28"/>
          <w:szCs w:val="28"/>
          <w:vertAlign w:val="subscript"/>
        </w:rPr>
        <w:t xml:space="preserve">вс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тр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пр</w:t>
      </w:r>
      <w:r w:rsidRPr="00B16003">
        <w:rPr>
          <w:rFonts w:ascii="Times New Roman" w:hAnsi="Times New Roman" w:cs="Times New Roman"/>
          <w:color w:val="auto"/>
          <w:sz w:val="28"/>
          <w:szCs w:val="28"/>
        </w:rPr>
        <w:t xml:space="preserve"> , где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отпп</w:t>
      </w:r>
      <w:r w:rsidRPr="00B16003">
        <w:rPr>
          <w:rFonts w:ascii="Times New Roman" w:hAnsi="Times New Roman" w:cs="Times New Roman"/>
          <w:color w:val="auto"/>
          <w:sz w:val="28"/>
          <w:szCs w:val="28"/>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пк </w:t>
      </w:r>
      <w:r w:rsidRPr="00B16003">
        <w:rPr>
          <w:rFonts w:ascii="Times New Roman" w:hAnsi="Times New Roman" w:cs="Times New Roman"/>
          <w:color w:val="auto"/>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ком</w:t>
      </w:r>
      <w:r w:rsidRPr="00B16003">
        <w:rPr>
          <w:rFonts w:ascii="Times New Roman" w:hAnsi="Times New Roman" w:cs="Times New Roman"/>
          <w:color w:val="auto"/>
          <w:sz w:val="28"/>
          <w:szCs w:val="28"/>
        </w:rPr>
        <w:t xml:space="preserve"> - нормативные затраты на коммунальные услуги (за исключением нормативных затрат, отнесенных к нормативным затратам на содержание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ни</w:t>
      </w:r>
      <w:r w:rsidRPr="00B16003">
        <w:rPr>
          <w:rFonts w:ascii="Times New Roman" w:hAnsi="Times New Roman" w:cs="Times New Roman"/>
          <w:color w:val="auto"/>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 xml:space="preserve">ди </w:t>
      </w:r>
      <w:r w:rsidRPr="00B16003">
        <w:rPr>
          <w:rFonts w:ascii="Times New Roman" w:hAnsi="Times New Roman" w:cs="Times New Roman"/>
          <w:color w:val="auto"/>
          <w:sz w:val="28"/>
          <w:szCs w:val="28"/>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вс</w:t>
      </w:r>
      <w:r w:rsidRPr="00B16003">
        <w:rPr>
          <w:rFonts w:ascii="Times New Roman" w:hAnsi="Times New Roman" w:cs="Times New Roman"/>
          <w:color w:val="auto"/>
          <w:sz w:val="28"/>
          <w:szCs w:val="28"/>
        </w:rPr>
        <w:t xml:space="preserve"> - нормативные затраты на приобретение услуг связи;</w:t>
      </w:r>
    </w:p>
    <w:p w:rsidR="00F65069" w:rsidRPr="00B16003" w:rsidRDefault="00C079E3" w:rsidP="00B16003">
      <w:pPr>
        <w:tabs>
          <w:tab w:val="left" w:pos="8222"/>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тр </w:t>
      </w:r>
      <w:r w:rsidRPr="00B16003">
        <w:rPr>
          <w:rFonts w:ascii="Times New Roman" w:hAnsi="Times New Roman" w:cs="Times New Roman"/>
          <w:color w:val="auto"/>
          <w:sz w:val="28"/>
          <w:szCs w:val="28"/>
        </w:rPr>
        <w:t xml:space="preserve">- нормативные затраты на приобретение транспортных услуг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B16003" w:rsidRDefault="00C079E3" w:rsidP="00B16003">
      <w:pPr>
        <w:tabs>
          <w:tab w:val="left" w:pos="8222"/>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пр</w:t>
      </w:r>
      <w:r w:rsidRPr="00B16003">
        <w:rPr>
          <w:rFonts w:ascii="Times New Roman" w:hAnsi="Times New Roman" w:cs="Times New Roman"/>
          <w:color w:val="auto"/>
          <w:sz w:val="28"/>
          <w:szCs w:val="28"/>
        </w:rPr>
        <w:t xml:space="preserve"> - прочие нормативные затраты на общехозяйственные нужды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B16003" w:rsidRDefault="00C079E3" w:rsidP="00B16003">
      <w:pPr>
        <w:tabs>
          <w:tab w:val="left" w:pos="8222"/>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Pr="00B16003">
        <w:rPr>
          <w:rFonts w:ascii="Times New Roman" w:hAnsi="Times New Roman" w:cs="Times New Roman"/>
          <w:color w:val="auto"/>
          <w:spacing w:val="-2"/>
          <w:sz w:val="28"/>
          <w:szCs w:val="28"/>
        </w:rPr>
        <w:t xml:space="preserve"> 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B16003">
        <w:rPr>
          <w:rFonts w:ascii="Times New Roman" w:hAnsi="Times New Roman" w:cs="Times New Roman"/>
          <w:color w:val="auto"/>
          <w:sz w:val="28"/>
          <w:szCs w:val="28"/>
        </w:rPr>
        <w:t xml:space="preserve">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2) нормативные затраты на горячее водоснабжение;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содержание недвижимого имущества включают в себя: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эксплуатацию системы охранной сигнализации и противопожарной безопасности;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аренду недвижимого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проведение текущего ремонта объектов недвижимого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содержание прилегающих территорий в соответствии с утвержденными санитарными правилами и нормами;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прочие нормативные затраты на содержание недвижимого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F65069" w:rsidRPr="00B16003" w:rsidRDefault="00C079E3" w:rsidP="003D789D">
      <w:pPr>
        <w:spacing w:after="0" w:line="360" w:lineRule="auto"/>
        <w:ind w:firstLine="709"/>
        <w:jc w:val="center"/>
        <w:rPr>
          <w:rFonts w:ascii="Times New Roman" w:eastAsia="Times New Roman" w:hAnsi="Times New Roman" w:cs="Times New Roman"/>
          <w:color w:val="auto"/>
          <w:sz w:val="28"/>
          <w:szCs w:val="28"/>
        </w:rPr>
      </w:pPr>
      <w:r w:rsidRPr="00B16003">
        <w:rPr>
          <w:rFonts w:ascii="Times New Roman" w:hAnsi="Times New Roman" w:cs="Times New Roman"/>
          <w:b/>
          <w:bCs/>
          <w:color w:val="auto"/>
          <w:kern w:val="28"/>
          <w:sz w:val="28"/>
          <w:szCs w:val="28"/>
        </w:rPr>
        <w:t>Материально-технические условия</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Материально-техническое обеспечение</w:t>
      </w:r>
      <w:r w:rsidRPr="00B16003">
        <w:rPr>
          <w:rFonts w:ascii="Times New Roman" w:hAnsi="Times New Roman" w:cs="Times New Roman"/>
          <w:b/>
          <w:bCs/>
          <w:color w:val="auto"/>
          <w:sz w:val="28"/>
          <w:szCs w:val="28"/>
        </w:rPr>
        <w:t xml:space="preserve"> –</w:t>
      </w:r>
      <w:r w:rsidRPr="00B16003">
        <w:rPr>
          <w:rFonts w:ascii="Times New Roman" w:hAnsi="Times New Roman" w:cs="Times New Roman"/>
          <w:color w:val="auto"/>
          <w:sz w:val="28"/>
          <w:szCs w:val="28"/>
        </w:rPr>
        <w:t xml:space="preserve"> общие характеристики инфраструктуры системы образования, включая параметры информационно - образовательной среды. </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Материально-техническое обеспечение школьного образования глухих обучающихся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 организации </w:t>
      </w:r>
      <w:r w:rsidRPr="00B16003">
        <w:rPr>
          <w:rFonts w:ascii="Times New Roman" w:hAnsi="Times New Roman" w:cs="Times New Roman"/>
          <w:color w:val="auto"/>
          <w:spacing w:val="2"/>
          <w:sz w:val="28"/>
          <w:szCs w:val="28"/>
        </w:rPr>
        <w:t>образовательного</w:t>
      </w:r>
      <w:r w:rsidRPr="00B16003">
        <w:rPr>
          <w:rFonts w:ascii="Times New Roman" w:hAnsi="Times New Roman" w:cs="Times New Roman"/>
          <w:color w:val="auto"/>
          <w:sz w:val="28"/>
          <w:szCs w:val="28"/>
        </w:rPr>
        <w:t xml:space="preserve"> пространства; временного режима обучения; техническим средствам обучения; обеспечению условий для организации обучения и взаимодействия специалистов, их сотрудников с родителями (законными представителями) обучающихся; специальным учебникам, рабочим тетрадям, дидактическим материалам, компьютерным инструментам обучения, </w:t>
      </w:r>
      <w:r w:rsidRPr="00B16003">
        <w:rPr>
          <w:rFonts w:ascii="Times New Roman" w:hAnsi="Times New Roman" w:cs="Times New Roman"/>
          <w:color w:val="auto"/>
          <w:spacing w:val="2"/>
          <w:sz w:val="28"/>
          <w:szCs w:val="28"/>
        </w:rPr>
        <w:t>технически комфортного доступа к образовательной среде (ассистирующие средства и технологии)</w:t>
      </w:r>
      <w:r w:rsidRPr="00B16003">
        <w:rPr>
          <w:rFonts w:ascii="Times New Roman" w:hAnsi="Times New Roman" w:cs="Times New Roman"/>
          <w:color w:val="auto"/>
          <w:spacing w:val="2"/>
          <w:sz w:val="28"/>
          <w:szCs w:val="28"/>
          <w:lang w:val="ru-RU"/>
        </w:rPr>
        <w:t xml:space="preserve">, </w:t>
      </w:r>
      <w:r w:rsidRPr="00B16003">
        <w:rPr>
          <w:rFonts w:ascii="Times New Roman" w:hAnsi="Times New Roman" w:cs="Times New Roman"/>
          <w:color w:val="auto"/>
          <w:sz w:val="28"/>
          <w:szCs w:val="28"/>
        </w:rPr>
        <w:t xml:space="preserve">отвечающим особым образовательным потребностям </w:t>
      </w:r>
      <w:r w:rsidRPr="00B16003">
        <w:rPr>
          <w:rFonts w:ascii="Times New Roman" w:hAnsi="Times New Roman" w:cs="Times New Roman"/>
          <w:color w:val="auto"/>
          <w:sz w:val="28"/>
          <w:szCs w:val="28"/>
          <w:lang w:val="ru-RU"/>
        </w:rPr>
        <w:t xml:space="preserve">глухих </w:t>
      </w:r>
      <w:r w:rsidRPr="00B16003">
        <w:rPr>
          <w:rFonts w:ascii="Times New Roman" w:hAnsi="Times New Roman" w:cs="Times New Roman"/>
          <w:color w:val="auto"/>
          <w:sz w:val="28"/>
          <w:szCs w:val="28"/>
        </w:rPr>
        <w:t>обучающихся и позволяющих реализовывать выбранный вариант Стандарта.</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Специфика данной группы требований состоит в том, что все вовлечённые в процесс образования взрослые должны иметь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 с нарушением слуха.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глухого обучающегося. В случае необходимости организации удаленной работы, специалисты обеспечиваются полным комплектом компьютерного и  периферийного  оборудования. </w:t>
      </w:r>
    </w:p>
    <w:p w:rsidR="00F65069" w:rsidRPr="00B16003" w:rsidRDefault="00C079E3" w:rsidP="00B16003">
      <w:pPr>
        <w:pStyle w:val="18TexstSPISOK1"/>
        <w:spacing w:line="360" w:lineRule="auto"/>
        <w:ind w:left="0" w:firstLine="709"/>
        <w:jc w:val="center"/>
        <w:rPr>
          <w:rFonts w:ascii="Times New Roman" w:hAnsi="Times New Roman" w:cs="Times New Roman"/>
          <w:color w:val="auto"/>
          <w:sz w:val="28"/>
          <w:szCs w:val="28"/>
        </w:rPr>
      </w:pPr>
      <w:r w:rsidRPr="00B16003">
        <w:rPr>
          <w:rFonts w:ascii="Times New Roman" w:hAnsi="Times New Roman" w:cs="Times New Roman"/>
          <w:i/>
          <w:iCs/>
          <w:color w:val="auto"/>
          <w:sz w:val="28"/>
          <w:szCs w:val="28"/>
        </w:rPr>
        <w:t xml:space="preserve">Требования к организации </w:t>
      </w:r>
      <w:r w:rsidRPr="00B16003">
        <w:rPr>
          <w:rFonts w:ascii="Times New Roman" w:hAnsi="Times New Roman" w:cs="Times New Roman"/>
          <w:i/>
          <w:iCs/>
          <w:color w:val="auto"/>
          <w:spacing w:val="2"/>
          <w:sz w:val="28"/>
          <w:szCs w:val="28"/>
        </w:rPr>
        <w:t>образовательного</w:t>
      </w:r>
      <w:r w:rsidRPr="00B16003">
        <w:rPr>
          <w:rFonts w:ascii="Times New Roman" w:hAnsi="Times New Roman" w:cs="Times New Roman"/>
          <w:i/>
          <w:iCs/>
          <w:color w:val="auto"/>
          <w:sz w:val="28"/>
          <w:szCs w:val="28"/>
        </w:rPr>
        <w:t xml:space="preserve"> пространства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Пространство (прежде всего здание и прилегающая территория), в котором осуществляется образование глухих обучающихся, должно соответствовать общим требованиям, предъявляемым к образовательным организациям, в частности к:</w:t>
      </w:r>
    </w:p>
    <w:p w:rsidR="00F65069" w:rsidRPr="00B16003" w:rsidRDefault="00C079E3" w:rsidP="000A374A">
      <w:pPr>
        <w:pStyle w:val="Default"/>
        <w:numPr>
          <w:ilvl w:val="0"/>
          <w:numId w:val="120"/>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санитарно-гигиенических норм образовательного процесса;</w:t>
      </w:r>
    </w:p>
    <w:p w:rsidR="00F65069" w:rsidRPr="00B16003" w:rsidRDefault="00C079E3" w:rsidP="000A374A">
      <w:pPr>
        <w:pStyle w:val="Default"/>
        <w:numPr>
          <w:ilvl w:val="0"/>
          <w:numId w:val="121"/>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обеспечению санитарно-бытовых и социально-бытовых условий;</w:t>
      </w:r>
    </w:p>
    <w:p w:rsidR="00F65069" w:rsidRPr="00B16003" w:rsidRDefault="00C079E3" w:rsidP="000A374A">
      <w:pPr>
        <w:pStyle w:val="Default"/>
        <w:numPr>
          <w:ilvl w:val="0"/>
          <w:numId w:val="122"/>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пожарной и электробезопасности;</w:t>
      </w:r>
    </w:p>
    <w:p w:rsidR="00F65069" w:rsidRPr="00B16003" w:rsidRDefault="00C079E3" w:rsidP="000A374A">
      <w:pPr>
        <w:pStyle w:val="Default"/>
        <w:numPr>
          <w:ilvl w:val="0"/>
          <w:numId w:val="123"/>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требований охраны труда;</w:t>
      </w:r>
    </w:p>
    <w:p w:rsidR="00F65069" w:rsidRPr="00B16003" w:rsidRDefault="00C079E3" w:rsidP="000A374A">
      <w:pPr>
        <w:pStyle w:val="Default"/>
        <w:numPr>
          <w:ilvl w:val="0"/>
          <w:numId w:val="124"/>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своевременных сроков и необходимых объемов текущего и капитального ремонта и др.</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Материально-техническая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F65069" w:rsidRPr="00B16003" w:rsidRDefault="00C079E3" w:rsidP="000A374A">
      <w:pPr>
        <w:pStyle w:val="Default"/>
        <w:numPr>
          <w:ilvl w:val="0"/>
          <w:numId w:val="125"/>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 xml:space="preserve">участку (территории) и зданию образовательного учреждения; </w:t>
      </w:r>
    </w:p>
    <w:p w:rsidR="00F65069" w:rsidRPr="00B16003" w:rsidRDefault="00C079E3" w:rsidP="000A374A">
      <w:pPr>
        <w:pStyle w:val="Default"/>
        <w:numPr>
          <w:ilvl w:val="0"/>
          <w:numId w:val="126"/>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помещениям библиотек, актовому и физкультурному залу, залу для проведения музыкально-ритмических занятий, лечебной физкультуре;</w:t>
      </w:r>
    </w:p>
    <w:p w:rsidR="00F65069" w:rsidRPr="00B16003" w:rsidRDefault="00C079E3" w:rsidP="000A374A">
      <w:pPr>
        <w:pStyle w:val="Default"/>
        <w:numPr>
          <w:ilvl w:val="0"/>
          <w:numId w:val="127"/>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помещениям для осуществления образовательного и коррекционно-развивающего процессов: классам, кабинетам учителя-дефектолога, педагога-психолога и др. специалистов, структура которых должна обеспечивать возможность для организации разных форм урочной и внеурочной деятельности;</w:t>
      </w:r>
    </w:p>
    <w:p w:rsidR="00F65069" w:rsidRPr="00B16003" w:rsidRDefault="00C079E3" w:rsidP="000A374A">
      <w:pPr>
        <w:pStyle w:val="Default"/>
        <w:numPr>
          <w:ilvl w:val="0"/>
          <w:numId w:val="128"/>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F65069" w:rsidRPr="00B16003" w:rsidRDefault="00C079E3" w:rsidP="000A374A">
      <w:pPr>
        <w:pStyle w:val="Default"/>
        <w:numPr>
          <w:ilvl w:val="0"/>
          <w:numId w:val="129"/>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кабинетам медицинского назначения;</w:t>
      </w:r>
    </w:p>
    <w:p w:rsidR="00F65069" w:rsidRPr="00B16003" w:rsidRDefault="00C079E3" w:rsidP="000A374A">
      <w:pPr>
        <w:pStyle w:val="Default"/>
        <w:numPr>
          <w:ilvl w:val="0"/>
          <w:numId w:val="130"/>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65069" w:rsidRPr="00B16003" w:rsidRDefault="00C079E3" w:rsidP="000A374A">
      <w:pPr>
        <w:pStyle w:val="Default"/>
        <w:numPr>
          <w:ilvl w:val="0"/>
          <w:numId w:val="131"/>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туалетам, душевым, коридорам и другим помещениям.</w:t>
      </w:r>
    </w:p>
    <w:p w:rsidR="00F65069" w:rsidRPr="00B16003" w:rsidRDefault="00C079E3" w:rsidP="00B16003">
      <w:pPr>
        <w:widowControl w:val="0"/>
        <w:tabs>
          <w:tab w:val="left" w:pos="426"/>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 xml:space="preserve">Под особой организацией образовательного пространства понимается создание комфортных условий для слухо-зрительного и слухового восприятия устной речи глухим  ребенком. Среди них: </w:t>
      </w:r>
    </w:p>
    <w:p w:rsidR="00F65069" w:rsidRPr="00B16003" w:rsidRDefault="00C079E3" w:rsidP="000A374A">
      <w:pPr>
        <w:widowControl w:val="0"/>
        <w:numPr>
          <w:ilvl w:val="0"/>
          <w:numId w:val="132"/>
        </w:numPr>
        <w:tabs>
          <w:tab w:val="clear" w:pos="708"/>
          <w:tab w:val="left" w:pos="426"/>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 xml:space="preserve">расположение обучающегося в классе или другом помещении при проведении коллективных мероприятий, </w:t>
      </w:r>
    </w:p>
    <w:p w:rsidR="00F65069" w:rsidRPr="00B16003" w:rsidRDefault="00C079E3" w:rsidP="000A374A">
      <w:pPr>
        <w:widowControl w:val="0"/>
        <w:numPr>
          <w:ilvl w:val="0"/>
          <w:numId w:val="133"/>
        </w:numPr>
        <w:tabs>
          <w:tab w:val="clear" w:pos="708"/>
          <w:tab w:val="left" w:pos="426"/>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продуманность освещенности лица говорящего и фона за ним,</w:t>
      </w:r>
    </w:p>
    <w:p w:rsidR="00F65069" w:rsidRPr="00B16003" w:rsidRDefault="00C079E3" w:rsidP="000A374A">
      <w:pPr>
        <w:widowControl w:val="0"/>
        <w:numPr>
          <w:ilvl w:val="0"/>
          <w:numId w:val="134"/>
        </w:numPr>
        <w:tabs>
          <w:tab w:val="clear" w:pos="708"/>
          <w:tab w:val="left" w:pos="426"/>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 xml:space="preserve">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расстоянии (проецирование на большой экран), </w:t>
      </w:r>
    </w:p>
    <w:p w:rsidR="00F65069" w:rsidRPr="00B16003" w:rsidRDefault="00C079E3" w:rsidP="000A374A">
      <w:pPr>
        <w:widowControl w:val="0"/>
        <w:numPr>
          <w:ilvl w:val="0"/>
          <w:numId w:val="135"/>
        </w:numPr>
        <w:tabs>
          <w:tab w:val="clear" w:pos="708"/>
          <w:tab w:val="left" w:pos="426"/>
          <w:tab w:val="num" w:pos="1265"/>
        </w:tab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 xml:space="preserve">регулирование уровня шума в помещениях, </w:t>
      </w:r>
    </w:p>
    <w:p w:rsidR="00F65069" w:rsidRPr="00B16003" w:rsidRDefault="00C079E3" w:rsidP="000A374A">
      <w:pPr>
        <w:numPr>
          <w:ilvl w:val="0"/>
          <w:numId w:val="136"/>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B16003">
        <w:rPr>
          <w:rFonts w:ascii="Times New Roman" w:hAnsi="Times New Roman" w:cs="Times New Roman"/>
          <w:color w:val="auto"/>
          <w:sz w:val="28"/>
          <w:szCs w:val="28"/>
        </w:rPr>
        <w:t>наличие текстовой информации, представленной в виде печатных таблиц на стендах или электронных носителях, предупреждающей об опасностях, изменениях в режиме обучения и обозначающей названия приборов, кабинетов и учебных классов;</w:t>
      </w:r>
    </w:p>
    <w:p w:rsidR="00F65069" w:rsidRPr="00B16003" w:rsidRDefault="00C079E3" w:rsidP="000A374A">
      <w:pPr>
        <w:widowControl w:val="0"/>
        <w:numPr>
          <w:ilvl w:val="0"/>
          <w:numId w:val="137"/>
        </w:numPr>
        <w:tabs>
          <w:tab w:val="clear" w:pos="708"/>
          <w:tab w:val="num" w:pos="1265"/>
        </w:tabs>
        <w:spacing w:after="0" w:line="360" w:lineRule="auto"/>
        <w:ind w:left="0" w:firstLine="709"/>
        <w:jc w:val="both"/>
        <w:rPr>
          <w:rFonts w:ascii="Times New Roman" w:eastAsia="Times" w:hAnsi="Times New Roman" w:cs="Times New Roman"/>
          <w:color w:val="auto"/>
        </w:rPr>
      </w:pPr>
      <w:r w:rsidRPr="00B16003">
        <w:rPr>
          <w:rFonts w:ascii="Times New Roman" w:hAnsi="Times New Roman" w:cs="Times New Roman"/>
          <w:color w:val="auto"/>
          <w:sz w:val="28"/>
          <w:szCs w:val="28"/>
        </w:rPr>
        <w:t>дублирование звуковой</w:t>
      </w:r>
      <w:r w:rsidRPr="00B16003">
        <w:rPr>
          <w:rFonts w:ascii="Times New Roman" w:eastAsia="Times New Roman CYR" w:hAnsi="Times New Roman" w:cs="Times New Roman"/>
          <w:color w:val="auto"/>
          <w:sz w:val="28"/>
          <w:szCs w:val="28"/>
        </w:rPr>
        <w:t xml:space="preserve"> справочной информации о расписании учебных занятий визуальной (установка мониторов с возможностью трансляции субтитров (мониторы, их размеры и количество необходимо определять с учетом размеров помещения);</w:t>
      </w:r>
    </w:p>
    <w:p w:rsidR="00F65069" w:rsidRPr="00B16003" w:rsidRDefault="00C079E3" w:rsidP="000A374A">
      <w:pPr>
        <w:widowControl w:val="0"/>
        <w:numPr>
          <w:ilvl w:val="0"/>
          <w:numId w:val="138"/>
        </w:numPr>
        <w:tabs>
          <w:tab w:val="clear" w:pos="708"/>
          <w:tab w:val="num" w:pos="1265"/>
        </w:tabs>
        <w:spacing w:after="0" w:line="360" w:lineRule="auto"/>
        <w:ind w:left="0" w:firstLine="709"/>
        <w:jc w:val="both"/>
        <w:rPr>
          <w:rFonts w:ascii="Times New Roman" w:eastAsia="Times" w:hAnsi="Times New Roman" w:cs="Times New Roman"/>
          <w:color w:val="auto"/>
        </w:rPr>
      </w:pPr>
      <w:r w:rsidRPr="00B16003">
        <w:rPr>
          <w:rFonts w:ascii="Times New Roman" w:eastAsia="Times New Roman CYR" w:hAnsi="Times New Roman" w:cs="Times New Roman"/>
          <w:color w:val="auto"/>
          <w:sz w:val="28"/>
          <w:szCs w:val="28"/>
        </w:rPr>
        <w:t>обеспечение надлежащими звуковыми средствами воспроизведения информации;</w:t>
      </w:r>
    </w:p>
    <w:p w:rsidR="00F65069" w:rsidRPr="00B16003" w:rsidRDefault="00C079E3" w:rsidP="000A374A">
      <w:pPr>
        <w:widowControl w:val="0"/>
        <w:numPr>
          <w:ilvl w:val="0"/>
          <w:numId w:val="138"/>
        </w:numPr>
        <w:tabs>
          <w:tab w:val="clear" w:pos="708"/>
          <w:tab w:val="num" w:pos="1265"/>
        </w:tabs>
        <w:spacing w:after="0" w:line="360" w:lineRule="auto"/>
        <w:ind w:left="0" w:firstLine="709"/>
        <w:jc w:val="both"/>
        <w:rPr>
          <w:rFonts w:ascii="Times New Roman" w:eastAsia="Times New Roman CYR" w:hAnsi="Times New Roman" w:cs="Times New Roman"/>
          <w:color w:val="auto"/>
          <w:sz w:val="28"/>
          <w:szCs w:val="28"/>
        </w:rPr>
      </w:pPr>
      <w:r w:rsidRPr="00B16003">
        <w:rPr>
          <w:rFonts w:ascii="Times New Roman" w:eastAsia="Times New Roman CYR" w:hAnsi="Times New Roman" w:cs="Times New Roman"/>
          <w:color w:val="auto"/>
          <w:sz w:val="28"/>
          <w:szCs w:val="28"/>
        </w:rPr>
        <w:t>обеспечение беспроводным оборудованием (на радиопринципе или инфракрасном излучении) при постоянном пользовании глухими детьми индивидуальными слуховыми аппаратами или кохлеарным имполантами (или кохлеарным имплантом и индивидуальным слуховым аппаратом) с учетом медицинских показаний;в классных помещениях необходимо предусмотреть специальные места для хранения FM–систем, зарядных устройств, батареек.</w:t>
      </w:r>
    </w:p>
    <w:p w:rsidR="00F65069" w:rsidRPr="003D789D" w:rsidRDefault="00C079E3" w:rsidP="00B16003">
      <w:pPr>
        <w:widowControl w:val="0"/>
        <w:tabs>
          <w:tab w:val="left" w:pos="426"/>
        </w:tabs>
        <w:spacing w:after="0" w:line="360" w:lineRule="auto"/>
        <w:ind w:firstLine="709"/>
        <w:jc w:val="both"/>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Обязательный</w:t>
      </w:r>
      <w:r w:rsidRPr="003D789D">
        <w:rPr>
          <w:rFonts w:hAnsi="Times New Roman"/>
          <w:color w:val="auto"/>
          <w:spacing w:val="2"/>
          <w:sz w:val="28"/>
          <w:szCs w:val="28"/>
        </w:rPr>
        <w:t xml:space="preserve"> </w:t>
      </w:r>
      <w:r w:rsidRPr="003D789D">
        <w:rPr>
          <w:rFonts w:hAnsi="Times New Roman"/>
          <w:color w:val="auto"/>
          <w:spacing w:val="2"/>
          <w:sz w:val="28"/>
          <w:szCs w:val="28"/>
        </w:rPr>
        <w:t>учет</w:t>
      </w:r>
      <w:r w:rsidRPr="003D789D">
        <w:rPr>
          <w:rFonts w:hAnsi="Times New Roman"/>
          <w:color w:val="auto"/>
          <w:spacing w:val="2"/>
          <w:sz w:val="28"/>
          <w:szCs w:val="28"/>
        </w:rPr>
        <w:t xml:space="preserve"> </w:t>
      </w:r>
      <w:r w:rsidRPr="003D789D">
        <w:rPr>
          <w:rFonts w:hAnsi="Times New Roman"/>
          <w:color w:val="auto"/>
          <w:spacing w:val="2"/>
          <w:sz w:val="28"/>
          <w:szCs w:val="28"/>
        </w:rPr>
        <w:t>данных</w:t>
      </w:r>
      <w:r w:rsidRPr="003D789D">
        <w:rPr>
          <w:rFonts w:hAnsi="Times New Roman"/>
          <w:color w:val="auto"/>
          <w:spacing w:val="2"/>
          <w:sz w:val="28"/>
          <w:szCs w:val="28"/>
        </w:rPr>
        <w:t xml:space="preserve"> </w:t>
      </w:r>
      <w:r w:rsidRPr="003D789D">
        <w:rPr>
          <w:rFonts w:hAnsi="Times New Roman"/>
          <w:color w:val="auto"/>
          <w:spacing w:val="2"/>
          <w:sz w:val="28"/>
          <w:szCs w:val="28"/>
        </w:rPr>
        <w:t>условий</w:t>
      </w:r>
      <w:r w:rsidRPr="003D789D">
        <w:rPr>
          <w:rFonts w:hAnsi="Times New Roman"/>
          <w:color w:val="auto"/>
          <w:spacing w:val="2"/>
          <w:sz w:val="28"/>
          <w:szCs w:val="28"/>
        </w:rPr>
        <w:t xml:space="preserve"> </w:t>
      </w:r>
      <w:r w:rsidRPr="003D789D">
        <w:rPr>
          <w:rFonts w:hAnsi="Times New Roman"/>
          <w:color w:val="auto"/>
          <w:spacing w:val="2"/>
          <w:sz w:val="28"/>
          <w:szCs w:val="28"/>
        </w:rPr>
        <w:t>требует</w:t>
      </w:r>
      <w:r w:rsidRPr="003D789D">
        <w:rPr>
          <w:rFonts w:hAnsi="Times New Roman"/>
          <w:color w:val="auto"/>
          <w:spacing w:val="2"/>
          <w:sz w:val="28"/>
          <w:szCs w:val="28"/>
        </w:rPr>
        <w:t xml:space="preserve"> </w:t>
      </w:r>
      <w:r w:rsidRPr="003D789D">
        <w:rPr>
          <w:rFonts w:hAnsi="Times New Roman"/>
          <w:color w:val="auto"/>
          <w:spacing w:val="2"/>
          <w:sz w:val="28"/>
          <w:szCs w:val="28"/>
        </w:rPr>
        <w:t>специальной</w:t>
      </w:r>
      <w:r w:rsidRPr="003D789D">
        <w:rPr>
          <w:rFonts w:hAnsi="Times New Roman"/>
          <w:color w:val="auto"/>
          <w:spacing w:val="2"/>
          <w:sz w:val="28"/>
          <w:szCs w:val="28"/>
        </w:rPr>
        <w:t xml:space="preserve">  </w:t>
      </w:r>
      <w:r w:rsidRPr="003D789D">
        <w:rPr>
          <w:rFonts w:hAnsi="Times New Roman"/>
          <w:color w:val="auto"/>
          <w:spacing w:val="2"/>
          <w:sz w:val="28"/>
          <w:szCs w:val="28"/>
        </w:rPr>
        <w:t>организации</w:t>
      </w:r>
      <w:r w:rsidRPr="003D789D">
        <w:rPr>
          <w:rFonts w:hAnsi="Times New Roman"/>
          <w:color w:val="auto"/>
          <w:spacing w:val="2"/>
          <w:sz w:val="28"/>
          <w:szCs w:val="28"/>
        </w:rPr>
        <w:t xml:space="preserve"> </w:t>
      </w:r>
      <w:r w:rsidRPr="003D789D">
        <w:rPr>
          <w:rFonts w:hAnsi="Times New Roman"/>
          <w:color w:val="auto"/>
          <w:spacing w:val="2"/>
          <w:sz w:val="28"/>
          <w:szCs w:val="28"/>
        </w:rPr>
        <w:t>образовательного</w:t>
      </w:r>
      <w:r w:rsidRPr="003D789D">
        <w:rPr>
          <w:rFonts w:hAnsi="Times New Roman"/>
          <w:color w:val="auto"/>
          <w:spacing w:val="2"/>
          <w:sz w:val="28"/>
          <w:szCs w:val="28"/>
        </w:rPr>
        <w:t xml:space="preserve"> </w:t>
      </w:r>
      <w:r w:rsidRPr="003D789D">
        <w:rPr>
          <w:rFonts w:hAnsi="Times New Roman"/>
          <w:color w:val="auto"/>
          <w:spacing w:val="2"/>
          <w:sz w:val="28"/>
          <w:szCs w:val="28"/>
        </w:rPr>
        <w:t>пространства</w:t>
      </w:r>
      <w:r w:rsidRPr="003D789D">
        <w:rPr>
          <w:rFonts w:hAnsi="Times New Roman"/>
          <w:color w:val="auto"/>
          <w:spacing w:val="2"/>
          <w:sz w:val="28"/>
          <w:szCs w:val="28"/>
        </w:rPr>
        <w:t xml:space="preserve"> </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проведении</w:t>
      </w:r>
      <w:r w:rsidRPr="003D789D">
        <w:rPr>
          <w:rFonts w:hAnsi="Times New Roman"/>
          <w:color w:val="auto"/>
          <w:spacing w:val="2"/>
          <w:sz w:val="28"/>
          <w:szCs w:val="28"/>
        </w:rPr>
        <w:t xml:space="preserve"> </w:t>
      </w:r>
      <w:r w:rsidRPr="003D789D">
        <w:rPr>
          <w:rFonts w:hAnsi="Times New Roman"/>
          <w:color w:val="auto"/>
          <w:spacing w:val="2"/>
          <w:sz w:val="28"/>
          <w:szCs w:val="28"/>
        </w:rPr>
        <w:t>любого</w:t>
      </w:r>
      <w:r w:rsidRPr="003D789D">
        <w:rPr>
          <w:rFonts w:hAnsi="Times New Roman"/>
          <w:color w:val="auto"/>
          <w:spacing w:val="2"/>
          <w:sz w:val="28"/>
          <w:szCs w:val="28"/>
        </w:rPr>
        <w:t xml:space="preserve"> </w:t>
      </w:r>
      <w:r w:rsidRPr="003D789D">
        <w:rPr>
          <w:rFonts w:hAnsi="Times New Roman"/>
          <w:color w:val="auto"/>
          <w:spacing w:val="2"/>
          <w:sz w:val="28"/>
          <w:szCs w:val="28"/>
        </w:rPr>
        <w:t>рода</w:t>
      </w:r>
      <w:r w:rsidRPr="003D789D">
        <w:rPr>
          <w:rFonts w:hAnsi="Times New Roman"/>
          <w:color w:val="auto"/>
          <w:spacing w:val="2"/>
          <w:sz w:val="28"/>
          <w:szCs w:val="28"/>
        </w:rPr>
        <w:t xml:space="preserve"> </w:t>
      </w:r>
      <w:r w:rsidRPr="003D789D">
        <w:rPr>
          <w:rFonts w:hAnsi="Times New Roman"/>
          <w:color w:val="auto"/>
          <w:spacing w:val="2"/>
          <w:sz w:val="28"/>
          <w:szCs w:val="28"/>
        </w:rPr>
        <w:t>мероприятий</w:t>
      </w:r>
      <w:r w:rsidRPr="003D789D">
        <w:rPr>
          <w:rFonts w:hAnsi="Times New Roman"/>
          <w:color w:val="auto"/>
          <w:spacing w:val="2"/>
          <w:sz w:val="28"/>
          <w:szCs w:val="28"/>
        </w:rPr>
        <w:t xml:space="preserve"> </w:t>
      </w:r>
      <w:r w:rsidRPr="003D789D">
        <w:rPr>
          <w:rFonts w:hAnsi="Times New Roman"/>
          <w:color w:val="auto"/>
          <w:spacing w:val="2"/>
          <w:sz w:val="28"/>
          <w:szCs w:val="28"/>
        </w:rPr>
        <w:t>во</w:t>
      </w:r>
      <w:r w:rsidRPr="003D789D">
        <w:rPr>
          <w:rFonts w:hAnsi="Times New Roman"/>
          <w:color w:val="auto"/>
          <w:spacing w:val="2"/>
          <w:sz w:val="28"/>
          <w:szCs w:val="28"/>
        </w:rPr>
        <w:t xml:space="preserve"> </w:t>
      </w:r>
      <w:r w:rsidRPr="003D789D">
        <w:rPr>
          <w:rFonts w:hAnsi="Times New Roman"/>
          <w:color w:val="auto"/>
          <w:spacing w:val="2"/>
          <w:sz w:val="28"/>
          <w:szCs w:val="28"/>
        </w:rPr>
        <w:t>всех</w:t>
      </w:r>
      <w:r w:rsidRPr="003D789D">
        <w:rPr>
          <w:rFonts w:hAnsi="Times New Roman"/>
          <w:color w:val="auto"/>
          <w:spacing w:val="2"/>
          <w:sz w:val="28"/>
          <w:szCs w:val="28"/>
        </w:rPr>
        <w:t xml:space="preserve"> </w:t>
      </w:r>
      <w:r w:rsidRPr="003D789D">
        <w:rPr>
          <w:rFonts w:hAnsi="Times New Roman"/>
          <w:color w:val="auto"/>
          <w:spacing w:val="2"/>
          <w:sz w:val="28"/>
          <w:szCs w:val="28"/>
        </w:rPr>
        <w:t>учебных</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внеучебных</w:t>
      </w:r>
      <w:r w:rsidRPr="003D789D">
        <w:rPr>
          <w:rFonts w:hAnsi="Times New Roman"/>
          <w:color w:val="auto"/>
          <w:spacing w:val="2"/>
          <w:sz w:val="28"/>
          <w:szCs w:val="28"/>
        </w:rPr>
        <w:t xml:space="preserve"> </w:t>
      </w:r>
      <w:r w:rsidRPr="003D789D">
        <w:rPr>
          <w:rFonts w:hAnsi="Times New Roman"/>
          <w:color w:val="auto"/>
          <w:spacing w:val="2"/>
          <w:sz w:val="28"/>
          <w:szCs w:val="28"/>
        </w:rPr>
        <w:t>помещениях</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включая</w:t>
      </w:r>
      <w:r w:rsidRPr="003D789D">
        <w:rPr>
          <w:rFonts w:hAnsi="Times New Roman"/>
          <w:color w:val="auto"/>
          <w:spacing w:val="2"/>
          <w:sz w:val="28"/>
          <w:szCs w:val="28"/>
        </w:rPr>
        <w:t xml:space="preserve"> </w:t>
      </w:r>
      <w:r w:rsidRPr="003D789D">
        <w:rPr>
          <w:rFonts w:hAnsi="Times New Roman"/>
          <w:color w:val="auto"/>
          <w:spacing w:val="2"/>
          <w:sz w:val="28"/>
          <w:szCs w:val="28"/>
        </w:rPr>
        <w:t>коридоры</w:t>
      </w:r>
      <w:r w:rsidRPr="003D789D">
        <w:rPr>
          <w:rFonts w:ascii="Times New Roman"/>
          <w:color w:val="auto"/>
          <w:spacing w:val="2"/>
          <w:sz w:val="28"/>
          <w:szCs w:val="28"/>
        </w:rPr>
        <w:t xml:space="preserve">, </w:t>
      </w:r>
      <w:r w:rsidRPr="003D789D">
        <w:rPr>
          <w:rFonts w:hAnsi="Times New Roman"/>
          <w:color w:val="auto"/>
          <w:spacing w:val="2"/>
          <w:sz w:val="28"/>
          <w:szCs w:val="28"/>
        </w:rPr>
        <w:t>холлы</w:t>
      </w:r>
      <w:r w:rsidRPr="003D789D">
        <w:rPr>
          <w:rFonts w:ascii="Times New Roman"/>
          <w:color w:val="auto"/>
          <w:spacing w:val="2"/>
          <w:sz w:val="28"/>
          <w:szCs w:val="28"/>
        </w:rPr>
        <w:t xml:space="preserve">, </w:t>
      </w:r>
      <w:r w:rsidRPr="003D789D">
        <w:rPr>
          <w:rFonts w:hAnsi="Times New Roman"/>
          <w:color w:val="auto"/>
          <w:spacing w:val="2"/>
          <w:sz w:val="28"/>
          <w:szCs w:val="28"/>
        </w:rPr>
        <w:t>залы</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др</w:t>
      </w:r>
      <w:r w:rsidRPr="003D789D">
        <w:rPr>
          <w:rFonts w:ascii="Times New Roman"/>
          <w:color w:val="auto"/>
          <w:spacing w:val="2"/>
          <w:sz w:val="28"/>
          <w:szCs w:val="28"/>
        </w:rPr>
        <w:t xml:space="preserve">.), </w:t>
      </w:r>
      <w:r w:rsidRPr="003D789D">
        <w:rPr>
          <w:rFonts w:hAnsi="Times New Roman"/>
          <w:color w:val="auto"/>
          <w:spacing w:val="2"/>
          <w:sz w:val="28"/>
          <w:szCs w:val="28"/>
        </w:rPr>
        <w:t>а</w:t>
      </w:r>
      <w:r w:rsidRPr="003D789D">
        <w:rPr>
          <w:rFonts w:hAnsi="Times New Roman"/>
          <w:color w:val="auto"/>
          <w:spacing w:val="2"/>
          <w:sz w:val="28"/>
          <w:szCs w:val="28"/>
        </w:rPr>
        <w:t xml:space="preserve"> </w:t>
      </w:r>
      <w:r w:rsidRPr="003D789D">
        <w:rPr>
          <w:rFonts w:hAnsi="Times New Roman"/>
          <w:color w:val="auto"/>
          <w:spacing w:val="2"/>
          <w:sz w:val="28"/>
          <w:szCs w:val="28"/>
        </w:rPr>
        <w:t>также</w:t>
      </w:r>
      <w:r w:rsidRPr="003D789D">
        <w:rPr>
          <w:rFonts w:hAnsi="Times New Roman"/>
          <w:color w:val="auto"/>
          <w:spacing w:val="2"/>
          <w:sz w:val="28"/>
          <w:szCs w:val="28"/>
        </w:rPr>
        <w:t xml:space="preserve"> </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проведении</w:t>
      </w:r>
      <w:r w:rsidRPr="003D789D">
        <w:rPr>
          <w:rFonts w:hAnsi="Times New Roman"/>
          <w:color w:val="auto"/>
          <w:spacing w:val="2"/>
          <w:sz w:val="28"/>
          <w:szCs w:val="28"/>
        </w:rPr>
        <w:t xml:space="preserve"> </w:t>
      </w:r>
      <w:r w:rsidRPr="003D789D">
        <w:rPr>
          <w:rFonts w:hAnsi="Times New Roman"/>
          <w:color w:val="auto"/>
          <w:spacing w:val="2"/>
          <w:sz w:val="28"/>
          <w:szCs w:val="28"/>
        </w:rPr>
        <w:t>внешкольных</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выездных</w:t>
      </w:r>
      <w:r w:rsidRPr="003D789D">
        <w:rPr>
          <w:rFonts w:hAnsi="Times New Roman"/>
          <w:color w:val="auto"/>
          <w:spacing w:val="2"/>
          <w:sz w:val="28"/>
          <w:szCs w:val="28"/>
        </w:rPr>
        <w:t xml:space="preserve"> </w:t>
      </w:r>
      <w:r w:rsidRPr="003D789D">
        <w:rPr>
          <w:rFonts w:hAnsi="Times New Roman"/>
          <w:color w:val="auto"/>
          <w:spacing w:val="2"/>
          <w:sz w:val="28"/>
          <w:szCs w:val="28"/>
        </w:rPr>
        <w:t>мероприятий</w:t>
      </w:r>
      <w:r w:rsidRPr="003D789D">
        <w:rPr>
          <w:rFonts w:ascii="Times New Roman"/>
          <w:color w:val="auto"/>
          <w:spacing w:val="2"/>
          <w:sz w:val="28"/>
          <w:szCs w:val="28"/>
        </w:rPr>
        <w:t xml:space="preserve">. </w:t>
      </w:r>
    </w:p>
    <w:p w:rsidR="00F65069" w:rsidRPr="003D789D" w:rsidRDefault="00C079E3" w:rsidP="00B16003">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получении</w:t>
      </w:r>
      <w:r w:rsidRPr="003D789D">
        <w:rPr>
          <w:rFonts w:hAnsi="Times New Roman"/>
          <w:color w:val="auto"/>
          <w:spacing w:val="2"/>
          <w:sz w:val="28"/>
          <w:szCs w:val="28"/>
        </w:rPr>
        <w:t xml:space="preserve"> </w:t>
      </w:r>
      <w:r w:rsidRPr="003D789D">
        <w:rPr>
          <w:rFonts w:hAnsi="Times New Roman"/>
          <w:color w:val="auto"/>
          <w:spacing w:val="2"/>
          <w:sz w:val="28"/>
          <w:szCs w:val="28"/>
        </w:rPr>
        <w:t>образования</w:t>
      </w:r>
      <w:r w:rsidRPr="003D789D">
        <w:rPr>
          <w:rFonts w:hAnsi="Times New Roman"/>
          <w:color w:val="auto"/>
          <w:spacing w:val="2"/>
          <w:sz w:val="28"/>
          <w:szCs w:val="28"/>
        </w:rPr>
        <w:t xml:space="preserve"> </w:t>
      </w:r>
      <w:r w:rsidRPr="003D789D">
        <w:rPr>
          <w:rFonts w:hAnsi="Times New Roman"/>
          <w:color w:val="auto"/>
          <w:spacing w:val="2"/>
          <w:sz w:val="28"/>
          <w:szCs w:val="28"/>
        </w:rPr>
        <w:t>глухим</w:t>
      </w:r>
      <w:r w:rsidRPr="003D789D">
        <w:rPr>
          <w:rFonts w:hAnsi="Times New Roman"/>
          <w:color w:val="auto"/>
          <w:spacing w:val="2"/>
          <w:sz w:val="28"/>
          <w:szCs w:val="28"/>
        </w:rPr>
        <w:t xml:space="preserve"> </w:t>
      </w:r>
      <w:r w:rsidRPr="003D789D">
        <w:rPr>
          <w:rFonts w:hAnsi="Times New Roman"/>
          <w:color w:val="auto"/>
          <w:spacing w:val="2"/>
          <w:sz w:val="28"/>
          <w:szCs w:val="28"/>
        </w:rPr>
        <w:t>обучающимся</w:t>
      </w:r>
      <w:r w:rsidRPr="003D789D">
        <w:rPr>
          <w:rFonts w:hAnsi="Times New Roman"/>
          <w:color w:val="auto"/>
          <w:spacing w:val="2"/>
          <w:sz w:val="28"/>
          <w:szCs w:val="28"/>
        </w:rPr>
        <w:t xml:space="preserve"> </w:t>
      </w:r>
      <w:r w:rsidRPr="003D789D">
        <w:rPr>
          <w:rFonts w:hAnsi="Times New Roman"/>
          <w:color w:val="auto"/>
          <w:spacing w:val="2"/>
          <w:sz w:val="28"/>
          <w:szCs w:val="28"/>
        </w:rPr>
        <w:t>могут</w:t>
      </w:r>
      <w:r w:rsidRPr="003D789D">
        <w:rPr>
          <w:rFonts w:hAnsi="Times New Roman"/>
          <w:color w:val="auto"/>
          <w:spacing w:val="2"/>
          <w:sz w:val="28"/>
          <w:szCs w:val="28"/>
        </w:rPr>
        <w:t xml:space="preserve"> </w:t>
      </w:r>
      <w:r w:rsidRPr="003D789D">
        <w:rPr>
          <w:rFonts w:hAnsi="Times New Roman"/>
          <w:color w:val="auto"/>
          <w:spacing w:val="2"/>
          <w:sz w:val="28"/>
          <w:szCs w:val="28"/>
        </w:rPr>
        <w:t>быть</w:t>
      </w:r>
      <w:r w:rsidRPr="003D789D">
        <w:rPr>
          <w:rFonts w:hAnsi="Times New Roman"/>
          <w:color w:val="auto"/>
          <w:spacing w:val="2"/>
          <w:sz w:val="28"/>
          <w:szCs w:val="28"/>
        </w:rPr>
        <w:t xml:space="preserve"> </w:t>
      </w:r>
      <w:r w:rsidRPr="003D789D">
        <w:rPr>
          <w:rFonts w:hAnsi="Times New Roman"/>
          <w:color w:val="auto"/>
          <w:spacing w:val="2"/>
          <w:sz w:val="28"/>
          <w:szCs w:val="28"/>
        </w:rPr>
        <w:t>предоставлены</w:t>
      </w:r>
      <w:r w:rsidRPr="003D789D">
        <w:rPr>
          <w:rFonts w:hAnsi="Times New Roman"/>
          <w:color w:val="auto"/>
          <w:spacing w:val="2"/>
          <w:sz w:val="28"/>
          <w:szCs w:val="28"/>
        </w:rPr>
        <w:t xml:space="preserve"> </w:t>
      </w:r>
      <w:r w:rsidRPr="003D789D">
        <w:rPr>
          <w:rFonts w:hAnsi="Times New Roman"/>
          <w:color w:val="auto"/>
          <w:spacing w:val="2"/>
          <w:sz w:val="28"/>
          <w:szCs w:val="28"/>
        </w:rPr>
        <w:t>услуги</w:t>
      </w:r>
      <w:r w:rsidRPr="003D789D">
        <w:rPr>
          <w:rFonts w:hAnsi="Times New Roman"/>
          <w:color w:val="auto"/>
          <w:spacing w:val="2"/>
          <w:sz w:val="28"/>
          <w:szCs w:val="28"/>
        </w:rPr>
        <w:t xml:space="preserve"> </w:t>
      </w:r>
      <w:r w:rsidRPr="003D789D">
        <w:rPr>
          <w:rFonts w:hAnsi="Times New Roman"/>
          <w:color w:val="auto"/>
          <w:spacing w:val="2"/>
          <w:sz w:val="28"/>
          <w:szCs w:val="28"/>
        </w:rPr>
        <w:t>сурдопереводчика</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желании</w:t>
      </w:r>
      <w:r w:rsidRPr="003D789D">
        <w:rPr>
          <w:rFonts w:hAnsi="Times New Roman"/>
          <w:color w:val="auto"/>
          <w:spacing w:val="2"/>
          <w:sz w:val="28"/>
          <w:szCs w:val="28"/>
        </w:rPr>
        <w:t xml:space="preserve"> </w:t>
      </w:r>
      <w:r w:rsidRPr="003D789D">
        <w:rPr>
          <w:rFonts w:hAnsi="Times New Roman"/>
          <w:color w:val="auto"/>
          <w:spacing w:val="2"/>
          <w:sz w:val="28"/>
          <w:szCs w:val="28"/>
        </w:rPr>
        <w:t>самих</w:t>
      </w:r>
      <w:r w:rsidRPr="003D789D">
        <w:rPr>
          <w:rFonts w:hAnsi="Times New Roman"/>
          <w:color w:val="auto"/>
          <w:spacing w:val="2"/>
          <w:sz w:val="28"/>
          <w:szCs w:val="28"/>
        </w:rPr>
        <w:t xml:space="preserve"> </w:t>
      </w:r>
      <w:r w:rsidRPr="003D789D">
        <w:rPr>
          <w:rFonts w:hAnsi="Times New Roman"/>
          <w:color w:val="auto"/>
          <w:spacing w:val="2"/>
          <w:sz w:val="28"/>
          <w:szCs w:val="28"/>
        </w:rPr>
        <w:t>детей</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их</w:t>
      </w:r>
      <w:r w:rsidRPr="003D789D">
        <w:rPr>
          <w:rFonts w:hAnsi="Times New Roman"/>
          <w:color w:val="auto"/>
          <w:spacing w:val="2"/>
          <w:sz w:val="28"/>
          <w:szCs w:val="28"/>
        </w:rPr>
        <w:t xml:space="preserve"> </w:t>
      </w:r>
      <w:r w:rsidRPr="003D789D">
        <w:rPr>
          <w:rFonts w:hAnsi="Times New Roman"/>
          <w:color w:val="auto"/>
          <w:spacing w:val="2"/>
          <w:sz w:val="28"/>
          <w:szCs w:val="28"/>
        </w:rPr>
        <w:t>родителей</w:t>
      </w:r>
      <w:r w:rsidRPr="003D789D">
        <w:rPr>
          <w:rFonts w:ascii="Times New Roman"/>
          <w:color w:val="auto"/>
          <w:spacing w:val="2"/>
          <w:sz w:val="28"/>
          <w:szCs w:val="28"/>
        </w:rPr>
        <w:t>)</w:t>
      </w:r>
      <w:r w:rsidRPr="003D789D">
        <w:rPr>
          <w:rFonts w:ascii="Times New Roman" w:eastAsia="Times New Roman" w:hAnsi="Times New Roman" w:cs="Times New Roman"/>
          <w:color w:val="auto"/>
          <w:spacing w:val="2"/>
          <w:sz w:val="28"/>
          <w:szCs w:val="28"/>
          <w:vertAlign w:val="superscript"/>
        </w:rPr>
        <w:footnoteReference w:id="8"/>
      </w:r>
      <w:r w:rsidRPr="003D789D">
        <w:rPr>
          <w:rFonts w:ascii="Times New Roman"/>
          <w:color w:val="auto"/>
          <w:spacing w:val="2"/>
          <w:sz w:val="28"/>
          <w:szCs w:val="28"/>
          <w:vertAlign w:val="superscript"/>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Образовательная</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содержать</w:t>
      </w:r>
      <w:r w:rsidRPr="003D789D">
        <w:rPr>
          <w:rFonts w:hAnsi="Times New Roman"/>
          <w:color w:val="auto"/>
          <w:sz w:val="28"/>
          <w:szCs w:val="28"/>
        </w:rPr>
        <w:t xml:space="preserve"> </w:t>
      </w:r>
      <w:r w:rsidRPr="003D789D">
        <w:rPr>
          <w:rFonts w:hAnsi="Times New Roman"/>
          <w:color w:val="auto"/>
          <w:sz w:val="28"/>
          <w:szCs w:val="28"/>
        </w:rPr>
        <w:t>оборудованные</w:t>
      </w:r>
      <w:r w:rsidRPr="003D789D">
        <w:rPr>
          <w:rFonts w:hAnsi="Times New Roman"/>
          <w:color w:val="auto"/>
          <w:sz w:val="28"/>
          <w:szCs w:val="28"/>
        </w:rPr>
        <w:t xml:space="preserve"> </w:t>
      </w:r>
      <w:r w:rsidRPr="003D789D">
        <w:rPr>
          <w:rFonts w:hAnsi="Times New Roman"/>
          <w:color w:val="auto"/>
          <w:sz w:val="28"/>
          <w:szCs w:val="28"/>
        </w:rPr>
        <w:t>комфортные</w:t>
      </w:r>
      <w:r w:rsidRPr="003D789D">
        <w:rPr>
          <w:rFonts w:hAnsi="Times New Roman"/>
          <w:color w:val="auto"/>
          <w:sz w:val="28"/>
          <w:szCs w:val="28"/>
        </w:rPr>
        <w:t xml:space="preserve"> </w:t>
      </w:r>
      <w:r w:rsidRPr="003D789D">
        <w:rPr>
          <w:rFonts w:hAnsi="Times New Roman"/>
          <w:color w:val="auto"/>
          <w:sz w:val="28"/>
          <w:szCs w:val="28"/>
        </w:rPr>
        <w:t>помещения</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кабинеты</w:t>
      </w:r>
      <w:r w:rsidRPr="003D789D">
        <w:rPr>
          <w:rFonts w:ascii="Times New Roman"/>
          <w:color w:val="auto"/>
          <w:sz w:val="28"/>
          <w:szCs w:val="28"/>
        </w:rPr>
        <w:t xml:space="preserve">, </w:t>
      </w:r>
      <w:r w:rsidRPr="003D789D">
        <w:rPr>
          <w:rFonts w:hAnsi="Times New Roman"/>
          <w:color w:val="auto"/>
          <w:sz w:val="28"/>
          <w:szCs w:val="28"/>
        </w:rPr>
        <w:t>специальные</w:t>
      </w:r>
      <w:r w:rsidRPr="003D789D">
        <w:rPr>
          <w:rFonts w:hAnsi="Times New Roman"/>
          <w:color w:val="auto"/>
          <w:sz w:val="28"/>
          <w:szCs w:val="28"/>
        </w:rPr>
        <w:t xml:space="preserve"> </w:t>
      </w:r>
      <w:r w:rsidRPr="003D789D">
        <w:rPr>
          <w:rFonts w:hAnsi="Times New Roman"/>
          <w:color w:val="auto"/>
          <w:sz w:val="28"/>
          <w:szCs w:val="28"/>
        </w:rPr>
        <w:t>кабинеты</w:t>
      </w:r>
      <w:r w:rsidRPr="003D789D">
        <w:rPr>
          <w:rFonts w:hAnsi="Times New Roman"/>
          <w:color w:val="auto"/>
          <w:sz w:val="28"/>
          <w:szCs w:val="28"/>
        </w:rPr>
        <w:t xml:space="preserve"> </w:t>
      </w:r>
      <w:r w:rsidRPr="003D789D">
        <w:rPr>
          <w:rFonts w:hAnsi="Times New Roman"/>
          <w:color w:val="auto"/>
          <w:sz w:val="28"/>
          <w:szCs w:val="28"/>
        </w:rPr>
        <w:t>индивидуальной</w:t>
      </w:r>
      <w:r w:rsidRPr="003D789D">
        <w:rPr>
          <w:rFonts w:hAnsi="Times New Roman"/>
          <w:color w:val="auto"/>
          <w:sz w:val="28"/>
          <w:szCs w:val="28"/>
        </w:rPr>
        <w:t xml:space="preserve"> </w:t>
      </w:r>
      <w:r w:rsidRPr="003D789D">
        <w:rPr>
          <w:rFonts w:hAnsi="Times New Roman"/>
          <w:color w:val="auto"/>
          <w:sz w:val="28"/>
          <w:szCs w:val="28"/>
        </w:rPr>
        <w:t>работы </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слухового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обучению</w:t>
      </w:r>
      <w:r w:rsidRPr="003D789D">
        <w:rPr>
          <w:rFonts w:hAnsi="Times New Roman"/>
          <w:color w:val="auto"/>
          <w:sz w:val="28"/>
          <w:szCs w:val="28"/>
        </w:rPr>
        <w:t xml:space="preserve"> </w:t>
      </w:r>
      <w:r w:rsidRPr="003D789D">
        <w:rPr>
          <w:rFonts w:hAnsi="Times New Roman"/>
          <w:color w:val="auto"/>
          <w:sz w:val="28"/>
          <w:szCs w:val="28"/>
        </w:rPr>
        <w:t>произношения</w:t>
      </w:r>
      <w:r w:rsidRPr="003D789D">
        <w:rPr>
          <w:rFonts w:ascii="Times New Roman"/>
          <w:color w:val="auto"/>
          <w:sz w:val="28"/>
          <w:szCs w:val="28"/>
        </w:rPr>
        <w:t xml:space="preserve">, </w:t>
      </w:r>
      <w:r w:rsidRPr="003D789D">
        <w:rPr>
          <w:rFonts w:hAnsi="Times New Roman"/>
          <w:color w:val="auto"/>
          <w:sz w:val="28"/>
          <w:szCs w:val="28"/>
        </w:rPr>
        <w:t>столовую</w:t>
      </w:r>
      <w:r w:rsidRPr="003D789D">
        <w:rPr>
          <w:rFonts w:ascii="Times New Roman"/>
          <w:color w:val="auto"/>
          <w:sz w:val="28"/>
          <w:szCs w:val="28"/>
        </w:rPr>
        <w:t xml:space="preserve">, </w:t>
      </w:r>
      <w:r w:rsidRPr="003D789D">
        <w:rPr>
          <w:rFonts w:hAnsi="Times New Roman"/>
          <w:color w:val="auto"/>
          <w:sz w:val="28"/>
          <w:szCs w:val="28"/>
        </w:rPr>
        <w:t>спортивный</w:t>
      </w:r>
      <w:r w:rsidRPr="003D789D">
        <w:rPr>
          <w:rFonts w:hAnsi="Times New Roman"/>
          <w:color w:val="auto"/>
          <w:sz w:val="28"/>
          <w:szCs w:val="28"/>
        </w:rPr>
        <w:t xml:space="preserve"> </w:t>
      </w:r>
      <w:r w:rsidRPr="003D789D">
        <w:rPr>
          <w:rFonts w:hAnsi="Times New Roman"/>
          <w:color w:val="auto"/>
          <w:sz w:val="28"/>
          <w:szCs w:val="28"/>
        </w:rPr>
        <w:t>зал</w:t>
      </w:r>
      <w:r w:rsidRPr="003D789D">
        <w:rPr>
          <w:rFonts w:ascii="Times New Roman"/>
          <w:color w:val="auto"/>
          <w:sz w:val="28"/>
          <w:szCs w:val="28"/>
        </w:rPr>
        <w:t xml:space="preserve">, </w:t>
      </w:r>
      <w:r w:rsidRPr="003D789D">
        <w:rPr>
          <w:rFonts w:hAnsi="Times New Roman"/>
          <w:color w:val="auto"/>
          <w:sz w:val="28"/>
          <w:szCs w:val="28"/>
        </w:rPr>
        <w:t>санитарные</w:t>
      </w:r>
      <w:r w:rsidRPr="003D789D">
        <w:rPr>
          <w:rFonts w:ascii="Times New Roman"/>
          <w:color w:val="auto"/>
          <w:sz w:val="28"/>
          <w:szCs w:val="28"/>
        </w:rPr>
        <w:t xml:space="preserve">, </w:t>
      </w:r>
      <w:r w:rsidRPr="003D789D">
        <w:rPr>
          <w:rFonts w:hAnsi="Times New Roman"/>
          <w:color w:val="auto"/>
          <w:sz w:val="28"/>
          <w:szCs w:val="28"/>
        </w:rPr>
        <w:t>игровые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i/>
          <w:iCs/>
          <w:color w:val="auto"/>
          <w:sz w:val="28"/>
          <w:szCs w:val="28"/>
        </w:rPr>
      </w:pPr>
      <w:r w:rsidRPr="003D789D">
        <w:rPr>
          <w:rFonts w:hAnsi="Times New Roman"/>
          <w:color w:val="auto"/>
          <w:sz w:val="28"/>
          <w:szCs w:val="28"/>
        </w:rPr>
        <w:t>Кабинет</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ascii="Times New Roman"/>
          <w:color w:val="auto"/>
          <w:sz w:val="28"/>
          <w:szCs w:val="28"/>
        </w:rPr>
        <w:t xml:space="preserve">) </w:t>
      </w:r>
      <w:r w:rsidRPr="003D789D">
        <w:rPr>
          <w:rFonts w:hAnsi="Times New Roman"/>
          <w:color w:val="auto"/>
          <w:sz w:val="28"/>
          <w:szCs w:val="28"/>
        </w:rPr>
        <w:t>педагога</w:t>
      </w:r>
      <w:r w:rsidRPr="003D789D">
        <w:rPr>
          <w:rFonts w:ascii="Times New Roman"/>
          <w:color w:val="auto"/>
          <w:sz w:val="28"/>
          <w:szCs w:val="28"/>
        </w:rPr>
        <w:t>-</w:t>
      </w:r>
      <w:r w:rsidRPr="003D789D">
        <w:rPr>
          <w:rFonts w:hAnsi="Times New Roman"/>
          <w:color w:val="auto"/>
          <w:sz w:val="28"/>
          <w:szCs w:val="28"/>
        </w:rPr>
        <w:t>дефектолога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сурдопедагога</w:t>
      </w:r>
      <w:r w:rsidRPr="003D789D">
        <w:rPr>
          <w:rFonts w:ascii="Times New Roman"/>
          <w:color w:val="auto"/>
          <w:sz w:val="28"/>
          <w:szCs w:val="28"/>
        </w:rPr>
        <w:t xml:space="preserve">), </w:t>
      </w:r>
      <w:r w:rsidRPr="003D789D">
        <w:rPr>
          <w:rFonts w:hAnsi="Times New Roman"/>
          <w:color w:val="auto"/>
          <w:sz w:val="28"/>
          <w:szCs w:val="28"/>
        </w:rPr>
        <w:t>реализующего</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снабжается</w:t>
      </w:r>
      <w:r w:rsidRPr="003D789D">
        <w:rPr>
          <w:rFonts w:hAnsi="Times New Roman"/>
          <w:color w:val="auto"/>
          <w:sz w:val="28"/>
          <w:szCs w:val="28"/>
        </w:rPr>
        <w:t xml:space="preserve"> </w:t>
      </w:r>
      <w:r w:rsidRPr="003D789D">
        <w:rPr>
          <w:rFonts w:hAnsi="Times New Roman"/>
          <w:color w:val="auto"/>
          <w:sz w:val="28"/>
          <w:szCs w:val="28"/>
        </w:rPr>
        <w:t>необходимой</w:t>
      </w:r>
      <w:r w:rsidRPr="003D789D">
        <w:rPr>
          <w:rFonts w:hAnsi="Times New Roman"/>
          <w:color w:val="auto"/>
          <w:sz w:val="28"/>
          <w:szCs w:val="28"/>
        </w:rPr>
        <w:t xml:space="preserve"> </w:t>
      </w:r>
      <w:r w:rsidRPr="003D789D">
        <w:rPr>
          <w:rFonts w:hAnsi="Times New Roman"/>
          <w:color w:val="auto"/>
          <w:sz w:val="28"/>
          <w:szCs w:val="28"/>
        </w:rPr>
        <w:t>мебелью</w:t>
      </w:r>
      <w:r w:rsidRPr="003D789D">
        <w:rPr>
          <w:rFonts w:ascii="Times New Roman"/>
          <w:color w:val="auto"/>
          <w:sz w:val="28"/>
          <w:szCs w:val="28"/>
        </w:rPr>
        <w:t xml:space="preserve">, </w:t>
      </w:r>
      <w:r w:rsidRPr="003D789D">
        <w:rPr>
          <w:rFonts w:hAnsi="Times New Roman"/>
          <w:color w:val="auto"/>
          <w:sz w:val="28"/>
          <w:szCs w:val="28"/>
        </w:rPr>
        <w:t>техникой</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сурдотехнические</w:t>
      </w:r>
      <w:r w:rsidRPr="003D789D">
        <w:rPr>
          <w:rFonts w:hAnsi="Times New Roman"/>
          <w:color w:val="auto"/>
          <w:sz w:val="28"/>
          <w:szCs w:val="28"/>
        </w:rPr>
        <w:t xml:space="preserve"> </w:t>
      </w:r>
      <w:r w:rsidRPr="003D789D">
        <w:rPr>
          <w:rFonts w:hAnsi="Times New Roman"/>
          <w:color w:val="auto"/>
          <w:sz w:val="28"/>
          <w:szCs w:val="28"/>
        </w:rPr>
        <w:t>средства</w:t>
      </w:r>
      <w:r w:rsidRPr="003D789D">
        <w:rPr>
          <w:rFonts w:ascii="Times New Roman"/>
          <w:color w:val="auto"/>
          <w:sz w:val="28"/>
          <w:szCs w:val="28"/>
        </w:rPr>
        <w:t xml:space="preserve">, </w:t>
      </w:r>
      <w:r w:rsidRPr="003D789D">
        <w:rPr>
          <w:rFonts w:hAnsi="Times New Roman"/>
          <w:color w:val="auto"/>
          <w:sz w:val="28"/>
          <w:szCs w:val="28"/>
        </w:rPr>
        <w:t>инвентарем</w:t>
      </w:r>
      <w:r w:rsidRPr="003D789D">
        <w:rPr>
          <w:rFonts w:ascii="Times New Roman"/>
          <w:color w:val="auto"/>
          <w:sz w:val="28"/>
          <w:szCs w:val="28"/>
        </w:rPr>
        <w:t xml:space="preserve">, </w:t>
      </w:r>
      <w:r w:rsidRPr="003D789D">
        <w:rPr>
          <w:rFonts w:hAnsi="Times New Roman"/>
          <w:color w:val="auto"/>
          <w:sz w:val="28"/>
          <w:szCs w:val="28"/>
        </w:rPr>
        <w:t>расходными</w:t>
      </w:r>
      <w:r w:rsidRPr="003D789D">
        <w:rPr>
          <w:rFonts w:hAnsi="Times New Roman"/>
          <w:color w:val="auto"/>
          <w:sz w:val="28"/>
          <w:szCs w:val="28"/>
        </w:rPr>
        <w:t xml:space="preserve"> </w:t>
      </w:r>
      <w:r w:rsidRPr="003D789D">
        <w:rPr>
          <w:rFonts w:hAnsi="Times New Roman"/>
          <w:color w:val="auto"/>
          <w:sz w:val="28"/>
          <w:szCs w:val="28"/>
        </w:rPr>
        <w:t>материалами</w:t>
      </w:r>
      <w:r w:rsidRPr="003D789D">
        <w:rPr>
          <w:rFonts w:ascii="Times New Roman"/>
          <w:color w:val="auto"/>
          <w:sz w:val="28"/>
          <w:szCs w:val="28"/>
        </w:rPr>
        <w:t xml:space="preserve">, </w:t>
      </w:r>
      <w:r w:rsidRPr="003D789D">
        <w:rPr>
          <w:rFonts w:hAnsi="Times New Roman"/>
          <w:color w:val="auto"/>
          <w:sz w:val="28"/>
          <w:szCs w:val="28"/>
        </w:rPr>
        <w:t>дидактическими</w:t>
      </w:r>
      <w:r w:rsidRPr="003D789D">
        <w:rPr>
          <w:rFonts w:hAnsi="Times New Roman"/>
          <w:color w:val="auto"/>
          <w:sz w:val="28"/>
          <w:szCs w:val="28"/>
        </w:rPr>
        <w:t xml:space="preserve"> </w:t>
      </w:r>
      <w:r w:rsidRPr="003D789D">
        <w:rPr>
          <w:rFonts w:hAnsi="Times New Roman"/>
          <w:color w:val="auto"/>
          <w:sz w:val="28"/>
          <w:szCs w:val="28"/>
        </w:rPr>
        <w:t>пособиями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объеме</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меньшем</w:t>
      </w:r>
      <w:r w:rsidRPr="003D789D">
        <w:rPr>
          <w:rFonts w:ascii="Times New Roman"/>
          <w:color w:val="auto"/>
          <w:sz w:val="28"/>
          <w:szCs w:val="28"/>
        </w:rPr>
        <w:t xml:space="preserve">, </w:t>
      </w:r>
      <w:r w:rsidRPr="003D789D">
        <w:rPr>
          <w:rFonts w:hAnsi="Times New Roman"/>
          <w:color w:val="auto"/>
          <w:sz w:val="28"/>
          <w:szCs w:val="28"/>
        </w:rPr>
        <w:t>чем</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предусмотрено</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аналогичного</w:t>
      </w:r>
      <w:r w:rsidRPr="003D789D">
        <w:rPr>
          <w:rFonts w:hAnsi="Times New Roman"/>
          <w:color w:val="auto"/>
          <w:sz w:val="28"/>
          <w:szCs w:val="28"/>
        </w:rPr>
        <w:t xml:space="preserve"> </w:t>
      </w:r>
      <w:r w:rsidRPr="003D789D">
        <w:rPr>
          <w:rFonts w:hAnsi="Times New Roman"/>
          <w:color w:val="auto"/>
          <w:sz w:val="28"/>
          <w:szCs w:val="28"/>
        </w:rPr>
        <w:t>кабинета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специальном</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учреждении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w:t>
      </w:r>
    </w:p>
    <w:p w:rsidR="00F65069" w:rsidRPr="003D789D" w:rsidRDefault="00C079E3" w:rsidP="00B16003">
      <w:pPr>
        <w:pStyle w:val="14TexstOSNOVA1012"/>
        <w:spacing w:line="360" w:lineRule="auto"/>
        <w:ind w:firstLine="709"/>
        <w:jc w:val="center"/>
        <w:rPr>
          <w:rFonts w:ascii="Times New Roman" w:eastAsia="Times New Roman" w:hAnsi="Times New Roman" w:cs="Times New Roman"/>
          <w:i/>
          <w:iCs/>
          <w:color w:val="auto"/>
          <w:spacing w:val="2"/>
          <w:sz w:val="28"/>
          <w:szCs w:val="28"/>
        </w:rPr>
      </w:pPr>
      <w:r w:rsidRPr="003D789D">
        <w:rPr>
          <w:rFonts w:hAnsi="Times New Roman"/>
          <w:i/>
          <w:iCs/>
          <w:color w:val="auto"/>
          <w:spacing w:val="2"/>
          <w:sz w:val="28"/>
          <w:szCs w:val="28"/>
        </w:rPr>
        <w:t>Организация</w:t>
      </w:r>
      <w:r w:rsidRPr="003D789D">
        <w:rPr>
          <w:rFonts w:hAnsi="Times New Roman"/>
          <w:i/>
          <w:iCs/>
          <w:color w:val="auto"/>
          <w:spacing w:val="2"/>
          <w:sz w:val="28"/>
          <w:szCs w:val="28"/>
        </w:rPr>
        <w:t xml:space="preserve"> </w:t>
      </w:r>
      <w:r w:rsidRPr="003D789D">
        <w:rPr>
          <w:rFonts w:hAnsi="Times New Roman"/>
          <w:i/>
          <w:iCs/>
          <w:color w:val="auto"/>
          <w:spacing w:val="2"/>
          <w:sz w:val="28"/>
          <w:szCs w:val="28"/>
        </w:rPr>
        <w:t>временного</w:t>
      </w:r>
      <w:r w:rsidRPr="003D789D">
        <w:rPr>
          <w:rFonts w:hAnsi="Times New Roman"/>
          <w:i/>
          <w:iCs/>
          <w:color w:val="auto"/>
          <w:spacing w:val="2"/>
          <w:sz w:val="28"/>
          <w:szCs w:val="28"/>
        </w:rPr>
        <w:t xml:space="preserve"> </w:t>
      </w:r>
      <w:r w:rsidRPr="003D789D">
        <w:rPr>
          <w:rFonts w:hAnsi="Times New Roman"/>
          <w:i/>
          <w:iCs/>
          <w:color w:val="auto"/>
          <w:spacing w:val="2"/>
          <w:sz w:val="28"/>
          <w:szCs w:val="28"/>
        </w:rPr>
        <w:t>режима</w:t>
      </w:r>
      <w:r w:rsidRPr="003D789D">
        <w:rPr>
          <w:rFonts w:hAnsi="Times New Roman"/>
          <w:i/>
          <w:iCs/>
          <w:color w:val="auto"/>
          <w:spacing w:val="2"/>
          <w:sz w:val="28"/>
          <w:szCs w:val="28"/>
        </w:rPr>
        <w:t xml:space="preserve"> </w:t>
      </w:r>
      <w:r w:rsidRPr="003D789D">
        <w:rPr>
          <w:rFonts w:hAnsi="Times New Roman"/>
          <w:i/>
          <w:iCs/>
          <w:color w:val="auto"/>
          <w:spacing w:val="2"/>
          <w:sz w:val="28"/>
          <w:szCs w:val="28"/>
        </w:rPr>
        <w:t>обучения</w:t>
      </w:r>
      <w:r w:rsidRPr="003D789D">
        <w:rPr>
          <w:rFonts w:ascii="Times New Roman"/>
          <w:i/>
          <w:iCs/>
          <w:color w:val="auto"/>
          <w:spacing w:val="2"/>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Временной</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год</w:t>
      </w:r>
      <w:r w:rsidRPr="003D789D">
        <w:rPr>
          <w:rFonts w:ascii="Times New Roman"/>
          <w:color w:val="auto"/>
          <w:sz w:val="28"/>
          <w:szCs w:val="28"/>
        </w:rPr>
        <w:t xml:space="preserve">, </w:t>
      </w:r>
      <w:r w:rsidRPr="003D789D">
        <w:rPr>
          <w:rFonts w:hAnsi="Times New Roman"/>
          <w:color w:val="auto"/>
          <w:sz w:val="28"/>
          <w:szCs w:val="28"/>
        </w:rPr>
        <w:t>учебная</w:t>
      </w:r>
      <w:r w:rsidRPr="003D789D">
        <w:rPr>
          <w:rFonts w:hAnsi="Times New Roman"/>
          <w:color w:val="auto"/>
          <w:sz w:val="28"/>
          <w:szCs w:val="28"/>
        </w:rPr>
        <w:t xml:space="preserve"> </w:t>
      </w:r>
      <w:r w:rsidRPr="003D789D">
        <w:rPr>
          <w:rFonts w:hAnsi="Times New Roman"/>
          <w:color w:val="auto"/>
          <w:sz w:val="28"/>
          <w:szCs w:val="28"/>
        </w:rPr>
        <w:t>неделя</w:t>
      </w:r>
      <w:r w:rsidRPr="003D789D">
        <w:rPr>
          <w:rFonts w:ascii="Times New Roman"/>
          <w:color w:val="auto"/>
          <w:sz w:val="28"/>
          <w:szCs w:val="28"/>
        </w:rPr>
        <w:t xml:space="preserve">, </w:t>
      </w:r>
      <w:r w:rsidRPr="003D789D">
        <w:rPr>
          <w:rFonts w:hAnsi="Times New Roman"/>
          <w:color w:val="auto"/>
          <w:sz w:val="28"/>
          <w:szCs w:val="28"/>
        </w:rPr>
        <w:t>день</w:t>
      </w:r>
      <w:r w:rsidRPr="003D789D">
        <w:rPr>
          <w:rFonts w:ascii="Times New Roman"/>
          <w:color w:val="auto"/>
          <w:sz w:val="28"/>
          <w:szCs w:val="28"/>
        </w:rPr>
        <w:t xml:space="preserve">) </w:t>
      </w:r>
      <w:r w:rsidRPr="003D789D">
        <w:rPr>
          <w:rFonts w:hAnsi="Times New Roman"/>
          <w:color w:val="auto"/>
          <w:sz w:val="28"/>
          <w:szCs w:val="28"/>
        </w:rPr>
        <w:t>устанавливается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законодательно</w:t>
      </w:r>
      <w:r w:rsidRPr="003D789D">
        <w:rPr>
          <w:rFonts w:hAnsi="Times New Roman"/>
          <w:color w:val="auto"/>
          <w:sz w:val="28"/>
          <w:szCs w:val="28"/>
        </w:rPr>
        <w:t xml:space="preserve"> </w:t>
      </w:r>
      <w:r w:rsidRPr="003D789D">
        <w:rPr>
          <w:rFonts w:hAnsi="Times New Roman"/>
          <w:color w:val="auto"/>
          <w:sz w:val="28"/>
          <w:szCs w:val="28"/>
        </w:rPr>
        <w:t>закрепленными</w:t>
      </w:r>
      <w:r w:rsidRPr="003D789D">
        <w:rPr>
          <w:rFonts w:hAnsi="Times New Roman"/>
          <w:color w:val="auto"/>
          <w:sz w:val="28"/>
          <w:szCs w:val="28"/>
        </w:rPr>
        <w:t xml:space="preserve">  </w:t>
      </w:r>
      <w:r w:rsidRPr="003D789D">
        <w:rPr>
          <w:rFonts w:hAnsi="Times New Roman"/>
          <w:color w:val="auto"/>
          <w:sz w:val="28"/>
          <w:szCs w:val="28"/>
        </w:rPr>
        <w:t>нормативами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ФЗ</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образовании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РФ»</w:t>
      </w:r>
      <w:r w:rsidRPr="003D789D">
        <w:rPr>
          <w:rFonts w:ascii="Times New Roman"/>
          <w:color w:val="auto"/>
          <w:sz w:val="28"/>
          <w:szCs w:val="28"/>
        </w:rPr>
        <w:t xml:space="preserve">, </w:t>
      </w:r>
      <w:r w:rsidRPr="003D789D">
        <w:rPr>
          <w:rFonts w:hAnsi="Times New Roman"/>
          <w:color w:val="auto"/>
          <w:sz w:val="28"/>
          <w:szCs w:val="28"/>
        </w:rPr>
        <w:t>СанПиН</w:t>
      </w:r>
      <w:r w:rsidRPr="003D789D">
        <w:rPr>
          <w:rFonts w:ascii="Times New Roman"/>
          <w:color w:val="auto"/>
          <w:sz w:val="28"/>
          <w:szCs w:val="28"/>
        </w:rPr>
        <w:t xml:space="preserve">, </w:t>
      </w:r>
      <w:r w:rsidRPr="003D789D">
        <w:rPr>
          <w:rFonts w:hAnsi="Times New Roman"/>
          <w:color w:val="auto"/>
          <w:sz w:val="28"/>
          <w:szCs w:val="28"/>
        </w:rPr>
        <w:t>приказы</w:t>
      </w:r>
      <w:r w:rsidRPr="003D789D">
        <w:rPr>
          <w:rFonts w:hAnsi="Times New Roman"/>
          <w:color w:val="auto"/>
          <w:sz w:val="28"/>
          <w:szCs w:val="28"/>
        </w:rPr>
        <w:t xml:space="preserve"> </w:t>
      </w:r>
      <w:r w:rsidRPr="003D789D">
        <w:rPr>
          <w:rFonts w:hAnsi="Times New Roman"/>
          <w:color w:val="auto"/>
          <w:sz w:val="28"/>
          <w:szCs w:val="28"/>
        </w:rPr>
        <w:t>Министерства</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локальными</w:t>
      </w:r>
      <w:r w:rsidRPr="003D789D">
        <w:rPr>
          <w:rFonts w:hAnsi="Times New Roman"/>
          <w:color w:val="auto"/>
          <w:sz w:val="28"/>
          <w:szCs w:val="28"/>
        </w:rPr>
        <w:t xml:space="preserve"> </w:t>
      </w:r>
      <w:r w:rsidRPr="003D789D">
        <w:rPr>
          <w:rFonts w:hAnsi="Times New Roman"/>
          <w:color w:val="auto"/>
          <w:sz w:val="28"/>
          <w:szCs w:val="28"/>
        </w:rPr>
        <w:t>актами</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превышает</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минут</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определении</w:t>
      </w:r>
      <w:r w:rsidRPr="003D789D">
        <w:rPr>
          <w:rFonts w:hAnsi="Times New Roman"/>
          <w:color w:val="auto"/>
          <w:sz w:val="28"/>
          <w:szCs w:val="28"/>
        </w:rPr>
        <w:t xml:space="preserve"> </w:t>
      </w:r>
      <w:r w:rsidRPr="003D789D">
        <w:rPr>
          <w:rFonts w:hAnsi="Times New Roman"/>
          <w:color w:val="auto"/>
          <w:sz w:val="28"/>
          <w:szCs w:val="28"/>
        </w:rPr>
        <w:t>продолжительности</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ascii="Times New Roman"/>
          <w:color w:val="auto"/>
          <w:sz w:val="28"/>
          <w:szCs w:val="28"/>
        </w:rPr>
        <w:t>1-</w:t>
      </w:r>
      <w:r w:rsidRPr="003D789D">
        <w:rPr>
          <w:rFonts w:hAnsi="Times New Roman"/>
          <w:color w:val="auto"/>
          <w:sz w:val="28"/>
          <w:szCs w:val="28"/>
        </w:rPr>
        <w:t>м</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hAnsi="Times New Roman"/>
          <w:color w:val="auto"/>
          <w:sz w:val="28"/>
          <w:szCs w:val="28"/>
        </w:rPr>
        <w:t xml:space="preserve"> </w:t>
      </w:r>
      <w:r w:rsidRPr="003D789D">
        <w:rPr>
          <w:rFonts w:hAnsi="Times New Roman"/>
          <w:color w:val="auto"/>
          <w:sz w:val="28"/>
          <w:szCs w:val="28"/>
        </w:rPr>
        <w:t>используется</w:t>
      </w:r>
      <w:r w:rsidRPr="003D789D">
        <w:rPr>
          <w:rFonts w:hAnsi="Times New Roman"/>
          <w:color w:val="auto"/>
          <w:sz w:val="28"/>
          <w:szCs w:val="28"/>
        </w:rPr>
        <w:t xml:space="preserve"> </w:t>
      </w:r>
      <w:r w:rsidRPr="003D789D">
        <w:rPr>
          <w:rFonts w:hAnsi="Times New Roman"/>
          <w:color w:val="auto"/>
          <w:sz w:val="28"/>
          <w:szCs w:val="28"/>
        </w:rPr>
        <w:t>«ступенчатый»</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первом</w:t>
      </w:r>
      <w:r w:rsidRPr="003D789D">
        <w:rPr>
          <w:rFonts w:hAnsi="Times New Roman"/>
          <w:color w:val="auto"/>
          <w:sz w:val="28"/>
          <w:szCs w:val="28"/>
        </w:rPr>
        <w:t xml:space="preserve"> </w:t>
      </w:r>
      <w:r w:rsidRPr="003D789D">
        <w:rPr>
          <w:rFonts w:hAnsi="Times New Roman"/>
          <w:color w:val="auto"/>
          <w:sz w:val="28"/>
          <w:szCs w:val="28"/>
        </w:rPr>
        <w:t>полугодии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сентябре</w:t>
      </w:r>
      <w:r w:rsidRPr="003D789D">
        <w:rPr>
          <w:rFonts w:ascii="Times New Roman"/>
          <w:color w:val="auto"/>
          <w:sz w:val="28"/>
          <w:szCs w:val="28"/>
        </w:rPr>
        <w:t xml:space="preserve">, </w:t>
      </w:r>
      <w:r w:rsidRPr="003D789D">
        <w:rPr>
          <w:rFonts w:hAnsi="Times New Roman"/>
          <w:color w:val="auto"/>
          <w:sz w:val="28"/>
          <w:szCs w:val="28"/>
        </w:rPr>
        <w:t>октябре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день</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35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ноябре</w:t>
      </w:r>
      <w:r w:rsidRPr="003D789D">
        <w:rPr>
          <w:rFonts w:ascii="Times New Roman"/>
          <w:color w:val="auto"/>
          <w:sz w:val="28"/>
          <w:szCs w:val="28"/>
        </w:rPr>
        <w:t>-</w:t>
      </w:r>
      <w:r w:rsidRPr="003D789D">
        <w:rPr>
          <w:rFonts w:hAnsi="Times New Roman"/>
          <w:color w:val="auto"/>
          <w:sz w:val="28"/>
          <w:szCs w:val="28"/>
        </w:rPr>
        <w:t>декабре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35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hAnsi="Times New Roman"/>
          <w:color w:val="auto"/>
          <w:sz w:val="28"/>
          <w:szCs w:val="28"/>
        </w:rPr>
        <w:t>январь</w:t>
      </w:r>
      <w:r w:rsidRPr="003D789D">
        <w:rPr>
          <w:rFonts w:ascii="Times New Roman"/>
          <w:color w:val="auto"/>
          <w:sz w:val="28"/>
          <w:szCs w:val="28"/>
        </w:rPr>
        <w:t>-</w:t>
      </w:r>
      <w:r w:rsidRPr="003D789D">
        <w:rPr>
          <w:rFonts w:hAnsi="Times New Roman"/>
          <w:color w:val="auto"/>
          <w:sz w:val="28"/>
          <w:szCs w:val="28"/>
        </w:rPr>
        <w:t>май</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ascii="Times New Roman" w:eastAsia="Times New Roman" w:hAnsi="Times New Roman" w:cs="Times New Roman"/>
          <w:color w:val="auto"/>
          <w:sz w:val="28"/>
          <w:szCs w:val="28"/>
        </w:rPr>
        <w:footnoteReference w:id="9"/>
      </w: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недели</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Пятидневная</w:t>
      </w:r>
      <w:r w:rsidRPr="003D789D">
        <w:rPr>
          <w:rFonts w:hAnsi="Times New Roman"/>
          <w:color w:val="auto"/>
          <w:sz w:val="28"/>
          <w:szCs w:val="28"/>
        </w:rPr>
        <w:t xml:space="preserve"> </w:t>
      </w:r>
      <w:r w:rsidRPr="003D789D">
        <w:rPr>
          <w:rFonts w:hAnsi="Times New Roman"/>
          <w:color w:val="auto"/>
          <w:sz w:val="28"/>
          <w:szCs w:val="28"/>
        </w:rPr>
        <w:t>рабочая</w:t>
      </w:r>
      <w:r w:rsidRPr="003D789D">
        <w:rPr>
          <w:rFonts w:hAnsi="Times New Roman"/>
          <w:color w:val="auto"/>
          <w:sz w:val="28"/>
          <w:szCs w:val="28"/>
        </w:rPr>
        <w:t xml:space="preserve"> </w:t>
      </w:r>
      <w:r w:rsidRPr="003D789D">
        <w:rPr>
          <w:rFonts w:hAnsi="Times New Roman"/>
          <w:color w:val="auto"/>
          <w:sz w:val="28"/>
          <w:szCs w:val="28"/>
        </w:rPr>
        <w:t>неделя</w:t>
      </w:r>
      <w:r w:rsidRPr="003D789D">
        <w:rPr>
          <w:rFonts w:hAnsi="Times New Roman"/>
          <w:color w:val="auto"/>
          <w:sz w:val="28"/>
          <w:szCs w:val="28"/>
        </w:rPr>
        <w:t xml:space="preserve"> </w:t>
      </w:r>
      <w:r w:rsidRPr="003D789D">
        <w:rPr>
          <w:rFonts w:hAnsi="Times New Roman"/>
          <w:color w:val="auto"/>
          <w:sz w:val="28"/>
          <w:szCs w:val="28"/>
        </w:rPr>
        <w:t>устанавливается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целях</w:t>
      </w:r>
      <w:r w:rsidRPr="003D789D">
        <w:rPr>
          <w:rFonts w:hAnsi="Times New Roman"/>
          <w:color w:val="auto"/>
          <w:sz w:val="28"/>
          <w:szCs w:val="28"/>
        </w:rPr>
        <w:t xml:space="preserve"> </w:t>
      </w:r>
      <w:r w:rsidRPr="003D789D">
        <w:rPr>
          <w:rFonts w:hAnsi="Times New Roman"/>
          <w:color w:val="auto"/>
          <w:sz w:val="28"/>
          <w:szCs w:val="28"/>
        </w:rPr>
        <w:t>сохранения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проходит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одну</w:t>
      </w:r>
      <w:r w:rsidRPr="003D789D">
        <w:rPr>
          <w:rFonts w:hAnsi="Times New Roman"/>
          <w:color w:val="auto"/>
          <w:sz w:val="28"/>
          <w:szCs w:val="28"/>
        </w:rPr>
        <w:t xml:space="preserve"> </w:t>
      </w:r>
      <w:r w:rsidRPr="003D789D">
        <w:rPr>
          <w:rFonts w:hAnsi="Times New Roman"/>
          <w:color w:val="auto"/>
          <w:sz w:val="28"/>
          <w:szCs w:val="28"/>
        </w:rPr>
        <w:t>смену</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день</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себя</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организованные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уроки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паузу</w:t>
      </w:r>
      <w:r w:rsidRPr="003D789D">
        <w:rPr>
          <w:rFonts w:ascii="Times New Roman"/>
          <w:color w:val="auto"/>
          <w:sz w:val="28"/>
          <w:szCs w:val="28"/>
        </w:rPr>
        <w:t xml:space="preserve">, </w:t>
      </w:r>
      <w:r w:rsidRPr="003D789D">
        <w:rPr>
          <w:rFonts w:hAnsi="Times New Roman"/>
          <w:color w:val="auto"/>
          <w:sz w:val="28"/>
          <w:szCs w:val="28"/>
        </w:rPr>
        <w:t>время</w:t>
      </w:r>
      <w:r w:rsidRPr="003D789D">
        <w:rPr>
          <w:rFonts w:hAnsi="Times New Roman"/>
          <w:color w:val="auto"/>
          <w:sz w:val="28"/>
          <w:szCs w:val="28"/>
        </w:rPr>
        <w:t xml:space="preserve"> </w:t>
      </w:r>
      <w:r w:rsidRPr="003D789D">
        <w:rPr>
          <w:rFonts w:hAnsi="Times New Roman"/>
          <w:color w:val="auto"/>
          <w:sz w:val="28"/>
          <w:szCs w:val="28"/>
        </w:rPr>
        <w:t>прогулки</w:t>
      </w:r>
      <w:r w:rsidRPr="003D789D">
        <w:rPr>
          <w:rFonts w:ascii="Times New Roman"/>
          <w:color w:val="auto"/>
          <w:sz w:val="28"/>
          <w:szCs w:val="28"/>
        </w:rPr>
        <w:t xml:space="preserve">, </w:t>
      </w:r>
      <w:r w:rsidRPr="003D789D">
        <w:rPr>
          <w:rFonts w:hAnsi="Times New Roman"/>
          <w:color w:val="auto"/>
          <w:sz w:val="28"/>
          <w:szCs w:val="28"/>
        </w:rPr>
        <w:t>выполнение</w:t>
      </w:r>
      <w:r w:rsidRPr="003D789D">
        <w:rPr>
          <w:rFonts w:hAnsi="Times New Roman"/>
          <w:color w:val="auto"/>
          <w:sz w:val="28"/>
          <w:szCs w:val="28"/>
        </w:rPr>
        <w:t xml:space="preserve"> </w:t>
      </w:r>
      <w:r w:rsidRPr="003D789D">
        <w:rPr>
          <w:rFonts w:hAnsi="Times New Roman"/>
          <w:color w:val="auto"/>
          <w:sz w:val="28"/>
          <w:szCs w:val="28"/>
        </w:rPr>
        <w:t>домашних</w:t>
      </w:r>
      <w:r w:rsidRPr="003D789D">
        <w:rPr>
          <w:rFonts w:hAnsi="Times New Roman"/>
          <w:color w:val="auto"/>
          <w:sz w:val="28"/>
          <w:szCs w:val="28"/>
        </w:rPr>
        <w:t xml:space="preserve"> </w:t>
      </w:r>
      <w:r w:rsidRPr="003D789D">
        <w:rPr>
          <w:rFonts w:hAnsi="Times New Roman"/>
          <w:color w:val="auto"/>
          <w:sz w:val="28"/>
          <w:szCs w:val="28"/>
        </w:rPr>
        <w:t>заданий</w:t>
      </w:r>
      <w:r w:rsidRPr="003D789D">
        <w:rPr>
          <w:rFonts w:asci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воспитание</w:t>
      </w:r>
      <w:r w:rsidRPr="003D789D">
        <w:rPr>
          <w:rFonts w:hAnsi="Times New Roman"/>
          <w:color w:val="auto"/>
          <w:sz w:val="28"/>
          <w:szCs w:val="28"/>
        </w:rPr>
        <w:t xml:space="preserve"> </w:t>
      </w:r>
      <w:r w:rsidRPr="003D789D">
        <w:rPr>
          <w:rFonts w:hAnsi="Times New Roman"/>
          <w:color w:val="auto"/>
          <w:sz w:val="28"/>
          <w:szCs w:val="28"/>
        </w:rPr>
        <w:t>происходит</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уроков</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физкультурных</w:t>
      </w:r>
      <w:r w:rsidRPr="003D789D">
        <w:rPr>
          <w:rFonts w:hAnsi="Times New Roman"/>
          <w:color w:val="auto"/>
          <w:sz w:val="28"/>
          <w:szCs w:val="28"/>
        </w:rPr>
        <w:t xml:space="preserve"> </w:t>
      </w:r>
      <w:r w:rsidRPr="003D789D">
        <w:rPr>
          <w:rFonts w:hAnsi="Times New Roman"/>
          <w:color w:val="auto"/>
          <w:sz w:val="28"/>
          <w:szCs w:val="28"/>
        </w:rPr>
        <w:t>минуток</w:t>
      </w:r>
      <w:r w:rsidRPr="003D789D">
        <w:rPr>
          <w:rFonts w:hAnsi="Times New Roman"/>
          <w:color w:val="auto"/>
          <w:sz w:val="28"/>
          <w:szCs w:val="28"/>
        </w:rPr>
        <w:t xml:space="preserve"> </w:t>
      </w:r>
      <w:r w:rsidRPr="003D789D">
        <w:rPr>
          <w:rFonts w:hAnsi="Times New Roman"/>
          <w:color w:val="auto"/>
          <w:sz w:val="28"/>
          <w:szCs w:val="28"/>
        </w:rPr>
        <w:t>обязательно</w:t>
      </w:r>
      <w:r w:rsidRPr="003D789D">
        <w:rPr>
          <w:rFonts w:hAnsi="Times New Roman"/>
          <w:color w:val="auto"/>
          <w:sz w:val="28"/>
          <w:szCs w:val="28"/>
        </w:rPr>
        <w:t xml:space="preserve"> </w:t>
      </w:r>
      <w:r w:rsidRPr="003D789D">
        <w:rPr>
          <w:rFonts w:hAnsi="Times New Roman"/>
          <w:color w:val="auto"/>
          <w:sz w:val="28"/>
          <w:szCs w:val="28"/>
        </w:rPr>
        <w:t>включаются</w:t>
      </w:r>
      <w:r w:rsidRPr="003D789D">
        <w:rPr>
          <w:rFonts w:hAnsi="Times New Roman"/>
          <w:color w:val="auto"/>
          <w:sz w:val="28"/>
          <w:szCs w:val="28"/>
        </w:rPr>
        <w:t xml:space="preserve"> </w:t>
      </w:r>
      <w:r w:rsidRPr="003D789D">
        <w:rPr>
          <w:rFonts w:hAnsi="Times New Roman"/>
          <w:color w:val="auto"/>
          <w:sz w:val="28"/>
          <w:szCs w:val="28"/>
        </w:rPr>
        <w:t>упражнения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снятие</w:t>
      </w:r>
      <w:r w:rsidRPr="003D789D">
        <w:rPr>
          <w:rFonts w:hAnsi="Times New Roman"/>
          <w:color w:val="auto"/>
          <w:sz w:val="28"/>
          <w:szCs w:val="28"/>
        </w:rPr>
        <w:t xml:space="preserve"> </w:t>
      </w:r>
      <w:r w:rsidRPr="003D789D">
        <w:rPr>
          <w:rFonts w:hAnsi="Times New Roman"/>
          <w:color w:val="auto"/>
          <w:sz w:val="28"/>
          <w:szCs w:val="28"/>
        </w:rPr>
        <w:t>зрительного</w:t>
      </w:r>
      <w:r w:rsidRPr="003D789D">
        <w:rPr>
          <w:rFonts w:hAnsi="Times New Roman"/>
          <w:color w:val="auto"/>
          <w:sz w:val="28"/>
          <w:szCs w:val="28"/>
        </w:rPr>
        <w:t xml:space="preserve"> </w:t>
      </w:r>
      <w:r w:rsidRPr="003D789D">
        <w:rPr>
          <w:rFonts w:hAnsi="Times New Roman"/>
          <w:color w:val="auto"/>
          <w:sz w:val="28"/>
          <w:szCs w:val="28"/>
        </w:rPr>
        <w:t>напряжения</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предупреждение</w:t>
      </w:r>
      <w:r w:rsidRPr="003D789D">
        <w:rPr>
          <w:rFonts w:hAnsi="Times New Roman"/>
          <w:color w:val="auto"/>
          <w:sz w:val="28"/>
          <w:szCs w:val="28"/>
        </w:rPr>
        <w:t xml:space="preserve"> </w:t>
      </w:r>
      <w:r w:rsidRPr="003D789D">
        <w:rPr>
          <w:rFonts w:hAnsi="Times New Roman"/>
          <w:color w:val="auto"/>
          <w:sz w:val="28"/>
          <w:szCs w:val="28"/>
        </w:rPr>
        <w:t>зрительного</w:t>
      </w:r>
      <w:r w:rsidRPr="003D789D">
        <w:rPr>
          <w:rFonts w:hAnsi="Times New Roman"/>
          <w:color w:val="auto"/>
          <w:sz w:val="28"/>
          <w:szCs w:val="28"/>
        </w:rPr>
        <w:t xml:space="preserve"> </w:t>
      </w:r>
      <w:r w:rsidRPr="003D789D">
        <w:rPr>
          <w:rFonts w:hAnsi="Times New Roman"/>
          <w:color w:val="auto"/>
          <w:sz w:val="28"/>
          <w:szCs w:val="28"/>
        </w:rPr>
        <w:t>утомления</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активизацию</w:t>
      </w:r>
      <w:r w:rsidRPr="003D789D">
        <w:rPr>
          <w:rFonts w:hAnsi="Times New Roman"/>
          <w:color w:val="auto"/>
          <w:sz w:val="28"/>
          <w:szCs w:val="28"/>
        </w:rPr>
        <w:t xml:space="preserve"> </w:t>
      </w:r>
      <w:r w:rsidRPr="003D789D">
        <w:rPr>
          <w:rFonts w:hAnsi="Times New Roman"/>
          <w:color w:val="auto"/>
          <w:sz w:val="28"/>
          <w:szCs w:val="28"/>
        </w:rPr>
        <w:t>зрительной</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большая</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hAnsi="Times New Roman"/>
          <w:color w:val="auto"/>
          <w:sz w:val="28"/>
          <w:szCs w:val="28"/>
        </w:rPr>
        <w:t xml:space="preserve"> </w:t>
      </w:r>
      <w:r w:rsidRPr="003D789D">
        <w:rPr>
          <w:rFonts w:hAnsi="Times New Roman"/>
          <w:color w:val="auto"/>
          <w:sz w:val="28"/>
          <w:szCs w:val="28"/>
        </w:rPr>
        <w:t>информации</w:t>
      </w:r>
      <w:r w:rsidRPr="003D789D">
        <w:rPr>
          <w:rFonts w:hAnsi="Times New Roman"/>
          <w:color w:val="auto"/>
          <w:sz w:val="28"/>
          <w:szCs w:val="28"/>
        </w:rPr>
        <w:t xml:space="preserve"> </w:t>
      </w:r>
      <w:r w:rsidRPr="003D789D">
        <w:rPr>
          <w:rFonts w:hAnsi="Times New Roman"/>
          <w:color w:val="auto"/>
          <w:sz w:val="28"/>
          <w:szCs w:val="28"/>
        </w:rPr>
        <w:t>глухим</w:t>
      </w:r>
      <w:r w:rsidRPr="003D789D">
        <w:rPr>
          <w:rFonts w:hAnsi="Times New Roman"/>
          <w:color w:val="auto"/>
          <w:sz w:val="28"/>
          <w:szCs w:val="28"/>
        </w:rPr>
        <w:t xml:space="preserve"> </w:t>
      </w:r>
      <w:r w:rsidRPr="003D789D">
        <w:rPr>
          <w:rFonts w:hAnsi="Times New Roman"/>
          <w:color w:val="auto"/>
          <w:sz w:val="28"/>
          <w:szCs w:val="28"/>
        </w:rPr>
        <w:t>ребёнком</w:t>
      </w:r>
      <w:r w:rsidRPr="003D789D">
        <w:rPr>
          <w:rFonts w:hAnsi="Times New Roman"/>
          <w:color w:val="auto"/>
          <w:sz w:val="28"/>
          <w:szCs w:val="28"/>
        </w:rPr>
        <w:t xml:space="preserve"> </w:t>
      </w:r>
      <w:r w:rsidRPr="003D789D">
        <w:rPr>
          <w:rFonts w:hAnsi="Times New Roman"/>
          <w:color w:val="auto"/>
          <w:sz w:val="28"/>
          <w:szCs w:val="28"/>
        </w:rPr>
        <w:t>воспринимается</w:t>
      </w:r>
      <w:r w:rsidRPr="003D789D">
        <w:rPr>
          <w:rFonts w:hAnsi="Times New Roman"/>
          <w:color w:val="auto"/>
          <w:sz w:val="28"/>
          <w:szCs w:val="28"/>
        </w:rPr>
        <w:t xml:space="preserve"> </w:t>
      </w:r>
      <w:r w:rsidRPr="003D789D">
        <w:rPr>
          <w:rFonts w:hAnsi="Times New Roman"/>
          <w:color w:val="auto"/>
          <w:sz w:val="28"/>
          <w:szCs w:val="28"/>
        </w:rPr>
        <w:t>слухо</w:t>
      </w:r>
      <w:r w:rsidRPr="003D789D">
        <w:rPr>
          <w:rFonts w:ascii="Times New Roman"/>
          <w:color w:val="auto"/>
          <w:sz w:val="28"/>
          <w:szCs w:val="28"/>
        </w:rPr>
        <w:t>-</w:t>
      </w:r>
      <w:r w:rsidRPr="003D789D">
        <w:rPr>
          <w:rFonts w:hAnsi="Times New Roman"/>
          <w:color w:val="auto"/>
          <w:sz w:val="28"/>
          <w:szCs w:val="28"/>
        </w:rPr>
        <w:t>зрительно</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первой</w:t>
      </w:r>
      <w:r w:rsidRPr="003D789D">
        <w:rPr>
          <w:rFonts w:hAnsi="Times New Roman"/>
          <w:color w:val="auto"/>
          <w:sz w:val="28"/>
          <w:szCs w:val="28"/>
        </w:rPr>
        <w:t xml:space="preserve"> </w:t>
      </w:r>
      <w:r w:rsidRPr="003D789D">
        <w:rPr>
          <w:rFonts w:hAnsi="Times New Roman"/>
          <w:color w:val="auto"/>
          <w:sz w:val="28"/>
          <w:szCs w:val="28"/>
        </w:rPr>
        <w:t>половине</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hAnsi="Times New Roman"/>
          <w:color w:val="auto"/>
          <w:sz w:val="28"/>
          <w:szCs w:val="28"/>
        </w:rPr>
        <w:t xml:space="preserve"> </w:t>
      </w:r>
      <w:r w:rsidRPr="003D789D">
        <w:rPr>
          <w:rFonts w:hAnsi="Times New Roman"/>
          <w:color w:val="auto"/>
          <w:sz w:val="28"/>
          <w:szCs w:val="28"/>
        </w:rPr>
        <w:t>учащиеся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посещают</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ascii="Times New Roman"/>
          <w:color w:val="auto"/>
          <w:sz w:val="28"/>
          <w:szCs w:val="28"/>
        </w:rPr>
        <w:t xml:space="preserve">, </w:t>
      </w:r>
      <w:r w:rsidRPr="003D789D">
        <w:rPr>
          <w:rFonts w:hAnsi="Times New Roman"/>
          <w:color w:val="auto"/>
          <w:sz w:val="28"/>
          <w:szCs w:val="28"/>
        </w:rPr>
        <w:t>предусмотренные</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программой</w:t>
      </w:r>
      <w:r w:rsidRPr="003D789D">
        <w:rPr>
          <w:rFonts w:asci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второй</w:t>
      </w:r>
      <w:r w:rsidRPr="003D789D">
        <w:rPr>
          <w:rFonts w:hAnsi="Times New Roman"/>
          <w:color w:val="auto"/>
          <w:sz w:val="28"/>
          <w:szCs w:val="28"/>
        </w:rPr>
        <w:t xml:space="preserve"> </w:t>
      </w:r>
      <w:r w:rsidRPr="003D789D">
        <w:rPr>
          <w:rFonts w:hAnsi="Times New Roman"/>
          <w:color w:val="auto"/>
          <w:sz w:val="28"/>
          <w:szCs w:val="28"/>
        </w:rPr>
        <w:t>половине</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внеурочное</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ascii="Times New Roman"/>
          <w:color w:val="auto"/>
          <w:sz w:val="28"/>
          <w:szCs w:val="28"/>
        </w:rPr>
        <w:t xml:space="preserve">) </w:t>
      </w:r>
      <w:r w:rsidRPr="003D789D">
        <w:rPr>
          <w:rFonts w:hAnsi="Times New Roman"/>
          <w:color w:val="auto"/>
          <w:sz w:val="28"/>
          <w:szCs w:val="28"/>
        </w:rPr>
        <w:t>предусматривается</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педагогом</w:t>
      </w:r>
      <w:r w:rsidRPr="003D789D">
        <w:rPr>
          <w:rFonts w:ascii="Times New Roman"/>
          <w:color w:val="auto"/>
          <w:sz w:val="28"/>
          <w:szCs w:val="28"/>
        </w:rPr>
        <w:t>-</w:t>
      </w:r>
      <w:r w:rsidRPr="003D789D">
        <w:rPr>
          <w:rFonts w:hAnsi="Times New Roman"/>
          <w:color w:val="auto"/>
          <w:sz w:val="28"/>
          <w:szCs w:val="28"/>
        </w:rPr>
        <w:t>дефектологом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психологом</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необходимые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ascii="Times New Roman"/>
          <w:color w:val="auto"/>
          <w:sz w:val="28"/>
          <w:szCs w:val="28"/>
        </w:rPr>
        <w:t xml:space="preserve">, </w:t>
      </w:r>
      <w:r w:rsidRPr="003D789D">
        <w:rPr>
          <w:rFonts w:hAnsi="Times New Roman"/>
          <w:color w:val="auto"/>
          <w:sz w:val="28"/>
          <w:szCs w:val="28"/>
        </w:rPr>
        <w:t>направленные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оздоровление</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F956A1" w:rsidRDefault="00C079E3" w:rsidP="00F956A1">
      <w:pPr>
        <w:pStyle w:val="14TexstOSNOVA1012"/>
        <w:spacing w:line="360" w:lineRule="auto"/>
        <w:ind w:firstLine="709"/>
        <w:rPr>
          <w:rFonts w:ascii="Times New Roman" w:eastAsia="Times New Roman" w:hAnsi="Times New Roman" w:cs="Times New Roman"/>
          <w:i/>
          <w:iCs/>
          <w:color w:val="auto"/>
          <w:spacing w:val="2"/>
          <w:sz w:val="28"/>
          <w:szCs w:val="28"/>
        </w:rPr>
      </w:pPr>
      <w:r w:rsidRPr="00F956A1">
        <w:rPr>
          <w:rFonts w:ascii="Times New Roman" w:hAnsi="Times New Roman" w:cs="Times New Roman"/>
          <w:color w:val="auto"/>
          <w:sz w:val="28"/>
          <w:szCs w:val="28"/>
        </w:rPr>
        <w:t>В течение всего учебного дня и в процессе внеурочной деятельности глухой ребёнок пользуется двумя индивидуальными слуховыми аппаратами, или аппаратом и кохлеарным имплантом, или двумя кохлеарными имплантами</w:t>
      </w:r>
      <w:r w:rsidR="00B16003" w:rsidRPr="00F956A1">
        <w:rPr>
          <w:rFonts w:ascii="Times New Roman" w:hAnsi="Times New Roman" w:cs="Times New Roman"/>
          <w:color w:val="auto"/>
          <w:sz w:val="28"/>
          <w:szCs w:val="28"/>
        </w:rPr>
        <w:t xml:space="preserve"> </w:t>
      </w:r>
      <w:r w:rsidRPr="00F956A1">
        <w:rPr>
          <w:rFonts w:ascii="Times New Roman" w:hAnsi="Times New Roman" w:cs="Times New Roman"/>
          <w:color w:val="auto"/>
          <w:sz w:val="28"/>
          <w:szCs w:val="28"/>
        </w:rPr>
        <w:t>(с учетом медицинских показаний): в процессе учебной и внеурочной деятельности используется беспроводная ап</w:t>
      </w:r>
      <w:r w:rsidR="00B16003" w:rsidRPr="00F956A1">
        <w:rPr>
          <w:rFonts w:ascii="Times New Roman" w:hAnsi="Times New Roman" w:cs="Times New Roman"/>
          <w:color w:val="auto"/>
          <w:sz w:val="28"/>
          <w:szCs w:val="28"/>
        </w:rPr>
        <w:t>п</w:t>
      </w:r>
      <w:r w:rsidRPr="00F956A1">
        <w:rPr>
          <w:rFonts w:ascii="Times New Roman" w:hAnsi="Times New Roman" w:cs="Times New Roman"/>
          <w:color w:val="auto"/>
          <w:sz w:val="28"/>
          <w:szCs w:val="28"/>
        </w:rPr>
        <w:t xml:space="preserve">аратура, например, FM-система. Предусматриваются бережное отношение детей и взрослых к индивидуальным аппаратам и кохлеарным имплантам. </w:t>
      </w:r>
    </w:p>
    <w:p w:rsidR="00F65069" w:rsidRPr="00F956A1" w:rsidRDefault="00C079E3" w:rsidP="00F956A1">
      <w:pPr>
        <w:spacing w:after="0" w:line="360" w:lineRule="auto"/>
        <w:ind w:firstLine="709"/>
        <w:jc w:val="center"/>
        <w:rPr>
          <w:rFonts w:ascii="Times New Roman" w:eastAsia="Times New Roman" w:hAnsi="Times New Roman" w:cs="Times New Roman"/>
          <w:i/>
          <w:iCs/>
          <w:color w:val="auto"/>
          <w:spacing w:val="2"/>
          <w:sz w:val="28"/>
          <w:szCs w:val="28"/>
        </w:rPr>
      </w:pPr>
      <w:r w:rsidRPr="00F956A1">
        <w:rPr>
          <w:rFonts w:ascii="Times New Roman" w:hAnsi="Times New Roman" w:cs="Times New Roman"/>
          <w:i/>
          <w:iCs/>
          <w:color w:val="auto"/>
          <w:spacing w:val="2"/>
          <w:sz w:val="28"/>
          <w:szCs w:val="28"/>
        </w:rPr>
        <w:t xml:space="preserve"> Организация рабочего места глухого ребёнка. </w:t>
      </w:r>
    </w:p>
    <w:p w:rsidR="00F65069" w:rsidRPr="00F956A1" w:rsidRDefault="00C079E3" w:rsidP="00F956A1">
      <w:pPr>
        <w:pStyle w:val="14TexstOSNOVA1012"/>
        <w:spacing w:line="360" w:lineRule="auto"/>
        <w:ind w:firstLine="709"/>
        <w:rPr>
          <w:rFonts w:ascii="Times New Roman" w:eastAsia="Times New Roman" w:hAnsi="Times New Roman" w:cs="Times New Roman"/>
          <w:color w:val="auto"/>
          <w:sz w:val="28"/>
          <w:szCs w:val="28"/>
        </w:rPr>
      </w:pPr>
      <w:r w:rsidRPr="00F956A1">
        <w:rPr>
          <w:rFonts w:ascii="Times New Roman" w:hAnsi="Times New Roman" w:cs="Times New Roman"/>
          <w:color w:val="auto"/>
          <w:sz w:val="28"/>
          <w:szCs w:val="28"/>
        </w:rPr>
        <w:t xml:space="preserve">В обучении глухого обучающегося особое внимание уделяется оборудованию рабочего местаПарта подбирается в соответствии с ростом ученика, что обеспечивает возможность поддерживать правильную позу. Необходимо учесть, какой рукой пишет ребенок: если ведущая рука – правая, то свет на рабочую поверхность должен падать слева, а если ребенок левша, тогда стол лучше установить возле окна так, чтобы свет падал справа. С парты должен открываться прямой доступ к информации, расположенной на доске, информационных стендах и пр. </w:t>
      </w:r>
    </w:p>
    <w:p w:rsidR="00F65069" w:rsidRPr="003D789D" w:rsidRDefault="00C079E3" w:rsidP="00F956A1">
      <w:pPr>
        <w:pStyle w:val="14TexstOSNOVA1012"/>
        <w:spacing w:line="360" w:lineRule="auto"/>
        <w:ind w:firstLine="709"/>
        <w:rPr>
          <w:rFonts w:ascii="Times New Roman" w:eastAsia="Times New Roman" w:hAnsi="Times New Roman" w:cs="Times New Roman"/>
          <w:strike/>
          <w:color w:val="auto"/>
          <w:sz w:val="28"/>
          <w:szCs w:val="28"/>
          <w:shd w:val="clear" w:color="auto" w:fill="FF2600"/>
        </w:rPr>
      </w:pPr>
      <w:r w:rsidRPr="003D789D">
        <w:rPr>
          <w:rFonts w:hAnsi="Times New Roman"/>
          <w:color w:val="auto"/>
          <w:sz w:val="28"/>
          <w:szCs w:val="28"/>
        </w:rPr>
        <w:t>Парта</w:t>
      </w:r>
      <w:r w:rsidRPr="003D789D">
        <w:rPr>
          <w:rFonts w:hAnsi="Times New Roman"/>
          <w:color w:val="auto"/>
          <w:sz w:val="28"/>
          <w:szCs w:val="28"/>
        </w:rPr>
        <w:t xml:space="preserve"> </w:t>
      </w:r>
      <w:r w:rsidRPr="003D789D">
        <w:rPr>
          <w:rFonts w:hAnsi="Times New Roman"/>
          <w:color w:val="auto"/>
          <w:sz w:val="28"/>
          <w:szCs w:val="28"/>
        </w:rPr>
        <w:t>ученика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занимать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hAnsi="Times New Roman"/>
          <w:color w:val="auto"/>
          <w:sz w:val="28"/>
          <w:szCs w:val="28"/>
        </w:rPr>
        <w:t xml:space="preserve"> </w:t>
      </w:r>
      <w:r w:rsidRPr="003D789D">
        <w:rPr>
          <w:rFonts w:hAnsi="Times New Roman"/>
          <w:color w:val="auto"/>
          <w:sz w:val="28"/>
          <w:szCs w:val="28"/>
        </w:rPr>
        <w:t>такое</w:t>
      </w:r>
      <w:r w:rsidRPr="003D789D">
        <w:rPr>
          <w:rFonts w:hAnsi="Times New Roman"/>
          <w:color w:val="auto"/>
          <w:sz w:val="28"/>
          <w:szCs w:val="28"/>
        </w:rPr>
        <w:t xml:space="preserve"> </w:t>
      </w:r>
      <w:r w:rsidRPr="003D789D">
        <w:rPr>
          <w:rFonts w:hAnsi="Times New Roman"/>
          <w:color w:val="auto"/>
          <w:sz w:val="28"/>
          <w:szCs w:val="28"/>
        </w:rPr>
        <w:t>положение</w:t>
      </w:r>
      <w:r w:rsidRPr="003D789D">
        <w:rPr>
          <w:rFonts w:ascii="Times New Roman"/>
          <w:color w:val="auto"/>
          <w:sz w:val="28"/>
          <w:szCs w:val="28"/>
        </w:rPr>
        <w:t xml:space="preserve">, </w:t>
      </w:r>
      <w:r w:rsidRPr="003D789D">
        <w:rPr>
          <w:rFonts w:hAnsi="Times New Roman"/>
          <w:color w:val="auto"/>
          <w:sz w:val="28"/>
          <w:szCs w:val="28"/>
        </w:rPr>
        <w:t>чтобы</w:t>
      </w:r>
      <w:r w:rsidRPr="003D789D">
        <w:rPr>
          <w:rFonts w:hAnsi="Times New Roman"/>
          <w:color w:val="auto"/>
          <w:sz w:val="28"/>
          <w:szCs w:val="28"/>
        </w:rPr>
        <w:t xml:space="preserve"> </w:t>
      </w:r>
      <w:r w:rsidRPr="003D789D">
        <w:rPr>
          <w:rFonts w:hAnsi="Times New Roman"/>
          <w:color w:val="auto"/>
          <w:sz w:val="28"/>
          <w:szCs w:val="28"/>
        </w:rPr>
        <w:t>сидящий</w:t>
      </w:r>
      <w:r w:rsidRPr="003D789D">
        <w:rPr>
          <w:rFonts w:hAnsi="Times New Roman"/>
          <w:color w:val="auto"/>
          <w:sz w:val="28"/>
          <w:szCs w:val="28"/>
        </w:rPr>
        <w:t xml:space="preserve"> </w:t>
      </w:r>
      <w:r w:rsidRPr="003D789D">
        <w:rPr>
          <w:rFonts w:hAnsi="Times New Roman"/>
          <w:color w:val="auto"/>
          <w:sz w:val="28"/>
          <w:szCs w:val="28"/>
        </w:rPr>
        <w:t>за</w:t>
      </w:r>
      <w:r w:rsidRPr="003D789D">
        <w:rPr>
          <w:rFonts w:hAnsi="Times New Roman"/>
          <w:color w:val="auto"/>
          <w:sz w:val="28"/>
          <w:szCs w:val="28"/>
        </w:rPr>
        <w:t xml:space="preserve"> </w:t>
      </w:r>
      <w:r w:rsidRPr="003D789D">
        <w:rPr>
          <w:rFonts w:hAnsi="Times New Roman"/>
          <w:color w:val="auto"/>
          <w:sz w:val="28"/>
          <w:szCs w:val="28"/>
        </w:rPr>
        <w:t>ней</w:t>
      </w:r>
      <w:r w:rsidRPr="003D789D">
        <w:rPr>
          <w:rFonts w:hAnsi="Times New Roman"/>
          <w:color w:val="auto"/>
          <w:sz w:val="28"/>
          <w:szCs w:val="28"/>
        </w:rPr>
        <w:t xml:space="preserve"> </w:t>
      </w:r>
      <w:r w:rsidRPr="003D789D">
        <w:rPr>
          <w:rFonts w:hAnsi="Times New Roman"/>
          <w:color w:val="auto"/>
          <w:sz w:val="28"/>
          <w:szCs w:val="28"/>
        </w:rPr>
        <w:t>ребенок</w:t>
      </w:r>
      <w:r w:rsidRPr="003D789D">
        <w:rPr>
          <w:rFonts w:hAnsi="Times New Roman"/>
          <w:color w:val="auto"/>
          <w:sz w:val="28"/>
          <w:szCs w:val="28"/>
        </w:rPr>
        <w:t xml:space="preserve"> </w:t>
      </w:r>
      <w:r w:rsidRPr="003D789D">
        <w:rPr>
          <w:rFonts w:hAnsi="Times New Roman"/>
          <w:color w:val="auto"/>
          <w:sz w:val="28"/>
          <w:szCs w:val="28"/>
        </w:rPr>
        <w:t>мог</w:t>
      </w:r>
      <w:r w:rsidRPr="003D789D">
        <w:rPr>
          <w:rFonts w:hAnsi="Times New Roman"/>
          <w:color w:val="auto"/>
          <w:sz w:val="28"/>
          <w:szCs w:val="28"/>
        </w:rPr>
        <w:t xml:space="preserve"> </w:t>
      </w:r>
      <w:r w:rsidRPr="003D789D">
        <w:rPr>
          <w:rFonts w:hAnsi="Times New Roman"/>
          <w:color w:val="auto"/>
          <w:sz w:val="28"/>
          <w:szCs w:val="28"/>
        </w:rPr>
        <w:t>видеть</w:t>
      </w:r>
      <w:r w:rsidRPr="003D789D">
        <w:rPr>
          <w:rFonts w:hAnsi="Times New Roman"/>
          <w:color w:val="auto"/>
          <w:sz w:val="28"/>
          <w:szCs w:val="28"/>
        </w:rPr>
        <w:t xml:space="preserve"> </w:t>
      </w:r>
      <w:r w:rsidRPr="003D789D">
        <w:rPr>
          <w:rFonts w:hAnsi="Times New Roman"/>
          <w:color w:val="auto"/>
          <w:sz w:val="28"/>
          <w:szCs w:val="28"/>
        </w:rPr>
        <w:t>лицо</w:t>
      </w:r>
      <w:r w:rsidRPr="003D789D">
        <w:rPr>
          <w:rFonts w:hAnsi="Times New Roman"/>
          <w:color w:val="auto"/>
          <w:sz w:val="28"/>
          <w:szCs w:val="28"/>
        </w:rPr>
        <w:t xml:space="preserve"> </w:t>
      </w:r>
      <w:r w:rsidRPr="003D789D">
        <w:rPr>
          <w:rFonts w:hAnsi="Times New Roman"/>
          <w:color w:val="auto"/>
          <w:sz w:val="28"/>
          <w:szCs w:val="28"/>
        </w:rPr>
        <w:t>учителя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лица</w:t>
      </w:r>
      <w:r w:rsidRPr="003D789D">
        <w:rPr>
          <w:rFonts w:hAnsi="Times New Roman"/>
          <w:color w:val="auto"/>
          <w:sz w:val="28"/>
          <w:szCs w:val="28"/>
        </w:rPr>
        <w:t xml:space="preserve"> </w:t>
      </w:r>
      <w:r w:rsidRPr="003D789D">
        <w:rPr>
          <w:rFonts w:hAnsi="Times New Roman"/>
          <w:color w:val="auto"/>
          <w:sz w:val="28"/>
          <w:szCs w:val="28"/>
        </w:rPr>
        <w:t>большинства</w:t>
      </w:r>
      <w:r w:rsidRPr="003D789D">
        <w:rPr>
          <w:rFonts w:hAnsi="Times New Roman"/>
          <w:color w:val="auto"/>
          <w:sz w:val="28"/>
          <w:szCs w:val="28"/>
        </w:rPr>
        <w:t xml:space="preserve"> </w:t>
      </w:r>
      <w:r w:rsidRPr="003D789D">
        <w:rPr>
          <w:rFonts w:hAnsi="Times New Roman"/>
          <w:color w:val="auto"/>
          <w:spacing w:val="2"/>
          <w:sz w:val="28"/>
          <w:szCs w:val="28"/>
        </w:rPr>
        <w:t>одноклассников</w:t>
      </w:r>
      <w:r w:rsidRPr="003D789D">
        <w:rPr>
          <w:rFonts w:ascii="Times New Roman"/>
          <w:color w:val="auto"/>
          <w:sz w:val="28"/>
          <w:szCs w:val="28"/>
        </w:rPr>
        <w:t xml:space="preserve">. </w:t>
      </w:r>
    </w:p>
    <w:p w:rsidR="00F65069" w:rsidRPr="003D789D" w:rsidRDefault="00C079E3" w:rsidP="00F956A1">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Рабочее</w:t>
      </w:r>
      <w:r w:rsidRPr="003D789D">
        <w:rPr>
          <w:rFonts w:hAnsi="Times New Roman"/>
          <w:color w:val="auto"/>
          <w:sz w:val="28"/>
          <w:szCs w:val="28"/>
        </w:rPr>
        <w:t xml:space="preserve"> </w:t>
      </w:r>
      <w:r w:rsidRPr="003D789D">
        <w:rPr>
          <w:rFonts w:hAnsi="Times New Roman"/>
          <w:color w:val="auto"/>
          <w:sz w:val="28"/>
          <w:szCs w:val="28"/>
        </w:rPr>
        <w:t>место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должно</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хорошо</w:t>
      </w:r>
      <w:r w:rsidRPr="003D789D">
        <w:rPr>
          <w:rFonts w:hAnsi="Times New Roman"/>
          <w:color w:val="auto"/>
          <w:sz w:val="28"/>
          <w:szCs w:val="28"/>
        </w:rPr>
        <w:t xml:space="preserve"> </w:t>
      </w:r>
      <w:r w:rsidRPr="003D789D">
        <w:rPr>
          <w:rFonts w:hAnsi="Times New Roman"/>
          <w:color w:val="auto"/>
          <w:sz w:val="28"/>
          <w:szCs w:val="28"/>
        </w:rPr>
        <w:t>освещено</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парте</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предусматривается</w:t>
      </w:r>
      <w:r w:rsidRPr="003D789D">
        <w:rPr>
          <w:rFonts w:hAnsi="Times New Roman"/>
          <w:color w:val="auto"/>
          <w:sz w:val="28"/>
          <w:szCs w:val="28"/>
        </w:rPr>
        <w:t xml:space="preserve"> </w:t>
      </w:r>
      <w:r w:rsidRPr="003D789D">
        <w:rPr>
          <w:rFonts w:hAnsi="Times New Roman"/>
          <w:color w:val="auto"/>
          <w:sz w:val="28"/>
          <w:szCs w:val="28"/>
        </w:rPr>
        <w:t>размещение</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конструкции</w:t>
      </w:r>
      <w:r w:rsidRPr="003D789D">
        <w:rPr>
          <w:rFonts w:ascii="Times New Roman"/>
          <w:color w:val="auto"/>
          <w:sz w:val="28"/>
          <w:szCs w:val="28"/>
        </w:rPr>
        <w:t xml:space="preserve">, </w:t>
      </w:r>
      <w:r w:rsidRPr="003D789D">
        <w:rPr>
          <w:rFonts w:hAnsi="Times New Roman"/>
          <w:color w:val="auto"/>
          <w:sz w:val="28"/>
          <w:szCs w:val="28"/>
        </w:rPr>
        <w:t>планшетной</w:t>
      </w:r>
      <w:r w:rsidRPr="003D789D">
        <w:rPr>
          <w:rFonts w:hAnsi="Times New Roman"/>
          <w:color w:val="auto"/>
          <w:sz w:val="28"/>
          <w:szCs w:val="28"/>
        </w:rPr>
        <w:t xml:space="preserve"> </w:t>
      </w:r>
      <w:r w:rsidRPr="003D789D">
        <w:rPr>
          <w:rFonts w:hAnsi="Times New Roman"/>
          <w:color w:val="auto"/>
          <w:sz w:val="28"/>
          <w:szCs w:val="28"/>
        </w:rPr>
        <w:t>доски</w:t>
      </w:r>
      <w:r w:rsidRPr="003D789D">
        <w:rPr>
          <w:rFonts w:ascii="Times New Roman"/>
          <w:color w:val="auto"/>
          <w:sz w:val="28"/>
          <w:szCs w:val="28"/>
        </w:rPr>
        <w:t xml:space="preserve">, </w:t>
      </w:r>
      <w:r w:rsidRPr="003D789D">
        <w:rPr>
          <w:rFonts w:hAnsi="Times New Roman"/>
          <w:color w:val="auto"/>
          <w:sz w:val="28"/>
          <w:szCs w:val="28"/>
        </w:rPr>
        <w:t>используемой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ситуациях</w:t>
      </w:r>
      <w:r w:rsidRPr="003D789D">
        <w:rPr>
          <w:rFonts w:hAnsi="Times New Roman"/>
          <w:color w:val="auto"/>
          <w:sz w:val="28"/>
          <w:szCs w:val="28"/>
        </w:rPr>
        <w:t xml:space="preserve"> </w:t>
      </w:r>
      <w:r w:rsidRPr="003D789D">
        <w:rPr>
          <w:rFonts w:hAnsi="Times New Roman"/>
          <w:color w:val="auto"/>
          <w:sz w:val="28"/>
          <w:szCs w:val="28"/>
        </w:rPr>
        <w:t>предъявления</w:t>
      </w:r>
      <w:r w:rsidRPr="003D789D">
        <w:rPr>
          <w:rFonts w:hAnsi="Times New Roman"/>
          <w:color w:val="auto"/>
          <w:sz w:val="28"/>
          <w:szCs w:val="28"/>
        </w:rPr>
        <w:t xml:space="preserve"> </w:t>
      </w:r>
      <w:r w:rsidRPr="003D789D">
        <w:rPr>
          <w:rFonts w:hAnsi="Times New Roman"/>
          <w:color w:val="auto"/>
          <w:sz w:val="28"/>
          <w:szCs w:val="28"/>
        </w:rPr>
        <w:t>незнакомых</w:t>
      </w:r>
      <w:r w:rsidRPr="003D789D">
        <w:rPr>
          <w:rFonts w:hAnsi="Times New Roman"/>
          <w:color w:val="auto"/>
          <w:sz w:val="28"/>
          <w:szCs w:val="28"/>
        </w:rPr>
        <w:t xml:space="preserve"> </w:t>
      </w:r>
      <w:r w:rsidRPr="003D789D">
        <w:rPr>
          <w:rFonts w:hAnsi="Times New Roman"/>
          <w:color w:val="auto"/>
          <w:sz w:val="28"/>
          <w:szCs w:val="28"/>
        </w:rPr>
        <w:t>слов</w:t>
      </w:r>
      <w:r w:rsidRPr="003D789D">
        <w:rPr>
          <w:rFonts w:ascii="Times New Roman"/>
          <w:color w:val="auto"/>
          <w:sz w:val="28"/>
          <w:szCs w:val="28"/>
        </w:rPr>
        <w:t xml:space="preserve">, </w:t>
      </w:r>
      <w:r w:rsidRPr="003D789D">
        <w:rPr>
          <w:rFonts w:hAnsi="Times New Roman"/>
          <w:color w:val="auto"/>
          <w:sz w:val="28"/>
          <w:szCs w:val="28"/>
        </w:rPr>
        <w:t>терминов</w:t>
      </w:r>
      <w:r w:rsidRPr="003D789D">
        <w:rPr>
          <w:rFonts w:asci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дополнительной</w:t>
      </w:r>
      <w:r w:rsidRPr="003D789D">
        <w:rPr>
          <w:rFonts w:hAnsi="Times New Roman"/>
          <w:color w:val="auto"/>
          <w:sz w:val="28"/>
          <w:szCs w:val="28"/>
        </w:rPr>
        <w:t xml:space="preserve"> </w:t>
      </w:r>
      <w:r w:rsidRPr="003D789D">
        <w:rPr>
          <w:rFonts w:hAnsi="Times New Roman"/>
          <w:color w:val="auto"/>
          <w:sz w:val="28"/>
          <w:szCs w:val="28"/>
        </w:rPr>
        <w:t>индивидуальной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учителя</w:t>
      </w:r>
      <w:r w:rsidRPr="003D789D">
        <w:rPr>
          <w:rFonts w:hAnsi="Times New Roman"/>
          <w:color w:val="auto"/>
          <w:sz w:val="28"/>
          <w:szCs w:val="28"/>
        </w:rPr>
        <w:t xml:space="preserve"> </w:t>
      </w:r>
      <w:r w:rsidRPr="003D789D">
        <w:rPr>
          <w:rFonts w:hAnsi="Times New Roman"/>
          <w:color w:val="auto"/>
          <w:sz w:val="28"/>
          <w:szCs w:val="28"/>
        </w:rPr>
        <w:t>класса</w:t>
      </w:r>
      <w:r w:rsidRPr="003D789D">
        <w:rPr>
          <w:rFonts w:ascii="Times New Roman"/>
          <w:color w:val="auto"/>
          <w:sz w:val="28"/>
          <w:szCs w:val="28"/>
        </w:rPr>
        <w:t>.</w:t>
      </w:r>
    </w:p>
    <w:p w:rsidR="00F65069" w:rsidRPr="003D789D" w:rsidRDefault="00C079E3" w:rsidP="00F956A1">
      <w:pPr>
        <w:pStyle w:val="18TexstSPISOK1"/>
        <w:spacing w:line="360" w:lineRule="auto"/>
        <w:ind w:left="0" w:firstLine="709"/>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наличии</w:t>
      </w:r>
      <w:r w:rsidRPr="003D789D">
        <w:rPr>
          <w:rFonts w:hAnsi="Times New Roman"/>
          <w:color w:val="auto"/>
          <w:spacing w:val="2"/>
          <w:sz w:val="28"/>
          <w:szCs w:val="28"/>
        </w:rPr>
        <w:t xml:space="preserve"> </w:t>
      </w:r>
      <w:r w:rsidRPr="003D789D">
        <w:rPr>
          <w:rFonts w:hAnsi="Times New Roman"/>
          <w:color w:val="auto"/>
          <w:spacing w:val="2"/>
          <w:sz w:val="28"/>
          <w:szCs w:val="28"/>
        </w:rPr>
        <w:t>у</w:t>
      </w:r>
      <w:r w:rsidRPr="003D789D">
        <w:rPr>
          <w:rFonts w:hAnsi="Times New Roman"/>
          <w:color w:val="auto"/>
          <w:spacing w:val="2"/>
          <w:sz w:val="28"/>
          <w:szCs w:val="28"/>
        </w:rPr>
        <w:t xml:space="preserve"> </w:t>
      </w:r>
      <w:r w:rsidRPr="003D789D">
        <w:rPr>
          <w:rFonts w:hAnsi="Times New Roman"/>
          <w:color w:val="auto"/>
          <w:spacing w:val="2"/>
          <w:sz w:val="28"/>
          <w:szCs w:val="28"/>
        </w:rPr>
        <w:t>глухого</w:t>
      </w:r>
      <w:r w:rsidRPr="003D789D">
        <w:rPr>
          <w:rFonts w:hAnsi="Times New Roman"/>
          <w:color w:val="auto"/>
          <w:spacing w:val="2"/>
          <w:sz w:val="28"/>
          <w:szCs w:val="28"/>
        </w:rPr>
        <w:t xml:space="preserve"> </w:t>
      </w:r>
      <w:r w:rsidRPr="003D789D">
        <w:rPr>
          <w:rFonts w:hAnsi="Times New Roman"/>
          <w:color w:val="auto"/>
          <w:spacing w:val="2"/>
          <w:sz w:val="28"/>
          <w:szCs w:val="28"/>
        </w:rPr>
        <w:t>ребенка</w:t>
      </w:r>
      <w:r w:rsidRPr="003D789D">
        <w:rPr>
          <w:rFonts w:hAnsi="Times New Roman"/>
          <w:color w:val="auto"/>
          <w:spacing w:val="2"/>
          <w:sz w:val="28"/>
          <w:szCs w:val="28"/>
        </w:rPr>
        <w:t xml:space="preserve"> </w:t>
      </w:r>
      <w:r w:rsidRPr="003D789D">
        <w:rPr>
          <w:rFonts w:hAnsi="Times New Roman"/>
          <w:color w:val="auto"/>
          <w:spacing w:val="2"/>
          <w:sz w:val="28"/>
          <w:szCs w:val="28"/>
        </w:rPr>
        <w:t>других</w:t>
      </w:r>
      <w:r w:rsidRPr="003D789D">
        <w:rPr>
          <w:rFonts w:hAnsi="Times New Roman"/>
          <w:color w:val="auto"/>
          <w:spacing w:val="2"/>
          <w:sz w:val="28"/>
          <w:szCs w:val="28"/>
        </w:rPr>
        <w:t xml:space="preserve"> </w:t>
      </w:r>
      <w:r w:rsidRPr="003D789D">
        <w:rPr>
          <w:rFonts w:hAnsi="Times New Roman"/>
          <w:color w:val="auto"/>
          <w:spacing w:val="2"/>
          <w:sz w:val="28"/>
          <w:szCs w:val="28"/>
        </w:rPr>
        <w:t>индивидуальных</w:t>
      </w:r>
      <w:r w:rsidRPr="003D789D">
        <w:rPr>
          <w:rFonts w:hAnsi="Times New Roman"/>
          <w:color w:val="auto"/>
          <w:spacing w:val="2"/>
          <w:sz w:val="28"/>
          <w:szCs w:val="28"/>
        </w:rPr>
        <w:t xml:space="preserve"> </w:t>
      </w:r>
      <w:r w:rsidRPr="003D789D">
        <w:rPr>
          <w:rFonts w:hAnsi="Times New Roman"/>
          <w:color w:val="auto"/>
          <w:spacing w:val="2"/>
          <w:sz w:val="28"/>
          <w:szCs w:val="28"/>
        </w:rPr>
        <w:t>особенностей</w:t>
      </w:r>
      <w:r w:rsidRPr="003D789D">
        <w:rPr>
          <w:rFonts w:hAnsi="Times New Roman"/>
          <w:color w:val="auto"/>
          <w:spacing w:val="2"/>
          <w:sz w:val="28"/>
          <w:szCs w:val="28"/>
        </w:rPr>
        <w:t xml:space="preserve"> </w:t>
      </w:r>
      <w:r w:rsidRPr="003D789D">
        <w:rPr>
          <w:rFonts w:hAnsi="Times New Roman"/>
          <w:color w:val="auto"/>
          <w:spacing w:val="2"/>
          <w:sz w:val="28"/>
          <w:szCs w:val="28"/>
        </w:rPr>
        <w:t>здоровья</w:t>
      </w:r>
      <w:r w:rsidRPr="003D789D">
        <w:rPr>
          <w:rFonts w:hAnsi="Times New Roman"/>
          <w:color w:val="auto"/>
          <w:spacing w:val="2"/>
          <w:sz w:val="28"/>
          <w:szCs w:val="28"/>
        </w:rPr>
        <w:t xml:space="preserve"> </w:t>
      </w:r>
      <w:r w:rsidRPr="003D789D">
        <w:rPr>
          <w:rFonts w:hAnsi="Times New Roman"/>
          <w:color w:val="auto"/>
          <w:spacing w:val="2"/>
          <w:sz w:val="28"/>
          <w:szCs w:val="28"/>
        </w:rPr>
        <w:t>рабочее</w:t>
      </w:r>
      <w:r w:rsidRPr="003D789D">
        <w:rPr>
          <w:rFonts w:hAnsi="Times New Roman"/>
          <w:color w:val="auto"/>
          <w:spacing w:val="2"/>
          <w:sz w:val="28"/>
          <w:szCs w:val="28"/>
        </w:rPr>
        <w:t xml:space="preserve"> </w:t>
      </w:r>
      <w:r w:rsidRPr="003D789D">
        <w:rPr>
          <w:rFonts w:hAnsi="Times New Roman"/>
          <w:color w:val="auto"/>
          <w:spacing w:val="2"/>
          <w:sz w:val="28"/>
          <w:szCs w:val="28"/>
        </w:rPr>
        <w:t>место</w:t>
      </w:r>
      <w:r w:rsidRPr="003D789D">
        <w:rPr>
          <w:rFonts w:hAnsi="Times New Roman"/>
          <w:color w:val="auto"/>
          <w:spacing w:val="2"/>
          <w:sz w:val="28"/>
          <w:szCs w:val="28"/>
        </w:rPr>
        <w:t xml:space="preserve"> </w:t>
      </w:r>
      <w:r w:rsidRPr="003D789D">
        <w:rPr>
          <w:rFonts w:hAnsi="Times New Roman"/>
          <w:color w:val="auto"/>
          <w:spacing w:val="2"/>
          <w:sz w:val="28"/>
          <w:szCs w:val="28"/>
        </w:rPr>
        <w:t>дополнительное</w:t>
      </w:r>
      <w:r w:rsidRPr="003D789D">
        <w:rPr>
          <w:rFonts w:hAnsi="Times New Roman"/>
          <w:color w:val="auto"/>
          <w:spacing w:val="2"/>
          <w:sz w:val="28"/>
          <w:szCs w:val="28"/>
        </w:rPr>
        <w:t xml:space="preserve"> </w:t>
      </w:r>
      <w:r w:rsidRPr="003D789D">
        <w:rPr>
          <w:rFonts w:hAnsi="Times New Roman"/>
          <w:color w:val="auto"/>
          <w:spacing w:val="2"/>
          <w:sz w:val="28"/>
          <w:szCs w:val="28"/>
        </w:rPr>
        <w:t>комплектуется</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соответствии</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ними</w:t>
      </w:r>
      <w:r w:rsidRPr="003D789D">
        <w:rPr>
          <w:rFonts w:ascii="Times New Roman"/>
          <w:color w:val="auto"/>
          <w:spacing w:val="2"/>
          <w:sz w:val="28"/>
          <w:szCs w:val="28"/>
        </w:rPr>
        <w:t xml:space="preserve">. </w:t>
      </w:r>
    </w:p>
    <w:p w:rsidR="00F65069" w:rsidRPr="003D789D" w:rsidRDefault="00C079E3" w:rsidP="003D789D">
      <w:pPr>
        <w:pStyle w:val="18TexstSPISOK10"/>
        <w:spacing w:line="240" w:lineRule="auto"/>
        <w:ind w:left="0" w:firstLine="0"/>
        <w:jc w:val="center"/>
        <w:rPr>
          <w:rFonts w:ascii="Times New Roman" w:eastAsia="Times New Roman" w:hAnsi="Times New Roman" w:cs="Times New Roman"/>
          <w:i/>
          <w:iCs/>
          <w:color w:val="auto"/>
          <w:spacing w:val="2"/>
          <w:sz w:val="28"/>
          <w:szCs w:val="28"/>
        </w:rPr>
      </w:pPr>
      <w:r w:rsidRPr="003D789D">
        <w:rPr>
          <w:rFonts w:hAnsi="Times New Roman"/>
          <w:b/>
          <w:bCs/>
          <w:i/>
          <w:iCs/>
          <w:color w:val="auto"/>
          <w:sz w:val="28"/>
          <w:szCs w:val="28"/>
        </w:rPr>
        <w:t>Технические</w:t>
      </w:r>
      <w:r w:rsidRPr="003D789D">
        <w:rPr>
          <w:rFonts w:hAnsi="Times New Roman"/>
          <w:b/>
          <w:bCs/>
          <w:i/>
          <w:iCs/>
          <w:color w:val="auto"/>
          <w:sz w:val="28"/>
          <w:szCs w:val="28"/>
        </w:rPr>
        <w:t xml:space="preserve"> </w:t>
      </w:r>
      <w:r w:rsidRPr="003D789D">
        <w:rPr>
          <w:rFonts w:hAnsi="Times New Roman"/>
          <w:b/>
          <w:bCs/>
          <w:i/>
          <w:iCs/>
          <w:color w:val="auto"/>
          <w:sz w:val="28"/>
          <w:szCs w:val="28"/>
        </w:rPr>
        <w:t>средства</w:t>
      </w:r>
      <w:r w:rsidRPr="003D789D">
        <w:rPr>
          <w:rFonts w:hAnsi="Times New Roman"/>
          <w:b/>
          <w:bCs/>
          <w:i/>
          <w:iCs/>
          <w:color w:val="auto"/>
          <w:sz w:val="28"/>
          <w:szCs w:val="28"/>
        </w:rPr>
        <w:t xml:space="preserve"> </w:t>
      </w:r>
      <w:r w:rsidRPr="003D789D">
        <w:rPr>
          <w:rFonts w:hAnsi="Times New Roman"/>
          <w:b/>
          <w:bCs/>
          <w:i/>
          <w:iCs/>
          <w:color w:val="auto"/>
          <w:sz w:val="28"/>
          <w:szCs w:val="28"/>
        </w:rPr>
        <w:t>обучения</w:t>
      </w:r>
      <w:r w:rsidRPr="003D789D">
        <w:rPr>
          <w:rFonts w:ascii="Times New Roman"/>
          <w:b/>
          <w:bCs/>
          <w:i/>
          <w:iCs/>
          <w:color w:val="auto"/>
          <w:sz w:val="28"/>
          <w:szCs w:val="28"/>
        </w:rPr>
        <w:t xml:space="preserve">, </w:t>
      </w:r>
      <w:r w:rsidRPr="003D789D">
        <w:rPr>
          <w:rFonts w:hAnsi="Times New Roman"/>
          <w:b/>
          <w:bCs/>
          <w:i/>
          <w:iCs/>
          <w:color w:val="auto"/>
          <w:sz w:val="28"/>
          <w:szCs w:val="28"/>
        </w:rPr>
        <w:t>включая</w:t>
      </w:r>
      <w:r w:rsidRPr="003D789D">
        <w:rPr>
          <w:rFonts w:hAnsi="Times New Roman"/>
          <w:b/>
          <w:bCs/>
          <w:i/>
          <w:iCs/>
          <w:color w:val="auto"/>
          <w:sz w:val="28"/>
          <w:szCs w:val="28"/>
        </w:rPr>
        <w:t xml:space="preserve"> </w:t>
      </w:r>
      <w:r w:rsidRPr="003D789D">
        <w:rPr>
          <w:rFonts w:hAnsi="Times New Roman"/>
          <w:b/>
          <w:bCs/>
          <w:i/>
          <w:iCs/>
          <w:color w:val="auto"/>
          <w:sz w:val="28"/>
          <w:szCs w:val="28"/>
        </w:rPr>
        <w:t>специализированные</w:t>
      </w:r>
      <w:r w:rsidRPr="003D789D">
        <w:rPr>
          <w:rFonts w:hAnsi="Times New Roman"/>
          <w:b/>
          <w:bCs/>
          <w:i/>
          <w:iCs/>
          <w:color w:val="auto"/>
          <w:sz w:val="28"/>
          <w:szCs w:val="28"/>
        </w:rPr>
        <w:t xml:space="preserve"> </w:t>
      </w:r>
      <w:r w:rsidR="00F956A1">
        <w:rPr>
          <w:rFonts w:hAnsi="Times New Roman"/>
          <w:b/>
          <w:bCs/>
          <w:i/>
          <w:iCs/>
          <w:color w:val="auto"/>
          <w:sz w:val="28"/>
          <w:szCs w:val="28"/>
        </w:rPr>
        <w:br/>
      </w:r>
      <w:r w:rsidRPr="003D789D">
        <w:rPr>
          <w:rFonts w:hAnsi="Times New Roman"/>
          <w:b/>
          <w:bCs/>
          <w:i/>
          <w:iCs/>
          <w:color w:val="auto"/>
          <w:sz w:val="28"/>
          <w:szCs w:val="28"/>
        </w:rPr>
        <w:t>компьютерные</w:t>
      </w:r>
      <w:r w:rsidRPr="003D789D">
        <w:rPr>
          <w:rFonts w:hAnsi="Times New Roman"/>
          <w:b/>
          <w:bCs/>
          <w:i/>
          <w:iCs/>
          <w:color w:val="auto"/>
          <w:sz w:val="28"/>
          <w:szCs w:val="28"/>
        </w:rPr>
        <w:t xml:space="preserve"> </w:t>
      </w:r>
      <w:r w:rsidRPr="003D789D">
        <w:rPr>
          <w:rFonts w:hAnsi="Times New Roman"/>
          <w:b/>
          <w:bCs/>
          <w:i/>
          <w:iCs/>
          <w:color w:val="auto"/>
          <w:sz w:val="28"/>
          <w:szCs w:val="28"/>
        </w:rPr>
        <w:t>инструменты</w:t>
      </w:r>
      <w:r w:rsidRPr="003D789D">
        <w:rPr>
          <w:rFonts w:hAnsi="Times New Roman"/>
          <w:b/>
          <w:bCs/>
          <w:i/>
          <w:iCs/>
          <w:color w:val="auto"/>
          <w:sz w:val="28"/>
          <w:szCs w:val="28"/>
        </w:rPr>
        <w:t xml:space="preserve"> </w:t>
      </w:r>
      <w:r w:rsidRPr="003D789D">
        <w:rPr>
          <w:rFonts w:hAnsi="Times New Roman"/>
          <w:b/>
          <w:bCs/>
          <w:i/>
          <w:iCs/>
          <w:color w:val="auto"/>
          <w:sz w:val="28"/>
          <w:szCs w:val="28"/>
        </w:rPr>
        <w:t>обучения</w:t>
      </w:r>
      <w:r w:rsidRPr="003D789D">
        <w:rPr>
          <w:rFonts w:ascii="Times New Roman"/>
          <w:b/>
          <w:bCs/>
          <w:i/>
          <w:iCs/>
          <w:color w:val="auto"/>
          <w:sz w:val="28"/>
          <w:szCs w:val="28"/>
        </w:rPr>
        <w:t xml:space="preserve">, </w:t>
      </w:r>
      <w:r w:rsidRPr="003D789D">
        <w:rPr>
          <w:rFonts w:hAnsi="Times New Roman"/>
          <w:b/>
          <w:bCs/>
          <w:i/>
          <w:iCs/>
          <w:color w:val="auto"/>
          <w:sz w:val="28"/>
          <w:szCs w:val="28"/>
        </w:rPr>
        <w:t>ориентированные</w:t>
      </w:r>
      <w:r w:rsidRPr="003D789D">
        <w:rPr>
          <w:rFonts w:hAnsi="Times New Roman"/>
          <w:b/>
          <w:bCs/>
          <w:i/>
          <w:iCs/>
          <w:color w:val="auto"/>
          <w:sz w:val="28"/>
          <w:szCs w:val="28"/>
        </w:rPr>
        <w:t xml:space="preserve"> </w:t>
      </w:r>
      <w:r w:rsidR="00F956A1">
        <w:rPr>
          <w:rFonts w:hAnsi="Times New Roman"/>
          <w:b/>
          <w:bCs/>
          <w:i/>
          <w:iCs/>
          <w:color w:val="auto"/>
          <w:sz w:val="28"/>
          <w:szCs w:val="28"/>
        </w:rPr>
        <w:br/>
      </w:r>
      <w:r w:rsidRPr="003D789D">
        <w:rPr>
          <w:rFonts w:hAnsi="Times New Roman"/>
          <w:b/>
          <w:bCs/>
          <w:i/>
          <w:iCs/>
          <w:color w:val="auto"/>
          <w:sz w:val="28"/>
          <w:szCs w:val="28"/>
        </w:rPr>
        <w:t>на</w:t>
      </w:r>
      <w:r w:rsidRPr="003D789D">
        <w:rPr>
          <w:rFonts w:hAnsi="Times New Roman"/>
          <w:b/>
          <w:bCs/>
          <w:i/>
          <w:iCs/>
          <w:color w:val="auto"/>
          <w:sz w:val="28"/>
          <w:szCs w:val="28"/>
        </w:rPr>
        <w:t xml:space="preserve"> </w:t>
      </w:r>
      <w:r w:rsidRPr="003D789D">
        <w:rPr>
          <w:rFonts w:hAnsi="Times New Roman"/>
          <w:b/>
          <w:bCs/>
          <w:i/>
          <w:iCs/>
          <w:color w:val="auto"/>
          <w:sz w:val="28"/>
          <w:szCs w:val="28"/>
        </w:rPr>
        <w:t>удовлетворение</w:t>
      </w:r>
      <w:r w:rsidRPr="003D789D">
        <w:rPr>
          <w:rFonts w:hAnsi="Times New Roman"/>
          <w:b/>
          <w:bCs/>
          <w:i/>
          <w:iCs/>
          <w:color w:val="auto"/>
          <w:sz w:val="28"/>
          <w:szCs w:val="28"/>
        </w:rPr>
        <w:t xml:space="preserve"> </w:t>
      </w:r>
      <w:r w:rsidRPr="003D789D">
        <w:rPr>
          <w:rFonts w:hAnsi="Times New Roman"/>
          <w:b/>
          <w:bCs/>
          <w:i/>
          <w:iCs/>
          <w:color w:val="auto"/>
          <w:sz w:val="28"/>
          <w:szCs w:val="28"/>
        </w:rPr>
        <w:t>особых</w:t>
      </w:r>
      <w:r w:rsidRPr="003D789D">
        <w:rPr>
          <w:rFonts w:hAnsi="Times New Roman"/>
          <w:b/>
          <w:bCs/>
          <w:i/>
          <w:iCs/>
          <w:color w:val="auto"/>
          <w:sz w:val="28"/>
          <w:szCs w:val="28"/>
        </w:rPr>
        <w:t xml:space="preserve"> </w:t>
      </w:r>
      <w:r w:rsidRPr="003D789D">
        <w:rPr>
          <w:rFonts w:hAnsi="Times New Roman"/>
          <w:b/>
          <w:bCs/>
          <w:i/>
          <w:iCs/>
          <w:color w:val="auto"/>
          <w:sz w:val="28"/>
          <w:szCs w:val="28"/>
        </w:rPr>
        <w:t>образовательных</w:t>
      </w:r>
      <w:r w:rsidRPr="003D789D">
        <w:rPr>
          <w:rFonts w:hAnsi="Times New Roman"/>
          <w:b/>
          <w:bCs/>
          <w:i/>
          <w:iCs/>
          <w:color w:val="auto"/>
          <w:sz w:val="28"/>
          <w:szCs w:val="28"/>
        </w:rPr>
        <w:t xml:space="preserve"> </w:t>
      </w:r>
      <w:r w:rsidRPr="003D789D">
        <w:rPr>
          <w:rFonts w:hAnsi="Times New Roman"/>
          <w:b/>
          <w:bCs/>
          <w:i/>
          <w:iCs/>
          <w:color w:val="auto"/>
          <w:sz w:val="28"/>
          <w:szCs w:val="28"/>
        </w:rPr>
        <w:t>потребностей</w:t>
      </w:r>
    </w:p>
    <w:p w:rsidR="00F65069" w:rsidRPr="00F956A1" w:rsidRDefault="00C079E3" w:rsidP="00F956A1">
      <w:pPr>
        <w:pStyle w:val="18TexstSPISOK1"/>
        <w:tabs>
          <w:tab w:val="clear" w:pos="36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Обязательным условием является обеспечение глухого ученика индивидуальной современной электроакустической и звукоусиливающей аппаратурой. Бинауральное (двустороннее) слухопротезирование современными цифровыми слуховыми аппаратами и/или двусторонняя имплантация и/или одновременное пользование имплантом и индивидуальным слуховым аппаратом (с учетом медицинских показаний)позволяют повысить эффективность восприятия звучащей речи и неречевых звучаний, а также локализовать звук в пространстве, в том числе быстро находить говорящего. Целесообразно оснащение учебного процесса дополнительными техническими средствами, обеспечивающими оптимальные условия для восприятия устной речи при повышенном уровне шума. Среди них коммуникационные системы (системы FM-радио), программно-аппаратные комплексы (Soft –board, мультимедиа и оверхед–проекторы), видео и аудио системы, технические средства для формирования произносительной стороны устной речи, в том числе позволяющие ребенку осуществлять визуальный контроль за  характеристиками собственной речи.</w:t>
      </w:r>
    </w:p>
    <w:p w:rsidR="00F65069" w:rsidRPr="00F956A1" w:rsidRDefault="00C079E3" w:rsidP="00F956A1">
      <w:pPr>
        <w:pStyle w:val="18TexstSPISOK1"/>
        <w:tabs>
          <w:tab w:val="clear" w:pos="36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 xml:space="preserve">К необходимым техническим средствам обучения относятся специализированные компьютерные инструменты обучения, ориентированные на удовлетворение особых образовательных потребностей глухих детей. </w:t>
      </w:r>
    </w:p>
    <w:p w:rsidR="00F65069" w:rsidRPr="00F956A1" w:rsidRDefault="00C079E3" w:rsidP="00F956A1">
      <w:pPr>
        <w:pStyle w:val="18TexstSPISOK1"/>
        <w:spacing w:line="360" w:lineRule="auto"/>
        <w:ind w:left="0" w:firstLine="0"/>
        <w:jc w:val="center"/>
        <w:rPr>
          <w:rFonts w:ascii="Times New Roman" w:eastAsia="Times New Roman" w:hAnsi="Times New Roman" w:cs="Times New Roman"/>
          <w:i/>
          <w:iCs/>
          <w:color w:val="auto"/>
          <w:sz w:val="28"/>
          <w:szCs w:val="28"/>
        </w:rPr>
      </w:pPr>
      <w:r w:rsidRPr="00F956A1">
        <w:rPr>
          <w:rFonts w:ascii="Times New Roman" w:hAnsi="Times New Roman" w:cs="Times New Roman"/>
          <w:i/>
          <w:iCs/>
          <w:color w:val="auto"/>
          <w:sz w:val="28"/>
          <w:szCs w:val="28"/>
        </w:rPr>
        <w:t>Требования к специальным учебникам, специальным рабочим тетрадям, специальным дидактическим материалам, специальным компьютерным инструментам обучения</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Реализация АООП программы начального общего образования глухих обучающихся варианта 1.1. предусматривает использование базовых учебников для нормально развивающихся сверстников, к которым, с учётом особых образовательных потребностей, применяются специальные приложения, дидактические материалы, рабочие тетради и пр. на бумажных и/или электронных носителях.</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 xml:space="preserve">Образовательное учреждение должно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образовательного учреждения должна быть укомплектована печатными образовательными ресурсами и ЭОР по всем учебным предметам учебного плана, а также иметь фонд дополнительной литературы. Фонд дополнительной литературы должен включать детскую художественную и научно-популярную литературу, справочно-библиографические и периодические издания, сопровождающие реализацию адаптированной образовательной программы. </w:t>
      </w:r>
    </w:p>
    <w:p w:rsidR="00F65069" w:rsidRPr="00F956A1" w:rsidRDefault="00C079E3" w:rsidP="00F956A1">
      <w:pPr>
        <w:spacing w:after="0" w:line="360" w:lineRule="auto"/>
        <w:ind w:firstLine="709"/>
        <w:jc w:val="both"/>
        <w:rPr>
          <w:rFonts w:ascii="Times New Roman" w:eastAsia="Times New Roman" w:hAnsi="Times New Roman" w:cs="Times New Roman"/>
          <w:color w:val="auto"/>
          <w:spacing w:val="2"/>
          <w:sz w:val="28"/>
          <w:szCs w:val="28"/>
        </w:rPr>
      </w:pPr>
      <w:r w:rsidRPr="00F956A1">
        <w:rPr>
          <w:rFonts w:ascii="Times New Roman" w:hAnsi="Times New Roman" w:cs="Times New Roman"/>
          <w:b/>
          <w:bCs/>
          <w:i/>
          <w:iCs/>
          <w:color w:val="auto"/>
          <w:spacing w:val="2"/>
          <w:sz w:val="28"/>
          <w:szCs w:val="28"/>
        </w:rPr>
        <w:t>Информационно-образовательная среда образовательной организации.</w:t>
      </w:r>
      <w:r w:rsidRPr="00F956A1">
        <w:rPr>
          <w:rFonts w:ascii="Times New Roman" w:hAnsi="Times New Roman" w:cs="Times New Roman"/>
          <w:color w:val="auto"/>
          <w:spacing w:val="2"/>
          <w:sz w:val="28"/>
          <w:szCs w:val="28"/>
        </w:rPr>
        <w:t xml:space="preserve"> Информационно-образовательная среда образовательной организации должна включать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 </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 xml:space="preserve">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инструментов Wiki, цифровых видео материалов и др.), обеспечивающих достижение каждым обучающимся максимально возможных для него результатов освоения образовательных Программ. </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 планирование образовательного процесса; 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 фиксацию хода образовательного процесса и результатов освоения основной образовательной программы начального общего образования глухих  детей; 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 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 взаимодействие образовательной организации с органами, осуществляющими управление в сфере образования и с другими образовательными учреждениями, организациями.</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должно соответствовать законодательству Российской Федерации.</w:t>
      </w:r>
      <w:r w:rsidRPr="00F956A1">
        <w:rPr>
          <w:rFonts w:ascii="Times New Roman" w:eastAsia="Times New Roman" w:hAnsi="Times New Roman" w:cs="Times New Roman"/>
          <w:color w:val="auto"/>
          <w:spacing w:val="2"/>
          <w:sz w:val="28"/>
          <w:szCs w:val="28"/>
          <w:vertAlign w:val="superscript"/>
        </w:rPr>
        <w:footnoteReference w:id="10"/>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b/>
          <w:bCs/>
          <w:color w:val="auto"/>
          <w:sz w:val="28"/>
          <w:szCs w:val="28"/>
        </w:rPr>
      </w:pPr>
      <w:r w:rsidRPr="00F956A1">
        <w:rPr>
          <w:rFonts w:ascii="Times New Roman" w:hAnsi="Times New Roman" w:cs="Times New Roman"/>
          <w:color w:val="auto"/>
          <w:spacing w:val="2"/>
          <w:sz w:val="28"/>
          <w:szCs w:val="28"/>
        </w:rPr>
        <w:t>При реализации АООП НОО с применением исключительно электронного обучения, дистанционных образовательных технологий в организации, осуществляющей образовательную деятельность, должны быть созданы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w:t>
      </w:r>
      <w:r w:rsidRPr="00F956A1">
        <w:rPr>
          <w:rFonts w:ascii="Times New Roman" w:eastAsia="Times New Roman" w:hAnsi="Times New Roman" w:cs="Times New Roman"/>
          <w:color w:val="auto"/>
          <w:spacing w:val="2"/>
          <w:sz w:val="28"/>
          <w:szCs w:val="28"/>
          <w:vertAlign w:val="superscript"/>
        </w:rPr>
        <w:footnoteReference w:id="11"/>
      </w:r>
      <w:r w:rsidRPr="00F956A1">
        <w:rPr>
          <w:rFonts w:ascii="Times New Roman" w:hAnsi="Times New Roman" w:cs="Times New Roman"/>
          <w:color w:val="auto"/>
          <w:spacing w:val="2"/>
          <w:sz w:val="28"/>
          <w:szCs w:val="28"/>
        </w:rPr>
        <w:t>.</w:t>
      </w:r>
    </w:p>
    <w:p w:rsidR="00F65069" w:rsidRPr="003D789D" w:rsidRDefault="00F65069" w:rsidP="00F956A1">
      <w:pPr>
        <w:spacing w:after="0" w:line="360" w:lineRule="auto"/>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C079E3" w:rsidP="00F956A1">
      <w:pPr>
        <w:spacing w:before="240" w:after="240" w:line="240" w:lineRule="auto"/>
        <w:jc w:val="center"/>
        <w:outlineLvl w:val="0"/>
        <w:rPr>
          <w:rFonts w:ascii="Times New Roman" w:eastAsia="Times New Roman" w:hAnsi="Times New Roman" w:cs="Times New Roman"/>
          <w:b/>
          <w:bCs/>
          <w:color w:val="auto"/>
          <w:sz w:val="28"/>
          <w:szCs w:val="28"/>
        </w:rPr>
      </w:pPr>
      <w:bookmarkStart w:id="33" w:name="_Toc432958038"/>
      <w:bookmarkStart w:id="34" w:name="_Toc432960462"/>
      <w:bookmarkStart w:id="35" w:name="_Toc433014087"/>
      <w:r w:rsidRPr="003D789D">
        <w:rPr>
          <w:rFonts w:ascii="Times New Roman"/>
          <w:b/>
          <w:bCs/>
          <w:color w:val="auto"/>
          <w:sz w:val="28"/>
          <w:szCs w:val="28"/>
        </w:rPr>
        <w:t xml:space="preserve">3. </w:t>
      </w:r>
      <w:r w:rsidRPr="003D789D">
        <w:rPr>
          <w:rFonts w:hAnsi="Times New Roman"/>
          <w:b/>
          <w:bCs/>
          <w:caps/>
          <w:color w:val="auto"/>
          <w:kern w:val="28"/>
          <w:sz w:val="28"/>
          <w:szCs w:val="28"/>
        </w:rPr>
        <w:t>Примерная</w:t>
      </w:r>
      <w:r w:rsidRPr="003D789D">
        <w:rPr>
          <w:rFonts w:hAnsi="Times New Roman"/>
          <w:b/>
          <w:bCs/>
          <w:caps/>
          <w:color w:val="auto"/>
          <w:kern w:val="28"/>
          <w:sz w:val="28"/>
          <w:szCs w:val="28"/>
        </w:rPr>
        <w:t xml:space="preserve"> </w:t>
      </w:r>
      <w:r w:rsidRPr="003D789D">
        <w:rPr>
          <w:rFonts w:hAnsi="Times New Roman"/>
          <w:b/>
          <w:bCs/>
          <w:caps/>
          <w:color w:val="auto"/>
          <w:kern w:val="28"/>
          <w:sz w:val="28"/>
          <w:szCs w:val="28"/>
        </w:rPr>
        <w:t>а</w:t>
      </w:r>
      <w:r w:rsidRPr="003D789D">
        <w:rPr>
          <w:rFonts w:hAnsi="Times New Roman"/>
          <w:b/>
          <w:bCs/>
          <w:caps/>
          <w:color w:val="auto"/>
          <w:sz w:val="28"/>
          <w:szCs w:val="28"/>
        </w:rPr>
        <w:t>даптированная</w:t>
      </w:r>
      <w:r w:rsidRPr="003D789D">
        <w:rPr>
          <w:rFonts w:hAnsi="Times New Roman"/>
          <w:b/>
          <w:bCs/>
          <w:caps/>
          <w:color w:val="auto"/>
          <w:sz w:val="28"/>
          <w:szCs w:val="28"/>
        </w:rPr>
        <w:t xml:space="preserve"> </w:t>
      </w:r>
      <w:r w:rsidRPr="003D789D">
        <w:rPr>
          <w:rFonts w:hAnsi="Times New Roman"/>
          <w:b/>
          <w:bCs/>
          <w:caps/>
          <w:color w:val="auto"/>
          <w:sz w:val="28"/>
          <w:szCs w:val="28"/>
        </w:rPr>
        <w:t>основная</w:t>
      </w:r>
      <w:r w:rsidRPr="003D789D">
        <w:rPr>
          <w:rFonts w:hAnsi="Times New Roman"/>
          <w:b/>
          <w:bCs/>
          <w:caps/>
          <w:color w:val="auto"/>
          <w:sz w:val="28"/>
          <w:szCs w:val="28"/>
        </w:rPr>
        <w:t xml:space="preserve"> </w:t>
      </w:r>
      <w:r w:rsidR="00F956A1">
        <w:rPr>
          <w:rFonts w:hAnsi="Times New Roman"/>
          <w:b/>
          <w:bCs/>
          <w:caps/>
          <w:color w:val="auto"/>
          <w:sz w:val="28"/>
          <w:szCs w:val="28"/>
        </w:rPr>
        <w:br/>
      </w:r>
      <w:r w:rsidRPr="003D789D">
        <w:rPr>
          <w:rFonts w:hAnsi="Times New Roman"/>
          <w:b/>
          <w:bCs/>
          <w:caps/>
          <w:color w:val="auto"/>
          <w:sz w:val="28"/>
          <w:szCs w:val="28"/>
        </w:rPr>
        <w:t>общеобразовательная</w:t>
      </w:r>
      <w:r w:rsidRPr="003D789D">
        <w:rPr>
          <w:rFonts w:hAnsi="Times New Roman"/>
          <w:b/>
          <w:bCs/>
          <w:caps/>
          <w:color w:val="auto"/>
          <w:sz w:val="28"/>
          <w:szCs w:val="28"/>
        </w:rPr>
        <w:t xml:space="preserve"> </w:t>
      </w:r>
      <w:r w:rsidRPr="003D789D">
        <w:rPr>
          <w:rFonts w:hAnsi="Times New Roman"/>
          <w:b/>
          <w:bCs/>
          <w:caps/>
          <w:color w:val="auto"/>
          <w:sz w:val="28"/>
          <w:szCs w:val="28"/>
        </w:rPr>
        <w:t>программа</w:t>
      </w:r>
      <w:r w:rsidRPr="003D789D">
        <w:rPr>
          <w:rFonts w:hAnsi="Times New Roman"/>
          <w:b/>
          <w:bCs/>
          <w:caps/>
          <w:color w:val="auto"/>
          <w:sz w:val="28"/>
          <w:szCs w:val="28"/>
        </w:rPr>
        <w:t xml:space="preserve"> </w:t>
      </w:r>
      <w:r w:rsidRPr="003D789D">
        <w:rPr>
          <w:rFonts w:hAnsi="Times New Roman"/>
          <w:b/>
          <w:bCs/>
          <w:caps/>
          <w:color w:val="auto"/>
          <w:sz w:val="28"/>
          <w:szCs w:val="28"/>
        </w:rPr>
        <w:t>начального</w:t>
      </w:r>
      <w:r w:rsidRPr="003D789D">
        <w:rPr>
          <w:rFonts w:hAnsi="Times New Roman"/>
          <w:b/>
          <w:bCs/>
          <w:caps/>
          <w:color w:val="auto"/>
          <w:sz w:val="28"/>
          <w:szCs w:val="28"/>
        </w:rPr>
        <w:t xml:space="preserve"> </w:t>
      </w:r>
      <w:r w:rsidRPr="003D789D">
        <w:rPr>
          <w:rFonts w:hAnsi="Times New Roman"/>
          <w:b/>
          <w:bCs/>
          <w:caps/>
          <w:color w:val="auto"/>
          <w:sz w:val="28"/>
          <w:szCs w:val="28"/>
        </w:rPr>
        <w:t>общего</w:t>
      </w:r>
      <w:r w:rsidRPr="003D789D">
        <w:rPr>
          <w:rFonts w:hAnsi="Times New Roman"/>
          <w:b/>
          <w:bCs/>
          <w:caps/>
          <w:color w:val="auto"/>
          <w:sz w:val="28"/>
          <w:szCs w:val="28"/>
        </w:rPr>
        <w:t xml:space="preserve"> </w:t>
      </w:r>
      <w:r w:rsidRPr="003D789D">
        <w:rPr>
          <w:rFonts w:hAnsi="Times New Roman"/>
          <w:b/>
          <w:bCs/>
          <w:caps/>
          <w:color w:val="auto"/>
          <w:sz w:val="28"/>
          <w:szCs w:val="28"/>
        </w:rPr>
        <w:t>образования</w:t>
      </w:r>
      <w:r w:rsidRPr="003D789D">
        <w:rPr>
          <w:rFonts w:hAnsi="Times New Roman"/>
          <w:b/>
          <w:bCs/>
          <w:caps/>
          <w:color w:val="auto"/>
          <w:sz w:val="28"/>
          <w:szCs w:val="28"/>
        </w:rPr>
        <w:t xml:space="preserve"> </w:t>
      </w:r>
      <w:r w:rsidRPr="003D789D">
        <w:rPr>
          <w:rFonts w:hAnsi="Times New Roman"/>
          <w:b/>
          <w:bCs/>
          <w:caps/>
          <w:color w:val="auto"/>
          <w:sz w:val="28"/>
          <w:szCs w:val="28"/>
        </w:rPr>
        <w:t>глухих</w:t>
      </w:r>
      <w:r w:rsidRPr="003D789D">
        <w:rPr>
          <w:rFonts w:hAnsi="Times New Roman"/>
          <w:b/>
          <w:bCs/>
          <w:caps/>
          <w:color w:val="auto"/>
          <w:sz w:val="28"/>
          <w:szCs w:val="28"/>
        </w:rPr>
        <w:t xml:space="preserve"> </w:t>
      </w:r>
      <w:r w:rsidRPr="003D789D">
        <w:rPr>
          <w:rFonts w:hAnsi="Times New Roman"/>
          <w:b/>
          <w:bCs/>
          <w:caps/>
          <w:color w:val="auto"/>
          <w:sz w:val="28"/>
          <w:szCs w:val="28"/>
        </w:rPr>
        <w:t>обучающихся</w:t>
      </w:r>
      <w:r w:rsidRPr="003D789D">
        <w:rPr>
          <w:rFonts w:hAnsi="Times New Roman"/>
          <w:b/>
          <w:bCs/>
          <w:caps/>
          <w:color w:val="auto"/>
          <w:sz w:val="28"/>
          <w:szCs w:val="28"/>
        </w:rPr>
        <w:t xml:space="preserve"> </w:t>
      </w:r>
      <w:r w:rsidRPr="003D789D">
        <w:rPr>
          <w:b/>
          <w:bCs/>
          <w:caps/>
          <w:color w:val="auto"/>
          <w:sz w:val="28"/>
          <w:szCs w:val="28"/>
        </w:rPr>
        <w:br/>
      </w:r>
      <w:r w:rsidRPr="003D789D">
        <w:rPr>
          <w:rFonts w:ascii="Times New Roman"/>
          <w:b/>
          <w:bCs/>
          <w:caps/>
          <w:color w:val="auto"/>
          <w:sz w:val="28"/>
          <w:szCs w:val="28"/>
        </w:rPr>
        <w:t>(</w:t>
      </w:r>
      <w:r w:rsidRPr="003D789D">
        <w:rPr>
          <w:rFonts w:hAnsi="Times New Roman"/>
          <w:b/>
          <w:bCs/>
          <w:caps/>
          <w:color w:val="auto"/>
          <w:sz w:val="28"/>
          <w:szCs w:val="28"/>
        </w:rPr>
        <w:t>вариант</w:t>
      </w:r>
      <w:r w:rsidRPr="003D789D">
        <w:rPr>
          <w:rFonts w:hAnsi="Times New Roman"/>
          <w:b/>
          <w:bCs/>
          <w:caps/>
          <w:color w:val="auto"/>
          <w:sz w:val="28"/>
          <w:szCs w:val="28"/>
        </w:rPr>
        <w:t xml:space="preserve"> </w:t>
      </w:r>
      <w:r w:rsidRPr="003D789D">
        <w:rPr>
          <w:rFonts w:ascii="Times New Roman"/>
          <w:b/>
          <w:bCs/>
          <w:caps/>
          <w:color w:val="auto"/>
          <w:sz w:val="28"/>
          <w:szCs w:val="28"/>
        </w:rPr>
        <w:t>1.2)</w:t>
      </w:r>
      <w:bookmarkEnd w:id="33"/>
      <w:bookmarkEnd w:id="34"/>
      <w:bookmarkEnd w:id="35"/>
    </w:p>
    <w:p w:rsidR="00F65069" w:rsidRPr="003D789D" w:rsidRDefault="00C079E3" w:rsidP="00F956A1">
      <w:pPr>
        <w:spacing w:before="240" w:after="120" w:line="240" w:lineRule="auto"/>
        <w:jc w:val="center"/>
        <w:outlineLvl w:val="1"/>
        <w:rPr>
          <w:rFonts w:ascii="Times New Roman" w:eastAsia="Times New Roman" w:hAnsi="Times New Roman" w:cs="Times New Roman"/>
          <w:b/>
          <w:bCs/>
          <w:caps/>
          <w:color w:val="auto"/>
          <w:sz w:val="28"/>
          <w:szCs w:val="28"/>
        </w:rPr>
      </w:pPr>
      <w:bookmarkStart w:id="36" w:name="_Toc432958039"/>
      <w:bookmarkStart w:id="37" w:name="_Toc432960463"/>
      <w:bookmarkStart w:id="38" w:name="_Toc433014088"/>
      <w:r w:rsidRPr="003D789D">
        <w:rPr>
          <w:rFonts w:ascii="Times New Roman"/>
          <w:b/>
          <w:bCs/>
          <w:color w:val="auto"/>
          <w:sz w:val="28"/>
          <w:szCs w:val="28"/>
        </w:rPr>
        <w:t xml:space="preserve">3.1. </w:t>
      </w:r>
      <w:r w:rsidRPr="003D789D">
        <w:rPr>
          <w:rFonts w:hAnsi="Times New Roman"/>
          <w:b/>
          <w:bCs/>
          <w:color w:val="auto"/>
          <w:sz w:val="28"/>
          <w:szCs w:val="28"/>
        </w:rPr>
        <w:t>Целевой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36"/>
      <w:bookmarkEnd w:id="37"/>
      <w:bookmarkEnd w:id="38"/>
    </w:p>
    <w:p w:rsidR="00F65069" w:rsidRPr="003D789D" w:rsidRDefault="00C079E3" w:rsidP="00F956A1">
      <w:pPr>
        <w:spacing w:before="120" w:after="120" w:line="240" w:lineRule="auto"/>
        <w:jc w:val="center"/>
        <w:outlineLvl w:val="2"/>
        <w:rPr>
          <w:rFonts w:ascii="Times New Roman" w:eastAsia="Times New Roman" w:hAnsi="Times New Roman" w:cs="Times New Roman"/>
          <w:b/>
          <w:bCs/>
          <w:color w:val="auto"/>
          <w:sz w:val="28"/>
          <w:szCs w:val="28"/>
        </w:rPr>
      </w:pPr>
      <w:bookmarkStart w:id="39" w:name="bookmark3"/>
      <w:bookmarkStart w:id="40" w:name="_Toc432958040"/>
      <w:bookmarkStart w:id="41" w:name="_Toc432960464"/>
      <w:bookmarkStart w:id="42" w:name="_Toc433014089"/>
      <w:r w:rsidRPr="003D789D">
        <w:rPr>
          <w:rFonts w:ascii="Times New Roman"/>
          <w:b/>
          <w:bCs/>
          <w:color w:val="auto"/>
          <w:sz w:val="28"/>
          <w:szCs w:val="28"/>
        </w:rPr>
        <w:t xml:space="preserve">3.1.1. </w:t>
      </w: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bookmarkEnd w:id="39"/>
      <w:bookmarkEnd w:id="40"/>
      <w:bookmarkEnd w:id="41"/>
      <w:bookmarkEnd w:id="42"/>
    </w:p>
    <w:p w:rsidR="00F65069" w:rsidRPr="003D789D" w:rsidRDefault="00C079E3" w:rsidP="003D789D">
      <w:pPr>
        <w:spacing w:after="0" w:line="240" w:lineRule="auto"/>
        <w:ind w:firstLine="709"/>
        <w:jc w:val="center"/>
        <w:rPr>
          <w:rFonts w:ascii="Times New Roman" w:eastAsia="Times New Roman" w:hAnsi="Times New Roman" w:cs="Times New Roman"/>
          <w:color w:val="auto"/>
          <w:sz w:val="28"/>
          <w:szCs w:val="28"/>
        </w:rPr>
      </w:pPr>
      <w:r w:rsidRPr="003D789D">
        <w:rPr>
          <w:rFonts w:hAnsi="Times New Roman"/>
          <w:b/>
          <w:bCs/>
          <w:color w:val="auto"/>
          <w:sz w:val="28"/>
          <w:szCs w:val="28"/>
        </w:rPr>
        <w:t>Цель</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АОПП</w:t>
      </w:r>
      <w:r w:rsidRPr="003D789D">
        <w:rPr>
          <w:rFonts w:hAnsi="Times New Roman"/>
          <w:b/>
          <w:bCs/>
          <w:color w:val="auto"/>
          <w:sz w:val="28"/>
          <w:szCs w:val="28"/>
        </w:rPr>
        <w:t xml:space="preserve"> </w:t>
      </w:r>
      <w:r w:rsidRPr="003D789D">
        <w:rPr>
          <w:rFonts w:hAnsi="Times New Roman"/>
          <w:b/>
          <w:bCs/>
          <w:color w:val="auto"/>
          <w:sz w:val="28"/>
          <w:szCs w:val="28"/>
        </w:rPr>
        <w:t>НОО</w:t>
      </w:r>
      <w:r w:rsidRPr="003D789D">
        <w:rPr>
          <w:rFonts w:hAnsi="Times New Roman"/>
          <w:b/>
          <w:bCs/>
          <w:color w:val="auto"/>
          <w:sz w:val="28"/>
          <w:szCs w:val="28"/>
        </w:rPr>
        <w:t xml:space="preserve"> </w:t>
      </w:r>
    </w:p>
    <w:p w:rsidR="00F65069" w:rsidRPr="003D789D" w:rsidRDefault="00C079E3" w:rsidP="00F956A1">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обеспечивающей</w:t>
      </w:r>
      <w:r w:rsidRPr="003D789D">
        <w:rPr>
          <w:rFonts w:hAnsi="Times New Roman"/>
          <w:color w:val="auto"/>
          <w:sz w:val="28"/>
          <w:szCs w:val="28"/>
        </w:rPr>
        <w:t xml:space="preserve"> </w:t>
      </w:r>
      <w:r w:rsidRPr="003D789D">
        <w:rPr>
          <w:rFonts w:hAnsi="Times New Roman"/>
          <w:color w:val="auto"/>
          <w:sz w:val="28"/>
          <w:szCs w:val="28"/>
        </w:rPr>
        <w:t>разностороннее</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r w:rsidRPr="003D789D">
        <w:rPr>
          <w:rFonts w:hAnsi="Times New Roman"/>
          <w:color w:val="auto"/>
          <w:sz w:val="28"/>
          <w:szCs w:val="28"/>
        </w:rPr>
        <w:t>охрана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укрепление</w:t>
      </w:r>
      <w:r w:rsidRPr="003D789D">
        <w:rPr>
          <w:rFonts w:hAnsi="Times New Roman"/>
          <w:color w:val="auto"/>
          <w:sz w:val="28"/>
          <w:szCs w:val="28"/>
        </w:rPr>
        <w:t xml:space="preserve"> </w:t>
      </w:r>
      <w:r w:rsidRPr="003D789D">
        <w:rPr>
          <w:rFonts w:hAnsi="Times New Roman"/>
          <w:color w:val="auto"/>
          <w:sz w:val="28"/>
          <w:szCs w:val="28"/>
        </w:rPr>
        <w:t>физического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психического</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эмоционального</w:t>
      </w:r>
      <w:r w:rsidRPr="003D789D">
        <w:rPr>
          <w:rFonts w:hAnsi="Times New Roman"/>
          <w:color w:val="auto"/>
          <w:sz w:val="28"/>
          <w:szCs w:val="28"/>
        </w:rPr>
        <w:t xml:space="preserve"> </w:t>
      </w:r>
      <w:r w:rsidRPr="003D789D">
        <w:rPr>
          <w:rFonts w:hAnsi="Times New Roman"/>
          <w:color w:val="auto"/>
          <w:sz w:val="28"/>
          <w:szCs w:val="28"/>
        </w:rPr>
        <w:t>благополучия</w:t>
      </w: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основ</w:t>
      </w:r>
      <w:r w:rsidRPr="003D789D">
        <w:rPr>
          <w:rFonts w:hAnsi="Times New Roman"/>
          <w:color w:val="auto"/>
          <w:sz w:val="28"/>
          <w:szCs w:val="28"/>
        </w:rPr>
        <w:t xml:space="preserve"> </w:t>
      </w:r>
      <w:r w:rsidRPr="003D789D">
        <w:rPr>
          <w:rFonts w:hAnsi="Times New Roman"/>
          <w:color w:val="auto"/>
          <w:sz w:val="28"/>
          <w:szCs w:val="28"/>
        </w:rPr>
        <w:t>гражданской</w:t>
      </w:r>
      <w:r w:rsidRPr="003D789D">
        <w:rPr>
          <w:rFonts w:hAnsi="Times New Roman"/>
          <w:color w:val="auto"/>
          <w:sz w:val="28"/>
          <w:szCs w:val="28"/>
        </w:rPr>
        <w:t xml:space="preserve"> </w:t>
      </w:r>
      <w:r w:rsidRPr="003D789D">
        <w:rPr>
          <w:rFonts w:hAnsi="Times New Roman"/>
          <w:color w:val="auto"/>
          <w:sz w:val="28"/>
          <w:szCs w:val="28"/>
        </w:rPr>
        <w:t>идентичности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мировоззрения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социокультурными</w:t>
      </w:r>
      <w:r w:rsidRPr="003D789D">
        <w:rPr>
          <w:rFonts w:hAnsi="Times New Roman"/>
          <w:color w:val="auto"/>
          <w:sz w:val="28"/>
          <w:szCs w:val="28"/>
        </w:rPr>
        <w:t xml:space="preserve"> </w:t>
      </w:r>
      <w:r w:rsidRPr="003D789D">
        <w:rPr>
          <w:rFonts w:hAnsi="Times New Roman"/>
          <w:color w:val="auto"/>
          <w:sz w:val="28"/>
          <w:szCs w:val="28"/>
        </w:rPr>
        <w:t>ценностями</w:t>
      </w: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основ</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создание</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качественного</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возрастными</w:t>
      </w:r>
      <w:r w:rsidRPr="003D789D">
        <w:rPr>
          <w:rFonts w:ascii="Times New Roman"/>
          <w:color w:val="auto"/>
          <w:sz w:val="28"/>
          <w:szCs w:val="28"/>
        </w:rPr>
        <w:t xml:space="preserve">, </w:t>
      </w:r>
      <w:r w:rsidRPr="003D789D">
        <w:rPr>
          <w:rFonts w:hAnsi="Times New Roman"/>
          <w:color w:val="auto"/>
          <w:sz w:val="28"/>
          <w:szCs w:val="28"/>
        </w:rPr>
        <w:t>типологическими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индивидуальными</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ascii="Times New Roman"/>
          <w:color w:val="auto"/>
          <w:sz w:val="28"/>
          <w:szCs w:val="28"/>
        </w:rPr>
        <w:t xml:space="preserve">, </w:t>
      </w:r>
      <w:r w:rsidRPr="003D789D">
        <w:rPr>
          <w:rFonts w:hAnsi="Times New Roman"/>
          <w:color w:val="auto"/>
          <w:sz w:val="28"/>
          <w:szCs w:val="28"/>
        </w:rPr>
        <w:t>особыми</w:t>
      </w:r>
      <w:r w:rsidRPr="003D789D">
        <w:rPr>
          <w:rFonts w:hAnsi="Times New Roman"/>
          <w:color w:val="auto"/>
          <w:sz w:val="28"/>
          <w:szCs w:val="28"/>
        </w:rPr>
        <w:t xml:space="preserve"> </w:t>
      </w:r>
      <w:r w:rsidRPr="003D789D">
        <w:rPr>
          <w:rFonts w:hAnsi="Times New Roman"/>
          <w:color w:val="auto"/>
          <w:sz w:val="28"/>
          <w:szCs w:val="28"/>
        </w:rPr>
        <w:t>образовательными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творческого</w:t>
      </w:r>
      <w:r w:rsidRPr="003D789D">
        <w:rPr>
          <w:rFonts w:hAnsi="Times New Roman"/>
          <w:color w:val="auto"/>
          <w:sz w:val="28"/>
          <w:szCs w:val="28"/>
        </w:rPr>
        <w:t xml:space="preserve"> </w:t>
      </w:r>
      <w:r w:rsidRPr="003D789D">
        <w:rPr>
          <w:rFonts w:hAnsi="Times New Roman"/>
          <w:color w:val="auto"/>
          <w:sz w:val="28"/>
          <w:szCs w:val="28"/>
        </w:rPr>
        <w:t>потенциала</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субъекта</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сфере</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целенаправленное</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 xml:space="preserve">, </w:t>
      </w:r>
      <w:r w:rsidRPr="003D789D">
        <w:rPr>
          <w:rFonts w:hAnsi="Times New Roman"/>
          <w:color w:val="auto"/>
          <w:sz w:val="28"/>
          <w:szCs w:val="28"/>
        </w:rPr>
        <w:t>расширение</w:t>
      </w:r>
      <w:r w:rsidRPr="003D789D">
        <w:rPr>
          <w:rFonts w:hAnsi="Times New Roman"/>
          <w:color w:val="auto"/>
          <w:sz w:val="28"/>
          <w:szCs w:val="28"/>
        </w:rPr>
        <w:t xml:space="preserve"> </w:t>
      </w:r>
      <w:r w:rsidRPr="003D789D">
        <w:rPr>
          <w:rFonts w:hAnsi="Times New Roman"/>
          <w:color w:val="auto"/>
          <w:sz w:val="28"/>
          <w:szCs w:val="28"/>
        </w:rPr>
        <w:t>жизненного</w:t>
      </w:r>
      <w:r w:rsidRPr="003D789D">
        <w:rPr>
          <w:rFonts w:hAnsi="Times New Roman"/>
          <w:color w:val="auto"/>
          <w:sz w:val="28"/>
          <w:szCs w:val="28"/>
        </w:rPr>
        <w:t xml:space="preserve"> </w:t>
      </w:r>
      <w:r w:rsidRPr="003D789D">
        <w:rPr>
          <w:rFonts w:hAnsi="Times New Roman"/>
          <w:color w:val="auto"/>
          <w:sz w:val="28"/>
          <w:szCs w:val="28"/>
        </w:rPr>
        <w:t>опыта</w:t>
      </w:r>
      <w:r w:rsidRPr="003D789D">
        <w:rPr>
          <w:rFonts w:ascii="Times New Roman"/>
          <w:color w:val="auto"/>
          <w:sz w:val="28"/>
          <w:szCs w:val="28"/>
        </w:rPr>
        <w:t xml:space="preserve">, </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hAnsi="Times New Roman"/>
          <w:color w:val="auto"/>
          <w:sz w:val="28"/>
          <w:szCs w:val="28"/>
        </w:rPr>
        <w:t>контактов</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взрослыми</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лицами</w:t>
      </w:r>
      <w:r w:rsidRPr="003D789D">
        <w:rPr>
          <w:rFonts w:ascii="Times New Roman"/>
          <w:color w:val="auto"/>
          <w:sz w:val="28"/>
          <w:szCs w:val="28"/>
        </w:rPr>
        <w:t xml:space="preserve">, </w:t>
      </w:r>
      <w:r w:rsidRPr="003D789D">
        <w:rPr>
          <w:rFonts w:hAnsi="Times New Roman"/>
          <w:color w:val="auto"/>
          <w:sz w:val="28"/>
          <w:szCs w:val="28"/>
        </w:rPr>
        <w:t>имеющими</w:t>
      </w:r>
      <w:r w:rsidRPr="003D789D">
        <w:rPr>
          <w:rFonts w:hAnsi="Times New Roman"/>
          <w:color w:val="auto"/>
          <w:sz w:val="28"/>
          <w:szCs w:val="28"/>
        </w:rPr>
        <w:t xml:space="preserve"> </w:t>
      </w:r>
      <w:r w:rsidRPr="003D789D">
        <w:rPr>
          <w:rFonts w:hAnsi="Times New Roman"/>
          <w:color w:val="auto"/>
          <w:sz w:val="28"/>
          <w:szCs w:val="28"/>
        </w:rPr>
        <w:t>нарушения</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p>
    <w:p w:rsidR="00F65069" w:rsidRPr="003D789D" w:rsidRDefault="00C079E3" w:rsidP="00F956A1">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Задачи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включают</w:t>
      </w:r>
      <w:r w:rsidRPr="003D789D">
        <w:rPr>
          <w:rFonts w:ascii="Times New Roman"/>
          <w:color w:val="auto"/>
          <w:sz w:val="28"/>
          <w:szCs w:val="28"/>
        </w:rPr>
        <w:t>:</w:t>
      </w:r>
    </w:p>
    <w:p w:rsidR="00F65069" w:rsidRPr="003D789D" w:rsidRDefault="00C079E3" w:rsidP="000A374A">
      <w:pPr>
        <w:pStyle w:val="18TexstSPISOK1"/>
        <w:numPr>
          <w:ilvl w:val="0"/>
          <w:numId w:val="141"/>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качественного</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обеспечении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доступности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0A374A">
      <w:pPr>
        <w:pStyle w:val="18TexstSPISOK1"/>
        <w:numPr>
          <w:ilvl w:val="0"/>
          <w:numId w:val="142"/>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освоению</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целевых</w:t>
      </w:r>
      <w:r w:rsidRPr="003D789D">
        <w:rPr>
          <w:rFonts w:hAnsi="Times New Roman"/>
          <w:color w:val="auto"/>
          <w:sz w:val="28"/>
          <w:szCs w:val="28"/>
        </w:rPr>
        <w:t xml:space="preserve"> </w:t>
      </w:r>
      <w:r w:rsidRPr="003D789D">
        <w:rPr>
          <w:rFonts w:hAnsi="Times New Roman"/>
          <w:color w:val="auto"/>
          <w:sz w:val="28"/>
          <w:szCs w:val="28"/>
        </w:rPr>
        <w:t>установок</w:t>
      </w:r>
      <w:r w:rsidRPr="003D789D">
        <w:rPr>
          <w:rFonts w:ascii="Times New Roman"/>
          <w:color w:val="auto"/>
          <w:sz w:val="28"/>
          <w:szCs w:val="28"/>
        </w:rPr>
        <w:t xml:space="preserve">, </w:t>
      </w:r>
      <w:r w:rsidRPr="003D789D">
        <w:rPr>
          <w:rFonts w:hAnsi="Times New Roman"/>
          <w:color w:val="auto"/>
          <w:sz w:val="28"/>
          <w:szCs w:val="28"/>
        </w:rPr>
        <w:t>приобретению</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умений</w:t>
      </w:r>
      <w:r w:rsidRPr="003D789D">
        <w:rPr>
          <w:rFonts w:ascii="Times New Roman"/>
          <w:color w:val="auto"/>
          <w:sz w:val="28"/>
          <w:szCs w:val="28"/>
        </w:rPr>
        <w:t xml:space="preserve">, </w:t>
      </w:r>
      <w:r w:rsidRPr="003D789D">
        <w:rPr>
          <w:rFonts w:hAnsi="Times New Roman"/>
          <w:color w:val="auto"/>
          <w:sz w:val="28"/>
          <w:szCs w:val="28"/>
        </w:rPr>
        <w:t>навыков</w:t>
      </w:r>
      <w:r w:rsidRPr="003D789D">
        <w:rPr>
          <w:rFonts w:ascii="Times New Roman"/>
          <w:color w:val="auto"/>
          <w:sz w:val="28"/>
          <w:szCs w:val="28"/>
        </w:rPr>
        <w:t xml:space="preserve">, </w:t>
      </w:r>
      <w:r w:rsidRPr="003D789D">
        <w:rPr>
          <w:rFonts w:hAnsi="Times New Roman"/>
          <w:color w:val="auto"/>
          <w:sz w:val="28"/>
          <w:szCs w:val="28"/>
        </w:rPr>
        <w:t>компетенций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компетентностей</w:t>
      </w:r>
      <w:r w:rsidRPr="003D789D">
        <w:rPr>
          <w:rFonts w:ascii="Times New Roman"/>
          <w:color w:val="auto"/>
          <w:sz w:val="28"/>
          <w:szCs w:val="28"/>
        </w:rPr>
        <w:t xml:space="preserve">, </w:t>
      </w:r>
      <w:r w:rsidRPr="003D789D">
        <w:rPr>
          <w:rFonts w:hAnsi="Times New Roman"/>
          <w:color w:val="auto"/>
          <w:sz w:val="28"/>
          <w:szCs w:val="28"/>
        </w:rPr>
        <w:t>определяемых</w:t>
      </w:r>
      <w:r w:rsidRPr="003D789D">
        <w:rPr>
          <w:rFonts w:hAnsi="Times New Roman"/>
          <w:color w:val="auto"/>
          <w:sz w:val="28"/>
          <w:szCs w:val="28"/>
        </w:rPr>
        <w:t xml:space="preserve"> </w:t>
      </w:r>
      <w:r w:rsidRPr="003D789D">
        <w:rPr>
          <w:rFonts w:hAnsi="Times New Roman"/>
          <w:color w:val="auto"/>
          <w:sz w:val="28"/>
          <w:szCs w:val="28"/>
        </w:rPr>
        <w:t>общественными</w:t>
      </w:r>
      <w:r w:rsidRPr="003D789D">
        <w:rPr>
          <w:rFonts w:ascii="Times New Roman"/>
          <w:color w:val="auto"/>
          <w:sz w:val="28"/>
          <w:szCs w:val="28"/>
        </w:rPr>
        <w:t xml:space="preserve">, </w:t>
      </w:r>
      <w:r w:rsidRPr="003D789D">
        <w:rPr>
          <w:rFonts w:hAnsi="Times New Roman"/>
          <w:color w:val="auto"/>
          <w:sz w:val="28"/>
          <w:szCs w:val="28"/>
        </w:rPr>
        <w:t>государственными</w:t>
      </w:r>
      <w:r w:rsidRPr="003D789D">
        <w:rPr>
          <w:rFonts w:ascii="Times New Roman"/>
          <w:color w:val="auto"/>
          <w:sz w:val="28"/>
          <w:szCs w:val="28"/>
        </w:rPr>
        <w:t xml:space="preserve">, </w:t>
      </w:r>
      <w:r w:rsidRPr="003D789D">
        <w:rPr>
          <w:rFonts w:hAnsi="Times New Roman"/>
          <w:color w:val="auto"/>
          <w:sz w:val="28"/>
          <w:szCs w:val="28"/>
        </w:rPr>
        <w:t>личностными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семейными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ascii="Times New Roman"/>
          <w:color w:val="auto"/>
          <w:sz w:val="28"/>
          <w:szCs w:val="28"/>
        </w:rPr>
        <w:t xml:space="preserve">, </w:t>
      </w:r>
      <w:r w:rsidRPr="003D789D">
        <w:rPr>
          <w:rFonts w:hAnsi="Times New Roman"/>
          <w:color w:val="auto"/>
          <w:sz w:val="28"/>
          <w:szCs w:val="28"/>
        </w:rPr>
        <w:t>возможностями</w:t>
      </w:r>
      <w:r w:rsidRPr="003D789D">
        <w:rPr>
          <w:rFonts w:ascii="Times New Roman"/>
          <w:color w:val="auto"/>
          <w:sz w:val="28"/>
          <w:szCs w:val="28"/>
        </w:rPr>
        <w:t xml:space="preserve">, </w:t>
      </w:r>
      <w:r w:rsidRPr="003D789D">
        <w:rPr>
          <w:rFonts w:hAnsi="Times New Roman"/>
          <w:color w:val="auto"/>
          <w:sz w:val="28"/>
          <w:szCs w:val="28"/>
        </w:rPr>
        <w:t>индивидуальными</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состоянием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w:t>
      </w:r>
    </w:p>
    <w:p w:rsidR="00F65069" w:rsidRPr="003D789D" w:rsidRDefault="00C079E3" w:rsidP="000A374A">
      <w:pPr>
        <w:pStyle w:val="18TexstSPISOK1"/>
        <w:numPr>
          <w:ilvl w:val="0"/>
          <w:numId w:val="143"/>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становление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её</w:t>
      </w:r>
      <w:r w:rsidRPr="003D789D">
        <w:rPr>
          <w:rFonts w:hAnsi="Times New Roman"/>
          <w:color w:val="auto"/>
          <w:sz w:val="28"/>
          <w:szCs w:val="28"/>
        </w:rPr>
        <w:t xml:space="preserve"> </w:t>
      </w:r>
      <w:r w:rsidRPr="003D789D">
        <w:rPr>
          <w:rFonts w:hAnsi="Times New Roman"/>
          <w:color w:val="auto"/>
          <w:sz w:val="28"/>
          <w:szCs w:val="28"/>
        </w:rPr>
        <w:t>индивидуальности</w:t>
      </w:r>
      <w:r w:rsidRPr="003D789D">
        <w:rPr>
          <w:rFonts w:ascii="Times New Roman"/>
          <w:color w:val="auto"/>
          <w:sz w:val="28"/>
          <w:szCs w:val="28"/>
        </w:rPr>
        <w:t xml:space="preserve">, </w:t>
      </w:r>
      <w:r w:rsidRPr="003D789D">
        <w:rPr>
          <w:rFonts w:hAnsi="Times New Roman"/>
          <w:color w:val="auto"/>
          <w:sz w:val="28"/>
          <w:szCs w:val="28"/>
        </w:rPr>
        <w:t>самобытности</w:t>
      </w:r>
      <w:r w:rsidRPr="003D789D">
        <w:rPr>
          <w:rFonts w:ascii="Times New Roman"/>
          <w:color w:val="auto"/>
          <w:sz w:val="28"/>
          <w:szCs w:val="28"/>
        </w:rPr>
        <w:t xml:space="preserve">, </w:t>
      </w:r>
      <w:r w:rsidRPr="003D789D">
        <w:rPr>
          <w:rFonts w:hAnsi="Times New Roman"/>
          <w:color w:val="auto"/>
          <w:sz w:val="28"/>
          <w:szCs w:val="28"/>
        </w:rPr>
        <w:t>уникальности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неповторимости</w:t>
      </w:r>
      <w:r w:rsidRPr="003D789D">
        <w:rPr>
          <w:rFonts w:ascii="Times New Roman"/>
          <w:color w:val="auto"/>
          <w:sz w:val="28"/>
          <w:szCs w:val="28"/>
        </w:rPr>
        <w:t xml:space="preserve">; </w:t>
      </w:r>
    </w:p>
    <w:p w:rsidR="00F65069" w:rsidRPr="003D789D" w:rsidRDefault="00C079E3" w:rsidP="000A374A">
      <w:pPr>
        <w:pStyle w:val="18TexstSPISOK1"/>
        <w:numPr>
          <w:ilvl w:val="0"/>
          <w:numId w:val="144"/>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духовнонравственное</w:t>
      </w:r>
      <w:r w:rsidRPr="003D789D">
        <w:rPr>
          <w:rFonts w:ascii="Times New Roman"/>
          <w:color w:val="auto"/>
          <w:sz w:val="28"/>
          <w:szCs w:val="28"/>
        </w:rPr>
        <w:t xml:space="preserve">, </w:t>
      </w:r>
      <w:r w:rsidRPr="003D789D">
        <w:rPr>
          <w:rFonts w:hAnsi="Times New Roman"/>
          <w:color w:val="auto"/>
          <w:sz w:val="28"/>
          <w:szCs w:val="28"/>
        </w:rPr>
        <w:t>гражданское</w:t>
      </w:r>
      <w:r w:rsidRPr="003D789D">
        <w:rPr>
          <w:rFonts w:ascii="Times New Roman"/>
          <w:color w:val="auto"/>
          <w:sz w:val="28"/>
          <w:szCs w:val="28"/>
        </w:rPr>
        <w:t xml:space="preserve">, </w:t>
      </w:r>
      <w:r w:rsidRPr="003D789D">
        <w:rPr>
          <w:rFonts w:hAnsi="Times New Roman"/>
          <w:color w:val="auto"/>
          <w:sz w:val="28"/>
          <w:szCs w:val="28"/>
        </w:rPr>
        <w:t>социальное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интеллектуальное</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сохранение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укрепление</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творческих</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ascii="Times New Roman"/>
          <w:color w:val="auto"/>
          <w:sz w:val="28"/>
          <w:szCs w:val="28"/>
        </w:rPr>
        <w:t>;</w:t>
      </w:r>
    </w:p>
    <w:p w:rsidR="00F65069" w:rsidRPr="003D789D" w:rsidRDefault="00C079E3" w:rsidP="000A374A">
      <w:pPr>
        <w:pStyle w:val="18TexstSPISOK1"/>
        <w:numPr>
          <w:ilvl w:val="0"/>
          <w:numId w:val="145"/>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преемственности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основного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w:t>
      </w:r>
    </w:p>
    <w:p w:rsidR="00F65069" w:rsidRPr="003D789D" w:rsidRDefault="00C079E3" w:rsidP="000A374A">
      <w:pPr>
        <w:pStyle w:val="18TexstSPISOK1"/>
        <w:numPr>
          <w:ilvl w:val="0"/>
          <w:numId w:val="146"/>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целенаправленное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планомерное</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педагогически</w:t>
      </w:r>
      <w:r w:rsidRPr="003D789D">
        <w:rPr>
          <w:rFonts w:hAnsi="Times New Roman"/>
          <w:color w:val="auto"/>
          <w:sz w:val="28"/>
          <w:szCs w:val="28"/>
        </w:rPr>
        <w:t xml:space="preserve"> </w:t>
      </w:r>
      <w:r w:rsidRPr="003D789D">
        <w:rPr>
          <w:rFonts w:hAnsi="Times New Roman"/>
          <w:color w:val="auto"/>
          <w:sz w:val="28"/>
          <w:szCs w:val="28"/>
        </w:rPr>
        <w:t>созданной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слухоречевой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важнейшего</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hAnsi="Times New Roman"/>
          <w:color w:val="auto"/>
          <w:sz w:val="28"/>
          <w:szCs w:val="28"/>
        </w:rPr>
        <w:t xml:space="preserve"> </w:t>
      </w:r>
      <w:r w:rsidRPr="003D789D">
        <w:rPr>
          <w:rFonts w:hAnsi="Times New Roman"/>
          <w:color w:val="auto"/>
          <w:sz w:val="28"/>
          <w:szCs w:val="28"/>
        </w:rPr>
        <w:t>более</w:t>
      </w:r>
      <w:r w:rsidRPr="003D789D">
        <w:rPr>
          <w:rFonts w:hAnsi="Times New Roman"/>
          <w:color w:val="auto"/>
          <w:sz w:val="28"/>
          <w:szCs w:val="28"/>
        </w:rPr>
        <w:t xml:space="preserve"> </w:t>
      </w:r>
      <w:r w:rsidRPr="003D789D">
        <w:rPr>
          <w:rFonts w:hAnsi="Times New Roman"/>
          <w:color w:val="auto"/>
          <w:sz w:val="28"/>
          <w:szCs w:val="28"/>
        </w:rPr>
        <w:t>полноценного</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r w:rsidRPr="003D789D">
        <w:rPr>
          <w:rFonts w:hAnsi="Times New Roman"/>
          <w:color w:val="auto"/>
          <w:sz w:val="28"/>
          <w:szCs w:val="28"/>
        </w:rPr>
        <w:t>качественного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интеграции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обществе</w:t>
      </w:r>
      <w:r w:rsidRPr="003D789D">
        <w:rPr>
          <w:rFonts w:ascii="Times New Roman"/>
          <w:color w:val="auto"/>
          <w:sz w:val="28"/>
          <w:szCs w:val="28"/>
        </w:rPr>
        <w:t xml:space="preserve">; </w:t>
      </w:r>
    </w:p>
    <w:p w:rsidR="00F65069" w:rsidRPr="003D789D" w:rsidRDefault="00C079E3" w:rsidP="000A374A">
      <w:pPr>
        <w:pStyle w:val="18TexstSPISOK1"/>
        <w:numPr>
          <w:ilvl w:val="0"/>
          <w:numId w:val="147"/>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ascii="Times New Roman"/>
          <w:color w:val="auto"/>
          <w:sz w:val="28"/>
          <w:szCs w:val="28"/>
        </w:rPr>
        <w:t xml:space="preserve">; </w:t>
      </w: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ими</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современных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hAnsi="Times New Roman"/>
          <w:color w:val="auto"/>
          <w:sz w:val="28"/>
          <w:szCs w:val="28"/>
        </w:rPr>
        <w:t xml:space="preserve"> </w:t>
      </w:r>
      <w:r w:rsidRPr="003D789D">
        <w:rPr>
          <w:rFonts w:hAnsi="Times New Roman"/>
          <w:color w:val="auto"/>
          <w:sz w:val="28"/>
          <w:szCs w:val="28"/>
        </w:rPr>
        <w:t>деятельностного</w:t>
      </w:r>
      <w:r w:rsidRPr="003D789D">
        <w:rPr>
          <w:rFonts w:hAnsi="Times New Roman"/>
          <w:color w:val="auto"/>
          <w:sz w:val="28"/>
          <w:szCs w:val="28"/>
        </w:rPr>
        <w:t xml:space="preserve"> </w:t>
      </w:r>
      <w:r w:rsidRPr="003D789D">
        <w:rPr>
          <w:rFonts w:hAnsi="Times New Roman"/>
          <w:color w:val="auto"/>
          <w:sz w:val="28"/>
          <w:szCs w:val="28"/>
        </w:rPr>
        <w:t>типа</w:t>
      </w:r>
      <w:r w:rsidRPr="003D789D">
        <w:rPr>
          <w:rFonts w:ascii="Times New Roman"/>
          <w:color w:val="auto"/>
          <w:sz w:val="28"/>
          <w:szCs w:val="28"/>
        </w:rPr>
        <w:t xml:space="preserve">, </w:t>
      </w:r>
      <w:r w:rsidRPr="003D789D">
        <w:rPr>
          <w:rFonts w:hAnsi="Times New Roman"/>
          <w:color w:val="auto"/>
          <w:sz w:val="28"/>
          <w:szCs w:val="28"/>
        </w:rPr>
        <w:t>усилении</w:t>
      </w:r>
      <w:r w:rsidRPr="003D789D">
        <w:rPr>
          <w:rFonts w:hAnsi="Times New Roman"/>
          <w:color w:val="auto"/>
          <w:sz w:val="28"/>
          <w:szCs w:val="28"/>
        </w:rPr>
        <w:t xml:space="preserve"> </w:t>
      </w:r>
      <w:r w:rsidRPr="003D789D">
        <w:rPr>
          <w:rFonts w:hAnsi="Times New Roman"/>
          <w:color w:val="auto"/>
          <w:sz w:val="28"/>
          <w:szCs w:val="28"/>
        </w:rPr>
        <w:t>роли</w:t>
      </w:r>
      <w:r w:rsidRPr="003D789D">
        <w:rPr>
          <w:rFonts w:hAnsi="Times New Roman"/>
          <w:color w:val="auto"/>
          <w:sz w:val="28"/>
          <w:szCs w:val="28"/>
        </w:rPr>
        <w:t xml:space="preserve"> </w:t>
      </w:r>
      <w:r w:rsidRPr="003D789D">
        <w:rPr>
          <w:rFonts w:hAnsi="Times New Roman"/>
          <w:color w:val="auto"/>
          <w:sz w:val="28"/>
          <w:szCs w:val="28"/>
        </w:rPr>
        <w:t>информационно</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ascii="Times New Roman"/>
          <w:color w:val="auto"/>
          <w:sz w:val="28"/>
          <w:szCs w:val="28"/>
        </w:rPr>
        <w:t xml:space="preserve">, </w:t>
      </w:r>
      <w:r w:rsidRPr="003D789D">
        <w:rPr>
          <w:rFonts w:hAnsi="Times New Roman"/>
          <w:color w:val="auto"/>
          <w:sz w:val="28"/>
          <w:szCs w:val="28"/>
        </w:rPr>
        <w:t>способствующих</w:t>
      </w:r>
      <w:r w:rsidRPr="003D789D">
        <w:rPr>
          <w:rFonts w:hAnsi="Times New Roman"/>
          <w:color w:val="auto"/>
          <w:sz w:val="28"/>
          <w:szCs w:val="28"/>
        </w:rPr>
        <w:t xml:space="preserve"> </w:t>
      </w:r>
      <w:r w:rsidRPr="003D789D">
        <w:rPr>
          <w:rFonts w:hAnsi="Times New Roman"/>
          <w:color w:val="auto"/>
          <w:sz w:val="28"/>
          <w:szCs w:val="28"/>
        </w:rPr>
        <w:t>успешной</w:t>
      </w:r>
      <w:r w:rsidRPr="003D789D">
        <w:rPr>
          <w:rFonts w:hAnsi="Times New Roman"/>
          <w:color w:val="auto"/>
          <w:sz w:val="28"/>
          <w:szCs w:val="28"/>
        </w:rPr>
        <w:t xml:space="preserve"> </w:t>
      </w:r>
      <w:r w:rsidRPr="003D789D">
        <w:rPr>
          <w:rFonts w:hAnsi="Times New Roman"/>
          <w:color w:val="auto"/>
          <w:sz w:val="28"/>
          <w:szCs w:val="28"/>
        </w:rPr>
        <w:t>социализации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современном</w:t>
      </w:r>
      <w:r w:rsidRPr="003D789D">
        <w:rPr>
          <w:rFonts w:hAnsi="Times New Roman"/>
          <w:color w:val="auto"/>
          <w:sz w:val="28"/>
          <w:szCs w:val="28"/>
        </w:rPr>
        <w:t xml:space="preserve"> </w:t>
      </w:r>
      <w:r w:rsidRPr="003D789D">
        <w:rPr>
          <w:rFonts w:hAnsi="Times New Roman"/>
          <w:color w:val="auto"/>
          <w:sz w:val="28"/>
          <w:szCs w:val="28"/>
        </w:rPr>
        <w:t>информационном</w:t>
      </w:r>
      <w:r w:rsidRPr="003D789D">
        <w:rPr>
          <w:rFonts w:hAnsi="Times New Roman"/>
          <w:color w:val="auto"/>
          <w:sz w:val="28"/>
          <w:szCs w:val="28"/>
        </w:rPr>
        <w:t xml:space="preserve"> </w:t>
      </w:r>
      <w:r w:rsidRPr="003D789D">
        <w:rPr>
          <w:rFonts w:hAnsi="Times New Roman"/>
          <w:color w:val="auto"/>
          <w:sz w:val="28"/>
          <w:szCs w:val="28"/>
        </w:rPr>
        <w:t>обществе</w:t>
      </w:r>
      <w:r w:rsidRPr="003D789D">
        <w:rPr>
          <w:rFonts w:ascii="Times New Roman"/>
          <w:color w:val="auto"/>
          <w:sz w:val="28"/>
          <w:szCs w:val="28"/>
        </w:rPr>
        <w:t xml:space="preserve">; </w:t>
      </w:r>
    </w:p>
    <w:p w:rsidR="00F65069" w:rsidRPr="003D789D" w:rsidRDefault="00C079E3" w:rsidP="000A374A">
      <w:pPr>
        <w:pStyle w:val="18TexstSPISOK1"/>
        <w:numPr>
          <w:ilvl w:val="0"/>
          <w:numId w:val="148"/>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asci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звучаний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музыку</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необходимого</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hAnsi="Times New Roman"/>
          <w:color w:val="auto"/>
          <w:sz w:val="28"/>
          <w:szCs w:val="28"/>
        </w:rPr>
        <w:t xml:space="preserve"> </w:t>
      </w:r>
      <w:r w:rsidRPr="003D789D">
        <w:rPr>
          <w:rFonts w:hAnsi="Times New Roman"/>
          <w:color w:val="auto"/>
          <w:sz w:val="28"/>
          <w:szCs w:val="28"/>
        </w:rPr>
        <w:t>наиболее</w:t>
      </w:r>
      <w:r w:rsidRPr="003D789D">
        <w:rPr>
          <w:rFonts w:hAnsi="Times New Roman"/>
          <w:color w:val="auto"/>
          <w:sz w:val="28"/>
          <w:szCs w:val="28"/>
        </w:rPr>
        <w:t xml:space="preserve"> </w:t>
      </w:r>
      <w:r w:rsidRPr="003D789D">
        <w:rPr>
          <w:rFonts w:hAnsi="Times New Roman"/>
          <w:color w:val="auto"/>
          <w:sz w:val="28"/>
          <w:szCs w:val="28"/>
        </w:rPr>
        <w:t>полноценного</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интеграции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обществе</w:t>
      </w:r>
      <w:r w:rsidRPr="003D789D">
        <w:rPr>
          <w:rFonts w:ascii="Times New Roman"/>
          <w:color w:val="auto"/>
          <w:sz w:val="28"/>
          <w:szCs w:val="28"/>
        </w:rPr>
        <w:t xml:space="preserve">; </w:t>
      </w:r>
    </w:p>
    <w:p w:rsidR="00F65069" w:rsidRPr="003D789D" w:rsidRDefault="00C079E3" w:rsidP="000A374A">
      <w:pPr>
        <w:pStyle w:val="18TexstSPISOK1"/>
        <w:numPr>
          <w:ilvl w:val="0"/>
          <w:numId w:val="149"/>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предоставление</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возможности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эффективной</w:t>
      </w:r>
      <w:r w:rsidRPr="003D789D">
        <w:rPr>
          <w:rFonts w:hAnsi="Times New Roman"/>
          <w:color w:val="auto"/>
          <w:sz w:val="28"/>
          <w:szCs w:val="28"/>
        </w:rPr>
        <w:t xml:space="preserve"> </w:t>
      </w:r>
      <w:r w:rsidRPr="003D789D">
        <w:rPr>
          <w:rFonts w:hAnsi="Times New Roman"/>
          <w:color w:val="auto"/>
          <w:sz w:val="28"/>
          <w:szCs w:val="28"/>
        </w:rPr>
        <w:t>самостоятельной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0A374A">
      <w:pPr>
        <w:pStyle w:val="18TexstSPISOK1"/>
        <w:numPr>
          <w:ilvl w:val="0"/>
          <w:numId w:val="150"/>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включение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процессы</w:t>
      </w:r>
      <w:r w:rsidRPr="003D789D">
        <w:rPr>
          <w:rFonts w:hAnsi="Times New Roman"/>
          <w:color w:val="auto"/>
          <w:sz w:val="28"/>
          <w:szCs w:val="28"/>
        </w:rPr>
        <w:t xml:space="preserve"> </w:t>
      </w:r>
      <w:r w:rsidRPr="003D789D">
        <w:rPr>
          <w:rFonts w:hAnsi="Times New Roman"/>
          <w:color w:val="auto"/>
          <w:sz w:val="28"/>
          <w:szCs w:val="28"/>
        </w:rPr>
        <w:t>познания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преобразования</w:t>
      </w:r>
      <w:r w:rsidRPr="003D789D">
        <w:rPr>
          <w:rFonts w:hAnsi="Times New Roman"/>
          <w:color w:val="auto"/>
          <w:sz w:val="28"/>
          <w:szCs w:val="28"/>
        </w:rPr>
        <w:t xml:space="preserve"> </w:t>
      </w:r>
      <w:r w:rsidRPr="003D789D">
        <w:rPr>
          <w:rFonts w:hAnsi="Times New Roman"/>
          <w:color w:val="auto"/>
          <w:sz w:val="28"/>
          <w:szCs w:val="28"/>
        </w:rPr>
        <w:t>внешкольной</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населённого</w:t>
      </w:r>
      <w:r w:rsidRPr="003D789D">
        <w:rPr>
          <w:rFonts w:hAnsi="Times New Roman"/>
          <w:color w:val="auto"/>
          <w:sz w:val="28"/>
          <w:szCs w:val="28"/>
        </w:rPr>
        <w:t xml:space="preserve"> </w:t>
      </w:r>
      <w:r w:rsidRPr="003D789D">
        <w:rPr>
          <w:rFonts w:hAnsi="Times New Roman"/>
          <w:color w:val="auto"/>
          <w:sz w:val="28"/>
          <w:szCs w:val="28"/>
        </w:rPr>
        <w:t>пункта</w:t>
      </w:r>
      <w:r w:rsidRPr="003D789D">
        <w:rPr>
          <w:rFonts w:ascii="Times New Roman"/>
          <w:color w:val="auto"/>
          <w:sz w:val="28"/>
          <w:szCs w:val="28"/>
        </w:rPr>
        <w:t xml:space="preserve">, </w:t>
      </w:r>
      <w:r w:rsidRPr="003D789D">
        <w:rPr>
          <w:rFonts w:hAnsi="Times New Roman"/>
          <w:color w:val="auto"/>
          <w:sz w:val="28"/>
          <w:szCs w:val="28"/>
        </w:rPr>
        <w:t>района</w:t>
      </w:r>
      <w:r w:rsidRPr="003D789D">
        <w:rPr>
          <w:rFonts w:ascii="Times New Roman"/>
          <w:color w:val="auto"/>
          <w:sz w:val="28"/>
          <w:szCs w:val="28"/>
        </w:rPr>
        <w:t xml:space="preserve">, </w:t>
      </w:r>
      <w:r w:rsidRPr="003D789D">
        <w:rPr>
          <w:rFonts w:hAnsi="Times New Roman"/>
          <w:color w:val="auto"/>
          <w:sz w:val="28"/>
          <w:szCs w:val="28"/>
        </w:rPr>
        <w:t>города</w:t>
      </w:r>
      <w:r w:rsidRPr="003D789D">
        <w:rPr>
          <w:rFonts w:ascii="Times New Roman"/>
          <w:color w:val="auto"/>
          <w:sz w:val="28"/>
          <w:szCs w:val="28"/>
        </w:rPr>
        <w:t>).</w:t>
      </w:r>
    </w:p>
    <w:p w:rsidR="00F65069" w:rsidRPr="003D789D" w:rsidRDefault="00C079E3" w:rsidP="000A374A">
      <w:pPr>
        <w:pStyle w:val="18TexstSPISOK1"/>
        <w:numPr>
          <w:ilvl w:val="0"/>
          <w:numId w:val="151"/>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выявление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общественно</w:t>
      </w:r>
      <w:r w:rsidRPr="003D789D">
        <w:rPr>
          <w:rFonts w:hAnsi="Times New Roman"/>
          <w:color w:val="auto"/>
          <w:sz w:val="28"/>
          <w:szCs w:val="28"/>
        </w:rPr>
        <w:t xml:space="preserve"> </w:t>
      </w:r>
      <w:r w:rsidRPr="003D789D">
        <w:rPr>
          <w:rFonts w:hAnsi="Times New Roman"/>
          <w:color w:val="auto"/>
          <w:sz w:val="28"/>
          <w:szCs w:val="28"/>
        </w:rPr>
        <w:t>полезной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научно</w:t>
      </w:r>
      <w:r w:rsidRPr="003D789D">
        <w:rPr>
          <w:rFonts w:hAnsi="Times New Roman"/>
          <w:color w:val="auto"/>
          <w:sz w:val="28"/>
          <w:szCs w:val="28"/>
        </w:rPr>
        <w:t xml:space="preserve">  </w:t>
      </w:r>
      <w:r w:rsidRPr="003D789D">
        <w:rPr>
          <w:rFonts w:hAnsi="Times New Roman"/>
          <w:color w:val="auto"/>
          <w:sz w:val="28"/>
          <w:szCs w:val="28"/>
        </w:rPr>
        <w:t>технического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художественного</w:t>
      </w:r>
      <w:r w:rsidRPr="003D789D">
        <w:rPr>
          <w:rFonts w:hAnsi="Times New Roman"/>
          <w:color w:val="auto"/>
          <w:sz w:val="28"/>
          <w:szCs w:val="28"/>
        </w:rPr>
        <w:t xml:space="preserve"> </w:t>
      </w:r>
      <w:r w:rsidRPr="003D789D">
        <w:rPr>
          <w:rFonts w:hAnsi="Times New Roman"/>
          <w:color w:val="auto"/>
          <w:sz w:val="28"/>
          <w:szCs w:val="28"/>
        </w:rPr>
        <w:t>творчества</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проектно</w:t>
      </w:r>
      <w:r w:rsidRPr="003D789D">
        <w:rPr>
          <w:rFonts w:hAnsi="Times New Roman"/>
          <w:color w:val="auto"/>
          <w:sz w:val="28"/>
          <w:szCs w:val="28"/>
        </w:rPr>
        <w:t xml:space="preserve">  </w:t>
      </w:r>
      <w:r w:rsidRPr="003D789D">
        <w:rPr>
          <w:rFonts w:hAnsi="Times New Roman"/>
          <w:color w:val="auto"/>
          <w:sz w:val="28"/>
          <w:szCs w:val="28"/>
        </w:rPr>
        <w:t>исследовательской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спортивно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оздоровительной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использованием</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клубов</w:t>
      </w:r>
      <w:r w:rsidRPr="003D789D">
        <w:rPr>
          <w:rFonts w:ascii="Times New Roman"/>
          <w:color w:val="auto"/>
          <w:sz w:val="28"/>
          <w:szCs w:val="28"/>
        </w:rPr>
        <w:t xml:space="preserve">, </w:t>
      </w:r>
      <w:r w:rsidRPr="003D789D">
        <w:rPr>
          <w:rFonts w:hAnsi="Times New Roman"/>
          <w:color w:val="auto"/>
          <w:sz w:val="28"/>
          <w:szCs w:val="28"/>
        </w:rPr>
        <w:t>секций</w:t>
      </w:r>
      <w:r w:rsidRPr="003D789D">
        <w:rPr>
          <w:rFonts w:ascii="Times New Roman"/>
          <w:color w:val="auto"/>
          <w:sz w:val="28"/>
          <w:szCs w:val="28"/>
        </w:rPr>
        <w:t xml:space="preserve">, </w:t>
      </w:r>
      <w:r w:rsidRPr="003D789D">
        <w:rPr>
          <w:rFonts w:hAnsi="Times New Roman"/>
          <w:color w:val="auto"/>
          <w:sz w:val="28"/>
          <w:szCs w:val="28"/>
        </w:rPr>
        <w:t>студий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кружков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организационные</w:t>
      </w:r>
      <w:r w:rsidRPr="003D789D">
        <w:rPr>
          <w:rFonts w:hAns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сетевого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проведение</w:t>
      </w:r>
      <w:r w:rsidRPr="003D789D">
        <w:rPr>
          <w:rFonts w:hAnsi="Times New Roman"/>
          <w:color w:val="auto"/>
          <w:sz w:val="28"/>
          <w:szCs w:val="28"/>
        </w:rPr>
        <w:t xml:space="preserve">  </w:t>
      </w:r>
      <w:r w:rsidRPr="003D789D">
        <w:rPr>
          <w:rFonts w:hAnsi="Times New Roman"/>
          <w:color w:val="auto"/>
          <w:sz w:val="28"/>
          <w:szCs w:val="28"/>
        </w:rPr>
        <w:t>интеллектуальных</w:t>
      </w:r>
      <w:r w:rsidRPr="003D789D">
        <w:rPr>
          <w:rFonts w:ascii="Times New Roman"/>
          <w:color w:val="auto"/>
          <w:sz w:val="28"/>
          <w:szCs w:val="28"/>
        </w:rPr>
        <w:t xml:space="preserve">, </w:t>
      </w:r>
      <w:r w:rsidRPr="003D789D">
        <w:rPr>
          <w:rFonts w:hAnsi="Times New Roman"/>
          <w:color w:val="auto"/>
          <w:sz w:val="28"/>
          <w:szCs w:val="28"/>
        </w:rPr>
        <w:t>спортивных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творческих</w:t>
      </w:r>
      <w:r w:rsidRPr="003D789D">
        <w:rPr>
          <w:rFonts w:hAnsi="Times New Roman"/>
          <w:color w:val="auto"/>
          <w:sz w:val="28"/>
          <w:szCs w:val="28"/>
        </w:rPr>
        <w:t xml:space="preserve"> </w:t>
      </w:r>
      <w:r w:rsidRPr="003D789D">
        <w:rPr>
          <w:rFonts w:hAnsi="Times New Roman"/>
          <w:color w:val="auto"/>
          <w:sz w:val="28"/>
          <w:szCs w:val="28"/>
        </w:rPr>
        <w:t>соревнований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p>
    <w:p w:rsidR="00F65069" w:rsidRPr="003D789D" w:rsidRDefault="00C079E3" w:rsidP="000A374A">
      <w:pPr>
        <w:pStyle w:val="18TexstSPISOK1"/>
        <w:numPr>
          <w:ilvl w:val="0"/>
          <w:numId w:val="152"/>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участие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законных</w:t>
      </w:r>
      <w:r w:rsidRPr="003D789D">
        <w:rPr>
          <w:rFonts w:hAnsi="Times New Roman"/>
          <w:color w:val="auto"/>
          <w:sz w:val="28"/>
          <w:szCs w:val="28"/>
        </w:rPr>
        <w:t xml:space="preserve"> </w:t>
      </w:r>
      <w:r w:rsidRPr="003D789D">
        <w:rPr>
          <w:rFonts w:hAnsi="Times New Roman"/>
          <w:color w:val="auto"/>
          <w:sz w:val="28"/>
          <w:szCs w:val="28"/>
        </w:rPr>
        <w:t>представителей</w:t>
      </w:r>
      <w:r w:rsidRPr="003D789D">
        <w:rPr>
          <w:rFonts w:ascii="Times New Roman"/>
          <w:color w:val="auto"/>
          <w:sz w:val="28"/>
          <w:szCs w:val="28"/>
        </w:rPr>
        <w:t xml:space="preserve">), </w:t>
      </w:r>
      <w:r w:rsidRPr="003D789D">
        <w:rPr>
          <w:rFonts w:hAnsi="Times New Roman"/>
          <w:color w:val="auto"/>
          <w:sz w:val="28"/>
          <w:szCs w:val="28"/>
        </w:rPr>
        <w:t>педагогических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общественности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проектировании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внутришкольной</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w:t>
      </w:r>
    </w:p>
    <w:p w:rsidR="00F65069" w:rsidRPr="00AD329D" w:rsidRDefault="00C079E3" w:rsidP="00AD329D">
      <w:pPr>
        <w:pStyle w:val="14TexstOSNOVA1012"/>
        <w:spacing w:line="360" w:lineRule="auto"/>
        <w:ind w:firstLine="709"/>
        <w:jc w:val="center"/>
        <w:rPr>
          <w:rFonts w:ascii="Times New Roman" w:eastAsia="Times New Roman" w:hAnsi="Times New Roman" w:cs="Times New Roman"/>
          <w:b/>
          <w:bCs/>
          <w:color w:val="auto"/>
          <w:sz w:val="28"/>
          <w:szCs w:val="28"/>
        </w:rPr>
      </w:pPr>
      <w:r w:rsidRPr="00AD329D">
        <w:rPr>
          <w:rFonts w:ascii="Times New Roman" w:hAnsi="Times New Roman" w:cs="Times New Roman"/>
          <w:b/>
          <w:bCs/>
          <w:color w:val="auto"/>
          <w:sz w:val="28"/>
          <w:szCs w:val="28"/>
        </w:rPr>
        <w:t>Принципы и подходы к формированию АООП НОО</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Принципы и подходы к формированию АООП НОО представлены в разделе 1.Общие положения.</w:t>
      </w:r>
    </w:p>
    <w:p w:rsidR="00F65069" w:rsidRPr="00AD329D" w:rsidRDefault="00C079E3" w:rsidP="00AD329D">
      <w:pPr>
        <w:pStyle w:val="14TexstOSNOVA1012"/>
        <w:spacing w:line="360" w:lineRule="auto"/>
        <w:ind w:firstLine="709"/>
        <w:jc w:val="center"/>
        <w:rPr>
          <w:rFonts w:ascii="Times New Roman" w:eastAsia="Times New Roman" w:hAnsi="Times New Roman" w:cs="Times New Roman"/>
          <w:b/>
          <w:bCs/>
          <w:color w:val="auto"/>
          <w:sz w:val="28"/>
          <w:szCs w:val="28"/>
        </w:rPr>
      </w:pPr>
      <w:r w:rsidRPr="00AD329D">
        <w:rPr>
          <w:rFonts w:ascii="Times New Roman" w:hAnsi="Times New Roman" w:cs="Times New Roman"/>
          <w:b/>
          <w:bCs/>
          <w:color w:val="auto"/>
          <w:sz w:val="28"/>
          <w:szCs w:val="28"/>
        </w:rPr>
        <w:t>Общая характеристика АООП НОО</w:t>
      </w:r>
    </w:p>
    <w:p w:rsidR="00F65069" w:rsidRPr="00AD329D" w:rsidRDefault="00C079E3" w:rsidP="00AD329D">
      <w:pPr>
        <w:widowControl w:val="0"/>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Адаптированная основная образовательная программа начального общего образования глухих детей определяет содержание образования, его ожидаемые результаты и условия ее реализации.</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АООП НОО (вариант 1.2) предназначена для глухих детей, не имеющих дополнительных ограничений здоровья, препятствующих получению начального общего образования в условиях</w:t>
      </w:r>
      <w:r w:rsidRPr="00AD329D">
        <w:rPr>
          <w:rFonts w:ascii="Times New Roman" w:hAnsi="Times New Roman" w:cs="Times New Roman"/>
          <w:color w:val="auto"/>
          <w:sz w:val="28"/>
          <w:szCs w:val="28"/>
        </w:rPr>
        <w:t>, учитывающих их общие и особые образовательные потребности</w:t>
      </w:r>
      <w:r w:rsidRPr="00AD329D">
        <w:rPr>
          <w:rFonts w:ascii="Times New Roman" w:hAnsi="Times New Roman" w:cs="Times New Roman"/>
          <w:color w:val="auto"/>
          <w:kern w:val="1"/>
          <w:sz w:val="28"/>
          <w:szCs w:val="28"/>
        </w:rPr>
        <w:t xml:space="preserve">. </w:t>
      </w:r>
    </w:p>
    <w:p w:rsidR="00F65069" w:rsidRPr="00AD329D" w:rsidRDefault="00C079E3" w:rsidP="00AD329D">
      <w:pPr>
        <w:pStyle w:val="14TexstOSNOVA1012"/>
        <w:spacing w:line="360" w:lineRule="auto"/>
        <w:ind w:firstLine="709"/>
        <w:rPr>
          <w:rFonts w:ascii="Times New Roman" w:hAnsi="Times New Roman" w:cs="Times New Roman"/>
          <w:color w:val="auto"/>
          <w:kern w:val="1"/>
          <w:sz w:val="28"/>
          <w:szCs w:val="28"/>
        </w:rPr>
      </w:pPr>
      <w:r w:rsidRPr="00AD329D">
        <w:rPr>
          <w:rFonts w:ascii="Times New Roman" w:hAnsi="Times New Roman" w:cs="Times New Roman"/>
          <w:color w:val="auto"/>
          <w:kern w:val="1"/>
          <w:sz w:val="28"/>
          <w:szCs w:val="28"/>
        </w:rPr>
        <w:t>АООП НОО для обучающихся, перенесших операцию кохлеарной  имплантации, определяется с учетом результатов первоначального (запускающего) этапа реабилитации (прежде всего, способности естественного развития коммуникации и речи), готовности ребенка к освоению того или иного варианта АООП НОО.В дальнейшем, вариант АООП НОО может изменяться с учетом достижений обучающегося.</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На основе АООП НОО (вариант 1.2) глухие обучающиеся получают образование, сопоставимое по конечным достижениям, с образованием слышащих сверстников в пролонгированные сроки: пять лет (1 -5 классы) - для детей, получивших дошкольное образование, способствующее освоению начального основного образования на основе данного варианта АООП; шесть лет (1 дополнительный, 1- 6 классы) - для детей, не получивших дошкольное образование, способствующее освоению начального основного образования на основе на основе данного варианта АООП.</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Определение варианта основной образовательной программы для глухих обучающихся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АООП НОО для обучающихся с ОВЗ, имеющих инвалидность, дополняется индивидуальной программой реабилитации (далее — ИПР) инвалида в части создания специальных условий получения образования.</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В спорных случаях (вариант 1.2 или 1.3) на момент поступления ребёнка в школу следует рекомендовать более сложную образовательную среду (вариант 1.2). В случае, если обучающийся не достигает минимального уровня овладения предметными результатами по всем или большинству учебных предметов в течение года, то по рекомендации ПМПК и с согласия родителей (законных представителей) организация может перевести обучающегося на обучение по варианту 1.3.</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kern w:val="1"/>
          <w:sz w:val="28"/>
          <w:szCs w:val="28"/>
        </w:rPr>
        <w:t xml:space="preserve">На основе АООП НОО (вариант 1.2) формируется </w:t>
      </w:r>
      <w:r w:rsidRPr="00AD329D">
        <w:rPr>
          <w:rFonts w:ascii="Times New Roman" w:hAnsi="Times New Roman" w:cs="Times New Roman"/>
          <w:color w:val="auto"/>
          <w:sz w:val="28"/>
          <w:szCs w:val="28"/>
        </w:rPr>
        <w:t>социокультурная и образовательная среда в соответствии с общими и особыми образовательными потребностями данной категории обучающихся. Учитывается, что весь о</w:t>
      </w:r>
      <w:r w:rsidRPr="00AD329D">
        <w:rPr>
          <w:rFonts w:ascii="Times New Roman" w:hAnsi="Times New Roman" w:cs="Times New Roman"/>
          <w:color w:val="auto"/>
          <w:spacing w:val="2"/>
          <w:sz w:val="28"/>
          <w:szCs w:val="28"/>
        </w:rPr>
        <w:t xml:space="preserve">бразовательный процесс должен иметь образовательно-коррекционный характер, строиться на основе коммуникативно - деятельностного и личностно - ориетированного подходов при </w:t>
      </w:r>
      <w:r w:rsidRPr="00AD329D">
        <w:rPr>
          <w:rFonts w:ascii="Times New Roman" w:hAnsi="Times New Roman" w:cs="Times New Roman"/>
          <w:color w:val="auto"/>
          <w:kern w:val="1"/>
          <w:sz w:val="28"/>
          <w:szCs w:val="28"/>
        </w:rPr>
        <w:t xml:space="preserve">особом структурировании содержания обучения на основе усиления внимания к целенаправленному развитию словесной речи, формированию жизненной компетенции, применении как общих, так и специальных методов и приемов обучения, обязательном включении </w:t>
      </w:r>
      <w:r w:rsidRPr="00AD329D">
        <w:rPr>
          <w:rFonts w:ascii="Times New Roman" w:hAnsi="Times New Roman" w:cs="Times New Roman"/>
          <w:color w:val="auto"/>
          <w:sz w:val="28"/>
          <w:szCs w:val="28"/>
        </w:rPr>
        <w:t xml:space="preserve">специальных </w:t>
      </w:r>
      <w:r w:rsidRPr="00AD329D">
        <w:rPr>
          <w:rFonts w:ascii="Times New Roman" w:hAnsi="Times New Roman" w:cs="Times New Roman"/>
          <w:color w:val="auto"/>
          <w:kern w:val="1"/>
          <w:sz w:val="28"/>
          <w:szCs w:val="28"/>
        </w:rPr>
        <w:t xml:space="preserve">предметов коррекционно-развивающего направления. </w:t>
      </w:r>
      <w:r w:rsidRPr="00AD329D">
        <w:rPr>
          <w:rFonts w:ascii="Times New Roman" w:hAnsi="Times New Roman" w:cs="Times New Roman"/>
          <w:color w:val="auto"/>
          <w:spacing w:val="2"/>
          <w:sz w:val="28"/>
          <w:szCs w:val="28"/>
        </w:rPr>
        <w:t xml:space="preserve">Образовательно –коррекционный процесс реализуется в условиях специально педагогически созданной слухоречевой среды, предполагающей, в том числе, постоянное использование обучающимися звукоусиливающей аппаратуры разных типов (индивидуальных слуховых аппаратов; беспроводной аппаратуры, например, на радиопринципе; стационарной аппаратуры коллективного и индивидуального пользования при необходимости с дополнительной комплектацией вибротактильными устройствами и др.) </w:t>
      </w:r>
    </w:p>
    <w:p w:rsidR="00F65069" w:rsidRPr="00AD329D" w:rsidRDefault="00C079E3" w:rsidP="00AD329D">
      <w:pPr>
        <w:pStyle w:val="14TexstOSNOVA1012"/>
        <w:spacing w:line="360" w:lineRule="auto"/>
        <w:ind w:firstLine="709"/>
        <w:rPr>
          <w:rFonts w:ascii="Times New Roman" w:hAnsi="Times New Roman" w:cs="Times New Roman"/>
          <w:color w:val="auto"/>
          <w:sz w:val="28"/>
          <w:szCs w:val="28"/>
        </w:rPr>
      </w:pPr>
      <w:r w:rsidRPr="00AD329D">
        <w:rPr>
          <w:rFonts w:ascii="Times New Roman" w:hAnsi="Times New Roman" w:cs="Times New Roman"/>
          <w:color w:val="auto"/>
          <w:sz w:val="28"/>
          <w:szCs w:val="28"/>
        </w:rPr>
        <w:t>Достижение планируемых результатов освоения АООП НОО определяются по завершению обучения в начальной школе. Получая образование на основе АООП НОО (вариант 1.2) глухой обучающий имеет право на прохождение текущей, промежуточной и государственной итоговой аттестации в иных формах.</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Реализация </w:t>
      </w:r>
      <w:r w:rsidRPr="00AD329D">
        <w:rPr>
          <w:rFonts w:ascii="Times New Roman" w:hAnsi="Times New Roman" w:cs="Times New Roman"/>
          <w:color w:val="auto"/>
          <w:kern w:val="1"/>
          <w:sz w:val="28"/>
          <w:szCs w:val="28"/>
        </w:rPr>
        <w:t xml:space="preserve">АООП (вариант 1.2) обеспечивает глухим обучающимся уровень начального общего образования, способствующий на этапе основного общего образования (в </w:t>
      </w:r>
      <w:r w:rsidRPr="00AD329D">
        <w:rPr>
          <w:rFonts w:ascii="Times New Roman" w:hAnsi="Times New Roman" w:cs="Times New Roman"/>
          <w:color w:val="auto"/>
          <w:sz w:val="28"/>
          <w:szCs w:val="28"/>
        </w:rPr>
        <w:t xml:space="preserve">соответствующих образовательных условиях) </w:t>
      </w:r>
      <w:r w:rsidRPr="00AD329D">
        <w:rPr>
          <w:rFonts w:ascii="Times New Roman" w:hAnsi="Times New Roman" w:cs="Times New Roman"/>
          <w:color w:val="auto"/>
          <w:kern w:val="1"/>
          <w:sz w:val="28"/>
          <w:szCs w:val="28"/>
        </w:rPr>
        <w:t xml:space="preserve">достижениюитоговых результатов, </w:t>
      </w:r>
      <w:r w:rsidRPr="00AD329D">
        <w:rPr>
          <w:rFonts w:ascii="Times New Roman" w:hAnsi="Times New Roman" w:cs="Times New Roman"/>
          <w:color w:val="auto"/>
          <w:sz w:val="28"/>
          <w:szCs w:val="28"/>
        </w:rPr>
        <w:t xml:space="preserve">сопоставимых с требованиями </w:t>
      </w:r>
      <w:r w:rsidRPr="00AD329D">
        <w:rPr>
          <w:rFonts w:ascii="Times New Roman" w:hAnsi="Times New Roman" w:cs="Times New Roman"/>
          <w:color w:val="auto"/>
          <w:kern w:val="1"/>
          <w:sz w:val="28"/>
          <w:szCs w:val="28"/>
        </w:rPr>
        <w:t>ФГОС основного общего образования, ч</w:t>
      </w:r>
      <w:r w:rsidRPr="00AD329D">
        <w:rPr>
          <w:rFonts w:ascii="Times New Roman" w:hAnsi="Times New Roman" w:cs="Times New Roman"/>
          <w:color w:val="auto"/>
          <w:sz w:val="28"/>
          <w:szCs w:val="28"/>
        </w:rPr>
        <w:t>то позволяет им продолжить образование, получить профессиональную подготовку, содействует наиболее полной социальной адаптации и интеграции в обществе.</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АООП НОО глухих обучающихся (вариант 1.2) реализуется образовательной организацией через урочную и внеурочную деятельность в соответствии с санитарно-эпидемиологическими правилами и нормативами.</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Адаптированная основная образовательная программа начального общего образования глухих обучающихся включает: обязательную часть и часть, формируемую участниками образовательного процесса.</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Обязательная часть образовательной программы для глухих обучающихся составляет 80%, часть, формируемая участниками образовательного процесса – 20% от общего объема адаптированной основной программы.</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Образовательная организация должна обеспечить требуемые для данного варианта и категории обучающихся условия обучения и воспитания. Для обеспечения освоения глухими обучающимися АООП НОО может быть реализована сетевая форма взаимодействия с использованием ресурсов как образовательных, так и иных организаций, включая, организации здравоохранения (прежде всего, сурдологические центры (кабинеты).</w:t>
      </w:r>
    </w:p>
    <w:p w:rsidR="00F65069" w:rsidRPr="00AD329D" w:rsidRDefault="00C079E3" w:rsidP="00AD329D">
      <w:pPr>
        <w:pStyle w:val="14TexstOSNOVA1012"/>
        <w:spacing w:line="360" w:lineRule="auto"/>
        <w:ind w:firstLine="709"/>
        <w:rPr>
          <w:rFonts w:ascii="Times New Roman" w:eastAsia="Times New Roman" w:hAnsi="Times New Roman" w:cs="Times New Roman"/>
          <w:b/>
          <w:bCs/>
          <w:color w:val="auto"/>
          <w:sz w:val="28"/>
          <w:szCs w:val="28"/>
        </w:rPr>
      </w:pPr>
      <w:r w:rsidRPr="00AD329D">
        <w:rPr>
          <w:rFonts w:ascii="Times New Roman" w:hAnsi="Times New Roman" w:cs="Times New Roman"/>
          <w:color w:val="auto"/>
          <w:spacing w:val="2"/>
          <w:sz w:val="28"/>
          <w:szCs w:val="28"/>
        </w:rPr>
        <w:t>Предусматривается возможность гибкой смены образовательного маршрута, программ и условий получения НОО обучающимися с ОВЗ на основе комплексной оценки личностных, метапредметных и предметных результатов освоения АООП НОО, заключения психолого-медико-педагогической комиссии (далее – ПМПК) и мнения родителей (законных представителей).</w:t>
      </w:r>
    </w:p>
    <w:p w:rsidR="00F65069" w:rsidRPr="00AD329D" w:rsidRDefault="00C079E3" w:rsidP="00AD329D">
      <w:pPr>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В структуре АООП  НОО (вариант 1.2) представлены три раздела – целевой, содержательный и организационный</w:t>
      </w:r>
    </w:p>
    <w:p w:rsidR="00F65069" w:rsidRPr="00AD329D" w:rsidRDefault="00C079E3" w:rsidP="000A374A">
      <w:pPr>
        <w:pStyle w:val="a7"/>
        <w:numPr>
          <w:ilvl w:val="0"/>
          <w:numId w:val="153"/>
        </w:numPr>
        <w:tabs>
          <w:tab w:val="num" w:pos="832"/>
          <w:tab w:val="left" w:pos="876"/>
        </w:tabs>
        <w:ind w:left="0" w:firstLine="709"/>
        <w:jc w:val="both"/>
        <w:rPr>
          <w:rFonts w:ascii="Times New Roman" w:hAnsi="Times New Roman" w:cs="Times New Roman"/>
          <w:color w:val="auto"/>
          <w:sz w:val="28"/>
          <w:szCs w:val="28"/>
        </w:rPr>
      </w:pPr>
      <w:r w:rsidRPr="00AD329D">
        <w:rPr>
          <w:rFonts w:ascii="Times New Roman" w:hAnsi="Times New Roman" w:cs="Times New Roman"/>
          <w:color w:val="auto"/>
          <w:sz w:val="28"/>
          <w:szCs w:val="28"/>
        </w:rPr>
        <w:t>Целевой раздел включает:</w:t>
      </w:r>
    </w:p>
    <w:p w:rsidR="00F65069" w:rsidRPr="00AD329D" w:rsidRDefault="00C079E3" w:rsidP="000A374A">
      <w:pPr>
        <w:numPr>
          <w:ilvl w:val="0"/>
          <w:numId w:val="154"/>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Пояснительную записку, в которой раскрыты цели и задачи, срок освоения АООП, психолого-педагогическая характеристика обучающихся (требования к развитию обучающихся).</w:t>
      </w:r>
    </w:p>
    <w:p w:rsidR="00F65069" w:rsidRPr="00AD329D" w:rsidRDefault="00C079E3" w:rsidP="000A374A">
      <w:pPr>
        <w:numPr>
          <w:ilvl w:val="0"/>
          <w:numId w:val="155"/>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Планируемые результаты освоения обучающимися адаптированной основной образовательной программы начального общего образования.</w:t>
      </w:r>
    </w:p>
    <w:p w:rsidR="00F65069" w:rsidRPr="00AD329D" w:rsidRDefault="00C079E3" w:rsidP="000A374A">
      <w:pPr>
        <w:numPr>
          <w:ilvl w:val="0"/>
          <w:numId w:val="156"/>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Система оценки достижения глухими обучающимися планируемых результатов освоения адаптированной основной образовательной программы начального общего образования.</w:t>
      </w:r>
    </w:p>
    <w:p w:rsidR="00F65069" w:rsidRPr="00AD329D" w:rsidRDefault="00C079E3" w:rsidP="00AD329D">
      <w:pPr>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2. Содержательный раздел, включающий: </w:t>
      </w:r>
    </w:p>
    <w:p w:rsidR="00F65069" w:rsidRPr="00AD329D" w:rsidRDefault="00C079E3" w:rsidP="000A374A">
      <w:pPr>
        <w:numPr>
          <w:ilvl w:val="0"/>
          <w:numId w:val="157"/>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Программу формирования универсальных учебных действий у глухих обучающихся.</w:t>
      </w:r>
    </w:p>
    <w:p w:rsidR="00F65069" w:rsidRPr="00AD329D" w:rsidRDefault="00C079E3" w:rsidP="000A374A">
      <w:pPr>
        <w:numPr>
          <w:ilvl w:val="0"/>
          <w:numId w:val="158"/>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Программы учебных предметов, курсов.</w:t>
      </w:r>
    </w:p>
    <w:p w:rsidR="00F65069" w:rsidRPr="00AD329D" w:rsidRDefault="00C079E3" w:rsidP="000A374A">
      <w:pPr>
        <w:numPr>
          <w:ilvl w:val="0"/>
          <w:numId w:val="159"/>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Программу духовно-нравственного развития глухих обучающихся.</w:t>
      </w:r>
    </w:p>
    <w:p w:rsidR="00F65069" w:rsidRPr="00AD329D" w:rsidRDefault="00C079E3" w:rsidP="000A374A">
      <w:pPr>
        <w:numPr>
          <w:ilvl w:val="0"/>
          <w:numId w:val="160"/>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Программу формирования экологической культуры, здорового и  безопасного образа жизни у глухих обучающихся.</w:t>
      </w:r>
    </w:p>
    <w:p w:rsidR="00F65069" w:rsidRPr="00AD329D" w:rsidRDefault="00C079E3" w:rsidP="000A374A">
      <w:pPr>
        <w:numPr>
          <w:ilvl w:val="0"/>
          <w:numId w:val="161"/>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Программу коррекционной работы.</w:t>
      </w:r>
    </w:p>
    <w:p w:rsidR="00F65069" w:rsidRPr="00AD329D" w:rsidRDefault="00C079E3" w:rsidP="000A374A">
      <w:pPr>
        <w:numPr>
          <w:ilvl w:val="0"/>
          <w:numId w:val="162"/>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Программу внеурочной деятельности.</w:t>
      </w:r>
    </w:p>
    <w:p w:rsidR="00F65069" w:rsidRPr="00AD329D" w:rsidRDefault="00C079E3" w:rsidP="000A374A">
      <w:pPr>
        <w:pStyle w:val="a7"/>
        <w:numPr>
          <w:ilvl w:val="0"/>
          <w:numId w:val="163"/>
        </w:numPr>
        <w:tabs>
          <w:tab w:val="num" w:pos="1192"/>
          <w:tab w:val="left" w:pos="1236"/>
        </w:tabs>
        <w:ind w:left="0" w:firstLine="709"/>
        <w:jc w:val="both"/>
        <w:rPr>
          <w:rFonts w:ascii="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Организационный раздел, включающий:</w:t>
      </w:r>
    </w:p>
    <w:p w:rsidR="00F65069" w:rsidRPr="00AD329D" w:rsidRDefault="00C079E3" w:rsidP="000A374A">
      <w:pPr>
        <w:numPr>
          <w:ilvl w:val="0"/>
          <w:numId w:val="164"/>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Учебный план</w:t>
      </w:r>
    </w:p>
    <w:p w:rsidR="00F65069" w:rsidRPr="00AD329D" w:rsidRDefault="00C079E3" w:rsidP="000A374A">
      <w:pPr>
        <w:numPr>
          <w:ilvl w:val="0"/>
          <w:numId w:val="165"/>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 xml:space="preserve">Систему условий реализации адаптированной основной образовательной программы начального общего образования. </w:t>
      </w:r>
    </w:p>
    <w:p w:rsidR="00F65069" w:rsidRPr="00AD329D" w:rsidRDefault="00C079E3" w:rsidP="00AD329D">
      <w:pPr>
        <w:pStyle w:val="a7"/>
        <w:tabs>
          <w:tab w:val="left" w:pos="426"/>
          <w:tab w:val="right" w:leader="dot" w:pos="9329"/>
        </w:tabs>
        <w:ind w:left="0" w:firstLine="709"/>
        <w:rPr>
          <w:rFonts w:ascii="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Психолого</w:t>
      </w:r>
      <w:r w:rsidRPr="00AD329D">
        <w:rPr>
          <w:rFonts w:ascii="Times New Roman" w:hAnsi="Times New Roman" w:cs="Times New Roman"/>
          <w:b/>
          <w:bCs/>
          <w:color w:val="auto"/>
          <w:spacing w:val="2"/>
          <w:sz w:val="28"/>
          <w:szCs w:val="28"/>
        </w:rPr>
        <w:t>-</w:t>
      </w:r>
      <w:r w:rsidRPr="00AD329D">
        <w:rPr>
          <w:rFonts w:ascii="Times New Roman" w:hAnsi="Times New Roman" w:cs="Times New Roman"/>
          <w:color w:val="auto"/>
          <w:spacing w:val="2"/>
          <w:sz w:val="28"/>
          <w:szCs w:val="28"/>
        </w:rPr>
        <w:t>педагогическая характеристика глухих обучающихся</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sz w:val="28"/>
          <w:szCs w:val="28"/>
        </w:rPr>
        <w:t xml:space="preserve">На основе АООП НОО (вариант 1.2) обучаются дети с двусторонней сенсоневральной глухотой, </w:t>
      </w:r>
      <w:r w:rsidRPr="00AD329D">
        <w:rPr>
          <w:rFonts w:ascii="Times New Roman" w:hAnsi="Times New Roman" w:cs="Times New Roman"/>
          <w:color w:val="auto"/>
          <w:kern w:val="1"/>
          <w:sz w:val="28"/>
          <w:szCs w:val="28"/>
        </w:rPr>
        <w:t xml:space="preserve">не имеющие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К началу школьного обучения эти </w:t>
      </w:r>
      <w:r w:rsidRPr="00AD329D">
        <w:rPr>
          <w:rFonts w:ascii="Times New Roman" w:hAnsi="Times New Roman" w:cs="Times New Roman"/>
          <w:color w:val="auto"/>
          <w:sz w:val="28"/>
          <w:szCs w:val="28"/>
        </w:rPr>
        <w:t xml:space="preserve">дети </w:t>
      </w:r>
      <w:r w:rsidRPr="00AD329D">
        <w:rPr>
          <w:rFonts w:ascii="Times New Roman" w:hAnsi="Times New Roman" w:cs="Times New Roman"/>
          <w:color w:val="auto"/>
          <w:kern w:val="1"/>
          <w:sz w:val="28"/>
          <w:szCs w:val="28"/>
        </w:rPr>
        <w:t xml:space="preserve">не достигают уровня развития, позволяющего им </w:t>
      </w:r>
      <w:r w:rsidRPr="00AD329D">
        <w:rPr>
          <w:rFonts w:ascii="Times New Roman" w:hAnsi="Times New Roman" w:cs="Times New Roman"/>
          <w:color w:val="auto"/>
          <w:sz w:val="28"/>
          <w:szCs w:val="28"/>
        </w:rPr>
        <w:t>получить начальное общее образование на основе АООП НОО (вариант1.1) в календарные сроки, предусмотренные ФГОС НОО, находясь в среде слышащих нормально развивающихся сверстников.</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 xml:space="preserve">Для наиболее полноценного личностного развития данной категории глухих детей, получения ими качественного образования, социальной адаптации необходимо  создание образовательных условий, учитывающих их общие и особые образовательные потребности,в том числе, связанные с овладением словесной речью (в устной и письменной формах), наиболее полноценным развитием познавательной деятельности, жизненных компетенций. </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 xml:space="preserve">Начальное общее образование на основе АООП НОО (вариант 1.2) обучающиеся получают  в пролонгированные сроки: пять лет (1 -5 классы) - для глухих детей, получивших дошкольное образование; шесть лет  (1 дополнительный, 1- 5 классы) - для глухих детей, не получивших дошкольное образование, способствующее качественному начальному общему образованию на основе данного варианта АООП. </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 xml:space="preserve">АООП НОО (вариант 1.2) предусматривает, что образовательный процесс  на всех уроках, занятиях, во внеурочное время имеет коррекционно – развивающую направленность, обязательное включение предметов коррекционно – развивающей области, способствующих наиболее полноценному личностному развитию обучающихся, качественному образованию, социальной адаптации и интеграции в обществе. </w:t>
      </w:r>
    </w:p>
    <w:p w:rsidR="00F65069" w:rsidRPr="00AD329D" w:rsidRDefault="00C079E3" w:rsidP="00AD329D">
      <w:pPr>
        <w:spacing w:after="0" w:line="360" w:lineRule="auto"/>
        <w:ind w:firstLine="709"/>
        <w:jc w:val="both"/>
        <w:rPr>
          <w:rFonts w:ascii="Times New Roman" w:eastAsia="Times New Roman" w:hAnsi="Times New Roman" w:cs="Times New Roman"/>
          <w:b/>
          <w:bCs/>
          <w:color w:val="auto"/>
          <w:sz w:val="28"/>
          <w:szCs w:val="28"/>
        </w:rPr>
      </w:pPr>
      <w:r w:rsidRPr="00AD329D">
        <w:rPr>
          <w:rFonts w:ascii="Times New Roman" w:hAnsi="Times New Roman" w:cs="Times New Roman"/>
          <w:b/>
          <w:bCs/>
          <w:color w:val="auto"/>
          <w:sz w:val="28"/>
          <w:szCs w:val="28"/>
        </w:rPr>
        <w:t xml:space="preserve">Особые образовательные потребности глухих обучающихся </w:t>
      </w:r>
    </w:p>
    <w:p w:rsidR="00F65069" w:rsidRPr="00AD329D" w:rsidRDefault="00C079E3" w:rsidP="00AD329D">
      <w:pPr>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Особые образовательные потребности глухих обучающихся на основе АООП НОО (вариант 1.2) включают:</w:t>
      </w:r>
    </w:p>
    <w:p w:rsidR="00F65069" w:rsidRPr="00AD329D" w:rsidRDefault="00C079E3" w:rsidP="000A374A">
      <w:pPr>
        <w:pStyle w:val="18TexstSPISOK1"/>
        <w:numPr>
          <w:ilvl w:val="0"/>
          <w:numId w:val="166"/>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 условия обучения, обеспечивающие образовательно-коррекционную направленность всего образовательного процесса основе коммуникативно - деятельностного и личностно - ориетированного подходов при обязательном создании слухоречевой среды, целенаправленном и систематическом развитии словесной речи (в устной и письменной формах), познавательной деятельности, расширении жизненных компетенций глухих детей; </w:t>
      </w:r>
    </w:p>
    <w:p w:rsidR="00F65069" w:rsidRPr="00AD329D" w:rsidRDefault="00C079E3" w:rsidP="000A374A">
      <w:pPr>
        <w:pStyle w:val="18TexstSPISOK1"/>
        <w:numPr>
          <w:ilvl w:val="0"/>
          <w:numId w:val="167"/>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обеспечение деловой и эмоционально комфортной атмосферы, способствующей качественному образованию и личностному развитию обучающихся, формированию активного сотрудничества  детей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w:t>
      </w:r>
    </w:p>
    <w:p w:rsidR="00F65069" w:rsidRPr="00AD329D" w:rsidRDefault="00C079E3" w:rsidP="000A374A">
      <w:pPr>
        <w:pStyle w:val="18TexstSPISOK1"/>
        <w:numPr>
          <w:ilvl w:val="0"/>
          <w:numId w:val="168"/>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преодоление ситуативности, фрагментарности и однозначности понимания происходящего ребенком и его социокультурным окружением; </w:t>
      </w:r>
    </w:p>
    <w:p w:rsidR="00F65069" w:rsidRPr="00AD329D" w:rsidRDefault="00C079E3" w:rsidP="000A374A">
      <w:pPr>
        <w:pStyle w:val="18TexstSPISOK1"/>
        <w:numPr>
          <w:ilvl w:val="0"/>
          <w:numId w:val="169"/>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специальную помощь обучающимся в осмыслении, упорядочивании, дифференциации и речевом опосредовании индивидуального жизненного опыта, впечатлений, наблюдений, действий, воспоминаний, представлений о будущем; </w:t>
      </w:r>
    </w:p>
    <w:p w:rsidR="00F65069" w:rsidRPr="00AD329D" w:rsidRDefault="00C079E3" w:rsidP="000A374A">
      <w:pPr>
        <w:pStyle w:val="18TexstSPISOK1"/>
        <w:numPr>
          <w:ilvl w:val="0"/>
          <w:numId w:val="170"/>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специальную помощь в осознании своих возможностей и ограничений;</w:t>
      </w:r>
    </w:p>
    <w:p w:rsidR="00F65069" w:rsidRPr="00AD329D" w:rsidRDefault="00C079E3" w:rsidP="000A374A">
      <w:pPr>
        <w:pStyle w:val="18TexstSPISOK1"/>
        <w:numPr>
          <w:ilvl w:val="0"/>
          <w:numId w:val="171"/>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учёт специфики восприятия и переработки информации, овладения  учебным материалом в процессе обучения глухих детей и оценке их достижений; исключение формального освоения и накопления знаний;</w:t>
      </w:r>
    </w:p>
    <w:p w:rsidR="00F65069" w:rsidRPr="00AD329D" w:rsidRDefault="00C079E3" w:rsidP="000A374A">
      <w:pPr>
        <w:pStyle w:val="18TexstSPISOK1"/>
        <w:numPr>
          <w:ilvl w:val="0"/>
          <w:numId w:val="172"/>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использование на уроках, занятиях, во внеурочное время соотношения устной, письменной, устно - дактильной и жестовой речи с учетом их необходимости для качественного образования в условиях целенаправленного и систематического обучения детей словесной речи (в устной и письменной формах) в ходе всего образовательно –коррекционного процесса; </w:t>
      </w:r>
    </w:p>
    <w:p w:rsidR="00F65069" w:rsidRPr="00AD329D" w:rsidRDefault="00C079E3" w:rsidP="000A374A">
      <w:pPr>
        <w:pStyle w:val="18TexstSPISOK1"/>
        <w:numPr>
          <w:ilvl w:val="0"/>
          <w:numId w:val="173"/>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использование глухими обучающимися в межличностном общении с детьми и взрослыми с нормальным и нарушенным слухом разных видов речи с учетом владения ими партнерами по общению и особенностей коммуникативной ситуации с целью реализации ребенком собственных познавательных, социокультурных и коммуникативных потребностей, разрешения возникающих трудностей и др.; </w:t>
      </w:r>
    </w:p>
    <w:p w:rsidR="00F65069" w:rsidRPr="00AD329D" w:rsidRDefault="00C079E3" w:rsidP="000A374A">
      <w:pPr>
        <w:pStyle w:val="18TexstSPISOK1"/>
        <w:numPr>
          <w:ilvl w:val="0"/>
          <w:numId w:val="174"/>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развитие умений обучающихся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и др.); </w:t>
      </w:r>
    </w:p>
    <w:p w:rsidR="00F65069" w:rsidRPr="00AD329D" w:rsidRDefault="00C079E3" w:rsidP="000A374A">
      <w:pPr>
        <w:pStyle w:val="18TexstSPISOK1"/>
        <w:numPr>
          <w:ilvl w:val="0"/>
          <w:numId w:val="175"/>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целенаправленное  и систематическое развитие речевого слуха, слухозрительного восприятия устной речи, ее произносительной стороны, восприятия неречевых звучаний, включая музыку, как важного условия овладения обучающимися устной речью, речевым поведением, их более полноценного развития, качественного образования, социальной адаптации; </w:t>
      </w:r>
    </w:p>
    <w:p w:rsidR="00F65069" w:rsidRPr="00AD329D" w:rsidRDefault="00C079E3" w:rsidP="000A374A">
      <w:pPr>
        <w:pStyle w:val="18TexstSPISOK1"/>
        <w:numPr>
          <w:ilvl w:val="0"/>
          <w:numId w:val="176"/>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развитие умений пользоваться индивидуальными слуховыми аппаратами, звукоусиливающей аппаратурой коллективного и индивидуального пользования, следить за ее состоянием, оперативно обращаться за помощью в случае появления дискомфорта; </w:t>
      </w:r>
    </w:p>
    <w:p w:rsidR="00F65069" w:rsidRPr="00AD329D" w:rsidRDefault="00C079E3" w:rsidP="000A374A">
      <w:pPr>
        <w:pStyle w:val="18TexstSPISOK1"/>
        <w:numPr>
          <w:ilvl w:val="0"/>
          <w:numId w:val="177"/>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организация внимания глухого ребенка к жизни близких людей, переживаниям близких взрослых и соучеников, специальная помощь в понимании взаимоотношений, связи событий, поступков и настроений, мотивов и последствий поступков своих и окружающих.</w:t>
      </w:r>
    </w:p>
    <w:p w:rsidR="00F65069" w:rsidRPr="003D789D" w:rsidRDefault="00C079E3" w:rsidP="00AD329D">
      <w:pPr>
        <w:spacing w:before="120" w:after="120" w:line="240" w:lineRule="auto"/>
        <w:jc w:val="center"/>
        <w:outlineLvl w:val="2"/>
        <w:rPr>
          <w:rFonts w:ascii="Times New Roman" w:eastAsia="Times New Roman" w:hAnsi="Times New Roman" w:cs="Times New Roman"/>
          <w:b/>
          <w:bCs/>
          <w:color w:val="auto"/>
          <w:sz w:val="28"/>
          <w:szCs w:val="28"/>
        </w:rPr>
      </w:pPr>
      <w:bookmarkStart w:id="43" w:name="_Toc432958041"/>
      <w:bookmarkStart w:id="44" w:name="_Toc432960465"/>
      <w:bookmarkStart w:id="45" w:name="_Toc433014090"/>
      <w:r w:rsidRPr="003D789D">
        <w:rPr>
          <w:rFonts w:ascii="Times New Roman"/>
          <w:b/>
          <w:bCs/>
          <w:color w:val="auto"/>
          <w:sz w:val="28"/>
          <w:szCs w:val="28"/>
        </w:rPr>
        <w:t xml:space="preserve">3.1.2. </w:t>
      </w:r>
      <w:r w:rsidRPr="003D789D">
        <w:rPr>
          <w:rFonts w:hAnsi="Times New Roman"/>
          <w:b/>
          <w:bCs/>
          <w:color w:val="auto"/>
          <w:sz w:val="28"/>
          <w:szCs w:val="28"/>
        </w:rPr>
        <w:t>Планируемые</w:t>
      </w:r>
      <w:r w:rsidRPr="003D789D">
        <w:rPr>
          <w:rFonts w:hAnsi="Times New Roman"/>
          <w:b/>
          <w:bCs/>
          <w:color w:val="auto"/>
          <w:sz w:val="28"/>
          <w:szCs w:val="28"/>
        </w:rPr>
        <w:t xml:space="preserve"> </w:t>
      </w:r>
      <w:r w:rsidRPr="003D789D">
        <w:rPr>
          <w:rFonts w:hAnsi="Times New Roman"/>
          <w:b/>
          <w:bCs/>
          <w:color w:val="auto"/>
          <w:sz w:val="28"/>
          <w:szCs w:val="28"/>
        </w:rPr>
        <w:t>результаты</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00AD329D">
        <w:rPr>
          <w:rFonts w:hAnsi="Times New Roman"/>
          <w:b/>
          <w:bCs/>
          <w:color w:val="auto"/>
          <w:sz w:val="28"/>
          <w:szCs w:val="28"/>
        </w:rPr>
        <w:br/>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00AD329D">
        <w:rPr>
          <w:rFonts w:hAnsi="Times New Roman"/>
          <w:b/>
          <w:bCs/>
          <w:color w:val="auto"/>
          <w:sz w:val="28"/>
          <w:szCs w:val="28"/>
        </w:rPr>
        <w:br/>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bookmarkEnd w:id="43"/>
      <w:bookmarkEnd w:id="44"/>
      <w:bookmarkEnd w:id="45"/>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 xml:space="preserve">Планируемые результаты освоения основной образовательной программы начального общего образования должны: </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 xml:space="preserve">1) обеспечивать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 xml:space="preserve">2) являться основой для разработки основной образовательной программы начального общего образования образовательных организаций; </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 xml:space="preserve">3) являться содержательной и критериальной основой для разработки рабочих программ учебных предметов и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 в соответствии с требованиями стандарта. </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pacing w:val="2"/>
          <w:sz w:val="28"/>
          <w:szCs w:val="28"/>
        </w:rPr>
        <w:t xml:space="preserve">Структура и содержание планируемых результатов освоения основной образовательной программы начального общего образования адекватно </w:t>
      </w:r>
      <w:r w:rsidRPr="003B1FF4">
        <w:rPr>
          <w:rFonts w:ascii="Times New Roman" w:hAnsi="Times New Roman" w:cs="Times New Roman"/>
          <w:color w:val="auto"/>
          <w:sz w:val="28"/>
          <w:szCs w:val="28"/>
        </w:rPr>
        <w:t>отражают требования стандарта, передают специфику образовательного процесса (в частности, специфику целей изучения отдельных учебных предметов, включая специальные (коррекционные) предметы), учитывают возможности и особенности обучающихся, их особые образовательные потребности.</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Результаты начального общего образования глухих обучающихся оцениваются по его завершении. </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Результаты оцениваются по освоению глухими обучающимися содержательных линий всех областей образования, определенных структурой АООП НОО (вариант 1.2) с учетом возможностей обучающихся и особенностей общего и речевого развития.</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Планируемые личностные результаты освоения АООП НОО (вариант 1.2):</w:t>
      </w:r>
    </w:p>
    <w:p w:rsidR="00F65069" w:rsidRPr="003B1FF4" w:rsidRDefault="00C079E3" w:rsidP="000A374A">
      <w:pPr>
        <w:pStyle w:val="a9"/>
        <w:numPr>
          <w:ilvl w:val="0"/>
          <w:numId w:val="178"/>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w:t>
      </w:r>
    </w:p>
    <w:p w:rsidR="00F65069" w:rsidRPr="003B1FF4" w:rsidRDefault="00C079E3" w:rsidP="000A374A">
      <w:pPr>
        <w:pStyle w:val="a9"/>
        <w:numPr>
          <w:ilvl w:val="0"/>
          <w:numId w:val="179"/>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 xml:space="preserve">принятие и освоение социальной роли обучающегося, развитие мотивов учебной деятельности и формирование личностного смысла учения; </w:t>
      </w:r>
    </w:p>
    <w:p w:rsidR="00F65069" w:rsidRPr="003B1FF4" w:rsidRDefault="00C079E3" w:rsidP="000A374A">
      <w:pPr>
        <w:pStyle w:val="a9"/>
        <w:numPr>
          <w:ilvl w:val="0"/>
          <w:numId w:val="180"/>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формирование эстетических потребностей, ценностей и чувств;</w:t>
      </w:r>
    </w:p>
    <w:p w:rsidR="00F65069" w:rsidRPr="003B1FF4" w:rsidRDefault="00C079E3" w:rsidP="000A374A">
      <w:pPr>
        <w:pStyle w:val="a9"/>
        <w:numPr>
          <w:ilvl w:val="0"/>
          <w:numId w:val="181"/>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F65069" w:rsidRPr="003B1FF4" w:rsidRDefault="00C079E3" w:rsidP="000A374A">
      <w:pPr>
        <w:pStyle w:val="a9"/>
        <w:numPr>
          <w:ilvl w:val="0"/>
          <w:numId w:val="182"/>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F65069" w:rsidRPr="003B1FF4" w:rsidRDefault="00C079E3" w:rsidP="000A374A">
      <w:pPr>
        <w:pStyle w:val="a9"/>
        <w:numPr>
          <w:ilvl w:val="0"/>
          <w:numId w:val="183"/>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 xml:space="preserve">развитие навыков сотрудничества со взрослыми и сверстниками (включая лиц с нормальным и нарушенным слухом) в разных видах учебной и внеурочной деятельности, различных социальных ситуациях; умения не создавать конфликтов и находить выходы из спорных ситуаций; </w:t>
      </w:r>
    </w:p>
    <w:p w:rsidR="00F65069" w:rsidRPr="003B1FF4" w:rsidRDefault="00C079E3" w:rsidP="000A374A">
      <w:pPr>
        <w:pStyle w:val="a9"/>
        <w:numPr>
          <w:ilvl w:val="0"/>
          <w:numId w:val="184"/>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65069" w:rsidRPr="003B1FF4" w:rsidRDefault="00C079E3" w:rsidP="000A374A">
      <w:pPr>
        <w:pStyle w:val="a9"/>
        <w:numPr>
          <w:ilvl w:val="0"/>
          <w:numId w:val="185"/>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пользоваться индивидуальными слуховыми аппаратами, необходимыми ассистивными средствами в разных ситуациях; специальной тревожной кнопкой на мобильном телефоне; написать при необходимости sms-сообщение и другое);</w:t>
      </w:r>
    </w:p>
    <w:p w:rsidR="00F65069" w:rsidRPr="003B1FF4" w:rsidRDefault="00C079E3" w:rsidP="000A374A">
      <w:pPr>
        <w:pStyle w:val="a9"/>
        <w:numPr>
          <w:ilvl w:val="0"/>
          <w:numId w:val="186"/>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овладение начальными умениями адаптации в динамично изменяющемся и развивающемся мире;</w:t>
      </w:r>
    </w:p>
    <w:p w:rsidR="00F65069" w:rsidRPr="003B1FF4" w:rsidRDefault="00C079E3" w:rsidP="000A374A">
      <w:pPr>
        <w:pStyle w:val="a9"/>
        <w:numPr>
          <w:ilvl w:val="0"/>
          <w:numId w:val="187"/>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 xml:space="preserve">овладение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бытовые и школьные дела, вступать в общение в связи с решением задач учебной и внеурочной деятельности); </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ab/>
        <w:t xml:space="preserve">Планируемые метапредметные результаты освоения АООП НОО: </w:t>
      </w:r>
    </w:p>
    <w:p w:rsidR="00F65069" w:rsidRPr="003B1FF4" w:rsidRDefault="00C079E3" w:rsidP="000A374A">
      <w:pPr>
        <w:pStyle w:val="aa"/>
        <w:numPr>
          <w:ilvl w:val="0"/>
          <w:numId w:val="188"/>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способностью принимать и сохранять цели и задачи учебной деятельности, поиском средств ее осуществления;</w:t>
      </w:r>
    </w:p>
    <w:p w:rsidR="00F65069" w:rsidRPr="003B1FF4" w:rsidRDefault="00C079E3" w:rsidP="000A374A">
      <w:pPr>
        <w:pStyle w:val="aa"/>
        <w:numPr>
          <w:ilvl w:val="0"/>
          <w:numId w:val="189"/>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освоение способов решения проблем поискового и творческого характера;</w:t>
      </w:r>
    </w:p>
    <w:p w:rsidR="00F65069" w:rsidRPr="003B1FF4" w:rsidRDefault="00C079E3" w:rsidP="000A374A">
      <w:pPr>
        <w:pStyle w:val="aa"/>
        <w:numPr>
          <w:ilvl w:val="0"/>
          <w:numId w:val="190"/>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F65069" w:rsidRPr="003B1FF4" w:rsidRDefault="00C079E3" w:rsidP="000A374A">
      <w:pPr>
        <w:pStyle w:val="aa"/>
        <w:numPr>
          <w:ilvl w:val="0"/>
          <w:numId w:val="191"/>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F65069" w:rsidRPr="003B1FF4" w:rsidRDefault="00C079E3" w:rsidP="000A374A">
      <w:pPr>
        <w:pStyle w:val="aa"/>
        <w:numPr>
          <w:ilvl w:val="0"/>
          <w:numId w:val="192"/>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освоение начальных форм познавательной и личностной рефлексии;</w:t>
      </w:r>
    </w:p>
    <w:p w:rsidR="00F65069" w:rsidRPr="003B1FF4" w:rsidRDefault="00C079E3" w:rsidP="000A374A">
      <w:pPr>
        <w:pStyle w:val="aa"/>
        <w:numPr>
          <w:ilvl w:val="0"/>
          <w:numId w:val="193"/>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F65069" w:rsidRPr="003B1FF4" w:rsidRDefault="00C079E3" w:rsidP="000A374A">
      <w:pPr>
        <w:pStyle w:val="aa"/>
        <w:numPr>
          <w:ilvl w:val="0"/>
          <w:numId w:val="194"/>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активное использование доступных(с учетом особенностей речевого развития глухих детей)</w:t>
      </w:r>
      <w:r w:rsidR="003B1FF4" w:rsidRPr="003B1FF4">
        <w:rPr>
          <w:rFonts w:ascii="Times New Roman" w:hAnsi="Times New Roman" w:cs="Times New Roman"/>
          <w:color w:val="auto"/>
          <w:kern w:val="0"/>
          <w:sz w:val="28"/>
          <w:szCs w:val="28"/>
          <w:u w:color="000000"/>
        </w:rPr>
        <w:t xml:space="preserve"> </w:t>
      </w:r>
      <w:r w:rsidRPr="003B1FF4">
        <w:rPr>
          <w:rFonts w:ascii="Times New Roman" w:hAnsi="Times New Roman" w:cs="Times New Roman"/>
          <w:color w:val="auto"/>
          <w:kern w:val="0"/>
          <w:sz w:val="28"/>
          <w:szCs w:val="28"/>
          <w:u w:color="000000"/>
        </w:rPr>
        <w:t>речевых средств и средств информационных и коммуникационных технологий (далее - ИКТ) для решения коммуникативных и познавательных задач;</w:t>
      </w:r>
    </w:p>
    <w:p w:rsidR="00F65069" w:rsidRPr="003B1FF4" w:rsidRDefault="00C079E3" w:rsidP="000A374A">
      <w:pPr>
        <w:pStyle w:val="aa"/>
        <w:numPr>
          <w:ilvl w:val="0"/>
          <w:numId w:val="195"/>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F65069" w:rsidRPr="003B1FF4" w:rsidRDefault="00C079E3" w:rsidP="000A374A">
      <w:pPr>
        <w:pStyle w:val="aa"/>
        <w:numPr>
          <w:ilvl w:val="0"/>
          <w:numId w:val="196"/>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навыками смыслового чтения текстов различных стилей и жанров, логичного построения речевых высказываний в соответствии с задачами коммуникации;</w:t>
      </w:r>
    </w:p>
    <w:p w:rsidR="00F65069" w:rsidRPr="003B1FF4" w:rsidRDefault="00C079E3" w:rsidP="000A374A">
      <w:pPr>
        <w:pStyle w:val="aa"/>
        <w:numPr>
          <w:ilvl w:val="0"/>
          <w:numId w:val="197"/>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F65069" w:rsidRPr="003B1FF4" w:rsidRDefault="00C079E3" w:rsidP="000A374A">
      <w:pPr>
        <w:pStyle w:val="aa"/>
        <w:numPr>
          <w:ilvl w:val="0"/>
          <w:numId w:val="198"/>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готовность признавать возможность существования различных точек зрения и права каждого иметь свою, вести диалог,  излагая свое мнение и аргументируя свою точку зрения и оценку событий;</w:t>
      </w:r>
    </w:p>
    <w:p w:rsidR="00F65069" w:rsidRPr="003B1FF4" w:rsidRDefault="00C079E3" w:rsidP="000A374A">
      <w:pPr>
        <w:pStyle w:val="aa"/>
        <w:numPr>
          <w:ilvl w:val="0"/>
          <w:numId w:val="199"/>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F65069" w:rsidRPr="003B1FF4" w:rsidRDefault="00C079E3" w:rsidP="000A374A">
      <w:pPr>
        <w:pStyle w:val="aa"/>
        <w:numPr>
          <w:ilvl w:val="0"/>
          <w:numId w:val="200"/>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готовность конструктивно разрешать конфликты посредством учета интересов сторон и сотрудничества;</w:t>
      </w:r>
    </w:p>
    <w:p w:rsidR="00F65069" w:rsidRPr="003B1FF4" w:rsidRDefault="00C079E3" w:rsidP="000A374A">
      <w:pPr>
        <w:pStyle w:val="aa"/>
        <w:numPr>
          <w:ilvl w:val="0"/>
          <w:numId w:val="201"/>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rsidR="00F65069" w:rsidRPr="003B1FF4" w:rsidRDefault="00C079E3" w:rsidP="000A374A">
      <w:pPr>
        <w:pStyle w:val="aa"/>
        <w:numPr>
          <w:ilvl w:val="0"/>
          <w:numId w:val="202"/>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базовыми предметными и межпредметными понятиями, отражающими существенные связи и отношения между объектами и процессами;</w:t>
      </w:r>
    </w:p>
    <w:p w:rsidR="00F65069" w:rsidRPr="003B1FF4" w:rsidRDefault="00C079E3" w:rsidP="000A374A">
      <w:pPr>
        <w:pStyle w:val="a9"/>
        <w:numPr>
          <w:ilvl w:val="0"/>
          <w:numId w:val="203"/>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 xml:space="preserve">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ab/>
        <w:t xml:space="preserve">Планируемые предметные результаты освоения адаптированной основной образовательной программы начального общего образования глухих обучающихся включают освоенные обучающимися знания и умения, специфичные для каждой образовательной области, готовность их применения: </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предметная область – Филология </w:t>
      </w:r>
      <w:r w:rsidRPr="003B1FF4">
        <w:rPr>
          <w:rFonts w:ascii="Times New Roman" w:hAnsi="Times New Roman" w:cs="Times New Roman"/>
          <w:b/>
          <w:bCs/>
          <w:color w:val="auto"/>
          <w:sz w:val="28"/>
          <w:szCs w:val="28"/>
        </w:rPr>
        <w:t>(</w:t>
      </w:r>
      <w:r w:rsidRPr="003B1FF4">
        <w:rPr>
          <w:rFonts w:ascii="Times New Roman" w:hAnsi="Times New Roman" w:cs="Times New Roman"/>
          <w:color w:val="auto"/>
          <w:sz w:val="28"/>
          <w:szCs w:val="28"/>
        </w:rPr>
        <w:t>язык и речевая практика</w:t>
      </w:r>
      <w:r w:rsidRPr="003B1FF4">
        <w:rPr>
          <w:rFonts w:ascii="Times New Roman" w:hAnsi="Times New Roman" w:cs="Times New Roman"/>
          <w:b/>
          <w:bCs/>
          <w:color w:val="auto"/>
          <w:sz w:val="28"/>
          <w:szCs w:val="28"/>
        </w:rPr>
        <w:t>)</w:t>
      </w:r>
      <w:r w:rsidRPr="003B1FF4">
        <w:rPr>
          <w:rFonts w:ascii="Times New Roman" w:eastAsia="Times New Roman" w:hAnsi="Times New Roman" w:cs="Times New Roman"/>
          <w:color w:val="auto"/>
        </w:rPr>
        <w:footnoteReference w:id="12"/>
      </w:r>
      <w:r w:rsidRPr="003B1FF4">
        <w:rPr>
          <w:rFonts w:ascii="Times New Roman" w:hAnsi="Times New Roman" w:cs="Times New Roman"/>
          <w:color w:val="auto"/>
          <w:sz w:val="28"/>
          <w:szCs w:val="28"/>
        </w:rPr>
        <w:t xml:space="preserve">,  </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учебные предметы - Русский язык и литературное чтение</w:t>
      </w:r>
      <w:r w:rsidRPr="003B1FF4">
        <w:rPr>
          <w:rFonts w:ascii="Times New Roman" w:hAnsi="Times New Roman" w:cs="Times New Roman"/>
          <w:b/>
          <w:bCs/>
          <w:color w:val="auto"/>
          <w:sz w:val="28"/>
          <w:szCs w:val="28"/>
        </w:rPr>
        <w:t xml:space="preserve">, </w:t>
      </w:r>
      <w:r w:rsidRPr="003B1FF4">
        <w:rPr>
          <w:rFonts w:ascii="Times New Roman" w:hAnsi="Times New Roman" w:cs="Times New Roman"/>
          <w:color w:val="auto"/>
          <w:sz w:val="28"/>
          <w:szCs w:val="28"/>
        </w:rPr>
        <w:t>Предметно</w:t>
      </w:r>
      <w:r w:rsidRPr="003B1FF4">
        <w:rPr>
          <w:rFonts w:ascii="Times New Roman" w:hAnsi="Times New Roman" w:cs="Times New Roman"/>
          <w:b/>
          <w:bCs/>
          <w:color w:val="auto"/>
          <w:sz w:val="28"/>
          <w:szCs w:val="28"/>
        </w:rPr>
        <w:t>-</w:t>
      </w:r>
      <w:r w:rsidRPr="003B1FF4">
        <w:rPr>
          <w:rFonts w:ascii="Times New Roman" w:hAnsi="Times New Roman" w:cs="Times New Roman"/>
          <w:color w:val="auto"/>
          <w:sz w:val="28"/>
          <w:szCs w:val="28"/>
        </w:rPr>
        <w:t>практическое обучение</w:t>
      </w:r>
      <w:r w:rsidRPr="003B1FF4">
        <w:rPr>
          <w:rFonts w:ascii="Times New Roman" w:eastAsia="Times New Roman" w:hAnsi="Times New Roman" w:cs="Times New Roman"/>
          <w:color w:val="auto"/>
        </w:rPr>
        <w:footnoteReference w:id="13"/>
      </w:r>
      <w:r w:rsidRPr="003B1FF4">
        <w:rPr>
          <w:rFonts w:ascii="Times New Roman" w:hAnsi="Times New Roman" w:cs="Times New Roman"/>
          <w:color w:val="auto"/>
          <w:sz w:val="28"/>
          <w:szCs w:val="28"/>
        </w:rPr>
        <w:t>:</w:t>
      </w:r>
    </w:p>
    <w:p w:rsidR="00F65069" w:rsidRPr="003B1FF4" w:rsidRDefault="00C079E3" w:rsidP="000A374A">
      <w:pPr>
        <w:pStyle w:val="a9"/>
        <w:numPr>
          <w:ilvl w:val="0"/>
          <w:numId w:val="204"/>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F65069" w:rsidRPr="003B1FF4" w:rsidRDefault="00C079E3" w:rsidP="000A374A">
      <w:pPr>
        <w:pStyle w:val="a9"/>
        <w:numPr>
          <w:ilvl w:val="0"/>
          <w:numId w:val="205"/>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формирование интереса к изучению родного (русского) языка;</w:t>
      </w:r>
    </w:p>
    <w:p w:rsidR="00F65069" w:rsidRPr="003B1FF4" w:rsidRDefault="00C079E3" w:rsidP="000A374A">
      <w:pPr>
        <w:pStyle w:val="a9"/>
        <w:numPr>
          <w:ilvl w:val="0"/>
          <w:numId w:val="206"/>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rsidR="00F65069" w:rsidRPr="003B1FF4" w:rsidRDefault="00C079E3" w:rsidP="000A374A">
      <w:pPr>
        <w:pStyle w:val="a9"/>
        <w:numPr>
          <w:ilvl w:val="0"/>
          <w:numId w:val="207"/>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владение устно–дактильной формой речи как вспомогательной;</w:t>
      </w:r>
    </w:p>
    <w:p w:rsidR="00F65069" w:rsidRPr="003B1FF4" w:rsidRDefault="00C079E3" w:rsidP="000A374A">
      <w:pPr>
        <w:pStyle w:val="a9"/>
        <w:numPr>
          <w:ilvl w:val="0"/>
          <w:numId w:val="20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умения выбрать адекватные средства вербальной (с учетом особенностей речевого развития)</w:t>
      </w:r>
      <w:r w:rsidR="003B1FF4" w:rsidRPr="003B1FF4">
        <w:rPr>
          <w:rFonts w:ascii="Times New Roman" w:hAnsi="Times New Roman" w:cs="Times New Roman"/>
          <w:color w:val="auto"/>
          <w:sz w:val="28"/>
          <w:szCs w:val="28"/>
        </w:rPr>
        <w:t xml:space="preserve"> </w:t>
      </w:r>
      <w:r w:rsidRPr="003B1FF4">
        <w:rPr>
          <w:rFonts w:ascii="Times New Roman" w:hAnsi="Times New Roman" w:cs="Times New Roman"/>
          <w:color w:val="auto"/>
          <w:sz w:val="28"/>
          <w:szCs w:val="28"/>
        </w:rPr>
        <w:t xml:space="preserve">и невербальной коммуникации в зависимости от собеседника (слышащий, слабослышащий, глухой); </w:t>
      </w:r>
    </w:p>
    <w:p w:rsidR="00F65069" w:rsidRPr="003B1FF4" w:rsidRDefault="00C079E3" w:rsidP="000A374A">
      <w:pPr>
        <w:pStyle w:val="a9"/>
        <w:numPr>
          <w:ilvl w:val="0"/>
          <w:numId w:val="20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сформированность позитивного отношения к правильной устной и письменной речи, стремления к улучшению качества собственной речи;</w:t>
      </w:r>
    </w:p>
    <w:p w:rsidR="00F65069" w:rsidRPr="003B1FF4" w:rsidRDefault="00C079E3" w:rsidP="000A374A">
      <w:pPr>
        <w:pStyle w:val="a9"/>
        <w:numPr>
          <w:ilvl w:val="0"/>
          <w:numId w:val="21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орфографическими знаниями и умениями, каллиграфическими навыками;</w:t>
      </w:r>
    </w:p>
    <w:p w:rsidR="00F65069" w:rsidRPr="003B1FF4" w:rsidRDefault="00C079E3" w:rsidP="000A374A">
      <w:pPr>
        <w:pStyle w:val="a9"/>
        <w:numPr>
          <w:ilvl w:val="0"/>
          <w:numId w:val="21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 </w:t>
      </w:r>
    </w:p>
    <w:p w:rsidR="00F65069" w:rsidRPr="003B1FF4" w:rsidRDefault="00C079E3" w:rsidP="000A374A">
      <w:pPr>
        <w:pStyle w:val="a9"/>
        <w:numPr>
          <w:ilvl w:val="0"/>
          <w:numId w:val="21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техникой чтения вслух (реализуя сформированные умения воспроизведения звуковой и ритмико – 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rsidR="00F65069" w:rsidRPr="003B1FF4" w:rsidRDefault="00C079E3" w:rsidP="000A374A">
      <w:pPr>
        <w:pStyle w:val="a9"/>
        <w:numPr>
          <w:ilvl w:val="0"/>
          <w:numId w:val="21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различными видами чтения (ознакомительное, изучающее, выборочное, поисковое).</w:t>
      </w:r>
    </w:p>
    <w:p w:rsidR="00F65069" w:rsidRPr="003B1FF4" w:rsidRDefault="00C079E3" w:rsidP="003B1FF4">
      <w:pPr>
        <w:tabs>
          <w:tab w:val="left" w:pos="426"/>
          <w:tab w:val="left" w:pos="709"/>
          <w:tab w:val="num" w:pos="993"/>
        </w:tabs>
        <w:spacing w:after="0" w:line="360" w:lineRule="auto"/>
        <w:ind w:firstLine="709"/>
        <w:jc w:val="both"/>
        <w:rPr>
          <w:rFonts w:ascii="Times New Roman" w:eastAsia="Times New Roman" w:hAnsi="Times New Roman" w:cs="Times New Roman"/>
          <w:i/>
          <w:iCs/>
          <w:color w:val="auto"/>
          <w:sz w:val="28"/>
          <w:szCs w:val="28"/>
        </w:rPr>
      </w:pPr>
      <w:r w:rsidRPr="003B1FF4">
        <w:rPr>
          <w:rFonts w:ascii="Times New Roman" w:hAnsi="Times New Roman" w:cs="Times New Roman"/>
          <w:i/>
          <w:iCs/>
          <w:color w:val="auto"/>
          <w:sz w:val="28"/>
          <w:szCs w:val="28"/>
        </w:rPr>
        <w:t xml:space="preserve">предметная область – </w:t>
      </w:r>
      <w:r w:rsidRPr="003B1FF4">
        <w:rPr>
          <w:rFonts w:ascii="Times New Roman" w:hAnsi="Times New Roman" w:cs="Times New Roman"/>
          <w:b/>
          <w:bCs/>
          <w:color w:val="auto"/>
          <w:sz w:val="28"/>
          <w:szCs w:val="28"/>
        </w:rPr>
        <w:t>Математика и информатика</w:t>
      </w:r>
      <w:r w:rsidRPr="003B1FF4">
        <w:rPr>
          <w:rFonts w:ascii="Times New Roman" w:hAnsi="Times New Roman" w:cs="Times New Roman"/>
          <w:i/>
          <w:iCs/>
          <w:color w:val="auto"/>
          <w:sz w:val="28"/>
          <w:szCs w:val="28"/>
        </w:rPr>
        <w:t xml:space="preserve">, </w:t>
      </w:r>
    </w:p>
    <w:p w:rsidR="00F65069" w:rsidRPr="003B1FF4" w:rsidRDefault="00C079E3" w:rsidP="003B1FF4">
      <w:pPr>
        <w:tabs>
          <w:tab w:val="left" w:pos="426"/>
          <w:tab w:val="left" w:pos="709"/>
          <w:tab w:val="num" w:pos="993"/>
        </w:tabs>
        <w:spacing w:after="0" w:line="360" w:lineRule="auto"/>
        <w:ind w:firstLine="709"/>
        <w:jc w:val="both"/>
        <w:rPr>
          <w:rFonts w:ascii="Times New Roman" w:hAnsi="Times New Roman" w:cs="Times New Roman"/>
          <w:color w:val="auto"/>
          <w:kern w:val="2"/>
          <w:sz w:val="28"/>
          <w:szCs w:val="28"/>
        </w:rPr>
      </w:pPr>
      <w:r w:rsidRPr="003B1FF4">
        <w:rPr>
          <w:rFonts w:ascii="Times New Roman" w:hAnsi="Times New Roman" w:cs="Times New Roman"/>
          <w:i/>
          <w:iCs/>
          <w:color w:val="auto"/>
          <w:sz w:val="28"/>
          <w:szCs w:val="28"/>
        </w:rPr>
        <w:t xml:space="preserve">учебный предмет – </w:t>
      </w:r>
      <w:r w:rsidRPr="003B1FF4">
        <w:rPr>
          <w:rFonts w:ascii="Times New Roman" w:hAnsi="Times New Roman" w:cs="Times New Roman"/>
          <w:b/>
          <w:bCs/>
          <w:color w:val="auto"/>
          <w:sz w:val="28"/>
          <w:szCs w:val="28"/>
        </w:rPr>
        <w:t>Математика:</w:t>
      </w:r>
    </w:p>
    <w:p w:rsidR="00F65069" w:rsidRPr="003B1FF4" w:rsidRDefault="00C079E3" w:rsidP="000A374A">
      <w:pPr>
        <w:pStyle w:val="a9"/>
        <w:numPr>
          <w:ilvl w:val="0"/>
          <w:numId w:val="21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началами математики (понятием числа, вычислениями, решением простых арифметических задач и другим);</w:t>
      </w:r>
    </w:p>
    <w:p w:rsidR="00F65069" w:rsidRPr="003B1FF4" w:rsidRDefault="00C079E3" w:rsidP="000A374A">
      <w:pPr>
        <w:pStyle w:val="a9"/>
        <w:numPr>
          <w:ilvl w:val="0"/>
          <w:numId w:val="21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приобретение опыта применения математических знаний для решения учебно-познавательных и учебно-практических задач;</w:t>
      </w:r>
    </w:p>
    <w:p w:rsidR="00F65069" w:rsidRPr="003B1FF4" w:rsidRDefault="00C079E3" w:rsidP="000A374A">
      <w:pPr>
        <w:pStyle w:val="a9"/>
        <w:numPr>
          <w:ilvl w:val="0"/>
          <w:numId w:val="21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способностью пользоваться математическими знаниями при решении задач, связанных с реализацией социально- бытовых, общих и особых образовательных потребностей (ориентироваться и использовать меры измерения пространства, времени, температуры и другое, в различных видах обыденной практической деятельности, разумно пользоваться «карманными» деньгами и т.д.);</w:t>
      </w:r>
    </w:p>
    <w:p w:rsidR="00F65069" w:rsidRPr="003B1FF4" w:rsidRDefault="00C079E3" w:rsidP="000A374A">
      <w:pPr>
        <w:pStyle w:val="a9"/>
        <w:numPr>
          <w:ilvl w:val="0"/>
          <w:numId w:val="21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развитие у обучающихся пространственных и количественных представлений, усвоение «житейских понятий» в тесной связи с предметно-практической деятельностью;</w:t>
      </w:r>
    </w:p>
    <w:p w:rsidR="00F65069" w:rsidRPr="003B1FF4" w:rsidRDefault="00C079E3" w:rsidP="000A374A">
      <w:pPr>
        <w:pStyle w:val="a9"/>
        <w:numPr>
          <w:ilvl w:val="0"/>
          <w:numId w:val="21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выполнение математических действий и решение текстовых задач, распознавание и изображение геометрических фигур;</w:t>
      </w:r>
    </w:p>
    <w:p w:rsidR="00F65069" w:rsidRPr="003B1FF4" w:rsidRDefault="00C079E3" w:rsidP="000A374A">
      <w:pPr>
        <w:pStyle w:val="a9"/>
        <w:numPr>
          <w:ilvl w:val="0"/>
          <w:numId w:val="21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лексики, связанной с организацией учебной деятельности, тематической и терминологической лексики, используемой при изучении данного предмета.</w:t>
      </w:r>
    </w:p>
    <w:p w:rsidR="00F65069" w:rsidRPr="003B1FF4" w:rsidRDefault="00C079E3" w:rsidP="003B1FF4">
      <w:pPr>
        <w:widowControl w:val="0"/>
        <w:tabs>
          <w:tab w:val="left" w:pos="709"/>
          <w:tab w:val="num" w:pos="993"/>
        </w:tabs>
        <w:spacing w:after="0" w:line="360" w:lineRule="auto"/>
        <w:ind w:firstLine="709"/>
        <w:jc w:val="both"/>
        <w:rPr>
          <w:rFonts w:ascii="Times New Roman" w:eastAsia="Times New Roman" w:hAnsi="Times New Roman" w:cs="Times New Roman"/>
          <w:i/>
          <w:iCs/>
          <w:color w:val="auto"/>
          <w:sz w:val="28"/>
          <w:szCs w:val="28"/>
        </w:rPr>
      </w:pPr>
      <w:r w:rsidRPr="003B1FF4">
        <w:rPr>
          <w:rFonts w:ascii="Times New Roman" w:hAnsi="Times New Roman" w:cs="Times New Roman"/>
          <w:i/>
          <w:iCs/>
          <w:color w:val="auto"/>
          <w:sz w:val="28"/>
          <w:szCs w:val="28"/>
        </w:rPr>
        <w:t xml:space="preserve">предметная область – </w:t>
      </w:r>
      <w:r w:rsidRPr="003B1FF4">
        <w:rPr>
          <w:rFonts w:ascii="Times New Roman" w:hAnsi="Times New Roman" w:cs="Times New Roman"/>
          <w:b/>
          <w:bCs/>
          <w:color w:val="auto"/>
          <w:sz w:val="28"/>
          <w:szCs w:val="28"/>
        </w:rPr>
        <w:t>Естествознание</w:t>
      </w:r>
      <w:r w:rsidRPr="003B1FF4">
        <w:rPr>
          <w:rFonts w:ascii="Times New Roman" w:hAnsi="Times New Roman" w:cs="Times New Roman"/>
          <w:i/>
          <w:iCs/>
          <w:color w:val="auto"/>
          <w:sz w:val="28"/>
          <w:szCs w:val="28"/>
        </w:rPr>
        <w:t xml:space="preserve">, </w:t>
      </w:r>
    </w:p>
    <w:p w:rsidR="00F65069" w:rsidRPr="003B1FF4" w:rsidRDefault="00C079E3" w:rsidP="003B1FF4">
      <w:pPr>
        <w:widowControl w:val="0"/>
        <w:tabs>
          <w:tab w:val="left" w:pos="709"/>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 xml:space="preserve">учебные предметы – </w:t>
      </w:r>
      <w:r w:rsidRPr="003B1FF4">
        <w:rPr>
          <w:rFonts w:ascii="Times New Roman" w:hAnsi="Times New Roman" w:cs="Times New Roman"/>
          <w:b/>
          <w:bCs/>
          <w:color w:val="auto"/>
          <w:sz w:val="28"/>
          <w:szCs w:val="28"/>
        </w:rPr>
        <w:t>Ознакомление с окружающим миром, Окружающий мир:</w:t>
      </w:r>
    </w:p>
    <w:p w:rsidR="00F65069" w:rsidRPr="003B1FF4" w:rsidRDefault="00C079E3" w:rsidP="000A374A">
      <w:pPr>
        <w:pStyle w:val="a9"/>
        <w:numPr>
          <w:ilvl w:val="0"/>
          <w:numId w:val="22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сформированность уважения к стране, ее истории и культуре, чувства гордости за победы и свершения России, уважительного отношения к родному краю, своей семье; </w:t>
      </w:r>
    </w:p>
    <w:p w:rsidR="00F65069" w:rsidRPr="003B1FF4" w:rsidRDefault="00C079E3" w:rsidP="000A374A">
      <w:pPr>
        <w:pStyle w:val="a9"/>
        <w:numPr>
          <w:ilvl w:val="0"/>
          <w:numId w:val="22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65069" w:rsidRPr="003B1FF4" w:rsidRDefault="00C079E3" w:rsidP="000A374A">
      <w:pPr>
        <w:pStyle w:val="a9"/>
        <w:numPr>
          <w:ilvl w:val="0"/>
          <w:numId w:val="22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освоение доступных способов изучения природы и общества в условиях интересных и доступных обучающемуся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p>
    <w:p w:rsidR="00F65069" w:rsidRPr="003B1FF4" w:rsidRDefault="00C079E3" w:rsidP="000A374A">
      <w:pPr>
        <w:pStyle w:val="a9"/>
        <w:numPr>
          <w:ilvl w:val="0"/>
          <w:numId w:val="22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лексики, связанной с организацией учебной деятельности, тематической и терминологической лексики, используемой при изучении данного предмета.</w:t>
      </w:r>
    </w:p>
    <w:p w:rsidR="00F65069" w:rsidRPr="003B1FF4" w:rsidRDefault="00C079E3" w:rsidP="003B1FF4">
      <w:pPr>
        <w:tabs>
          <w:tab w:val="num" w:pos="993"/>
          <w:tab w:val="left" w:pos="1080"/>
        </w:tabs>
        <w:spacing w:after="0" w:line="360" w:lineRule="auto"/>
        <w:ind w:firstLine="709"/>
        <w:jc w:val="both"/>
        <w:rPr>
          <w:rFonts w:ascii="Times New Roman" w:hAnsi="Times New Roman" w:cs="Times New Roman"/>
          <w:color w:val="auto"/>
          <w:sz w:val="28"/>
          <w:szCs w:val="28"/>
        </w:rPr>
      </w:pPr>
      <w:r w:rsidRPr="003B1FF4">
        <w:rPr>
          <w:rFonts w:ascii="Times New Roman" w:hAnsi="Times New Roman" w:cs="Times New Roman"/>
          <w:i/>
          <w:iCs/>
          <w:color w:val="auto"/>
          <w:sz w:val="28"/>
          <w:szCs w:val="28"/>
        </w:rPr>
        <w:t xml:space="preserve">предметная область </w:t>
      </w:r>
      <w:r w:rsidRPr="003B1FF4">
        <w:rPr>
          <w:rFonts w:ascii="Times New Roman" w:hAnsi="Times New Roman" w:cs="Times New Roman"/>
          <w:b/>
          <w:bCs/>
          <w:color w:val="auto"/>
          <w:sz w:val="28"/>
          <w:szCs w:val="28"/>
        </w:rPr>
        <w:t>- Основы религиозных культур и светской этики</w:t>
      </w:r>
    </w:p>
    <w:p w:rsidR="00F65069" w:rsidRPr="003B1FF4" w:rsidRDefault="00C079E3" w:rsidP="003B1FF4">
      <w:pPr>
        <w:tabs>
          <w:tab w:val="num" w:pos="993"/>
          <w:tab w:val="left" w:pos="1080"/>
        </w:tabs>
        <w:spacing w:after="0" w:line="360" w:lineRule="auto"/>
        <w:ind w:firstLine="709"/>
        <w:jc w:val="both"/>
        <w:rPr>
          <w:rFonts w:ascii="Times New Roman" w:hAnsi="Times New Roman" w:cs="Times New Roman"/>
          <w:color w:val="auto"/>
          <w:sz w:val="28"/>
          <w:szCs w:val="28"/>
        </w:rPr>
      </w:pPr>
      <w:r w:rsidRPr="003B1FF4">
        <w:rPr>
          <w:rFonts w:ascii="Times New Roman" w:hAnsi="Times New Roman" w:cs="Times New Roman"/>
          <w:i/>
          <w:iCs/>
          <w:color w:val="auto"/>
          <w:sz w:val="28"/>
          <w:szCs w:val="28"/>
        </w:rPr>
        <w:t>учебный предмет -</w:t>
      </w:r>
      <w:r w:rsidRPr="003B1FF4">
        <w:rPr>
          <w:rFonts w:ascii="Times New Roman" w:hAnsi="Times New Roman" w:cs="Times New Roman"/>
          <w:b/>
          <w:bCs/>
          <w:color w:val="auto"/>
          <w:sz w:val="28"/>
          <w:szCs w:val="28"/>
        </w:rPr>
        <w:t>Основы религиозных культур и светской этики</w:t>
      </w:r>
    </w:p>
    <w:p w:rsidR="00F65069" w:rsidRPr="003B1FF4" w:rsidRDefault="00C079E3" w:rsidP="000A374A">
      <w:pPr>
        <w:pStyle w:val="a9"/>
        <w:numPr>
          <w:ilvl w:val="0"/>
          <w:numId w:val="22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первоначальных представлений о светской этике, о традиционных религиях;</w:t>
      </w:r>
    </w:p>
    <w:p w:rsidR="00F65069" w:rsidRPr="003B1FF4" w:rsidRDefault="00C079E3" w:rsidP="000A374A">
      <w:pPr>
        <w:pStyle w:val="a9"/>
        <w:numPr>
          <w:ilvl w:val="0"/>
          <w:numId w:val="22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воспитание нравственности, основанной на свободе совести и вероисповедания, духовных традициях народов россии;</w:t>
      </w:r>
    </w:p>
    <w:p w:rsidR="00F65069" w:rsidRPr="003B1FF4" w:rsidRDefault="00C079E3" w:rsidP="000A374A">
      <w:pPr>
        <w:pStyle w:val="a9"/>
        <w:numPr>
          <w:ilvl w:val="0"/>
          <w:numId w:val="22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осознание ценности человеческой жизни,</w:t>
      </w:r>
    </w:p>
    <w:p w:rsidR="00F65069" w:rsidRPr="003B1FF4" w:rsidRDefault="00C079E3" w:rsidP="000A374A">
      <w:pPr>
        <w:pStyle w:val="a9"/>
        <w:numPr>
          <w:ilvl w:val="0"/>
          <w:numId w:val="22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тематической и терминологической лексики, используемой при изучении данного предмета.</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i/>
          <w:iCs/>
          <w:color w:val="auto"/>
          <w:sz w:val="28"/>
          <w:szCs w:val="28"/>
        </w:rPr>
      </w:pPr>
      <w:r w:rsidRPr="003B1FF4">
        <w:rPr>
          <w:rFonts w:ascii="Times New Roman" w:hAnsi="Times New Roman" w:cs="Times New Roman"/>
          <w:i/>
          <w:iCs/>
          <w:color w:val="auto"/>
          <w:sz w:val="28"/>
          <w:szCs w:val="28"/>
        </w:rPr>
        <w:t xml:space="preserve">предметная область – </w:t>
      </w:r>
      <w:r w:rsidRPr="003B1FF4">
        <w:rPr>
          <w:rFonts w:ascii="Times New Roman" w:hAnsi="Times New Roman" w:cs="Times New Roman"/>
          <w:b/>
          <w:bCs/>
          <w:color w:val="auto"/>
          <w:sz w:val="28"/>
          <w:szCs w:val="28"/>
        </w:rPr>
        <w:t>Искусство</w:t>
      </w:r>
      <w:r w:rsidRPr="003B1FF4">
        <w:rPr>
          <w:rFonts w:ascii="Times New Roman" w:hAnsi="Times New Roman" w:cs="Times New Roman"/>
          <w:i/>
          <w:iCs/>
          <w:color w:val="auto"/>
          <w:sz w:val="28"/>
          <w:szCs w:val="28"/>
        </w:rPr>
        <w:t xml:space="preserve">,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 xml:space="preserve">учебный предмет – </w:t>
      </w:r>
      <w:r w:rsidRPr="003B1FF4">
        <w:rPr>
          <w:rFonts w:ascii="Times New Roman" w:hAnsi="Times New Roman" w:cs="Times New Roman"/>
          <w:b/>
          <w:bCs/>
          <w:color w:val="auto"/>
          <w:kern w:val="2"/>
          <w:sz w:val="28"/>
          <w:szCs w:val="28"/>
        </w:rPr>
        <w:t>Изобразительное искусство:</w:t>
      </w:r>
    </w:p>
    <w:p w:rsidR="00F65069" w:rsidRPr="003B1FF4" w:rsidRDefault="00C079E3" w:rsidP="000A374A">
      <w:pPr>
        <w:pStyle w:val="a9"/>
        <w:numPr>
          <w:ilvl w:val="0"/>
          <w:numId w:val="22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сформированность первоначальных представлений о роли изобразительного искусства в жизни человека;</w:t>
      </w:r>
    </w:p>
    <w:p w:rsidR="00F65069" w:rsidRPr="003B1FF4" w:rsidRDefault="00C079E3" w:rsidP="000A374A">
      <w:pPr>
        <w:pStyle w:val="a9"/>
        <w:numPr>
          <w:ilvl w:val="0"/>
          <w:numId w:val="22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развитие интереса к изобразительному искусству и изобразительной деятельности, потребности в художественном творчестве;</w:t>
      </w:r>
    </w:p>
    <w:p w:rsidR="00F65069" w:rsidRPr="003B1FF4" w:rsidRDefault="00C079E3" w:rsidP="000A374A">
      <w:pPr>
        <w:pStyle w:val="a9"/>
        <w:numPr>
          <w:ilvl w:val="0"/>
          <w:numId w:val="23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практическими умениями и навыками в восприятии произведений искусства;</w:t>
      </w:r>
    </w:p>
    <w:p w:rsidR="00F65069" w:rsidRPr="003B1FF4" w:rsidRDefault="00C079E3" w:rsidP="000A374A">
      <w:pPr>
        <w:pStyle w:val="a9"/>
        <w:numPr>
          <w:ilvl w:val="0"/>
          <w:numId w:val="23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F65069" w:rsidRPr="003B1FF4" w:rsidRDefault="00C079E3" w:rsidP="000A374A">
      <w:pPr>
        <w:pStyle w:val="a9"/>
        <w:numPr>
          <w:ilvl w:val="0"/>
          <w:numId w:val="23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лексики, связанной с организацией учебной деятельности, тематической и терминологической лексики, используемой при изучении данного предмета.</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shd w:val="clear" w:color="auto" w:fill="FFFFFF"/>
        </w:rPr>
      </w:pPr>
      <w:r w:rsidRPr="003B1FF4">
        <w:rPr>
          <w:rFonts w:ascii="Times New Roman" w:hAnsi="Times New Roman" w:cs="Times New Roman"/>
          <w:i/>
          <w:iCs/>
          <w:color w:val="auto"/>
          <w:sz w:val="28"/>
          <w:szCs w:val="28"/>
          <w:shd w:val="clear" w:color="auto" w:fill="FFFFFF"/>
        </w:rPr>
        <w:t>предметная область</w:t>
      </w:r>
      <w:r w:rsidRPr="003B1FF4">
        <w:rPr>
          <w:rFonts w:ascii="Times New Roman" w:hAnsi="Times New Roman" w:cs="Times New Roman"/>
          <w:color w:val="auto"/>
          <w:sz w:val="28"/>
          <w:szCs w:val="28"/>
          <w:shd w:val="clear" w:color="auto" w:fill="FFFFFF"/>
        </w:rPr>
        <w:t xml:space="preserve"> – </w:t>
      </w:r>
      <w:r w:rsidRPr="003B1FF4">
        <w:rPr>
          <w:rFonts w:ascii="Times New Roman" w:hAnsi="Times New Roman" w:cs="Times New Roman"/>
          <w:b/>
          <w:bCs/>
          <w:color w:val="auto"/>
          <w:sz w:val="28"/>
          <w:szCs w:val="28"/>
          <w:shd w:val="clear" w:color="auto" w:fill="FFFFFF"/>
        </w:rPr>
        <w:t>Технологии</w:t>
      </w:r>
      <w:r w:rsidRPr="003B1FF4">
        <w:rPr>
          <w:rFonts w:ascii="Times New Roman" w:hAnsi="Times New Roman" w:cs="Times New Roman"/>
          <w:color w:val="auto"/>
          <w:sz w:val="28"/>
          <w:szCs w:val="28"/>
          <w:shd w:val="clear" w:color="auto" w:fill="FFFFFF"/>
        </w:rPr>
        <w:t xml:space="preserve">,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b/>
          <w:bCs/>
          <w:color w:val="auto"/>
          <w:kern w:val="2"/>
          <w:sz w:val="28"/>
          <w:szCs w:val="28"/>
        </w:rPr>
      </w:pPr>
      <w:r w:rsidRPr="003B1FF4">
        <w:rPr>
          <w:rFonts w:ascii="Times New Roman" w:hAnsi="Times New Roman" w:cs="Times New Roman"/>
          <w:i/>
          <w:iCs/>
          <w:color w:val="auto"/>
          <w:sz w:val="28"/>
          <w:szCs w:val="28"/>
          <w:shd w:val="clear" w:color="auto" w:fill="FFFFFF"/>
        </w:rPr>
        <w:t>учебный предмет</w:t>
      </w:r>
      <w:r w:rsidRPr="003B1FF4">
        <w:rPr>
          <w:rFonts w:ascii="Times New Roman" w:hAnsi="Times New Roman" w:cs="Times New Roman"/>
          <w:color w:val="auto"/>
          <w:sz w:val="28"/>
          <w:szCs w:val="28"/>
          <w:shd w:val="clear" w:color="auto" w:fill="FFFFFF"/>
        </w:rPr>
        <w:t xml:space="preserve"> - </w:t>
      </w:r>
      <w:r w:rsidRPr="003B1FF4">
        <w:rPr>
          <w:rFonts w:ascii="Times New Roman" w:hAnsi="Times New Roman" w:cs="Times New Roman"/>
          <w:b/>
          <w:bCs/>
          <w:color w:val="auto"/>
          <w:kern w:val="2"/>
          <w:sz w:val="28"/>
          <w:szCs w:val="28"/>
        </w:rPr>
        <w:t xml:space="preserve">Материальные технологии /Компьютерные технологии: </w:t>
      </w:r>
    </w:p>
    <w:p w:rsidR="00F65069" w:rsidRPr="003B1FF4" w:rsidRDefault="00C079E3" w:rsidP="000A374A">
      <w:pPr>
        <w:pStyle w:val="a9"/>
        <w:numPr>
          <w:ilvl w:val="0"/>
          <w:numId w:val="23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получение первоначальных представлений о значении труда в жизни человека и общества, о мире профессий;</w:t>
      </w:r>
    </w:p>
    <w:p w:rsidR="00F65069" w:rsidRPr="003B1FF4" w:rsidRDefault="00C079E3" w:rsidP="000A374A">
      <w:pPr>
        <w:pStyle w:val="a9"/>
        <w:numPr>
          <w:ilvl w:val="0"/>
          <w:numId w:val="23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воспитание трудолюбия; </w:t>
      </w:r>
    </w:p>
    <w:p w:rsidR="00F65069" w:rsidRPr="003B1FF4" w:rsidRDefault="00C079E3" w:rsidP="000A374A">
      <w:pPr>
        <w:pStyle w:val="a9"/>
        <w:numPr>
          <w:ilvl w:val="0"/>
          <w:numId w:val="23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усвоение правил техники безопасности;</w:t>
      </w:r>
    </w:p>
    <w:p w:rsidR="00F65069" w:rsidRPr="003B1FF4" w:rsidRDefault="00C079E3" w:rsidP="000A374A">
      <w:pPr>
        <w:pStyle w:val="a9"/>
        <w:numPr>
          <w:ilvl w:val="0"/>
          <w:numId w:val="23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обучение использованию технических средств, информационных технологий; </w:t>
      </w:r>
    </w:p>
    <w:p w:rsidR="00F65069" w:rsidRPr="003B1FF4" w:rsidRDefault="00C079E3" w:rsidP="000A374A">
      <w:pPr>
        <w:pStyle w:val="a9"/>
        <w:numPr>
          <w:ilvl w:val="0"/>
          <w:numId w:val="23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развитие способностей и интересов обучающихся к использованию предметных и компьютерных технологий в трудовой деятельности; </w:t>
      </w:r>
    </w:p>
    <w:p w:rsidR="00F65069" w:rsidRPr="003B1FF4" w:rsidRDefault="00C079E3" w:rsidP="000A374A">
      <w:pPr>
        <w:pStyle w:val="a9"/>
        <w:numPr>
          <w:ilvl w:val="0"/>
          <w:numId w:val="23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умением адекватно применять доступные компьютерные технологии для решения задач коммуникации, социального и трудового взаимодействия;</w:t>
      </w:r>
    </w:p>
    <w:p w:rsidR="00F65069" w:rsidRPr="003B1FF4" w:rsidRDefault="00C079E3" w:rsidP="000A374A">
      <w:pPr>
        <w:pStyle w:val="a9"/>
        <w:numPr>
          <w:ilvl w:val="0"/>
          <w:numId w:val="23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представлений о свойствах материалов;</w:t>
      </w:r>
    </w:p>
    <w:p w:rsidR="00F65069" w:rsidRPr="003B1FF4" w:rsidRDefault="00C079E3" w:rsidP="000A374A">
      <w:pPr>
        <w:pStyle w:val="a9"/>
        <w:numPr>
          <w:ilvl w:val="0"/>
          <w:numId w:val="24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овладение доступными трудовыми умениями и навыками использования инструментов и обработки различных материалов; </w:t>
      </w:r>
    </w:p>
    <w:p w:rsidR="00F65069" w:rsidRPr="003B1FF4" w:rsidRDefault="00C079E3" w:rsidP="000A374A">
      <w:pPr>
        <w:pStyle w:val="a9"/>
        <w:numPr>
          <w:ilvl w:val="0"/>
          <w:numId w:val="24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усвоение «житейских понятий»; </w:t>
      </w:r>
    </w:p>
    <w:p w:rsidR="00F65069" w:rsidRPr="003B1FF4" w:rsidRDefault="00C079E3" w:rsidP="000A374A">
      <w:pPr>
        <w:pStyle w:val="a9"/>
        <w:numPr>
          <w:ilvl w:val="0"/>
          <w:numId w:val="24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развитие навыков самообслуживания; </w:t>
      </w:r>
    </w:p>
    <w:p w:rsidR="00F65069" w:rsidRPr="003B1FF4" w:rsidRDefault="00C079E3" w:rsidP="000A374A">
      <w:pPr>
        <w:pStyle w:val="a9"/>
        <w:numPr>
          <w:ilvl w:val="0"/>
          <w:numId w:val="24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мотивации и положительного опыта активного использования освоенных технологий и навыков для собственного жизнеобеспечения, социального развития и помощи близким;</w:t>
      </w:r>
    </w:p>
    <w:p w:rsidR="00F65069" w:rsidRPr="003B1FF4" w:rsidRDefault="00C079E3" w:rsidP="000A374A">
      <w:pPr>
        <w:pStyle w:val="a9"/>
        <w:numPr>
          <w:ilvl w:val="0"/>
          <w:numId w:val="24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развитие интереса и способностей к предметно-преобразующей деятельности, воспитание творческого подхода к решению доступных технологических задач;</w:t>
      </w:r>
    </w:p>
    <w:p w:rsidR="00F65069" w:rsidRPr="003B1FF4" w:rsidRDefault="00C079E3" w:rsidP="000A374A">
      <w:pPr>
        <w:pStyle w:val="a9"/>
        <w:numPr>
          <w:ilvl w:val="0"/>
          <w:numId w:val="24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приобретение первоначальных навыков совместной продуктивной деятельности, сотрудничества, взаимопомощи, планирования и организации;</w:t>
      </w:r>
    </w:p>
    <w:p w:rsidR="00F65069" w:rsidRPr="003B1FF4" w:rsidRDefault="00C079E3" w:rsidP="000A374A">
      <w:pPr>
        <w:pStyle w:val="a9"/>
        <w:numPr>
          <w:ilvl w:val="0"/>
          <w:numId w:val="24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 овладение слухозрительным восприятием и воспроизведением лексики, связанной с организацией учебной деятельности, тематической и терминологической лексики, используемой при изучении данного предмета.</w:t>
      </w:r>
    </w:p>
    <w:p w:rsidR="00F65069" w:rsidRPr="003B1FF4" w:rsidRDefault="00C079E3" w:rsidP="003B1FF4">
      <w:pPr>
        <w:tabs>
          <w:tab w:val="num" w:pos="993"/>
        </w:tabs>
        <w:spacing w:after="0" w:line="360" w:lineRule="auto"/>
        <w:ind w:firstLine="709"/>
        <w:jc w:val="both"/>
        <w:rPr>
          <w:rFonts w:ascii="Times New Roman" w:hAnsi="Times New Roman" w:cs="Times New Roman"/>
          <w:color w:val="auto"/>
          <w:sz w:val="28"/>
          <w:szCs w:val="28"/>
        </w:rPr>
      </w:pPr>
      <w:r w:rsidRPr="003B1FF4">
        <w:rPr>
          <w:rFonts w:ascii="Times New Roman" w:hAnsi="Times New Roman" w:cs="Times New Roman"/>
          <w:i/>
          <w:iCs/>
          <w:color w:val="auto"/>
          <w:sz w:val="28"/>
          <w:szCs w:val="28"/>
          <w:shd w:val="clear" w:color="auto" w:fill="FFFFFF"/>
        </w:rPr>
        <w:t>предметная область</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shd w:val="clear" w:color="auto" w:fill="FFFFFF"/>
        </w:rPr>
        <w:t>Физическая культура,</w:t>
      </w:r>
    </w:p>
    <w:p w:rsidR="00F65069" w:rsidRPr="003B1FF4" w:rsidRDefault="00C079E3" w:rsidP="003B1FF4">
      <w:pPr>
        <w:tabs>
          <w:tab w:val="num" w:pos="993"/>
        </w:tabs>
        <w:spacing w:after="0" w:line="360" w:lineRule="auto"/>
        <w:ind w:firstLine="709"/>
        <w:jc w:val="both"/>
        <w:rPr>
          <w:rFonts w:ascii="Times New Roman" w:hAnsi="Times New Roman" w:cs="Times New Roman"/>
          <w:b/>
          <w:bCs/>
          <w:color w:val="auto"/>
          <w:sz w:val="28"/>
          <w:szCs w:val="28"/>
        </w:rPr>
      </w:pPr>
      <w:r w:rsidRPr="003B1FF4">
        <w:rPr>
          <w:rFonts w:ascii="Times New Roman" w:hAnsi="Times New Roman" w:cs="Times New Roman"/>
          <w:i/>
          <w:iCs/>
          <w:color w:val="auto"/>
          <w:sz w:val="28"/>
          <w:szCs w:val="28"/>
          <w:shd w:val="clear" w:color="auto" w:fill="FFFFFF"/>
        </w:rPr>
        <w:t>учебный предмет</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shd w:val="clear" w:color="auto" w:fill="FFFFFF"/>
        </w:rPr>
        <w:t>Физкультура:</w:t>
      </w:r>
    </w:p>
    <w:p w:rsidR="00F65069" w:rsidRPr="003B1FF4" w:rsidRDefault="00C079E3" w:rsidP="000A374A">
      <w:pPr>
        <w:pStyle w:val="a9"/>
        <w:numPr>
          <w:ilvl w:val="0"/>
          <w:numId w:val="24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первоначальных представлений о значении физической культуры для укрепления здоровья человека, физического развития;</w:t>
      </w:r>
    </w:p>
    <w:p w:rsidR="00F65069" w:rsidRPr="003B1FF4" w:rsidRDefault="00C079E3" w:rsidP="000A374A">
      <w:pPr>
        <w:pStyle w:val="a9"/>
        <w:numPr>
          <w:ilvl w:val="0"/>
          <w:numId w:val="24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умения следить за своим физическим состоянием, осанкой;</w:t>
      </w:r>
    </w:p>
    <w:p w:rsidR="00F65069" w:rsidRPr="003B1FF4" w:rsidRDefault="00C079E3" w:rsidP="000A374A">
      <w:pPr>
        <w:pStyle w:val="a9"/>
        <w:numPr>
          <w:ilvl w:val="0"/>
          <w:numId w:val="24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понимание простых инструкций в ходе игр и при выполнении физических упражнений; овладение в соответствии с возрастом и индивидуальными особенностями доступными видами физкультурно-спортивной деятельности.</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color w:val="auto"/>
          <w:sz w:val="28"/>
          <w:szCs w:val="28"/>
        </w:rPr>
        <w:t xml:space="preserve">В соответствии с требованиями Стандарта, обязательной частью внеурочной деятельности, поддерживающей процесс освоения глухими обучающимися содержания АООП НОО, является </w:t>
      </w:r>
      <w:r w:rsidRPr="003B1FF4">
        <w:rPr>
          <w:rFonts w:ascii="Times New Roman" w:hAnsi="Times New Roman" w:cs="Times New Roman"/>
          <w:b/>
          <w:bCs/>
          <w:i/>
          <w:iCs/>
          <w:color w:val="auto"/>
          <w:sz w:val="28"/>
          <w:szCs w:val="28"/>
        </w:rPr>
        <w:t>коррекционно-развивающее направление.</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pacing w:val="-15"/>
          <w:sz w:val="28"/>
          <w:szCs w:val="28"/>
        </w:rPr>
      </w:pPr>
      <w:r w:rsidRPr="003B1FF4">
        <w:rPr>
          <w:rFonts w:ascii="Times New Roman" w:hAnsi="Times New Roman" w:cs="Times New Roman"/>
          <w:color w:val="auto"/>
          <w:sz w:val="28"/>
          <w:szCs w:val="28"/>
        </w:rPr>
        <w:t>Р</w:t>
      </w:r>
      <w:r w:rsidRPr="003B1FF4">
        <w:rPr>
          <w:rFonts w:ascii="Times New Roman" w:hAnsi="Times New Roman" w:cs="Times New Roman"/>
          <w:color w:val="auto"/>
          <w:spacing w:val="-15"/>
          <w:sz w:val="28"/>
          <w:szCs w:val="28"/>
        </w:rPr>
        <w:t xml:space="preserve">езультаты освоения </w:t>
      </w:r>
      <w:r w:rsidRPr="003B1FF4">
        <w:rPr>
          <w:rFonts w:ascii="Times New Roman" w:hAnsi="Times New Roman" w:cs="Times New Roman"/>
          <w:color w:val="auto"/>
          <w:sz w:val="28"/>
          <w:szCs w:val="28"/>
        </w:rPr>
        <w:t>коррекционно-развивающей области</w:t>
      </w:r>
      <w:r w:rsidRPr="003B1FF4">
        <w:rPr>
          <w:rFonts w:ascii="Times New Roman" w:hAnsi="Times New Roman" w:cs="Times New Roman"/>
          <w:color w:val="auto"/>
          <w:spacing w:val="-15"/>
          <w:sz w:val="28"/>
          <w:szCs w:val="28"/>
        </w:rPr>
        <w:t xml:space="preserve"> адаптированной основной образовательной программы начального общего образования  включают: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b/>
          <w:bCs/>
          <w:i/>
          <w:iCs/>
          <w:color w:val="auto"/>
          <w:kern w:val="2"/>
          <w:sz w:val="28"/>
          <w:szCs w:val="28"/>
        </w:rPr>
      </w:pPr>
      <w:r w:rsidRPr="003B1FF4">
        <w:rPr>
          <w:rFonts w:ascii="Times New Roman" w:hAnsi="Times New Roman" w:cs="Times New Roman"/>
          <w:i/>
          <w:iCs/>
          <w:color w:val="auto"/>
          <w:kern w:val="2"/>
          <w:sz w:val="28"/>
          <w:szCs w:val="28"/>
        </w:rPr>
        <w:t>учебный предмет</w:t>
      </w:r>
      <w:r w:rsidRPr="003B1FF4">
        <w:rPr>
          <w:rFonts w:ascii="Times New Roman" w:hAnsi="Times New Roman" w:cs="Times New Roman"/>
          <w:b/>
          <w:bCs/>
          <w:i/>
          <w:iCs/>
          <w:color w:val="auto"/>
          <w:kern w:val="2"/>
          <w:sz w:val="28"/>
          <w:szCs w:val="28"/>
        </w:rPr>
        <w:t xml:space="preserve"> - </w:t>
      </w:r>
      <w:r w:rsidRPr="003B1FF4">
        <w:rPr>
          <w:rFonts w:ascii="Times New Roman" w:hAnsi="Times New Roman" w:cs="Times New Roman"/>
          <w:b/>
          <w:bCs/>
          <w:color w:val="auto"/>
          <w:kern w:val="2"/>
          <w:sz w:val="28"/>
          <w:szCs w:val="28"/>
        </w:rPr>
        <w:t xml:space="preserve">Формирование речевого слуха и произносительной стороны устной речи </w:t>
      </w:r>
      <w:r w:rsidRPr="003B1FF4">
        <w:rPr>
          <w:rFonts w:ascii="Times New Roman" w:hAnsi="Times New Roman" w:cs="Times New Roman"/>
          <w:color w:val="auto"/>
          <w:kern w:val="2"/>
          <w:sz w:val="28"/>
          <w:szCs w:val="28"/>
        </w:rPr>
        <w:t>(индивидуальные занятия)</w:t>
      </w:r>
      <w:r w:rsidRPr="003B1FF4">
        <w:rPr>
          <w:rFonts w:ascii="Times New Roman" w:hAnsi="Times New Roman" w:cs="Times New Roman"/>
          <w:b/>
          <w:bCs/>
          <w:color w:val="auto"/>
          <w:kern w:val="2"/>
          <w:sz w:val="28"/>
          <w:szCs w:val="28"/>
        </w:rPr>
        <w:t>:</w:t>
      </w:r>
    </w:p>
    <w:p w:rsidR="00F65069" w:rsidRPr="003B1FF4" w:rsidRDefault="00C079E3" w:rsidP="000A374A">
      <w:pPr>
        <w:pStyle w:val="a9"/>
        <w:numPr>
          <w:ilvl w:val="0"/>
          <w:numId w:val="25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слухозрительное восприятие (с помощью индивидуальных слуховых аппаратов) знакомого речевого материала разговорного и  учебно – делового характера;</w:t>
      </w:r>
    </w:p>
    <w:p w:rsidR="00F65069" w:rsidRPr="003B1FF4" w:rsidRDefault="00C079E3" w:rsidP="000A374A">
      <w:pPr>
        <w:pStyle w:val="a9"/>
        <w:numPr>
          <w:ilvl w:val="0"/>
          <w:numId w:val="25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различение, опознавание и распознавание на слух знакомого и необходимого в общении на уроках и во внеурочное время речевого материала (фраз, слов, словосочетаний); </w:t>
      </w:r>
    </w:p>
    <w:p w:rsidR="00F65069" w:rsidRPr="003B1FF4" w:rsidRDefault="00C079E3" w:rsidP="000A374A">
      <w:pPr>
        <w:pStyle w:val="a9"/>
        <w:numPr>
          <w:ilvl w:val="0"/>
          <w:numId w:val="25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восприятие небольших текстов диалогического и монологического характера, отражающих типичные ситуации общения в учебной и внеурочной деятельности,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p>
    <w:p w:rsidR="00F65069" w:rsidRPr="003B1FF4" w:rsidRDefault="00C079E3" w:rsidP="000A374A">
      <w:pPr>
        <w:pStyle w:val="a9"/>
        <w:numPr>
          <w:ilvl w:val="0"/>
          <w:numId w:val="25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при затруднении в восприятии речевой информации выражение в устных высказываниях непонимания; реализация умений вероятностного прогнозирования речевого сообщения при его слухозрительном или слуховом восприятии с учетом коммуникативной ситуации, при опоре на воспринятые элементов речи, речевой и внеречевой контекст; </w:t>
      </w:r>
    </w:p>
    <w:p w:rsidR="00F65069" w:rsidRPr="003B1FF4" w:rsidRDefault="00C079E3" w:rsidP="000A374A">
      <w:pPr>
        <w:pStyle w:val="a9"/>
        <w:numPr>
          <w:ilvl w:val="0"/>
          <w:numId w:val="25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произнесение речевого материала достаточно внятно, естественно и эмоционально, используя в речевом общении естественные невербальные средства коммуникации и реализуя сформированные умения говорить голосом нормальной  высоты, силы и тембра, в нормальном темпе, воспроизводить звуковую и ритмико-интонационную структуры речи; соблюдение орфоэпических норм в знакомых словах,  применение знакомых орфоэпических правил при чтении новых слов, воспроизведение новых слов с опорой на образец речи учителя, графическое обозначение норм орфоэпии; реализация сформированных умений самоконтроля  произносительной стороны речи; </w:t>
      </w:r>
    </w:p>
    <w:p w:rsidR="00F65069" w:rsidRPr="003B1FF4" w:rsidRDefault="00C079E3" w:rsidP="000A374A">
      <w:pPr>
        <w:pStyle w:val="a9"/>
        <w:numPr>
          <w:ilvl w:val="0"/>
          <w:numId w:val="25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желание и умения вступать в устную коммуникацию с детьми и взрослыми; реализация навыков речевого поведения (с соблюдением элементарных правил речевого этикета).</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kern w:val="2"/>
          <w:sz w:val="28"/>
          <w:szCs w:val="28"/>
        </w:rPr>
      </w:pPr>
      <w:r w:rsidRPr="003B1FF4">
        <w:rPr>
          <w:rFonts w:ascii="Times New Roman" w:hAnsi="Times New Roman" w:cs="Times New Roman"/>
          <w:i/>
          <w:iCs/>
          <w:color w:val="auto"/>
          <w:kern w:val="2"/>
          <w:sz w:val="28"/>
          <w:szCs w:val="28"/>
        </w:rPr>
        <w:t>Учебный предмет</w:t>
      </w:r>
      <w:r w:rsidRPr="003B1FF4">
        <w:rPr>
          <w:rFonts w:ascii="Times New Roman" w:hAnsi="Times New Roman" w:cs="Times New Roman"/>
          <w:b/>
          <w:bCs/>
          <w:color w:val="auto"/>
          <w:kern w:val="2"/>
          <w:sz w:val="28"/>
          <w:szCs w:val="28"/>
        </w:rPr>
        <w:t>- Музыкально-ритмические занятия (фронтальные занятия):</w:t>
      </w:r>
    </w:p>
    <w:p w:rsidR="00F65069" w:rsidRPr="003B1FF4" w:rsidRDefault="00C079E3" w:rsidP="000A374A">
      <w:pPr>
        <w:pStyle w:val="a9"/>
        <w:numPr>
          <w:ilvl w:val="0"/>
          <w:numId w:val="25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приобщение к эстетической деятельности, связанной с музыкальным искусством;</w:t>
      </w:r>
    </w:p>
    <w:p w:rsidR="00F65069" w:rsidRPr="003B1FF4" w:rsidRDefault="00C079E3" w:rsidP="000A374A">
      <w:pPr>
        <w:pStyle w:val="a9"/>
        <w:numPr>
          <w:ilvl w:val="0"/>
          <w:numId w:val="25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эмоциональное восприятие музыки (в исполнении учителя, в аудиозаписи  и видеозаписи); </w:t>
      </w:r>
    </w:p>
    <w:p w:rsidR="00F65069" w:rsidRPr="003B1FF4" w:rsidRDefault="00C079E3" w:rsidP="000A374A">
      <w:pPr>
        <w:pStyle w:val="a9"/>
        <w:numPr>
          <w:ilvl w:val="0"/>
          <w:numId w:val="25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 </w:t>
      </w:r>
    </w:p>
    <w:p w:rsidR="00F65069" w:rsidRPr="003B1FF4" w:rsidRDefault="00C079E3" w:rsidP="000A374A">
      <w:pPr>
        <w:pStyle w:val="a9"/>
        <w:numPr>
          <w:ilvl w:val="0"/>
          <w:numId w:val="25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определение  в словесной форме (с помощью учителя и самостоятельно)  характера музыки, жанра (марш, танец, песня), доступных средств музыкальной выразительности; </w:t>
      </w:r>
    </w:p>
    <w:p w:rsidR="00F65069" w:rsidRPr="003B1FF4" w:rsidRDefault="00C079E3" w:rsidP="000A374A">
      <w:pPr>
        <w:pStyle w:val="a9"/>
        <w:numPr>
          <w:ilvl w:val="0"/>
          <w:numId w:val="26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знание названий прослушиваемых произведений, фамилий композиторов, названия музыкальных инструментов; </w:t>
      </w:r>
    </w:p>
    <w:p w:rsidR="00F65069" w:rsidRPr="003B1FF4" w:rsidRDefault="00C079E3" w:rsidP="000A374A">
      <w:pPr>
        <w:pStyle w:val="a9"/>
        <w:numPr>
          <w:ilvl w:val="0"/>
          <w:numId w:val="26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эмоциональное, выразительное, правильное исполнение под музыку несложных композиций народных, современных и бальных танцев, овладение элементами музыкально – пластической импровизации;</w:t>
      </w:r>
    </w:p>
    <w:p w:rsidR="00F65069" w:rsidRPr="003B1FF4" w:rsidRDefault="00C079E3" w:rsidP="000A374A">
      <w:pPr>
        <w:pStyle w:val="a9"/>
        <w:numPr>
          <w:ilvl w:val="0"/>
          <w:numId w:val="26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эмоциональная, выразительная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w:t>
      </w:r>
    </w:p>
    <w:p w:rsidR="00F65069" w:rsidRPr="003B1FF4" w:rsidRDefault="00C079E3" w:rsidP="000A374A">
      <w:pPr>
        <w:pStyle w:val="a9"/>
        <w:numPr>
          <w:ilvl w:val="0"/>
          <w:numId w:val="26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эмоциональное, выразительное и ритмичное исполнение на элементарных музыкальных инструментах в ансамбле сопровождения к музыкальной пьесе или песне, исполняемой учителем;</w:t>
      </w:r>
    </w:p>
    <w:p w:rsidR="00F65069" w:rsidRPr="003B1FF4" w:rsidRDefault="00C079E3" w:rsidP="000A374A">
      <w:pPr>
        <w:pStyle w:val="a9"/>
        <w:numPr>
          <w:ilvl w:val="0"/>
          <w:numId w:val="26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 проявление творческих способностей в музыкально – ритмической деятельности; </w:t>
      </w:r>
    </w:p>
    <w:p w:rsidR="00F65069" w:rsidRPr="003B1FF4" w:rsidRDefault="00C079E3" w:rsidP="000A374A">
      <w:pPr>
        <w:pStyle w:val="a9"/>
        <w:numPr>
          <w:ilvl w:val="0"/>
          <w:numId w:val="26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слухозрительное и на слух восприятие речевого материала, отрабатываемого на занятиях; закрепление произносительных умений при широком использовании фонетической ритмики и музыки;</w:t>
      </w:r>
    </w:p>
    <w:p w:rsidR="00F65069" w:rsidRPr="003B1FF4" w:rsidRDefault="00C079E3" w:rsidP="000A374A">
      <w:pPr>
        <w:pStyle w:val="a9"/>
        <w:numPr>
          <w:ilvl w:val="0"/>
          <w:numId w:val="26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тематической и терминологической лексикой, связанной с музыкально – ритмической деятельностью, в том числе, ее восприятием и достаточно внятным и естественным воспроизведением при реализации произносительных возможностей;</w:t>
      </w:r>
    </w:p>
    <w:p w:rsidR="00F65069" w:rsidRPr="003B1FF4" w:rsidRDefault="00C079E3" w:rsidP="000A374A">
      <w:pPr>
        <w:pStyle w:val="a9"/>
        <w:numPr>
          <w:ilvl w:val="0"/>
          <w:numId w:val="26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 реализация сформированных умений в различных видах внеурочной художественной деятельности, в том числе  совместной со слышащими сверстниками.</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учебный предмет</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rPr>
        <w:t>Развитие слухового восприятия и техника речи (фронтальные занятия)</w:t>
      </w:r>
      <w:r w:rsidRPr="003B1FF4">
        <w:rPr>
          <w:rFonts w:ascii="Times New Roman" w:hAnsi="Times New Roman" w:cs="Times New Roman"/>
          <w:color w:val="auto"/>
          <w:sz w:val="28"/>
          <w:szCs w:val="28"/>
        </w:rPr>
        <w:t xml:space="preserve">: </w:t>
      </w:r>
    </w:p>
    <w:p w:rsidR="00F65069" w:rsidRPr="003B1FF4" w:rsidRDefault="00C079E3" w:rsidP="000A374A">
      <w:pPr>
        <w:pStyle w:val="a9"/>
        <w:numPr>
          <w:ilvl w:val="0"/>
          <w:numId w:val="26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различение и опознавание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w:t>
      </w:r>
    </w:p>
    <w:p w:rsidR="00F65069" w:rsidRPr="003B1FF4" w:rsidRDefault="00C079E3" w:rsidP="000A374A">
      <w:pPr>
        <w:pStyle w:val="a9"/>
        <w:numPr>
          <w:ilvl w:val="0"/>
          <w:numId w:val="26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восприятие слухозрительно и на слух знакомого и необходимого в общении на уроках и во внеурочное время речевого материала (фраз, слов, словосочетаний, коротких текстов); </w:t>
      </w:r>
    </w:p>
    <w:p w:rsidR="00F65069" w:rsidRPr="003B1FF4" w:rsidRDefault="00C079E3" w:rsidP="000A374A">
      <w:pPr>
        <w:pStyle w:val="a9"/>
        <w:numPr>
          <w:ilvl w:val="0"/>
          <w:numId w:val="27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осуществление самоконтроля произносительной стороны речи, соблюдение орфоэпических правил самостоятельно, по графическому знаку, по подражанию речи учителя; реализация в самостоятельной речи сформированных речевых навыков, соблюдение элементарных правил речевого этикета;</w:t>
      </w:r>
    </w:p>
    <w:p w:rsidR="00F65069" w:rsidRPr="003B1FF4" w:rsidRDefault="00C079E3" w:rsidP="000A374A">
      <w:pPr>
        <w:pStyle w:val="a9"/>
        <w:numPr>
          <w:ilvl w:val="0"/>
          <w:numId w:val="27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шумов, связанных с проявлениями физиологического и эмоционального состояния человека; различения и опознавания разговора и пения, мужского и женского голоса (с использованием  звучаний музыкальных инструментов, игрушек);</w:t>
      </w:r>
    </w:p>
    <w:p w:rsidR="00F65069" w:rsidRPr="003B1FF4" w:rsidRDefault="00C079E3" w:rsidP="000A374A">
      <w:pPr>
        <w:pStyle w:val="a9"/>
        <w:numPr>
          <w:ilvl w:val="0"/>
          <w:numId w:val="27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  в том числе совместной со слышащими детьми и взрослыми.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учебный предмет</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rPr>
        <w:t>Социально – бытовая ориентировка</w:t>
      </w:r>
      <w:r w:rsidRPr="003B1FF4">
        <w:rPr>
          <w:rFonts w:ascii="Times New Roman" w:hAnsi="Times New Roman" w:cs="Times New Roman"/>
          <w:color w:val="auto"/>
          <w:sz w:val="28"/>
          <w:szCs w:val="28"/>
        </w:rPr>
        <w:t xml:space="preserve"> (фронтальные занятия): </w:t>
      </w:r>
    </w:p>
    <w:p w:rsidR="00F65069" w:rsidRPr="003B1FF4" w:rsidRDefault="00C079E3" w:rsidP="000A374A">
      <w:pPr>
        <w:pStyle w:val="a9"/>
        <w:numPr>
          <w:ilvl w:val="0"/>
          <w:numId w:val="27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информацией о себе, своей семье, ближайшем социальном окружении;</w:t>
      </w:r>
    </w:p>
    <w:p w:rsidR="00F65069" w:rsidRPr="003B1FF4" w:rsidRDefault="00C079E3" w:rsidP="000A374A">
      <w:pPr>
        <w:pStyle w:val="a9"/>
        <w:numPr>
          <w:ilvl w:val="0"/>
          <w:numId w:val="27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становление гражданской идентичности, развитие патриотических чувств;</w:t>
      </w:r>
    </w:p>
    <w:p w:rsidR="00F65069" w:rsidRPr="003B1FF4" w:rsidRDefault="00C079E3" w:rsidP="000A374A">
      <w:pPr>
        <w:pStyle w:val="a9"/>
        <w:numPr>
          <w:ilvl w:val="0"/>
          <w:numId w:val="27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элементарными морально-этическими представлениями, их реализация в различных видах деятельности;</w:t>
      </w:r>
    </w:p>
    <w:p w:rsidR="00F65069" w:rsidRPr="003B1FF4" w:rsidRDefault="00C079E3" w:rsidP="000A374A">
      <w:pPr>
        <w:pStyle w:val="a9"/>
        <w:numPr>
          <w:ilvl w:val="0"/>
          <w:numId w:val="27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развитие самостоятельности при решении задач, связанных с обеспечением жизнедеятельности, в том числе самообслуживанием, помощи близким;</w:t>
      </w:r>
    </w:p>
    <w:p w:rsidR="00F65069" w:rsidRPr="003B1FF4" w:rsidRDefault="00C079E3" w:rsidP="000A374A">
      <w:pPr>
        <w:pStyle w:val="a9"/>
        <w:numPr>
          <w:ilvl w:val="0"/>
          <w:numId w:val="27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необходимыми элементарными умениями ведения домашнего хозяйства, основами гигиены и здорового образа жизни, поведением в экстремальных ситуациях, знание и применение элементарных и необходимых правил техники безопасности;</w:t>
      </w:r>
    </w:p>
    <w:p w:rsidR="00F65069" w:rsidRPr="003B1FF4" w:rsidRDefault="00C079E3" w:rsidP="000A374A">
      <w:pPr>
        <w:pStyle w:val="a9"/>
        <w:numPr>
          <w:ilvl w:val="0"/>
          <w:numId w:val="27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осознание собственных возможностей и ограничений жизнедеятельности в связи с нарушениями слуха;</w:t>
      </w:r>
    </w:p>
    <w:p w:rsidR="00F65069" w:rsidRPr="003B1FF4" w:rsidRDefault="00C079E3" w:rsidP="000A374A">
      <w:pPr>
        <w:pStyle w:val="a9"/>
        <w:numPr>
          <w:ilvl w:val="0"/>
          <w:numId w:val="27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накопление элементарного опыта социального поведения, необходимого для реализации задач жизнедеятельности, в том числе коммуникации в среде лиц с нормальным и нарушенным слухом;</w:t>
      </w:r>
    </w:p>
    <w:p w:rsidR="00F65069" w:rsidRPr="003B1FF4" w:rsidRDefault="00C079E3" w:rsidP="000A374A">
      <w:pPr>
        <w:pStyle w:val="a9"/>
        <w:numPr>
          <w:ilvl w:val="0"/>
          <w:numId w:val="28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осуществление взаимодействия с детьми и взрослыми на основе толерантности, взаимного уважения; </w:t>
      </w:r>
    </w:p>
    <w:p w:rsidR="00F65069" w:rsidRPr="003B1FF4" w:rsidRDefault="00C079E3" w:rsidP="000A374A">
      <w:pPr>
        <w:pStyle w:val="a9"/>
        <w:numPr>
          <w:ilvl w:val="0"/>
          <w:numId w:val="28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наличие элементарных представлений о профессиях, включая профессии родителей, владение  основами элементарных экономических и правовых знаний, необходимых для жизнедеятельности обучающихся, умениями их применять в жизни;</w:t>
      </w:r>
    </w:p>
    <w:p w:rsidR="00F65069" w:rsidRPr="003B1FF4" w:rsidRDefault="00C079E3" w:rsidP="000A374A">
      <w:pPr>
        <w:pStyle w:val="a9"/>
        <w:numPr>
          <w:ilvl w:val="0"/>
          <w:numId w:val="28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речевым поведением; овладение элементарными нормами речевого этикета;</w:t>
      </w:r>
    </w:p>
    <w:p w:rsidR="00F65069" w:rsidRPr="003B1FF4" w:rsidRDefault="00C079E3" w:rsidP="000A374A">
      <w:pPr>
        <w:pStyle w:val="a9"/>
        <w:numPr>
          <w:ilvl w:val="0"/>
          <w:numId w:val="28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информацией о  людях с нарушениями слуха, их культуре, средствах коммуникации, жизненных достижениях, реализация сформированных представлений в процессе общения с глухими и слабослышащими детьми и взрослыми.</w:t>
      </w:r>
    </w:p>
    <w:p w:rsidR="00F65069" w:rsidRPr="003D789D" w:rsidRDefault="00C079E3" w:rsidP="003B1FF4">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46" w:name="_Toc432958042"/>
      <w:bookmarkStart w:id="47" w:name="_Toc432960466"/>
      <w:bookmarkStart w:id="48" w:name="_Toc433014091"/>
      <w:r w:rsidRPr="003D789D">
        <w:rPr>
          <w:rFonts w:ascii="Times New Roman"/>
          <w:b/>
          <w:bCs/>
          <w:color w:val="auto"/>
          <w:sz w:val="28"/>
          <w:szCs w:val="28"/>
        </w:rPr>
        <w:t xml:space="preserve">3.1.3.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оценки</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планируемых</w:t>
      </w:r>
      <w:r w:rsidRPr="003D789D">
        <w:rPr>
          <w:rFonts w:hAnsi="Times New Roman"/>
          <w:b/>
          <w:bCs/>
          <w:color w:val="auto"/>
          <w:sz w:val="28"/>
          <w:szCs w:val="28"/>
        </w:rPr>
        <w:t xml:space="preserve"> </w:t>
      </w:r>
      <w:r w:rsidRPr="003D789D">
        <w:rPr>
          <w:rFonts w:hAnsi="Times New Roman"/>
          <w:b/>
          <w:bCs/>
          <w:color w:val="auto"/>
          <w:sz w:val="28"/>
          <w:szCs w:val="28"/>
        </w:rPr>
        <w:t>результатовосвоения</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bookmarkEnd w:id="46"/>
      <w:bookmarkEnd w:id="47"/>
      <w:bookmarkEnd w:id="48"/>
    </w:p>
    <w:p w:rsidR="00F65069" w:rsidRPr="00321FC2" w:rsidRDefault="00C079E3" w:rsidP="00321FC2">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Система оценки достижения глухими обучающимися планируемых результатов освоения АООП НОО должна позволяет вести оценку личностных, метапредметных и предметных результатов, в том числе итоговую оценку глухих обучающихся, освоивших АООП НОО.</w:t>
      </w:r>
    </w:p>
    <w:p w:rsidR="00F65069" w:rsidRPr="00321FC2" w:rsidRDefault="00C079E3" w:rsidP="00321FC2">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Система оценки достижения обучающимися планируемых результатов освоения АООП НОО предусматривает оценку достижения ими планируемых результатов освоения программы коррекционной работы. </w:t>
      </w:r>
    </w:p>
    <w:p w:rsidR="00F65069" w:rsidRPr="00321FC2" w:rsidRDefault="00C079E3" w:rsidP="00321FC2">
      <w:pPr>
        <w:pStyle w:val="14TexstOSNOVA1012"/>
        <w:spacing w:line="360" w:lineRule="auto"/>
        <w:ind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Результаты начального образования глухих обучающихся на основе АООП НОО оцениваются (вариант 1.2) по его завершении. Стандартизация планируемых результатов образования в более короткие промежутки времени нецелесообразна, т.к. темп освоения содержания начального основного образования обучающимися с нарушениями слуха может быть разным. </w:t>
      </w:r>
    </w:p>
    <w:p w:rsidR="00F65069" w:rsidRPr="00321FC2" w:rsidRDefault="00C079E3" w:rsidP="00321FC2">
      <w:pPr>
        <w:pStyle w:val="14TexstOSNOVA1012"/>
        <w:spacing w:line="360" w:lineRule="auto"/>
        <w:ind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pacing w:val="2"/>
          <w:sz w:val="28"/>
          <w:szCs w:val="28"/>
        </w:rPr>
        <w:t>Система оценки достижения глухими обучающимися планируемых результатов освоения АООП НОО призвана решить следующие задачи:</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обеспечивать комплексный подход к оценке результатовосвоения основной образовательной программы начального общего образования, позволяющий вести оценку предметных, метапредметных и личностных результатов начального общего образования;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образовательного учреждения;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позволять осуществлять оценку динамики учебных достижений обучающихся и развития жизненной компетенции. </w:t>
      </w:r>
    </w:p>
    <w:p w:rsidR="00F65069" w:rsidRPr="00321FC2" w:rsidRDefault="00C079E3" w:rsidP="00321FC2">
      <w:pPr>
        <w:pStyle w:val="ac"/>
        <w:spacing w:line="360" w:lineRule="auto"/>
        <w:ind w:firstLine="709"/>
        <w:rPr>
          <w:rFonts w:ascii="Times New Roman" w:hAnsi="Times New Roman" w:cs="Times New Roman"/>
          <w:color w:val="auto"/>
          <w:sz w:val="28"/>
          <w:szCs w:val="28"/>
        </w:rPr>
      </w:pPr>
      <w:r w:rsidRPr="00321FC2">
        <w:rPr>
          <w:rFonts w:ascii="Times New Roman" w:hAnsi="Times New Roman" w:cs="Times New Roman"/>
          <w:color w:val="auto"/>
          <w:spacing w:val="-4"/>
          <w:sz w:val="28"/>
          <w:szCs w:val="28"/>
        </w:rPr>
        <w:t xml:space="preserve">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образовательной организацией и семьёй. </w:t>
      </w:r>
      <w:r w:rsidRPr="00321FC2">
        <w:rPr>
          <w:rFonts w:ascii="Times New Roman" w:hAnsi="Times New Roman" w:cs="Times New Roman"/>
          <w:color w:val="auto"/>
          <w:sz w:val="28"/>
          <w:szCs w:val="28"/>
        </w:rPr>
        <w:t xml:space="preserve">Основное содержание оценки личностных результатов на </w:t>
      </w:r>
      <w:r w:rsidRPr="00321FC2">
        <w:rPr>
          <w:rFonts w:ascii="Times New Roman" w:hAnsi="Times New Roman" w:cs="Times New Roman"/>
          <w:color w:val="auto"/>
          <w:spacing w:val="2"/>
          <w:sz w:val="28"/>
          <w:szCs w:val="28"/>
        </w:rPr>
        <w:t>ступени начального общего образования строится с учетом</w:t>
      </w:r>
      <w:r w:rsidRPr="00321FC2">
        <w:rPr>
          <w:rFonts w:ascii="Times New Roman" w:hAnsi="Times New Roman" w:cs="Times New Roman"/>
          <w:color w:val="auto"/>
          <w:sz w:val="28"/>
          <w:szCs w:val="28"/>
        </w:rPr>
        <w:t>:</w:t>
      </w:r>
    </w:p>
    <w:p w:rsidR="00F65069" w:rsidRPr="00321FC2" w:rsidRDefault="00C079E3" w:rsidP="000A374A">
      <w:pPr>
        <w:pStyle w:val="ad"/>
        <w:numPr>
          <w:ilvl w:val="0"/>
          <w:numId w:val="284"/>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2"/>
          <w:sz w:val="28"/>
          <w:szCs w:val="28"/>
        </w:rPr>
        <w:t xml:space="preserve">сформированности внутренней позиции обучающегося, </w:t>
      </w:r>
      <w:r w:rsidRPr="00321FC2">
        <w:rPr>
          <w:rFonts w:ascii="Times New Roman" w:hAnsi="Times New Roman" w:cs="Times New Roman"/>
          <w:color w:val="auto"/>
          <w:sz w:val="28"/>
          <w:szCs w:val="28"/>
        </w:rPr>
        <w:t xml:space="preserve">которая находит отражение в эмоционально - положительном </w:t>
      </w:r>
      <w:r w:rsidRPr="00321FC2">
        <w:rPr>
          <w:rFonts w:ascii="Times New Roman" w:hAnsi="Times New Roman" w:cs="Times New Roman"/>
          <w:color w:val="auto"/>
          <w:spacing w:val="2"/>
          <w:sz w:val="28"/>
          <w:szCs w:val="28"/>
        </w:rPr>
        <w:t xml:space="preserve">отношении к образовательной организации, ориентации на содержательные моменты образовательного </w:t>
      </w:r>
      <w:r w:rsidRPr="00321FC2">
        <w:rPr>
          <w:rFonts w:ascii="Times New Roman" w:hAnsi="Times New Roman" w:cs="Times New Roman"/>
          <w:color w:val="auto"/>
          <w:sz w:val="28"/>
          <w:szCs w:val="28"/>
        </w:rPr>
        <w:t xml:space="preserve">процесса (уроки, познание нового, овладение умениями и </w:t>
      </w:r>
      <w:r w:rsidRPr="00321FC2">
        <w:rPr>
          <w:rFonts w:ascii="Times New Roman" w:hAnsi="Times New Roman" w:cs="Times New Roman"/>
          <w:color w:val="auto"/>
          <w:spacing w:val="2"/>
          <w:sz w:val="28"/>
          <w:szCs w:val="28"/>
        </w:rPr>
        <w:t xml:space="preserve">новыми компетенциями, характер учебного сотрудничества </w:t>
      </w:r>
      <w:r w:rsidRPr="00321FC2">
        <w:rPr>
          <w:rFonts w:ascii="Times New Roman" w:hAnsi="Times New Roman" w:cs="Times New Roman"/>
          <w:color w:val="auto"/>
          <w:sz w:val="28"/>
          <w:szCs w:val="28"/>
        </w:rPr>
        <w:t>с учителем и одноклассниками), правильного поведения обучающегося;</w:t>
      </w:r>
    </w:p>
    <w:p w:rsidR="00F65069" w:rsidRPr="00321FC2" w:rsidRDefault="00C079E3" w:rsidP="000A374A">
      <w:pPr>
        <w:pStyle w:val="ad"/>
        <w:numPr>
          <w:ilvl w:val="0"/>
          <w:numId w:val="285"/>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4"/>
          <w:sz w:val="28"/>
          <w:szCs w:val="28"/>
        </w:rPr>
        <w:t xml:space="preserve">сформированности основ гражданской идентичности, </w:t>
      </w:r>
      <w:r w:rsidRPr="00321FC2">
        <w:rPr>
          <w:rFonts w:ascii="Times New Roman" w:hAnsi="Times New Roman" w:cs="Times New Roman"/>
          <w:color w:val="auto"/>
          <w:sz w:val="28"/>
          <w:szCs w:val="28"/>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F65069" w:rsidRPr="00321FC2" w:rsidRDefault="00C079E3" w:rsidP="000A374A">
      <w:pPr>
        <w:pStyle w:val="ad"/>
        <w:numPr>
          <w:ilvl w:val="0"/>
          <w:numId w:val="286"/>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z w:val="28"/>
          <w:szCs w:val="28"/>
        </w:rPr>
        <w:t>сформированности самооценки, включая осознание сво</w:t>
      </w:r>
      <w:r w:rsidRPr="00321FC2">
        <w:rPr>
          <w:rFonts w:ascii="Times New Roman" w:hAnsi="Times New Roman" w:cs="Times New Roman"/>
          <w:color w:val="auto"/>
          <w:spacing w:val="2"/>
          <w:sz w:val="28"/>
          <w:szCs w:val="28"/>
        </w:rPr>
        <w:t xml:space="preserve">их возможностей в обучении, способности адекватно судить </w:t>
      </w:r>
      <w:r w:rsidRPr="00321FC2">
        <w:rPr>
          <w:rFonts w:ascii="Times New Roman" w:hAnsi="Times New Roman" w:cs="Times New Roman"/>
          <w:color w:val="auto"/>
          <w:sz w:val="28"/>
          <w:szCs w:val="28"/>
        </w:rPr>
        <w:t xml:space="preserve">о причинах своего успеха / неуспеха в учении; умения видеть </w:t>
      </w:r>
      <w:r w:rsidRPr="00321FC2">
        <w:rPr>
          <w:rFonts w:ascii="Times New Roman" w:hAnsi="Times New Roman" w:cs="Times New Roman"/>
          <w:color w:val="auto"/>
          <w:spacing w:val="2"/>
          <w:sz w:val="28"/>
          <w:szCs w:val="28"/>
        </w:rPr>
        <w:t xml:space="preserve">свои достоинства и недостатки, уважать себя и верить в </w:t>
      </w:r>
      <w:r w:rsidRPr="00321FC2">
        <w:rPr>
          <w:rFonts w:ascii="Times New Roman" w:hAnsi="Times New Roman" w:cs="Times New Roman"/>
          <w:color w:val="auto"/>
          <w:sz w:val="28"/>
          <w:szCs w:val="28"/>
        </w:rPr>
        <w:t>успех;</w:t>
      </w:r>
    </w:p>
    <w:p w:rsidR="00F65069" w:rsidRPr="00321FC2" w:rsidRDefault="00C079E3" w:rsidP="000A374A">
      <w:pPr>
        <w:pStyle w:val="ad"/>
        <w:numPr>
          <w:ilvl w:val="0"/>
          <w:numId w:val="287"/>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4"/>
          <w:sz w:val="28"/>
          <w:szCs w:val="28"/>
        </w:rPr>
        <w:t>сформированности мотивации учебной деятельности, вклю</w:t>
      </w:r>
      <w:r w:rsidRPr="00321FC2">
        <w:rPr>
          <w:rFonts w:ascii="Times New Roman" w:hAnsi="Times New Roman" w:cs="Times New Roman"/>
          <w:color w:val="auto"/>
          <w:sz w:val="28"/>
          <w:szCs w:val="28"/>
        </w:rPr>
        <w:t>чая социальные, учебно  познавательные и внешние мотивы, любознательности и интереса к новой информации, способам решения проблем, приобретению новых знаний и умений, мотивации достижения результата, стремление к совершенствованию своих способностей;</w:t>
      </w:r>
    </w:p>
    <w:p w:rsidR="00F65069" w:rsidRPr="00321FC2" w:rsidRDefault="00C079E3" w:rsidP="000A374A">
      <w:pPr>
        <w:pStyle w:val="ad"/>
        <w:numPr>
          <w:ilvl w:val="0"/>
          <w:numId w:val="288"/>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2"/>
          <w:sz w:val="28"/>
          <w:szCs w:val="28"/>
        </w:rPr>
        <w:t>знания нравственных  норм и сформированности мораль</w:t>
      </w:r>
      <w:r w:rsidRPr="00321FC2">
        <w:rPr>
          <w:rFonts w:ascii="Times New Roman" w:hAnsi="Times New Roman" w:cs="Times New Roman"/>
          <w:color w:val="auto"/>
          <w:sz w:val="28"/>
          <w:szCs w:val="28"/>
        </w:rPr>
        <w:t xml:space="preserve">но  этических суждений, способности к решению моральных </w:t>
      </w:r>
      <w:r w:rsidRPr="00321FC2">
        <w:rPr>
          <w:rFonts w:ascii="Times New Roman" w:hAnsi="Times New Roman" w:cs="Times New Roman"/>
          <w:color w:val="auto"/>
          <w:spacing w:val="2"/>
          <w:sz w:val="28"/>
          <w:szCs w:val="28"/>
        </w:rPr>
        <w:t xml:space="preserve">проблем на основе децентрации (координации различных </w:t>
      </w:r>
      <w:r w:rsidRPr="00321FC2">
        <w:rPr>
          <w:rFonts w:ascii="Times New Roman" w:hAnsi="Times New Roman" w:cs="Times New Roman"/>
          <w:color w:val="auto"/>
          <w:sz w:val="28"/>
          <w:szCs w:val="28"/>
        </w:rPr>
        <w:t>точек зрения на решение моральной дилеммы); способности к оценке своих поступков и действий других людей с точки зрения соблюдения/нарушения нравственных норм;</w:t>
      </w:r>
    </w:p>
    <w:p w:rsidR="00F65069" w:rsidRPr="00321FC2" w:rsidRDefault="00C079E3" w:rsidP="000A374A">
      <w:pPr>
        <w:pStyle w:val="14TexstOSNOVA1012"/>
        <w:numPr>
          <w:ilvl w:val="0"/>
          <w:numId w:val="289"/>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развития у обучающегося адекватных представлений о его собственных возможностях и ограничениях, о насущно необходимом жизнеобеспечении, способности вступать в коммуникацию со взрослыми и детьми по вопросам создания специальных условий для пребывания в школе, своих нуждах и правах в организации обучения;</w:t>
      </w:r>
    </w:p>
    <w:p w:rsidR="00F65069" w:rsidRPr="00321FC2" w:rsidRDefault="00C079E3" w:rsidP="000A374A">
      <w:pPr>
        <w:pStyle w:val="14TexstOSNOVA1012"/>
        <w:numPr>
          <w:ilvl w:val="0"/>
          <w:numId w:val="290"/>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овладения социально-бытовыми умениями, используемыми в повседневной жизни;</w:t>
      </w:r>
    </w:p>
    <w:p w:rsidR="00F65069" w:rsidRPr="00321FC2" w:rsidRDefault="00C079E3" w:rsidP="000A374A">
      <w:pPr>
        <w:pStyle w:val="14TexstOSNOVA1012"/>
        <w:numPr>
          <w:ilvl w:val="0"/>
          <w:numId w:val="291"/>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овладения навыками коммуникации, включая слухозрительное восприятие и достаточно внятное (понятное окружающим) воспроизведение устной речи;</w:t>
      </w:r>
    </w:p>
    <w:p w:rsidR="00F65069" w:rsidRPr="00321FC2" w:rsidRDefault="00C079E3" w:rsidP="000A374A">
      <w:pPr>
        <w:pStyle w:val="14TexstOSNOVA1012"/>
        <w:numPr>
          <w:ilvl w:val="0"/>
          <w:numId w:val="292"/>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дифференциации и осмысления картины мира и её временно-пространственной организации;</w:t>
      </w:r>
    </w:p>
    <w:p w:rsidR="00F65069" w:rsidRPr="00321FC2" w:rsidRDefault="00C079E3" w:rsidP="000A374A">
      <w:pPr>
        <w:pStyle w:val="14TexstOSNOVA1012"/>
        <w:numPr>
          <w:ilvl w:val="0"/>
          <w:numId w:val="293"/>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осмысления обучающимся своего социального окружения и освоение соответствующих возрасту системы ценностей и социальных ролей;</w:t>
      </w:r>
    </w:p>
    <w:p w:rsidR="00F65069" w:rsidRPr="00321FC2" w:rsidRDefault="00C079E3" w:rsidP="000A374A">
      <w:pPr>
        <w:pStyle w:val="14TexstOSNOVA1012"/>
        <w:numPr>
          <w:ilvl w:val="0"/>
          <w:numId w:val="294"/>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сформированности внутренней позиции к самостоятельности, активности и мобильности.</w:t>
      </w:r>
    </w:p>
    <w:p w:rsidR="00F65069" w:rsidRPr="00321FC2" w:rsidRDefault="00C079E3" w:rsidP="00321FC2">
      <w:pPr>
        <w:pStyle w:val="ad"/>
        <w:spacing w:line="360" w:lineRule="auto"/>
        <w:ind w:firstLine="709"/>
        <w:rPr>
          <w:rFonts w:ascii="Times New Roman" w:hAnsi="Times New Roman" w:cs="Times New Roman"/>
          <w:color w:val="auto"/>
          <w:sz w:val="28"/>
          <w:szCs w:val="28"/>
        </w:rPr>
      </w:pPr>
      <w:r w:rsidRPr="00321FC2">
        <w:rPr>
          <w:rFonts w:ascii="Times New Roman" w:hAnsi="Times New Roman" w:cs="Times New Roman"/>
          <w:color w:val="auto"/>
          <w:sz w:val="28"/>
          <w:szCs w:val="28"/>
        </w:rPr>
        <w:t xml:space="preserve">Личностные результаты глухих обучающихся начальной школы не подлежат итоговой оценке. Формирование и достижение указанных выше личностных результатов - задача образовательной организации. Оценка личностных результатовпредполагает, прежде всего, оценкупродвижения обучающегося в овладении жизненными компетенциями, которые составляют основу этой группы результатов по отношению к глухим детям. </w:t>
      </w:r>
    </w:p>
    <w:p w:rsidR="00F65069" w:rsidRPr="00321FC2" w:rsidRDefault="00C079E3" w:rsidP="00321FC2">
      <w:pPr>
        <w:spacing w:after="0" w:line="360" w:lineRule="auto"/>
        <w:ind w:firstLine="709"/>
        <w:jc w:val="both"/>
        <w:rPr>
          <w:rFonts w:ascii="Times New Roman" w:hAnsi="Times New Roman" w:cs="Times New Roman"/>
          <w:color w:val="auto"/>
          <w:sz w:val="28"/>
          <w:szCs w:val="28"/>
        </w:rPr>
      </w:pPr>
      <w:r w:rsidRPr="00321FC2">
        <w:rPr>
          <w:rFonts w:ascii="Times New Roman" w:hAnsi="Times New Roman" w:cs="Times New Roman"/>
          <w:color w:val="auto"/>
          <w:sz w:val="28"/>
          <w:szCs w:val="28"/>
        </w:rPr>
        <w:t>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в ее состав входят, прежде всего, педагогические работники -  учителя, воспитатели, педагоги-психологи, социальные педагоги. Основной формой работы участников экспертной группы является психолого-медико-педагогический консилиум. Для полноты оценки личностных результатов освоения глухими обучающимися АООП НОО в плане овладения ими жизненной компетенцией следует учитывать мнение родителей (законных представителей).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Результаты анализа должны быть представлены в форме удобных и понятных всем членам экспертной группы условных единицах, разработанных с учетом определенных критериев оценки (например, 0 баллов – нет продвижения; 1 балл – минимальное продвижение; 2 балла – среднее продвижение; 3 балла – значительное продвижение). Полученные результаты отмечаются в индивидуальной карте обучающегося.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Образовательная организация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 полный перечень личностных результатов, указанных в ФГОС НОО обучающихся с ОВЗ,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образовательной организацией); перечень параметров и индикаторов оценки каждого результата.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На основе требований, сформулированных в разделе «Требования к результатам освоения АООП НОО (вариант 1.2)» ФГОС для глухих обучающихся, образовательная организация при разработке АООП НОО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 полный перечень личностных результатов, прописанных в тексте ФГОС,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 перечень параметров и индикаторов оценки каждого результата, систему балльной оценки результатов,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обучающихся__ класса»); материалы для проведения процедуры оценки личностных и результатов, локальные акты образовательной организации, регламентирующие все вопросы проведения оценки результатов.</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Основным объектом оценки </w:t>
      </w:r>
      <w:r w:rsidRPr="00321FC2">
        <w:rPr>
          <w:rFonts w:ascii="Times New Roman" w:hAnsi="Times New Roman" w:cs="Times New Roman"/>
          <w:i/>
          <w:iCs/>
          <w:color w:val="auto"/>
          <w:sz w:val="28"/>
          <w:szCs w:val="28"/>
        </w:rPr>
        <w:t>метапредметных результатов</w:t>
      </w:r>
      <w:r w:rsidRPr="00321FC2">
        <w:rPr>
          <w:rFonts w:ascii="Times New Roman" w:hAnsi="Times New Roman" w:cs="Times New Roman"/>
          <w:color w:val="auto"/>
          <w:sz w:val="28"/>
          <w:szCs w:val="28"/>
        </w:rPr>
        <w:t xml:space="preserve"> служит сформированность ряда регулятивных, коммуникативных и познавательных универсальных действий (УУД), т.е. таких умственных действий глухих обучающихся, которые направлены на анализ и управление своей познавательной деятельностью и составляют основу для образования.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Основное содержание оценки метапредметных результатов включает:</w:t>
      </w:r>
    </w:p>
    <w:p w:rsidR="00F65069" w:rsidRPr="00321FC2" w:rsidRDefault="00C079E3" w:rsidP="000A374A">
      <w:pPr>
        <w:pStyle w:val="14TexstOSNOVA1012"/>
        <w:numPr>
          <w:ilvl w:val="0"/>
          <w:numId w:val="295"/>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способность обучающегося принимать и сохранять учебную цель и задачи;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F65069" w:rsidRPr="00321FC2" w:rsidRDefault="00C079E3" w:rsidP="000A374A">
      <w:pPr>
        <w:pStyle w:val="14TexstOSNOVA1012"/>
        <w:numPr>
          <w:ilvl w:val="0"/>
          <w:numId w:val="296"/>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умение осуществлять информационный поиск, сбор и выделение существенной информации из различных информационных источников;</w:t>
      </w:r>
    </w:p>
    <w:p w:rsidR="00F65069" w:rsidRPr="00321FC2" w:rsidRDefault="00C079E3" w:rsidP="000A374A">
      <w:pPr>
        <w:pStyle w:val="14TexstOSNOVA1012"/>
        <w:numPr>
          <w:ilvl w:val="0"/>
          <w:numId w:val="297"/>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F65069" w:rsidRPr="00321FC2" w:rsidRDefault="00C079E3" w:rsidP="000A374A">
      <w:pPr>
        <w:pStyle w:val="14TexstOSNOVA1012"/>
        <w:numPr>
          <w:ilvl w:val="0"/>
          <w:numId w:val="298"/>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F65069" w:rsidRPr="00321FC2" w:rsidRDefault="00C079E3" w:rsidP="000A374A">
      <w:pPr>
        <w:pStyle w:val="14TexstOSNOVA1012"/>
        <w:numPr>
          <w:ilvl w:val="0"/>
          <w:numId w:val="299"/>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умение сотрудничать с учителем и сверстниками при решении учебных проблем, принимать на себя ответственность за результаты своих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Уровень сформированности УУД, представляющих содержание и объект оценки метапредметных результатов, может быть качественно оценен и измерен в следующих основных формах:</w:t>
      </w:r>
    </w:p>
    <w:p w:rsidR="00F65069" w:rsidRPr="00321FC2" w:rsidRDefault="00C079E3" w:rsidP="000A374A">
      <w:pPr>
        <w:pStyle w:val="14TexstOSNOVA1012"/>
        <w:numPr>
          <w:ilvl w:val="0"/>
          <w:numId w:val="300"/>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УУД;</w:t>
      </w:r>
    </w:p>
    <w:p w:rsidR="00F65069" w:rsidRPr="00321FC2" w:rsidRDefault="00C079E3" w:rsidP="000A374A">
      <w:pPr>
        <w:pStyle w:val="14TexstOSNOVA1012"/>
        <w:numPr>
          <w:ilvl w:val="0"/>
          <w:numId w:val="301"/>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(в зависимости от успешности выполнения проверочных заданий по математике, русскому языку, литературному чтению, окружающему миру и другим предметам и с учетом характера ошибок, допущенных ребенком, можно сделать вывод о сформированности ряда познавательных регулятивных действий учащихся; проверочные задания, требующие совместной (командной) работы учащихся на общий результат, позволяют оценить сформированность коммуникативных УД;</w:t>
      </w:r>
    </w:p>
    <w:p w:rsidR="00F65069" w:rsidRPr="00321FC2" w:rsidRDefault="00C079E3" w:rsidP="000A374A">
      <w:pPr>
        <w:pStyle w:val="14TexstOSNOVA1012"/>
        <w:numPr>
          <w:ilvl w:val="0"/>
          <w:numId w:val="302"/>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достижение метапредметных результатов может проявиться в успешности выполнения комплексных заданий на межпредметной основе.</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Преимуществом двух последних способов оценки является то, что предметом измерения становится уровень присвоения учащимся УУД.</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Особенностью контрольно-измерительных материалов по оценке универсальных учебных действий в том, что их оценка осуществляется по заданиям, представленным в трех формах, которые включаются как в контрольные работы по отдельным предметам, в комплексные работы на межпредметной основе, и специальную диагностику:</w:t>
      </w:r>
    </w:p>
    <w:p w:rsidR="00F65069" w:rsidRPr="00321FC2" w:rsidRDefault="00C079E3" w:rsidP="000A374A">
      <w:pPr>
        <w:pStyle w:val="14TexstOSNOVA1012"/>
        <w:numPr>
          <w:ilvl w:val="0"/>
          <w:numId w:val="303"/>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диагностические задания, в которых оценивается конкретное универсальное действие и это действие выступает как результат; </w:t>
      </w:r>
    </w:p>
    <w:p w:rsidR="00F65069" w:rsidRPr="00321FC2" w:rsidRDefault="00C079E3" w:rsidP="000A374A">
      <w:pPr>
        <w:pStyle w:val="14TexstOSNOVA1012"/>
        <w:numPr>
          <w:ilvl w:val="0"/>
          <w:numId w:val="304"/>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задания в ходе выполнения контрольных работ по предметам, где универсальные учебные действия являются инструментальной основой, от того, как владеет обучающийся специальными и метапредметными действиями зависит успешность выполнения работы;</w:t>
      </w:r>
    </w:p>
    <w:p w:rsidR="00F65069" w:rsidRPr="00321FC2" w:rsidRDefault="00C079E3" w:rsidP="000A374A">
      <w:pPr>
        <w:pStyle w:val="14TexstOSNOVA1012"/>
        <w:numPr>
          <w:ilvl w:val="0"/>
          <w:numId w:val="305"/>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задания в комплексной работе, которые позволяют оценить универсальные учебные действия на основе навыков работы с информацией.</w:t>
      </w:r>
    </w:p>
    <w:p w:rsidR="00F65069" w:rsidRPr="00321FC2" w:rsidRDefault="00C079E3" w:rsidP="000A374A">
      <w:pPr>
        <w:pStyle w:val="14TexstOSNOVA1012"/>
        <w:numPr>
          <w:ilvl w:val="0"/>
          <w:numId w:val="306"/>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контроль метапедметных результатов, формируемых в рамках внеурочной деятельности возможен при выполнении комплексной контрольной работы на межпредметной основе, диагностики, проводимой администрацией, психологом, педагогами на основе изучения воспитательной работы, внеурочной деятельности, контроля состояния процесса обучения по классам.</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По итогам выполнения работ выносится оценка (прямая или опосредованная) сформированности большинства познавательных учебных действий и навыков работы с информацией, а также опосредованная оценка сформированности ряда коммуникативных и регулятивных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Оценка </w:t>
      </w:r>
      <w:r w:rsidRPr="00321FC2">
        <w:rPr>
          <w:rFonts w:ascii="Times New Roman" w:hAnsi="Times New Roman" w:cs="Times New Roman"/>
          <w:i/>
          <w:iCs/>
          <w:color w:val="auto"/>
          <w:sz w:val="28"/>
          <w:szCs w:val="28"/>
        </w:rPr>
        <w:t>предметных результатов</w:t>
      </w:r>
      <w:r w:rsidRPr="00321FC2">
        <w:rPr>
          <w:rFonts w:ascii="Times New Roman" w:hAnsi="Times New Roman" w:cs="Times New Roman"/>
          <w:color w:val="auto"/>
          <w:sz w:val="28"/>
          <w:szCs w:val="28"/>
        </w:rPr>
        <w:t xml:space="preserve"> связана с достижением планируемых результатов по отдельным предметам. Объектом оценки предметных результатов служит способность глухих обучающихся решать учебно-познавательные и учебно-практические задачи с использованием средств, относящихся к содержанию учебных предметов, в том числе на основе метапредметных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Процедуры итоговой и промежуточной оценки результатов усвоения АООП НОО требуют учёта особых образовательных потребностей глухих обучающихся:  адаптацию предлагаемого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ребенка аналогов и др.), специальную психолого-педагогическую помощь обучающемуся (на этапах принятия, выполнения учебного задания и контроля результативности), дозируемую исходя из его особых образовательных потребностей и индивидуальных особенностей.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При оценивании результатов освоения АООП НОО необходимо обеспечить обучающемуся право проходить итоговую аттестацию не только в общих, но и в иных формах – индивидуально, в привычной обстановке, в присутствии знакомого взрослого,  с использованием средств и условий, облегчающих организацию его ответа. При оценке итоговых предметных результатов обучения, как правило, используется система отметок по 5-балльной шкале; при использовании других систем оценок учитывается значимость стимулирования учебной и практической деятельности обучающегося, положительного влияния на формирование жизненных компетенций.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Система оценки достижения обучающимися планируемых результатов по предметам коррекционно – развивающего направления базируется на результатах систематического мониторинга, проводимого по специально разработанным методикам. Мониторингвосприятия и воспроизведения устной речи воспитанников проводится не реже двух раз в учебный год, как правило, в конце каждого полугодия при использовании  специальных методик; может быть специально проведен в другие сроки (не дожидаясь окончания полугодия) при достижении учеником планируемых результатов обучения. Кроме этого в начале каждого учебного года на индивидуальных занятиях повторяется аналитическая проверка произношения. Проверка результатов овладения содержанием музыкально – ритмических занятий и фронтальных занятий по развитию восприятия неречевых звучаний и техники речи проводится в конце каждой четверти.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Результаты контрольных проверок, анализ достижения обучающимися планируемых результатов обучения, причин неуспешности учеников и др. отражаются в отчетах учителей, ведущих специальные (коррекционные) предметы, которые составляются каждую четверть и предоставляются администрации образовательной организации. </w:t>
      </w:r>
    </w:p>
    <w:p w:rsidR="00F65069" w:rsidRPr="00321FC2" w:rsidRDefault="00C079E3" w:rsidP="00321FC2">
      <w:pPr>
        <w:spacing w:after="0" w:line="360" w:lineRule="auto"/>
        <w:ind w:firstLine="709"/>
        <w:jc w:val="both"/>
        <w:rPr>
          <w:rFonts w:ascii="Times New Roman" w:eastAsia="Times New Roman" w:hAnsi="Times New Roman" w:cs="Times New Roman"/>
          <w:b/>
          <w:bCs/>
          <w:i/>
          <w:iCs/>
          <w:color w:val="auto"/>
          <w:spacing w:val="-15"/>
          <w:sz w:val="28"/>
          <w:szCs w:val="28"/>
        </w:rPr>
      </w:pPr>
      <w:r w:rsidRPr="00321FC2">
        <w:rPr>
          <w:rFonts w:ascii="Times New Roman" w:hAnsi="Times New Roman" w:cs="Times New Roman"/>
          <w:color w:val="auto"/>
          <w:sz w:val="28"/>
          <w:szCs w:val="28"/>
        </w:rPr>
        <w:t xml:space="preserve">В конце каждого учебного года учителями, ведущими специальные (коррекционные) предметы – индивидуальные занятия по формированию речевого слуха и произносительной стороны речи, музыкально – ритмические занятия и фронтальные занятия по развитию слухового воспряития и техники речи, совместно составляется характеристика слухоречевого развития каждого ученика,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а также особенности овладения программным материалом,  достижение обучающимся планируемых личностных, метапредметных и предметных результатов обучения.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Оценка деятельности педагогических кадров, осуществляющих образовательную деятельность глухих обучающихся, осуществляется на основе интегративных показателей, свидетельствующих о положительной динамике развития обучающегося.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Оценка результатов деятельности 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с учётом результатов мониторинговых исследований разного уровня (федерального, регионального, муниципального), условий реализации АООП ОО, особенностей контингента обучающихся. Предметом оценки в ходе данных процедур является также текущая оценочная деятельность образовательных организаций и педагогов, и в частности отслеживание динамики образовательных достижений глухих обучающихся данной образовательной организации.</w:t>
      </w:r>
    </w:p>
    <w:p w:rsidR="00F65069" w:rsidRPr="003D789D" w:rsidRDefault="00C079E3" w:rsidP="003C6BCC">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49" w:name="_Toc432958043"/>
      <w:bookmarkStart w:id="50" w:name="_Toc432960467"/>
      <w:bookmarkStart w:id="51" w:name="_Toc433014092"/>
      <w:r w:rsidRPr="003D789D">
        <w:rPr>
          <w:rFonts w:ascii="Times New Roman"/>
          <w:b/>
          <w:bCs/>
          <w:color w:val="auto"/>
          <w:sz w:val="28"/>
          <w:szCs w:val="28"/>
        </w:rPr>
        <w:t xml:space="preserve">3.2. </w:t>
      </w:r>
      <w:r w:rsidRPr="003D789D">
        <w:rPr>
          <w:rFonts w:hAnsi="Times New Roman"/>
          <w:b/>
          <w:bCs/>
          <w:color w:val="auto"/>
          <w:sz w:val="28"/>
          <w:szCs w:val="28"/>
        </w:rPr>
        <w:t>Содержательный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49"/>
      <w:bookmarkEnd w:id="50"/>
      <w:bookmarkEnd w:id="51"/>
    </w:p>
    <w:p w:rsidR="00F65069" w:rsidRPr="003D789D" w:rsidRDefault="00C079E3" w:rsidP="003C6BCC">
      <w:pPr>
        <w:spacing w:before="120" w:after="120" w:line="240" w:lineRule="auto"/>
        <w:ind w:firstLine="709"/>
        <w:jc w:val="center"/>
        <w:outlineLvl w:val="2"/>
        <w:rPr>
          <w:rFonts w:ascii="Times New Roman" w:eastAsia="Times New Roman" w:hAnsi="Times New Roman" w:cs="Times New Roman"/>
          <w:b/>
          <w:bCs/>
          <w:color w:val="auto"/>
          <w:sz w:val="28"/>
          <w:szCs w:val="28"/>
        </w:rPr>
      </w:pPr>
      <w:bookmarkStart w:id="52" w:name="_Toc432958044"/>
      <w:bookmarkStart w:id="53" w:name="_Toc432960468"/>
      <w:bookmarkStart w:id="54" w:name="_Toc433014093"/>
      <w:r w:rsidRPr="003D789D">
        <w:rPr>
          <w:rFonts w:ascii="Times New Roman"/>
          <w:b/>
          <w:bCs/>
          <w:color w:val="auto"/>
          <w:sz w:val="28"/>
          <w:szCs w:val="28"/>
        </w:rPr>
        <w:t>3.2.1</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универсальных</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действий</w:t>
      </w:r>
      <w:bookmarkEnd w:id="52"/>
      <w:bookmarkEnd w:id="53"/>
      <w:bookmarkEnd w:id="54"/>
    </w:p>
    <w:p w:rsidR="00F65069" w:rsidRPr="003C6BCC" w:rsidRDefault="00C079E3" w:rsidP="003C6BCC">
      <w:pPr>
        <w:tabs>
          <w:tab w:val="left" w:pos="4500"/>
          <w:tab w:val="left" w:pos="8849"/>
        </w:tab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Программа формирования универсальных учебных действий у глухих  обучающихся на ступени начального общего образования должна содержать:</w:t>
      </w:r>
    </w:p>
    <w:p w:rsidR="00F65069" w:rsidRPr="003C6BCC" w:rsidRDefault="00C079E3" w:rsidP="000A374A">
      <w:pPr>
        <w:pStyle w:val="a9"/>
        <w:numPr>
          <w:ilvl w:val="0"/>
          <w:numId w:val="307"/>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описание ценностных ориентиров образования глухих обучающихся на уровне начального общего образования;</w:t>
      </w:r>
    </w:p>
    <w:p w:rsidR="00F65069" w:rsidRPr="003C6BCC" w:rsidRDefault="00C079E3" w:rsidP="000A374A">
      <w:pPr>
        <w:pStyle w:val="a9"/>
        <w:numPr>
          <w:ilvl w:val="0"/>
          <w:numId w:val="308"/>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связь универсальных учебных действий с содержанием учебных предметов;</w:t>
      </w:r>
    </w:p>
    <w:p w:rsidR="00F65069" w:rsidRPr="003C6BCC" w:rsidRDefault="00C079E3" w:rsidP="000A374A">
      <w:pPr>
        <w:pStyle w:val="a9"/>
        <w:numPr>
          <w:ilvl w:val="0"/>
          <w:numId w:val="309"/>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 xml:space="preserve">характеристики личностных, регулятивных, познавательных, коммуникативных универсальных учебных действий обучающихся; </w:t>
      </w:r>
    </w:p>
    <w:p w:rsidR="00F65069" w:rsidRPr="003C6BCC" w:rsidRDefault="00C079E3" w:rsidP="000A374A">
      <w:pPr>
        <w:pStyle w:val="a9"/>
        <w:numPr>
          <w:ilvl w:val="0"/>
          <w:numId w:val="310"/>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типовые задачи формирования личностных, регулятивных, познавательных, коммуникативных универсальных учебных действий;</w:t>
      </w:r>
    </w:p>
    <w:p w:rsidR="00F65069" w:rsidRPr="003C6BCC" w:rsidRDefault="00C079E3" w:rsidP="000A374A">
      <w:pPr>
        <w:pStyle w:val="a9"/>
        <w:numPr>
          <w:ilvl w:val="0"/>
          <w:numId w:val="311"/>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 xml:space="preserve">описание преемственности программы формирования универсальных учебных действий при переходе от дошкольного к начальному общему образованию. </w:t>
      </w:r>
    </w:p>
    <w:p w:rsidR="00F65069" w:rsidRPr="003C6BCC" w:rsidRDefault="00C079E3" w:rsidP="003C6BCC">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Сформированность универсальных учебных действий у  обучающихся на ступени начального общего образования определяется на этапе завершения обучения в начальной школе.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Программа формирования общеучебных умений у глухих учащихся младших классов предполагает интеграцию и координацию в работе над выделенными умениями. Учитывается, что многие общеучебные умения на начальной стадии формирования выступают в качестве специальных, имеющих ярко выраженную научно – предметную основу (чтение, письмо, некоторые грамматические, математические умения), в дальнейшем, на более поздней стадии обучения, выступают и воспринимаются как общие по широте сферы их применения, и по принадлежности их к уровню образованности, развития, считающемуся в данный период образовательной нормой..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 формировании общеучебных умений на разных уроках реализуются принципы, методы, приемы, формы предметно-практического обучения, принципы коммуникативной системы обучения языку.</w:t>
      </w:r>
    </w:p>
    <w:p w:rsidR="00F65069" w:rsidRPr="003C6BCC" w:rsidRDefault="00C079E3" w:rsidP="003C6BCC">
      <w:pPr>
        <w:pStyle w:val="a7"/>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Учебно</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организационные умения</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Понимать учебную задачу, предъявляемую для индивидуальной и коллективной деятельности. Определять последовательность действий при выполнении учебной задачи. Выполнять советы учителя по подготовке рабочего места для учебных занятий в школе и дома. Правильно пользоваться учебными принадлежностями. Соблюдать правильную осанку за рабочим местом. Овладевать приемами самоконтроля. Учиться правильно оценивать свое отношение к учебной работе. Помогать учителю в проведении учебных занятий: готовить доску, раздавать учебные материалы. Уметь самостоятельно готовить рабочее место в школе и дома. Соблюдать правильную осанку за рабочим столом. Понимать учебную задачу, предъявляемую для индивидуальной и коллективной деятельности. Выполнять советы учителя по оказанию помощи товарищам в учебной работе по совместному выполнению учебных заданий. Проверять работу по образцу, по результату. Оценивать свою учебную деятельность в сравнении с деятельностью одноклассников по заданному алгоритму. Помогать учителю в подготовке оборудования к уроку, обеспечении товарищей раздаточными материалами. Привычно готовить рабочее место для занятий и труда. Самостоятельно выполнять основные правила гигиены учебного труда. Выполнять режим дня. Понимать учебную задачу, которую ставит учитель, и действовать строго в соответствии с ней. Учиться пооперационному контролю учебной работы своей и товарища. Оценивать свои учебные действия по образцу оценки учителя. Работать самостоятельно и в паре с товарищем. Оказывать необходимую помощь учителю на уроке и вне его. Привычно выполнять правила гигиены учебного труда.  Учиться определять задачи учебной работы, планировать основные этапы ее выполнения.  Выполнять устные и письменные задания наиболее рациональными способами, показанными учителем.  Проверять выполненную работу (свою и товарища).  Оценивать качество выполненной работы (своей и товарища) в соответствии с принятыми требованиями.  Уметь работать самостоятельно, в паре с товарищем, в группе учеников на уроке и вне его.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eastAsia="Times New Roman" w:hAnsi="Times New Roman" w:cs="Times New Roman"/>
          <w:b/>
          <w:bCs/>
          <w:color w:val="auto"/>
          <w:sz w:val="28"/>
          <w:szCs w:val="28"/>
        </w:rPr>
        <w:tab/>
      </w:r>
      <w:r w:rsidRPr="003C6BCC">
        <w:rPr>
          <w:rFonts w:ascii="Times New Roman" w:hAnsi="Times New Roman" w:cs="Times New Roman"/>
          <w:b/>
          <w:bCs/>
          <w:i/>
          <w:iCs/>
          <w:color w:val="auto"/>
          <w:sz w:val="28"/>
          <w:szCs w:val="28"/>
        </w:rPr>
        <w:t>Учебно-информационные умения:</w:t>
      </w:r>
      <w:r w:rsidRPr="003C6BCC">
        <w:rPr>
          <w:rFonts w:ascii="Times New Roman" w:hAnsi="Times New Roman" w:cs="Times New Roman"/>
          <w:color w:val="auto"/>
          <w:sz w:val="28"/>
          <w:szCs w:val="28"/>
        </w:rPr>
        <w:t xml:space="preserve">Осмысленно, правильно, бегло читать вслух рассказ (от 60- 70 до 140-160 слов), сказки, стихотворения, статьи, четко отображающие события. Относить прямую речь к говорящему с помощью вопросов учителя: «Кто это сказал?» и т. п. Учиться правильно пользоваться учебником. Под руководством учителя работать над текстом учебника, обращаться к оглавлению, вопросам, образцам. Отвечать на вопросы учителя: «О ком говорится?», «О чем говорится?». Давать оценку прочитанному. Уметь при чтении вслух самостоятельно делать паузу за запятой, при наличии тире. Уметь делать смысловые паузы при отсутствии знаков препинания, пользуясь указаниями учителя. Соблюдать при чтении словесное и логическое ударения (после разбора текста учителем), соблюдать орфоэпические правила (в знакомых словах самостоятельно, в новых – по надстрочным знакам). Читать индивидуально и хором; сопряженно с учителем, самостоятельно. Пользоваться различными видами чтения: сплошное, вслух, выборочное, по ролям, про себя. Пользоваться оглавлением книги для нахождения нужного рассказа. Определять основное содержание текста с помощью вопроса: «О чем говорится в рассказе?» Подбирать в тексте материал для рассказа о людях, о природе, о животных. Составлять рассказ о герое, о природе. Различать сказку рассказа, стихотворение. Уметь делить текст на законченные смысловые части. Находить в тексте образные выражения, необходимые для характеристики событий, природы, людей, и употреблять их в своей речи. Пересказывать товарищу содержание прочитанного рассказа, понимать рассказанное товарищем, задавать товарищу вопросы по тексту, записать то, о чем рассказал товарищ, проверить правильность записи, пользуясь текстом. Подбирать из рассказов или статей материал о людях, природе, животных. Читать статьи из детской газеты, журнала, понять содержание, обращаясь за пояснениями к учителю, товарищу. Пересказывать прочитанное с изменением лица и времени. Определять с помощью учителя смысл целого или крупных частей прочитанного произведения.  Выбирать из текста произведения наиболее интересные и значимые отрывки для последующего анализа и объяснения.  Коллективно составлять план произведения.  Объединять несколько произведений, принадлежащих одному автору, с указанием их тематики.  Объединять произведения разных авторов на одну тему.  Определять жанр произведения (рассказ, басня, стихотворение, сказка). Записывать краткие сведения об авторе произведения и о его эпохе и накопление новых данных. Находить начало и конец произведения по оглавлению, ссылки на автора, сведения о его жизни и творчестве. Уметь бережно обращаться с книгой, правильно пользоваться книжными закладками.  Бережно обращаться с книгой. Иметь общее представление о расстановке книг в библиотеке. Усвоить правила обращения с книгой.  Читать по собственному желанию доступные литературные произведения, проявлять интерес к чтению. </w:t>
      </w:r>
    </w:p>
    <w:p w:rsidR="00F65069" w:rsidRPr="003C6BCC" w:rsidRDefault="00C079E3" w:rsidP="003C6BCC">
      <w:pPr>
        <w:pStyle w:val="a7"/>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ab/>
        <w:t>Учебно</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коммуникативные умения</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Уметь описывать события дня (8-10 фраз) и прошедший день. Узнавать содержание закрытой картинки с помощью вопросов, передавать ее содержание в рисунках и написать рассказ по картинке. По письменному и устному описанию предмета узнавать его, зарисовывать и описывать; описывать два одинаковых предмета, отличающихся по каким-либо признакам, и сравнивать их. Составлять рассказ (10-12 предложений) по серии картинок или одной картине, по инсценировке; придумать заглавие к нему (с помощью учителя). Составлять рассказ в рисунках с изложением содержания предшествующих или последующих событий картины, придумывать название рассказа и описать рисунки (с помощью учителя 10-12 предложений). Сообщать товарищу, учителю об интересных событиях, произошедших на перемене, до уроков, после уроков. Уметь написать письмо родителям, брату, сестре с сообщением о своей учебе, об интересных событиях, о своей жизни. Понимать и выполнять поручения, уметь выразить просьбу. желание, побуждение. Уметь обратиться к товарищу или другому лицу по заданию учителя, а также по собственному желанию. Уметь задавать вопросы и отвечать на них Уметь одной фразой сообщить о работе.  Уметь задавать вопросы познавательного характера. Уметь участвовать в диалоге на основе слухозрительного восприятия устной речи.  Осваивать основные виды письменных работ: списывание, сочинение рассказа. Соблюдать при письме знаки препинания (точку, запятую, вопросительный и восклицательный знаки). Писать заглавную букву после точки и в собственных именах. Делить слова на слоги. Соблюдать правила в простейших случаях переноса слов. Понимать и выполнять поручения, уметь выразить просьбу, желание, побуждение, отношение. Уметь обратиться к товарищу или другому лицу по заданию учителя, а также по собственному желанию. Уметь задавать вопросы познавательного характера. Уметь участвовать в диалоге: с помощью последовательно заданных вопросов узнавать, что делал товарищ во время каникул; выяснять содержание закрытой картинки; рассказывать о своих занятиях, о любимом занятии. Вести дневники с описанием целого дня, интересных событий, новостей в школе, интернате. Составлять план рассказа и писать изложение по плану (в связи с прочитанными рассказами). Оформлять тетради и письменные работы в соответствии с принятыми нормами. Владеть навыками по основным видам письменных работ. Уметь рассказывать по плану об экскурсии, используя записи и зарисовки, сделанные до экскурсии и во время нее. Делать записи в дневнике об интересных событиях, школьных новостях. Расспрашивать учителя и товарища о праздниках, описывать их или рассказывать о них товарищу. С помощью вопросов узнавать содержание серии закрытых картин. Составлять устно или письменно описание предметов, природы, внешности человека, пользуясь собственными наблюдениями или книгой как справочным материалом. Владеть основными видами письменных работ: списывание, изложение по плану (в связи с прочитанными рассказами), сочинение рассказа, письмо товарищу, заметки в стенную газету. Понимать и выполнять поручения, уметь выразить просьбу, желание, побуждение, отношение. Уметь обратиться к товарищу или другому лицу по заданию учителя, а также по собственному желанию. Уметь задавать вопросы познавательного характера. Уметь участвовать в диалоге. Уметь начать, продолжить, закончить беседу или изменить ее тему. Уметь выразить согласие, несогласие с высказыванием собеседника.  Уметь ответить на вопрос кратко или развернуто с учетом ситуации или всего контекста диалога. Уметь выразить оценку, отношение к сказанному собеседником (внятность, грамотность, полнота, доказательность, точность вопроса,, ответа, сообщения). Уметь выразить понимание или непонимание в ходе беседы. Уметь выражать в речи смысловые отношения, используя простые и сложные предложения. Уметь объединять последовательно описываемые события в связное синтаксическое целое, используя различные связи. Уметь написать изложение проработанного с учителем текста, используя по выбору синонимические замены к отдельным предложениям, распространяя или сокращая объем прочитанного рассказа с сохранением сюжетной линии. Уметь составлять тексты записок, поздравительных открыток, вести записную книжку.</w:t>
      </w:r>
    </w:p>
    <w:p w:rsidR="00F65069" w:rsidRPr="003C6BCC" w:rsidRDefault="00C079E3" w:rsidP="003C6BCC">
      <w:pPr>
        <w:pStyle w:val="aa"/>
        <w:tabs>
          <w:tab w:val="left" w:pos="435"/>
        </w:tabs>
        <w:spacing w:after="0" w:line="360" w:lineRule="auto"/>
        <w:ind w:firstLine="709"/>
        <w:jc w:val="both"/>
        <w:rPr>
          <w:rFonts w:ascii="Times New Roman" w:eastAsia="Times New Roman" w:hAnsi="Times New Roman" w:cs="Times New Roman"/>
          <w:color w:val="auto"/>
          <w:sz w:val="28"/>
          <w:szCs w:val="28"/>
          <w:u w:color="000000"/>
        </w:rPr>
      </w:pPr>
      <w:r w:rsidRPr="003C6BCC">
        <w:rPr>
          <w:rFonts w:ascii="Times New Roman" w:eastAsia="Times New Roman" w:hAnsi="Times New Roman" w:cs="Times New Roman"/>
          <w:b/>
          <w:bCs/>
          <w:color w:val="auto"/>
          <w:sz w:val="28"/>
          <w:szCs w:val="28"/>
          <w:u w:color="000000"/>
        </w:rPr>
        <w:tab/>
      </w:r>
      <w:r w:rsidRPr="003C6BCC">
        <w:rPr>
          <w:rFonts w:ascii="Times New Roman" w:hAnsi="Times New Roman" w:cs="Times New Roman"/>
          <w:b/>
          <w:bCs/>
          <w:i/>
          <w:iCs/>
          <w:color w:val="auto"/>
          <w:sz w:val="28"/>
          <w:szCs w:val="28"/>
          <w:u w:color="000000"/>
        </w:rPr>
        <w:t>Учебно-интеллектуальные умения</w:t>
      </w:r>
      <w:r w:rsidRPr="003C6BCC">
        <w:rPr>
          <w:rFonts w:ascii="Times New Roman" w:hAnsi="Times New Roman" w:cs="Times New Roman"/>
          <w:i/>
          <w:iCs/>
          <w:color w:val="auto"/>
          <w:sz w:val="28"/>
          <w:szCs w:val="28"/>
          <w:u w:color="000000"/>
        </w:rPr>
        <w:t>:</w:t>
      </w:r>
      <w:r w:rsidRPr="003C6BCC">
        <w:rPr>
          <w:rFonts w:ascii="Times New Roman" w:hAnsi="Times New Roman" w:cs="Times New Roman"/>
          <w:color w:val="auto"/>
          <w:sz w:val="28"/>
          <w:szCs w:val="28"/>
          <w:u w:color="000000"/>
        </w:rPr>
        <w:t xml:space="preserve"> Оперировать признаками предметов: выделять существенные признаки знакомых предметов, явлений.  Владеть логическими действиями классификации, сопоставления на основании умений анализа, выделение главного, сравнения; умением элементарного эмпирического обобщения.  Уметь определять  знакомое понятие через род и видовое отличие.  Понимать смысл и правильно употреблять логические связки «и», </w:t>
      </w:r>
      <w:r w:rsidRPr="003C6BCC">
        <w:rPr>
          <w:rFonts w:ascii="Times New Roman" w:hAnsi="Times New Roman" w:cs="Times New Roman"/>
          <w:color w:val="auto"/>
          <w:sz w:val="28"/>
          <w:szCs w:val="28"/>
          <w:u w:color="000000"/>
          <w:lang w:val="fr-FR"/>
        </w:rPr>
        <w:t>«или»</w:t>
      </w:r>
      <w:r w:rsidRPr="003C6BCC">
        <w:rPr>
          <w:rFonts w:ascii="Times New Roman" w:hAnsi="Times New Roman" w:cs="Times New Roman"/>
          <w:color w:val="auto"/>
          <w:sz w:val="28"/>
          <w:szCs w:val="28"/>
          <w:u w:color="000000"/>
        </w:rPr>
        <w:t xml:space="preserve">, </w:t>
      </w:r>
      <w:r w:rsidRPr="003C6BCC">
        <w:rPr>
          <w:rFonts w:ascii="Times New Roman" w:hAnsi="Times New Roman" w:cs="Times New Roman"/>
          <w:color w:val="auto"/>
          <w:sz w:val="28"/>
          <w:szCs w:val="28"/>
          <w:u w:color="000000"/>
          <w:lang w:val="fr-FR"/>
        </w:rPr>
        <w:t>«не»</w:t>
      </w:r>
      <w:r w:rsidRPr="003C6BCC">
        <w:rPr>
          <w:rFonts w:ascii="Times New Roman" w:hAnsi="Times New Roman" w:cs="Times New Roman"/>
          <w:color w:val="auto"/>
          <w:sz w:val="28"/>
          <w:szCs w:val="28"/>
          <w:u w:color="000000"/>
        </w:rPr>
        <w:t xml:space="preserve">.  Понимать смысл и  правильно  употреблять логические слова (кванторы)  </w:t>
      </w:r>
      <w:r w:rsidRPr="003C6BCC">
        <w:rPr>
          <w:rFonts w:ascii="Times New Roman" w:hAnsi="Times New Roman" w:cs="Times New Roman"/>
          <w:color w:val="auto"/>
          <w:sz w:val="28"/>
          <w:szCs w:val="28"/>
          <w:u w:color="000000"/>
          <w:lang w:val="fr-FR"/>
        </w:rPr>
        <w:t>«все»</w:t>
      </w:r>
      <w:r w:rsidRPr="003C6BCC">
        <w:rPr>
          <w:rFonts w:ascii="Times New Roman" w:hAnsi="Times New Roman" w:cs="Times New Roman"/>
          <w:color w:val="auto"/>
          <w:sz w:val="28"/>
          <w:szCs w:val="28"/>
          <w:u w:color="000000"/>
        </w:rPr>
        <w:t>, «некоторые».</w:t>
      </w:r>
    </w:p>
    <w:p w:rsidR="00F65069" w:rsidRPr="003C6BCC" w:rsidRDefault="00C079E3" w:rsidP="003C6BCC">
      <w:pPr>
        <w:pStyle w:val="a7"/>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Оперировать признаками предметов: выделять существенные признаки знакомых предметов, явлений.  Владеть логическими действиями классификации, сопоставления на основании умений анализа, выделение главного, сравнения; умением элементарного эмпирического обобщения.  Уметь определять  знакомое понятие через род и видовое отличие.  Понимать смысл и правильно употреблять логические связки «и», «или», «не».  Понимать смысл и  правильно  употреблять логические слова (кванторы)  «все», «некоторые». Выделять существенные признаки знакомых предметов, явлений и на этой основе находить сходство или отличие.  Самостоятельно или с помощью учителя  определять, объяснять понятия. Уметь разделять целое на элементы, выделяя основные компоненты в предмете; выделять главное в тексте, а также смысловые части текста по заданию учителя и самостоятельно.  Сравнивать факты, явления, процессы по наличию или отсутствию признака; по признаку сходства или различия. Сравнивая и классифицируя знакомые однотипные понятия, самостоятельно или с помощью учителя  подводить их под общее родовое или видовое понятие, уметь привести пример. Уметь выделять существенные признаки знакомых предметов, явлений и на этой основе находить сходство или отличие. Самостоятельно или с помощью учителя  определить, объяснить понятия через практический или наглядный показ предмета, явления. Владеть логическими действиями классификации; сопоставления; сравнивая и классифицируя знакомые однотипные понятия самостоятельно или с помощью учителя  подводить их под общее родовое или видовое понятие. Уметь привести пример, изобразить общее понятие в рисунке. Разделять целое на элементы, видеть компоненты в целостном изображении, в предмете.  Наметить последовательность своих действий.  Понимать смысл и правильно употреблять логические связки «и», «или», «не», слова кванторы «все», «некоторые»; делать простейшие умозаключения. Уметь оперировать признаками предметов: выделять существенные признаки знакомых предметов, явлений.  Уметь определить, объяснить значение понятия через практический или наглядный показ предмета, явления. Владеть  логическими действиями классификации; сопоставления; сравнивая и классифицируя знакомые однотипные понятия подводить их под общее родовое или видовое понятие; уметь расшифровать данное родовое понятие, привести пример, изобразить общее понятие в рисунке.  Уметь разделять целое на элементы, видеть компоненты в целостном изображении, в предмете. Определять предмет мысли, отвечая на вопрос: «О ком (о чем) говориться? Что говориться об этом?».  Отвечать на вопрос: «Почему ты так думаешь?», «Что об этом рассказывается дальше?» в различных учебных ситуациях. Планировать последовательность своих действий, понимать смысл и правильно употреблять логические связки «и», «или», «не», слова кванторы «все», «некоторые»; делать простейшие умозаключения, опираясь на данные посылки.</w:t>
      </w:r>
    </w:p>
    <w:p w:rsidR="00F65069" w:rsidRPr="003D789D" w:rsidRDefault="00C079E3" w:rsidP="003C6BCC">
      <w:pPr>
        <w:spacing w:before="120" w:after="120" w:line="240" w:lineRule="auto"/>
        <w:jc w:val="center"/>
        <w:outlineLvl w:val="2"/>
        <w:rPr>
          <w:rFonts w:ascii="Times New Roman" w:eastAsia="Times New Roman" w:hAnsi="Times New Roman" w:cs="Times New Roman"/>
          <w:b/>
          <w:bCs/>
          <w:color w:val="auto"/>
          <w:sz w:val="28"/>
          <w:szCs w:val="28"/>
        </w:rPr>
      </w:pPr>
      <w:bookmarkStart w:id="55" w:name="_Toc432958045"/>
      <w:bookmarkStart w:id="56" w:name="_Toc432960469"/>
      <w:bookmarkStart w:id="57" w:name="_Toc433014094"/>
      <w:r w:rsidRPr="003D789D">
        <w:rPr>
          <w:rFonts w:ascii="Times New Roman"/>
          <w:b/>
          <w:bCs/>
          <w:caps/>
          <w:color w:val="auto"/>
          <w:spacing w:val="2"/>
          <w:sz w:val="28"/>
          <w:szCs w:val="28"/>
        </w:rPr>
        <w:t xml:space="preserve">3.2.2. </w:t>
      </w:r>
      <w:r w:rsidRPr="003D789D">
        <w:rPr>
          <w:rFonts w:hAnsi="Times New Roman"/>
          <w:b/>
          <w:bCs/>
          <w:color w:val="auto"/>
          <w:sz w:val="28"/>
          <w:szCs w:val="28"/>
        </w:rPr>
        <w:t>Программыучебных</w:t>
      </w:r>
      <w:r w:rsidRPr="003D789D">
        <w:rPr>
          <w:rFonts w:hAnsi="Times New Roman"/>
          <w:b/>
          <w:bCs/>
          <w:color w:val="auto"/>
          <w:sz w:val="28"/>
          <w:szCs w:val="28"/>
        </w:rPr>
        <w:t xml:space="preserve"> </w:t>
      </w:r>
      <w:r w:rsidRPr="003D789D">
        <w:rPr>
          <w:rFonts w:hAnsi="Times New Roman"/>
          <w:b/>
          <w:bCs/>
          <w:color w:val="auto"/>
          <w:sz w:val="28"/>
          <w:szCs w:val="28"/>
        </w:rPr>
        <w:t>предметов</w:t>
      </w:r>
      <w:r w:rsidRPr="003D789D">
        <w:rPr>
          <w:rFonts w:ascii="Times New Roman"/>
          <w:b/>
          <w:bCs/>
          <w:color w:val="auto"/>
          <w:sz w:val="28"/>
          <w:szCs w:val="28"/>
        </w:rPr>
        <w:t xml:space="preserve">, </w:t>
      </w:r>
      <w:r w:rsidR="003C6BCC">
        <w:rPr>
          <w:rFonts w:ascii="Times New Roman"/>
          <w:b/>
          <w:bCs/>
          <w:color w:val="auto"/>
          <w:sz w:val="28"/>
          <w:szCs w:val="28"/>
        </w:rPr>
        <w:br/>
      </w:r>
      <w:r w:rsidRPr="003D789D">
        <w:rPr>
          <w:rFonts w:hAnsi="Times New Roman"/>
          <w:b/>
          <w:bCs/>
          <w:color w:val="auto"/>
          <w:sz w:val="28"/>
          <w:szCs w:val="28"/>
        </w:rPr>
        <w:t>курсов</w:t>
      </w:r>
      <w:r w:rsidRPr="003D789D">
        <w:rPr>
          <w:rFonts w:hAnsi="Times New Roman"/>
          <w:b/>
          <w:bCs/>
          <w:color w:val="auto"/>
          <w:sz w:val="28"/>
          <w:szCs w:val="28"/>
        </w:rPr>
        <w:t xml:space="preserve"> </w:t>
      </w:r>
      <w:r w:rsidRPr="003D789D">
        <w:rPr>
          <w:rFonts w:hAnsi="Times New Roman"/>
          <w:b/>
          <w:bCs/>
          <w:color w:val="auto"/>
          <w:sz w:val="28"/>
          <w:szCs w:val="28"/>
        </w:rPr>
        <w:t>коррекционно</w:t>
      </w:r>
      <w:r w:rsidRPr="003D789D">
        <w:rPr>
          <w:rFonts w:hAnsi="Times New Roman"/>
          <w:b/>
          <w:bCs/>
          <w:color w:val="auto"/>
          <w:sz w:val="28"/>
          <w:szCs w:val="28"/>
        </w:rPr>
        <w:t xml:space="preserve"> </w:t>
      </w:r>
      <w:r w:rsidRPr="003D789D">
        <w:rPr>
          <w:rFonts w:hAnsi="Times New Roman"/>
          <w:b/>
          <w:bCs/>
          <w:color w:val="auto"/>
          <w:sz w:val="28"/>
          <w:szCs w:val="28"/>
        </w:rPr>
        <w:t>–развивающей</w:t>
      </w:r>
      <w:r w:rsidRPr="003D789D">
        <w:rPr>
          <w:rFonts w:hAnsi="Times New Roman"/>
          <w:b/>
          <w:bCs/>
          <w:color w:val="auto"/>
          <w:sz w:val="28"/>
          <w:szCs w:val="28"/>
        </w:rPr>
        <w:t xml:space="preserve"> </w:t>
      </w:r>
      <w:r w:rsidRPr="003D789D">
        <w:rPr>
          <w:rFonts w:hAnsi="Times New Roman"/>
          <w:b/>
          <w:bCs/>
          <w:color w:val="auto"/>
          <w:sz w:val="28"/>
          <w:szCs w:val="28"/>
        </w:rPr>
        <w:t>области</w:t>
      </w:r>
      <w:r w:rsidRPr="003D789D">
        <w:rPr>
          <w:rFonts w:ascii="Times New Roman"/>
          <w:b/>
          <w:bCs/>
          <w:color w:val="auto"/>
          <w:sz w:val="28"/>
          <w:szCs w:val="28"/>
        </w:rPr>
        <w:t>.</w:t>
      </w:r>
      <w:bookmarkEnd w:id="55"/>
      <w:bookmarkEnd w:id="56"/>
      <w:bookmarkEnd w:id="57"/>
    </w:p>
    <w:p w:rsidR="00F65069" w:rsidRPr="003C6BCC" w:rsidRDefault="00C079E3" w:rsidP="003C6BCC">
      <w:pPr>
        <w:pStyle w:val="a9"/>
        <w:tabs>
          <w:tab w:val="clear" w:pos="9355"/>
          <w:tab w:val="right" w:pos="932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Программы отдельных учебных предметов должны обеспечивать достижение планируемых результатов освоения основной адаптированной образовательной программы начального общего образования для глухих обучающихся. </w:t>
      </w:r>
    </w:p>
    <w:p w:rsidR="00F65069" w:rsidRPr="003C6BCC" w:rsidRDefault="00C079E3" w:rsidP="003C6BCC">
      <w:pPr>
        <w:pStyle w:val="a9"/>
        <w:tabs>
          <w:tab w:val="clear" w:pos="9355"/>
          <w:tab w:val="right" w:pos="932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Программы отдельных учебных предметов разрабатываются  на основе требований к результатам освоения адаптированной основной образовательной программы начального общего образования для глухих детей и программы формирования универсальных учебных действий.</w:t>
      </w:r>
    </w:p>
    <w:p w:rsidR="00F65069" w:rsidRPr="003C6BCC" w:rsidRDefault="00C079E3" w:rsidP="003C6BCC">
      <w:pPr>
        <w:pStyle w:val="a9"/>
        <w:tabs>
          <w:tab w:val="clear" w:pos="9355"/>
          <w:tab w:val="right" w:pos="932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Программа учебного предмета (курса) должна содержать:</w:t>
      </w:r>
    </w:p>
    <w:p w:rsidR="00F65069" w:rsidRPr="003C6BCC" w:rsidRDefault="00C079E3" w:rsidP="000A374A">
      <w:pPr>
        <w:pStyle w:val="a9"/>
        <w:numPr>
          <w:ilvl w:val="0"/>
          <w:numId w:val="312"/>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пояснительную записку, в которой конкретизируются общие цели начального общего образования с учетом специфики учебного предмета (курса);</w:t>
      </w:r>
    </w:p>
    <w:p w:rsidR="00F65069" w:rsidRPr="003C6BCC" w:rsidRDefault="00C079E3" w:rsidP="000A374A">
      <w:pPr>
        <w:pStyle w:val="a9"/>
        <w:numPr>
          <w:ilvl w:val="0"/>
          <w:numId w:val="313"/>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общую характеристику учебного предмета (курса);</w:t>
      </w:r>
    </w:p>
    <w:p w:rsidR="00F65069" w:rsidRPr="003C6BCC" w:rsidRDefault="00C079E3" w:rsidP="000A374A">
      <w:pPr>
        <w:pStyle w:val="a9"/>
        <w:numPr>
          <w:ilvl w:val="0"/>
          <w:numId w:val="314"/>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описание места учебного предмета (курса) в учебном плане;</w:t>
      </w:r>
    </w:p>
    <w:p w:rsidR="00F65069" w:rsidRPr="003C6BCC" w:rsidRDefault="00C079E3" w:rsidP="000A374A">
      <w:pPr>
        <w:pStyle w:val="a9"/>
        <w:numPr>
          <w:ilvl w:val="0"/>
          <w:numId w:val="315"/>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описание ценностных ориентиров содержания учебного предмета;</w:t>
      </w:r>
    </w:p>
    <w:p w:rsidR="00F65069" w:rsidRPr="003C6BCC" w:rsidRDefault="00C079E3" w:rsidP="000A374A">
      <w:pPr>
        <w:pStyle w:val="a9"/>
        <w:numPr>
          <w:ilvl w:val="0"/>
          <w:numId w:val="316"/>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личностные, метапредметные и предметные результаты освоения конкретного учебного предмета (курса);</w:t>
      </w:r>
    </w:p>
    <w:p w:rsidR="00F65069" w:rsidRPr="003C6BCC" w:rsidRDefault="00C079E3" w:rsidP="000A374A">
      <w:pPr>
        <w:pStyle w:val="a9"/>
        <w:numPr>
          <w:ilvl w:val="0"/>
          <w:numId w:val="317"/>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содержание учебного предмета (курса);</w:t>
      </w:r>
    </w:p>
    <w:p w:rsidR="00F65069" w:rsidRPr="003C6BCC" w:rsidRDefault="00C079E3" w:rsidP="003C6BCC">
      <w:pPr>
        <w:keepNext/>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Основное содержание учебных предметов</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ЯЗЫК И РЕЧЕВАЯ ПРАКТИКА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Основные задачи реализации содержания</w:t>
      </w:r>
    </w:p>
    <w:p w:rsidR="00F65069" w:rsidRPr="003C6BCC" w:rsidRDefault="00C079E3" w:rsidP="000A374A">
      <w:pPr>
        <w:pStyle w:val="a7"/>
        <w:widowControl w:val="0"/>
        <w:numPr>
          <w:ilvl w:val="0"/>
          <w:numId w:val="318"/>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Овладение глухими обучающимися грамотой, основными речевыми формами и правилами их применения. </w:t>
      </w:r>
    </w:p>
    <w:p w:rsidR="00F65069" w:rsidRPr="003C6BCC" w:rsidRDefault="00C079E3" w:rsidP="000A374A">
      <w:pPr>
        <w:pStyle w:val="a7"/>
        <w:widowControl w:val="0"/>
        <w:numPr>
          <w:ilvl w:val="0"/>
          <w:numId w:val="319"/>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Развитие у глухих обучающихся устной и письменной коммуникации, способности к осмысленному чтению и письму. </w:t>
      </w:r>
    </w:p>
    <w:p w:rsidR="00F65069" w:rsidRPr="003C6BCC" w:rsidRDefault="00C079E3" w:rsidP="000A374A">
      <w:pPr>
        <w:pStyle w:val="a7"/>
        <w:widowControl w:val="0"/>
        <w:numPr>
          <w:ilvl w:val="0"/>
          <w:numId w:val="320"/>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Овладение способностью пользоваться устной и письменной речью для решения соответствующих возрасту житейских задач.</w:t>
      </w:r>
    </w:p>
    <w:p w:rsidR="00F65069" w:rsidRPr="003C6BCC" w:rsidRDefault="00C079E3" w:rsidP="000A374A">
      <w:pPr>
        <w:pStyle w:val="a7"/>
        <w:widowControl w:val="0"/>
        <w:numPr>
          <w:ilvl w:val="0"/>
          <w:numId w:val="321"/>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Развитие у глухих обучающихся способности к словесному самовыражению на уровне, соответствующем их возрасту и развитию.</w:t>
      </w:r>
    </w:p>
    <w:p w:rsidR="00F65069" w:rsidRPr="003C6BCC" w:rsidRDefault="00C079E3" w:rsidP="000A374A">
      <w:pPr>
        <w:pStyle w:val="a7"/>
        <w:numPr>
          <w:ilvl w:val="0"/>
          <w:numId w:val="322"/>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Развитие умений вступать в устную коммуникацию, слухозрительно воспринимать устную речь (с использованием слуховых аппаратов), говорить достаточно внятно и естественно, реализуя произносительные возможности.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rPr>
        <w:t xml:space="preserve">Результаты освоения содержания образования предметной области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rPr>
        <w:t>ЯЗЫК И РЕЧЕВАЯ ПРАКТИКА</w:t>
      </w:r>
    </w:p>
    <w:p w:rsidR="00F65069" w:rsidRPr="003C6BCC" w:rsidRDefault="00C079E3" w:rsidP="003C6BCC">
      <w:pPr>
        <w:widowControl w:val="0"/>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грамотой. Знание основных речевых форм и правил их применения.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Умение выбрать адекватные средства вербальной и невербальной коммуникации в зависимости от собеседника (слышащий, слабослышащий, глухой), владения разными средствами общения.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Умение решать актуальные житейские задачи, используя коммуникацию на основе словесной речи (в устной и письменной формах)  как средство достижения цели, использование в речевом общении устно-дактильной формы речи как вспомогательной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Расширение круга ситуаций, в которых глухой обучающийся может использовать коммуникацию, в том числе устную,  как средство достижения цели.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начать и поддержать разговор,  задать вопрос, выразить свои намерения, просьбу, пожелание, опасения, завершить разговор.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получать и уточнять информацию от собеседника в ходе коммуникации на основе словесной речи на знакомые ребенку темы, извлекать значимую  информацию из общения, соотносить его цель и результат.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Стремление выражать свои мысли и чувства так, чтобы быть понятым собеседником.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Умение корректно выразить отказ и недовольство, благодарность, сочувствие, предложить помощь и т. д.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Стремление  извлекать общий смысл  и значимую информацию из текста, умение замечать его неполноту и сложность, умение уточнять непонятое в ходе коммуникации со взрослыми и  сверстниками.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Проявление интереса к чтению доступных произведений детской литературы, наличие положительного читательского опыта и личных  читательских предпочтений.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использовать письменную коммуникацию для решения актуальных жизненных задач, включая коммуникацию в сети Интернет.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Личностные</w:t>
      </w:r>
      <w:r w:rsidRPr="003C6BCC">
        <w:rPr>
          <w:rFonts w:ascii="Times New Roman" w:hAnsi="Times New Roman" w:cs="Times New Roman"/>
          <w:color w:val="auto"/>
          <w:sz w:val="28"/>
          <w:szCs w:val="28"/>
        </w:rPr>
        <w:t xml:space="preserve"> результаты предполагают прежде всего готовность и способность глухого ребенка к обучению, включая мотивированность к познанию и приобщению к культуре общества.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Метапредметные</w:t>
      </w:r>
      <w:r w:rsidRPr="003C6BCC">
        <w:rPr>
          <w:rFonts w:ascii="Times New Roman" w:hAnsi="Times New Roman" w:cs="Times New Roman"/>
          <w:color w:val="auto"/>
          <w:sz w:val="28"/>
          <w:szCs w:val="28"/>
        </w:rPr>
        <w:t xml:space="preserve"> результаты, связанные с освоением глухим обучающимся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Предметные</w:t>
      </w:r>
      <w:r w:rsidRPr="003C6BCC">
        <w:rPr>
          <w:rFonts w:ascii="Times New Roman" w:hAnsi="Times New Roman" w:cs="Times New Roman"/>
          <w:color w:val="auto"/>
          <w:sz w:val="28"/>
          <w:szCs w:val="28"/>
        </w:rPr>
        <w:t xml:space="preserve"> результаты предполагают освоение глухим обучающимся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F65069" w:rsidRPr="003D789D"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ПРЕДМЕТНАЯ</w:t>
      </w:r>
      <w:r w:rsidRPr="003D789D">
        <w:rPr>
          <w:rFonts w:hAnsi="Times New Roman"/>
          <w:b/>
          <w:bCs/>
          <w:color w:val="auto"/>
          <w:sz w:val="28"/>
          <w:szCs w:val="28"/>
        </w:rPr>
        <w:t xml:space="preserve"> </w:t>
      </w:r>
      <w:r w:rsidRPr="003D789D">
        <w:rPr>
          <w:rFonts w:hAnsi="Times New Roman"/>
          <w:b/>
          <w:bCs/>
          <w:color w:val="auto"/>
          <w:sz w:val="28"/>
          <w:szCs w:val="28"/>
        </w:rPr>
        <w:t>ОБЛАСТЬ</w:t>
      </w:r>
      <w:r w:rsidRPr="003D789D">
        <w:rPr>
          <w:rFonts w:hAnsi="Times New Roman"/>
          <w:b/>
          <w:bCs/>
          <w:color w:val="auto"/>
          <w:sz w:val="28"/>
          <w:szCs w:val="28"/>
        </w:rPr>
        <w:t xml:space="preserve"> </w:t>
      </w:r>
    </w:p>
    <w:p w:rsidR="00F65069" w:rsidRPr="003D789D"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«ЯЗЫК</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РЕЧЕВАЯ</w:t>
      </w:r>
      <w:r w:rsidRPr="003D789D">
        <w:rPr>
          <w:rFonts w:hAnsi="Times New Roman"/>
          <w:b/>
          <w:bCs/>
          <w:color w:val="auto"/>
          <w:sz w:val="28"/>
          <w:szCs w:val="28"/>
        </w:rPr>
        <w:t xml:space="preserve"> </w:t>
      </w:r>
      <w:r w:rsidRPr="003D789D">
        <w:rPr>
          <w:rFonts w:hAnsi="Times New Roman"/>
          <w:b/>
          <w:bCs/>
          <w:color w:val="auto"/>
          <w:sz w:val="28"/>
          <w:szCs w:val="28"/>
        </w:rPr>
        <w:t>ПРАКТИКА»</w:t>
      </w:r>
    </w:p>
    <w:p w:rsidR="00F65069" w:rsidRPr="003D789D"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Данная</w:t>
      </w:r>
      <w:r w:rsidRPr="003D789D">
        <w:rPr>
          <w:rFonts w:hAnsi="Times New Roman"/>
          <w:color w:val="auto"/>
          <w:sz w:val="28"/>
          <w:szCs w:val="28"/>
        </w:rPr>
        <w:t xml:space="preserve"> </w:t>
      </w:r>
      <w:r w:rsidRPr="003D789D">
        <w:rPr>
          <w:rFonts w:hAnsi="Times New Roman"/>
          <w:color w:val="auto"/>
          <w:sz w:val="28"/>
          <w:szCs w:val="28"/>
        </w:rPr>
        <w:t>предметная</w:t>
      </w:r>
      <w:r w:rsidRPr="003D789D">
        <w:rPr>
          <w:rFonts w:hAnsi="Times New Roman"/>
          <w:color w:val="auto"/>
          <w:sz w:val="28"/>
          <w:szCs w:val="28"/>
        </w:rPr>
        <w:t xml:space="preserve"> </w:t>
      </w:r>
      <w:r w:rsidRPr="003D789D">
        <w:rPr>
          <w:rFonts w:hAnsi="Times New Roman"/>
          <w:color w:val="auto"/>
          <w:sz w:val="28"/>
          <w:szCs w:val="28"/>
        </w:rPr>
        <w:t>область</w:t>
      </w:r>
      <w:r w:rsidRPr="003D789D">
        <w:rPr>
          <w:rFonts w:hAnsi="Times New Roman"/>
          <w:color w:val="auto"/>
          <w:sz w:val="28"/>
          <w:szCs w:val="28"/>
        </w:rPr>
        <w:t xml:space="preserve"> </w:t>
      </w:r>
      <w:r w:rsidRPr="003D789D">
        <w:rPr>
          <w:rFonts w:hAnsi="Times New Roman"/>
          <w:color w:val="auto"/>
          <w:sz w:val="28"/>
          <w:szCs w:val="28"/>
        </w:rPr>
        <w:t>охватывает</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двум</w:t>
      </w:r>
      <w:r w:rsidRPr="003D789D">
        <w:rPr>
          <w:rFonts w:hAnsi="Times New Roman"/>
          <w:color w:val="auto"/>
          <w:sz w:val="28"/>
          <w:szCs w:val="28"/>
        </w:rPr>
        <w:t xml:space="preserve"> </w:t>
      </w:r>
      <w:r w:rsidRPr="003D789D">
        <w:rPr>
          <w:rFonts w:hAnsi="Times New Roman"/>
          <w:color w:val="auto"/>
          <w:sz w:val="28"/>
          <w:szCs w:val="28"/>
        </w:rPr>
        <w:t>основополагающим</w:t>
      </w:r>
      <w:r w:rsidRPr="003D789D">
        <w:rPr>
          <w:rFonts w:hAnsi="Times New Roman"/>
          <w:color w:val="auto"/>
          <w:sz w:val="28"/>
          <w:szCs w:val="28"/>
        </w:rPr>
        <w:t xml:space="preserve"> </w:t>
      </w:r>
      <w:r w:rsidRPr="003D789D">
        <w:rPr>
          <w:rFonts w:hAnsi="Times New Roman"/>
          <w:color w:val="auto"/>
          <w:sz w:val="28"/>
          <w:szCs w:val="28"/>
        </w:rPr>
        <w:t>предметам</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r w:rsidRPr="003D789D">
        <w:rPr>
          <w:rFonts w:hAnsi="Times New Roman"/>
          <w:b/>
          <w:bCs/>
          <w:color w:val="auto"/>
          <w:sz w:val="28"/>
          <w:szCs w:val="28"/>
        </w:rPr>
        <w:t xml:space="preserve"> </w:t>
      </w:r>
      <w:r w:rsidRPr="003D789D">
        <w:rPr>
          <w:rFonts w:hAnsi="Times New Roman"/>
          <w:b/>
          <w:bCs/>
          <w:color w:val="auto"/>
          <w:sz w:val="28"/>
          <w:szCs w:val="28"/>
        </w:rPr>
        <w:t>«Русский</w:t>
      </w:r>
      <w:r w:rsidRPr="003D789D">
        <w:rPr>
          <w:rFonts w:hAnsi="Times New Roman"/>
          <w:b/>
          <w:bCs/>
          <w:color w:val="auto"/>
          <w:sz w:val="28"/>
          <w:szCs w:val="28"/>
        </w:rPr>
        <w:t xml:space="preserve"> </w:t>
      </w:r>
      <w:r w:rsidRPr="003D789D">
        <w:rPr>
          <w:rFonts w:hAnsi="Times New Roman"/>
          <w:b/>
          <w:bCs/>
          <w:color w:val="auto"/>
          <w:sz w:val="28"/>
          <w:szCs w:val="28"/>
        </w:rPr>
        <w:t>язык</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литературное</w:t>
      </w:r>
      <w:r w:rsidRPr="003D789D">
        <w:rPr>
          <w:rFonts w:hAnsi="Times New Roman"/>
          <w:b/>
          <w:bCs/>
          <w:color w:val="auto"/>
          <w:sz w:val="28"/>
          <w:szCs w:val="28"/>
        </w:rPr>
        <w:t xml:space="preserve"> </w:t>
      </w:r>
      <w:r w:rsidRPr="003D789D">
        <w:rPr>
          <w:rFonts w:hAnsi="Times New Roman"/>
          <w:b/>
          <w:bCs/>
          <w:color w:val="auto"/>
          <w:sz w:val="28"/>
          <w:szCs w:val="28"/>
        </w:rPr>
        <w:t>чтение»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b/>
          <w:bCs/>
          <w:color w:val="auto"/>
          <w:sz w:val="28"/>
          <w:szCs w:val="28"/>
        </w:rPr>
        <w:t>«Предметно</w:t>
      </w:r>
      <w:r w:rsidRPr="003D789D">
        <w:rPr>
          <w:rFonts w:ascii="Times New Roman"/>
          <w:b/>
          <w:bCs/>
          <w:color w:val="auto"/>
          <w:sz w:val="28"/>
          <w:szCs w:val="28"/>
        </w:rPr>
        <w:t>-</w:t>
      </w:r>
      <w:r w:rsidRPr="003D789D">
        <w:rPr>
          <w:rFonts w:hAnsi="Times New Roman"/>
          <w:b/>
          <w:bCs/>
          <w:color w:val="auto"/>
          <w:sz w:val="28"/>
          <w:szCs w:val="28"/>
        </w:rPr>
        <w:t>практическое</w:t>
      </w:r>
      <w:r w:rsidRPr="003D789D">
        <w:rPr>
          <w:rFonts w:hAnsi="Times New Roman"/>
          <w:b/>
          <w:bCs/>
          <w:color w:val="auto"/>
          <w:sz w:val="28"/>
          <w:szCs w:val="28"/>
        </w:rPr>
        <w:t xml:space="preserve"> </w:t>
      </w:r>
      <w:r w:rsidRPr="003D789D">
        <w:rPr>
          <w:rFonts w:hAnsi="Times New Roman"/>
          <w:b/>
          <w:bCs/>
          <w:color w:val="auto"/>
          <w:sz w:val="28"/>
          <w:szCs w:val="28"/>
        </w:rPr>
        <w:t>обучение</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ППО</w:t>
      </w:r>
      <w:r w:rsidRPr="003D789D">
        <w:rPr>
          <w:rFonts w:ascii="Times New Roman"/>
          <w:b/>
          <w:bCs/>
          <w:color w:val="auto"/>
          <w:sz w:val="28"/>
          <w:szCs w:val="28"/>
        </w:rPr>
        <w:t>)</w:t>
      </w:r>
      <w:r w:rsidRPr="003D789D">
        <w:rPr>
          <w:rFonts w:hAnsi="Times New Roman"/>
          <w:b/>
          <w:bCs/>
          <w:color w:val="auto"/>
          <w:sz w:val="28"/>
          <w:szCs w:val="28"/>
        </w:rPr>
        <w:t>»</w:t>
      </w:r>
      <w:r w:rsidRPr="003D789D">
        <w:rPr>
          <w:rFonts w:ascii="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Комплексный учебный предмет </w:t>
      </w:r>
      <w:r w:rsidRPr="003C6BCC">
        <w:rPr>
          <w:rFonts w:ascii="Times New Roman" w:hAnsi="Times New Roman" w:cs="Times New Roman"/>
          <w:b/>
          <w:bCs/>
          <w:color w:val="auto"/>
          <w:sz w:val="28"/>
          <w:szCs w:val="28"/>
        </w:rPr>
        <w:t>«Русский язык и литературное чтение»</w:t>
      </w:r>
      <w:r w:rsidRPr="003C6BCC">
        <w:rPr>
          <w:rFonts w:ascii="Times New Roman" w:hAnsi="Times New Roman" w:cs="Times New Roman"/>
          <w:color w:val="auto"/>
          <w:sz w:val="28"/>
          <w:szCs w:val="28"/>
        </w:rPr>
        <w:t xml:space="preserve"> на каждом этапе начального образования представляет определенный набор предметов: в 1 дополнительном классе – развитие речи (обучение устно-дактильной и устной разговорной и монологической речи); обучение грамоте (обучение чтению и письму); в 1–3 классах – развитие речи; чтение и развитие речи; письмо (в первом классе); в 4–5 классах – развитие речи; чтение и развитие речи; сведения по грамматике.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Основные содержательные линии: </w:t>
      </w:r>
      <w:r w:rsidRPr="003C6BCC">
        <w:rPr>
          <w:rFonts w:ascii="Times New Roman" w:hAnsi="Times New Roman" w:cs="Times New Roman"/>
          <w:b/>
          <w:bCs/>
          <w:color w:val="auto"/>
          <w:sz w:val="28"/>
          <w:szCs w:val="28"/>
        </w:rPr>
        <w:t>языковая способность, речевая деятельность</w:t>
      </w:r>
      <w:r w:rsidRPr="003C6BCC">
        <w:rPr>
          <w:rFonts w:ascii="Times New Roman" w:hAnsi="Times New Roman" w:cs="Times New Roman"/>
          <w:color w:val="auto"/>
          <w:sz w:val="28"/>
          <w:szCs w:val="28"/>
        </w:rPr>
        <w:t>,</w:t>
      </w:r>
      <w:r w:rsidRPr="003C6BCC">
        <w:rPr>
          <w:rFonts w:ascii="Times New Roman" w:hAnsi="Times New Roman" w:cs="Times New Roman"/>
          <w:b/>
          <w:bCs/>
          <w:color w:val="auto"/>
          <w:sz w:val="28"/>
          <w:szCs w:val="28"/>
        </w:rPr>
        <w:t xml:space="preserve"> языковые закономерности</w:t>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Программа предусматривает обучение русскому языку в условиях педагогически организованного общения (коммуникативная система) ученика с окружающими его людьми (учителем, товарищем, воспитателем и др.). Используя потребность глухого ребенка в общении, педагог (учитель, воспитатель) формирует у него общепринятое средство общения – словесную речь. В процессе овладения коммуникацией (общением) школьник осваивает язык, который становится для него средством общения, обучения, познания, мышления. Обучение языку осуществляется всеми педагогами, участвующими в учебном процессе, в условиях различных видов деятельности в классе и интернате, в урочные и внеурочные часы.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Сущность работы заключается в формировании речи как средства общения. Воспитание речевого поведения, являющееся центральной задачей обучения детей в младших классах, предполагает формирование речевой активности школьника, желания и умения вступать в контакт с окружающими, воспринимать информацию и реагировать на нее на основе словесной речи. Продуктивность общения словесными средствами определяется не только пониманием школьниками того или иного слова, фразы, но и умением пользоваться ими в разных условиях коммуникации.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Обучение глухих детей языку в условиях коммуникативной системы – это обучение речевой деятельности разных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детей потребности в речи, обеспечения мотивированности самого высказывания в каждом конкретном случае, обучения планированию высказывания, отбору средств и способов его осуществления. Дети одновременно овладевают фонетикой, лексикой, грамматикой, орфографией языка в условиях пользования речью как средством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грамматической структуры языка в 1–3 классах осуществляется в основном в процессе практического овладения ими речью. С расширением практики речевого общения и овладением обучающимися умением использовать знакомый материал в разных ситуациях улучшается грамотность их высказываний.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Развитие речевой деятельности глухих обучающихся – это интегрированная система обучения, в которой каждый учебный предмет имеет общие и специфические задачи в отношении обучения языку, меняющиеся в зависимости от года обучения, с постоянной ведущей ролью предметно-практического обучения.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Учебный предмет </w:t>
      </w:r>
      <w:r w:rsidRPr="003C6BCC">
        <w:rPr>
          <w:rFonts w:ascii="Times New Roman" w:hAnsi="Times New Roman" w:cs="Times New Roman"/>
          <w:b/>
          <w:bCs/>
          <w:color w:val="auto"/>
          <w:sz w:val="28"/>
          <w:szCs w:val="28"/>
        </w:rPr>
        <w:t>«Предметно-практическое обучение  (ППО)»</w:t>
      </w:r>
      <w:r w:rsidRPr="003C6BCC">
        <w:rPr>
          <w:rFonts w:ascii="Times New Roman" w:hAnsi="Times New Roman" w:cs="Times New Roman"/>
          <w:color w:val="auto"/>
          <w:sz w:val="28"/>
          <w:szCs w:val="28"/>
        </w:rPr>
        <w:t xml:space="preserve"> на начальном этапе образования глухих детей выполняет особую роль. Предметно-практическая деятельность рассматривается в сурдопедагогике как средство коррекции и компенсации всех сторон психики глухого школьника.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Продуктивная предметная деятельность ребенка становится основой для овладения соответствующими компетентностями (академической и жизненной), способностью и готовностью к творческой деятельности, сотрудничеству.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Совместная деятельность на уроках ППО может быть охарактеризована как субъект-субъектное взаимодействие, где в различных формах коллективно-распределенной деятельности (работа диадами, триадами, с «маленьким учителем», командами или бригадами, по конвейеру) происходит овладение языком в его основной функции общения; в процессе практической деятельности обостряется потребность в общении, поскольку совместное изготовление объектов требует согласования действий; обучающимся раскрывается смысл совместной деятельности при пооперационном и итоговом контроле за ходом деятельности и при оценке выполненной работы, при овладении определенными орудийными действиями, различными способами совместного выполнения работы. Все это способствует формированию у детей в специально организованной среде,  речемыслительных и коммуникативных компетенциями.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 соответствующем содержательном и методическом наполнении данный предмет является опорным для формирования системы универсальных учебных действий в начальном звене специальной общеобразовательной школы. В ППО все элементы учебной деятельности (мотивация, ориентировка в задании, постановка задачи, планирование, отбор материала и инструментов, преобразование, решение возникающих задач в контексте практической ситуации,  достижение  результата, контроль и оценка результатов деятельности и т. д.) предстают в наглядном материальном или материализованном виде и тем самым становятся понятными для детей, имеющих нарушение слуха.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Практико-ориентированная направленность содержания учебного предмета ППО естественным путем создает базу в виде житейских понятий для других предметов, с одной стороны, и интегрирует знания, полученные при изучении других учебных предметов (математика, окружающий мир, изобразительное искусство, развитие речи, чтение), с другой, и таким образом, позволяет реализовать их в деятельности ученика. Занятия продуктивной деятельностью закладывают основу  для формирования у глухих школьников таких социально значимых компетенций как: умение работать в коллективе; осуществлять преобразовательную, творческую деятельность, что создает предпосылки для их более успешной социализации и интеграции в социуме.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Реализация моделей социального поведения при работе в малых группах обеспечивает благоприятные условия для коммуникативной практики обучающихся и для социальной адаптации в целом.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Учебный предмет ППО обеспечивает реальное включение в образовательный процесс различных сторон развития личности (интеллектуального, эмоционально-эстетического, духовно-нравственного, физического) в их единстве, что создает условия для гармонизации развития, сохранения и укрепления психического и физического здоровья детей с ОВЗ.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ППО по своей сути является комплексным и интегративным учебным предметом. В содержательном плане этот предмет предполагает реальные взаимосвязи практически со всеми предметами начальной школы: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развитием речи –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их обработки; сообщение о ходе действий, составление плана деятельности; построение логически связных высказываний в рассуждениях, обоснованиях, формулировании выводов).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чтением – работа с текстами для создания образа, реализуемого в изделиях, написание отчетов о выполненной работе, описания объектов 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математикой – 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расчетов, вычислений, построение форм с учетом основ геометрии, работа с геометрическими фигурами, телами;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ознакомлением с окружающим миром – рассмотрение и анализ природных форм и конструкций как универсального источника инженерно-художественных идей, деятельности человека как создателя материально-культурной среды обитания;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изобразительной деятельностью –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Основные содержательные линии предмета ППО</w:t>
      </w:r>
      <w:r w:rsidRPr="003C6BCC">
        <w:rPr>
          <w:rFonts w:ascii="Times New Roman" w:hAnsi="Times New Roman" w:cs="Times New Roman"/>
          <w:color w:val="auto"/>
          <w:sz w:val="28"/>
          <w:szCs w:val="28"/>
        </w:rPr>
        <w:t>: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Содержание учебного предмета ППО имеет практико-ориентированную направленность. Однако выполнение практических работ и изготовление изделий не являются самоцелью. Практическая деятельность рассматривается как средство развития коммуникативных компетенций, познавательной деятельности, активизации речевого развития, формирования «житейских» понятий как базы для формирования знаний по общеобразовательным предметам, социально значимых личностных качеств школьников, а также формирования системы специальных технологических и универсальных (метапредметных) учебных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 xml:space="preserve">К завершению начального этапа образования </w:t>
      </w:r>
      <w:r w:rsidRPr="003C6BCC">
        <w:rPr>
          <w:rFonts w:ascii="Times New Roman" w:hAnsi="Times New Roman" w:cs="Times New Roman"/>
          <w:color w:val="auto"/>
          <w:sz w:val="28"/>
          <w:szCs w:val="28"/>
        </w:rPr>
        <w:t>будет обеспечена готовность обучающихся к дальнейшему образованию, достигнут необходимый уровень академической (образовательной) и жизненной компетентности, развития универсальных (метапредметных) учебных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понимание житейских понятий, использование своей речи в знакомой (аналогичной, новой) ситуации;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адекватное использование житейских понятий в урочной и внеурочной 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использование различных видов речевой деятельности, устной и письменной форм речи, диалогической и монологической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понимание и выполнение поручений, умение выражать просьбу, желание, побуждение; сообщение о проделанной работе;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умение участвовать в диалоге, строить беседу с учетом ситуации общения, соблюдать нормы речевого этикета, составлять несложные монологические высказывания, несложные письменные тексты (заявки, отчеты о деятельности, оценка деятельности), сформированы навыки планирования предметно-практической деятельности;</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конструктивному</w:t>
      </w:r>
      <w:r w:rsidRPr="003D789D">
        <w:rPr>
          <w:rFonts w:hAnsi="Times New Roman"/>
          <w:color w:val="auto"/>
          <w:sz w:val="28"/>
          <w:szCs w:val="28"/>
        </w:rPr>
        <w:t xml:space="preserve"> </w:t>
      </w:r>
      <w:r w:rsidRPr="003D789D">
        <w:rPr>
          <w:rFonts w:hAnsi="Times New Roman"/>
          <w:color w:val="auto"/>
          <w:sz w:val="28"/>
          <w:szCs w:val="28"/>
        </w:rPr>
        <w:t>общению</w:t>
      </w:r>
      <w:r w:rsidRPr="003D789D">
        <w:rPr>
          <w:rFonts w:ascii="Times New Roman"/>
          <w:color w:val="auto"/>
          <w:sz w:val="28"/>
          <w:szCs w:val="28"/>
        </w:rPr>
        <w:t xml:space="preserve">, </w:t>
      </w:r>
      <w:r w:rsidRPr="003D789D">
        <w:rPr>
          <w:rFonts w:hAnsi="Times New Roman"/>
          <w:color w:val="auto"/>
          <w:sz w:val="28"/>
          <w:szCs w:val="28"/>
        </w:rPr>
        <w:t>взаимодействию</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взрослыми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обмена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информации</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ascii="Times New Roman"/>
          <w:color w:val="auto"/>
          <w:sz w:val="28"/>
          <w:szCs w:val="28"/>
        </w:rPr>
        <w:t xml:space="preserve">, </w:t>
      </w:r>
      <w:r w:rsidRPr="003D789D">
        <w:rPr>
          <w:rFonts w:hAnsi="Times New Roman"/>
          <w:color w:val="auto"/>
          <w:sz w:val="28"/>
          <w:szCs w:val="28"/>
        </w:rPr>
        <w:t>устно</w:t>
      </w:r>
      <w:r w:rsidRPr="003D789D">
        <w:rPr>
          <w:rFonts w:ascii="Times New Roman"/>
          <w:color w:val="auto"/>
          <w:sz w:val="28"/>
          <w:szCs w:val="28"/>
        </w:rPr>
        <w:t>-</w:t>
      </w:r>
      <w:r w:rsidRPr="003D789D">
        <w:rPr>
          <w:rFonts w:hAnsi="Times New Roman"/>
          <w:color w:val="auto"/>
          <w:sz w:val="28"/>
          <w:szCs w:val="28"/>
        </w:rPr>
        <w:t>дактильной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позитивному</w:t>
      </w:r>
      <w:r w:rsidRPr="003D789D">
        <w:rPr>
          <w:rFonts w:hAnsi="Times New Roman"/>
          <w:color w:val="auto"/>
          <w:sz w:val="28"/>
          <w:szCs w:val="28"/>
        </w:rPr>
        <w:t xml:space="preserve"> </w:t>
      </w:r>
      <w:r w:rsidRPr="003D789D">
        <w:rPr>
          <w:rFonts w:hAnsi="Times New Roman"/>
          <w:color w:val="auto"/>
          <w:sz w:val="28"/>
          <w:szCs w:val="28"/>
        </w:rPr>
        <w:t>стилю</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ascii="Times New Roman"/>
          <w:color w:val="auto"/>
          <w:sz w:val="28"/>
          <w:szCs w:val="28"/>
        </w:rPr>
        <w:t xml:space="preserve">; </w:t>
      </w:r>
      <w:r w:rsidRPr="003D789D">
        <w:rPr>
          <w:rFonts w:hAnsi="Times New Roman"/>
          <w:color w:val="auto"/>
          <w:sz w:val="28"/>
          <w:szCs w:val="28"/>
        </w:rPr>
        <w:t>проявление</w:t>
      </w:r>
      <w:r w:rsidRPr="003D789D">
        <w:rPr>
          <w:rFonts w:hAnsi="Times New Roman"/>
          <w:color w:val="auto"/>
          <w:sz w:val="28"/>
          <w:szCs w:val="28"/>
        </w:rPr>
        <w:t xml:space="preserve"> </w:t>
      </w:r>
      <w:r w:rsidRPr="003D789D">
        <w:rPr>
          <w:rFonts w:hAnsi="Times New Roman"/>
          <w:color w:val="auto"/>
          <w:sz w:val="28"/>
          <w:szCs w:val="28"/>
        </w:rPr>
        <w:t>инициативности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самостоятельности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общении</w:t>
      </w: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договариваться</w:t>
      </w:r>
      <w:r w:rsidRPr="003D789D">
        <w:rPr>
          <w:rFonts w:ascii="Times New Roman"/>
          <w:color w:val="auto"/>
          <w:sz w:val="28"/>
          <w:szCs w:val="28"/>
        </w:rPr>
        <w:t xml:space="preserve">, </w:t>
      </w:r>
      <w:r w:rsidRPr="003D789D">
        <w:rPr>
          <w:rFonts w:hAnsi="Times New Roman"/>
          <w:color w:val="auto"/>
          <w:sz w:val="28"/>
          <w:szCs w:val="28"/>
        </w:rPr>
        <w:t>учитывать</w:t>
      </w:r>
      <w:r w:rsidRPr="003D789D">
        <w:rPr>
          <w:rFonts w:hAnsi="Times New Roman"/>
          <w:color w:val="auto"/>
          <w:sz w:val="28"/>
          <w:szCs w:val="28"/>
        </w:rPr>
        <w:t xml:space="preserve"> </w:t>
      </w:r>
      <w:r w:rsidRPr="003D789D">
        <w:rPr>
          <w:rFonts w:hAnsi="Times New Roman"/>
          <w:color w:val="auto"/>
          <w:sz w:val="28"/>
          <w:szCs w:val="28"/>
        </w:rPr>
        <w:t>интересы</w:t>
      </w:r>
      <w:r w:rsidRPr="003D789D">
        <w:rPr>
          <w:rFonts w:ascii="Times New Roman"/>
          <w:color w:val="auto"/>
          <w:sz w:val="28"/>
          <w:szCs w:val="28"/>
        </w:rPr>
        <w:t xml:space="preserve">, </w:t>
      </w:r>
      <w:r w:rsidRPr="003D789D">
        <w:rPr>
          <w:rFonts w:hAnsi="Times New Roman"/>
          <w:color w:val="auto"/>
          <w:sz w:val="28"/>
          <w:szCs w:val="28"/>
        </w:rPr>
        <w:t>настроение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чувства</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ascii="Times New Roman"/>
          <w:color w:val="auto"/>
          <w:sz w:val="28"/>
          <w:szCs w:val="28"/>
        </w:rPr>
        <w:t xml:space="preserve">; </w:t>
      </w:r>
      <w:r w:rsidRPr="003D789D">
        <w:rPr>
          <w:rFonts w:hAnsi="Times New Roman"/>
          <w:color w:val="auto"/>
          <w:sz w:val="28"/>
          <w:szCs w:val="28"/>
        </w:rPr>
        <w:t>сопереживать</w:t>
      </w:r>
      <w:r w:rsidRPr="003D789D">
        <w:rPr>
          <w:rFonts w:hAnsi="Times New Roman"/>
          <w:color w:val="auto"/>
          <w:sz w:val="28"/>
          <w:szCs w:val="28"/>
        </w:rPr>
        <w:t xml:space="preserve"> </w:t>
      </w:r>
      <w:r w:rsidRPr="003D789D">
        <w:rPr>
          <w:rFonts w:hAnsi="Times New Roman"/>
          <w:color w:val="auto"/>
          <w:sz w:val="28"/>
          <w:szCs w:val="28"/>
        </w:rPr>
        <w:t>неудачам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радоваться</w:t>
      </w:r>
      <w:r w:rsidRPr="003D789D">
        <w:rPr>
          <w:rFonts w:hAnsi="Times New Roman"/>
          <w:color w:val="auto"/>
          <w:sz w:val="28"/>
          <w:szCs w:val="28"/>
        </w:rPr>
        <w:t xml:space="preserve"> </w:t>
      </w:r>
      <w:r w:rsidRPr="003D789D">
        <w:rPr>
          <w:rFonts w:hAnsi="Times New Roman"/>
          <w:color w:val="auto"/>
          <w:sz w:val="28"/>
          <w:szCs w:val="28"/>
        </w:rPr>
        <w:t>успехам</w:t>
      </w:r>
      <w:r w:rsidRPr="003D789D">
        <w:rPr>
          <w:rFonts w:hAnsi="Times New Roman"/>
          <w:color w:val="auto"/>
          <w:sz w:val="28"/>
          <w:szCs w:val="28"/>
        </w:rPr>
        <w:t xml:space="preserve"> </w:t>
      </w:r>
      <w:r w:rsidRPr="003D789D">
        <w:rPr>
          <w:rFonts w:hAnsi="Times New Roman"/>
          <w:color w:val="auto"/>
          <w:sz w:val="28"/>
          <w:szCs w:val="28"/>
        </w:rPr>
        <w:t>одноклассников</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установлению</w:t>
      </w:r>
      <w:r w:rsidRPr="003D789D">
        <w:rPr>
          <w:rFonts w:hAnsi="Times New Roman"/>
          <w:color w:val="auto"/>
          <w:sz w:val="28"/>
          <w:szCs w:val="28"/>
        </w:rPr>
        <w:t xml:space="preserve"> </w:t>
      </w:r>
      <w:r w:rsidRPr="003D789D">
        <w:rPr>
          <w:rFonts w:hAnsi="Times New Roman"/>
          <w:color w:val="auto"/>
          <w:sz w:val="28"/>
          <w:szCs w:val="28"/>
        </w:rPr>
        <w:t>позитивных</w:t>
      </w:r>
      <w:r w:rsidRPr="003D789D">
        <w:rPr>
          <w:rFonts w:hAnsi="Times New Roman"/>
          <w:color w:val="auto"/>
          <w:sz w:val="28"/>
          <w:szCs w:val="28"/>
        </w:rPr>
        <w:t xml:space="preserve"> </w:t>
      </w:r>
      <w:r w:rsidRPr="003D789D">
        <w:rPr>
          <w:rFonts w:hAnsi="Times New Roman"/>
          <w:color w:val="auto"/>
          <w:sz w:val="28"/>
          <w:szCs w:val="28"/>
        </w:rPr>
        <w:t>межличностных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адекватному</w:t>
      </w:r>
      <w:r w:rsidRPr="003D789D">
        <w:rPr>
          <w:rFonts w:hAnsi="Times New Roman"/>
          <w:color w:val="auto"/>
          <w:sz w:val="28"/>
          <w:szCs w:val="28"/>
        </w:rPr>
        <w:t xml:space="preserve"> </w:t>
      </w:r>
      <w:r w:rsidRPr="003D789D">
        <w:rPr>
          <w:rFonts w:hAnsi="Times New Roman"/>
          <w:color w:val="auto"/>
          <w:sz w:val="28"/>
          <w:szCs w:val="28"/>
        </w:rPr>
        <w:t>эмоциональному</w:t>
      </w:r>
      <w:r w:rsidRPr="003D789D">
        <w:rPr>
          <w:rFonts w:hAnsi="Times New Roman"/>
          <w:color w:val="auto"/>
          <w:sz w:val="28"/>
          <w:szCs w:val="28"/>
        </w:rPr>
        <w:t xml:space="preserve"> </w:t>
      </w:r>
      <w:r w:rsidRPr="003D789D">
        <w:rPr>
          <w:rFonts w:hAnsi="Times New Roman"/>
          <w:color w:val="auto"/>
          <w:sz w:val="28"/>
          <w:szCs w:val="28"/>
        </w:rPr>
        <w:t>реагированию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взаимодействию</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выражать</w:t>
      </w:r>
      <w:r w:rsidRPr="003D789D">
        <w:rPr>
          <w:rFonts w:hAnsi="Times New Roman"/>
          <w:color w:val="auto"/>
          <w:sz w:val="28"/>
          <w:szCs w:val="28"/>
        </w:rPr>
        <w:t xml:space="preserve"> </w:t>
      </w:r>
      <w:r w:rsidRPr="003D789D">
        <w:rPr>
          <w:rFonts w:hAnsi="Times New Roman"/>
          <w:color w:val="auto"/>
          <w:sz w:val="28"/>
          <w:szCs w:val="28"/>
        </w:rPr>
        <w:t>свое</w:t>
      </w:r>
      <w:r w:rsidRPr="003D789D">
        <w:rPr>
          <w:rFonts w:hAnsi="Times New Roman"/>
          <w:color w:val="auto"/>
          <w:sz w:val="28"/>
          <w:szCs w:val="28"/>
        </w:rPr>
        <w:t xml:space="preserve"> </w:t>
      </w:r>
      <w:r w:rsidRPr="003D789D">
        <w:rPr>
          <w:rFonts w:hAnsi="Times New Roman"/>
          <w:color w:val="auto"/>
          <w:sz w:val="28"/>
          <w:szCs w:val="28"/>
        </w:rPr>
        <w:t>мнение</w:t>
      </w:r>
      <w:r w:rsidRPr="003D789D">
        <w:rPr>
          <w:rFonts w:ascii="Times New Roman"/>
          <w:color w:val="auto"/>
          <w:sz w:val="28"/>
          <w:szCs w:val="28"/>
        </w:rPr>
        <w:t xml:space="preserve">, </w:t>
      </w:r>
      <w:r w:rsidRPr="003D789D">
        <w:rPr>
          <w:rFonts w:hAnsi="Times New Roman"/>
          <w:color w:val="auto"/>
          <w:sz w:val="28"/>
          <w:szCs w:val="28"/>
        </w:rPr>
        <w:t>отношение</w:t>
      </w:r>
      <w:r w:rsidRPr="003D789D">
        <w:rPr>
          <w:rFonts w:ascii="Times New Roman"/>
          <w:color w:val="auto"/>
          <w:sz w:val="28"/>
          <w:szCs w:val="28"/>
        </w:rPr>
        <w:t xml:space="preserve">, </w:t>
      </w:r>
      <w:r w:rsidRPr="003D789D">
        <w:rPr>
          <w:rFonts w:hAnsi="Times New Roman"/>
          <w:color w:val="auto"/>
          <w:sz w:val="28"/>
          <w:szCs w:val="28"/>
        </w:rPr>
        <w:t>разрешать</w:t>
      </w:r>
      <w:r w:rsidRPr="003D789D">
        <w:rPr>
          <w:rFonts w:hAnsi="Times New Roman"/>
          <w:color w:val="auto"/>
          <w:sz w:val="28"/>
          <w:szCs w:val="28"/>
        </w:rPr>
        <w:t xml:space="preserve"> </w:t>
      </w:r>
      <w:r w:rsidRPr="003D789D">
        <w:rPr>
          <w:rFonts w:hAnsi="Times New Roman"/>
          <w:color w:val="auto"/>
          <w:sz w:val="28"/>
          <w:szCs w:val="28"/>
        </w:rPr>
        <w:t>споры</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достаточная</w:t>
      </w:r>
      <w:r w:rsidRPr="003D789D">
        <w:rPr>
          <w:rFonts w:hAnsi="Times New Roman"/>
          <w:color w:val="auto"/>
          <w:sz w:val="28"/>
          <w:szCs w:val="28"/>
        </w:rPr>
        <w:t xml:space="preserve"> </w:t>
      </w:r>
      <w:r w:rsidRPr="003D789D">
        <w:rPr>
          <w:rFonts w:hAnsi="Times New Roman"/>
          <w:color w:val="auto"/>
          <w:sz w:val="28"/>
          <w:szCs w:val="28"/>
        </w:rPr>
        <w:t>сформированность</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качеств</w:t>
      </w:r>
      <w:r w:rsidRPr="003D789D">
        <w:rPr>
          <w:rFonts w:ascii="Times New Roman"/>
          <w:color w:val="auto"/>
          <w:sz w:val="28"/>
          <w:szCs w:val="28"/>
        </w:rPr>
        <w:t xml:space="preserve">: </w:t>
      </w:r>
      <w:r w:rsidRPr="003D789D">
        <w:rPr>
          <w:rFonts w:hAnsi="Times New Roman"/>
          <w:color w:val="auto"/>
          <w:sz w:val="28"/>
          <w:szCs w:val="28"/>
        </w:rPr>
        <w:t>любознательность</w:t>
      </w:r>
      <w:r w:rsidRPr="003D789D">
        <w:rPr>
          <w:rFonts w:ascii="Times New Roman"/>
          <w:color w:val="auto"/>
          <w:sz w:val="28"/>
          <w:szCs w:val="28"/>
        </w:rPr>
        <w:t xml:space="preserve">, </w:t>
      </w:r>
      <w:r w:rsidRPr="003D789D">
        <w:rPr>
          <w:rFonts w:hAnsi="Times New Roman"/>
          <w:color w:val="auto"/>
          <w:sz w:val="28"/>
          <w:szCs w:val="28"/>
        </w:rPr>
        <w:t>доброжелательность</w:t>
      </w:r>
      <w:r w:rsidRPr="003D789D">
        <w:rPr>
          <w:rFonts w:ascii="Times New Roman"/>
          <w:color w:val="auto"/>
          <w:sz w:val="28"/>
          <w:szCs w:val="28"/>
        </w:rPr>
        <w:t xml:space="preserve">, </w:t>
      </w:r>
      <w:r w:rsidRPr="003D789D">
        <w:rPr>
          <w:rFonts w:hAnsi="Times New Roman"/>
          <w:color w:val="auto"/>
          <w:sz w:val="28"/>
          <w:szCs w:val="28"/>
        </w:rPr>
        <w:t>трудолюбие</w:t>
      </w:r>
      <w:r w:rsidRPr="003D789D">
        <w:rPr>
          <w:rFonts w:ascii="Times New Roman"/>
          <w:color w:val="auto"/>
          <w:sz w:val="28"/>
          <w:szCs w:val="28"/>
        </w:rPr>
        <w:t xml:space="preserve">, </w:t>
      </w:r>
      <w:r w:rsidRPr="003D789D">
        <w:rPr>
          <w:rFonts w:hAnsi="Times New Roman"/>
          <w:color w:val="auto"/>
          <w:sz w:val="28"/>
          <w:szCs w:val="28"/>
        </w:rPr>
        <w:t>уважение</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труду</w:t>
      </w:r>
      <w:r w:rsidRPr="003D789D">
        <w:rPr>
          <w:rFonts w:ascii="Times New Roman"/>
          <w:color w:val="auto"/>
          <w:sz w:val="28"/>
          <w:szCs w:val="28"/>
        </w:rPr>
        <w:t xml:space="preserve">, </w:t>
      </w:r>
      <w:r w:rsidRPr="003D789D">
        <w:rPr>
          <w:rFonts w:hAnsi="Times New Roman"/>
          <w:color w:val="auto"/>
          <w:sz w:val="28"/>
          <w:szCs w:val="28"/>
        </w:rPr>
        <w:t>психологическая</w:t>
      </w:r>
      <w:r w:rsidRPr="003D789D">
        <w:rPr>
          <w:rFonts w:hAnsi="Times New Roman"/>
          <w:color w:val="auto"/>
          <w:sz w:val="28"/>
          <w:szCs w:val="28"/>
        </w:rPr>
        <w:t xml:space="preserve"> </w:t>
      </w:r>
      <w:r w:rsidRPr="003D789D">
        <w:rPr>
          <w:rFonts w:hAnsi="Times New Roman"/>
          <w:color w:val="auto"/>
          <w:sz w:val="28"/>
          <w:szCs w:val="28"/>
        </w:rPr>
        <w:t>готовность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коллективному</w:t>
      </w:r>
      <w:r w:rsidRPr="003D789D">
        <w:rPr>
          <w:rFonts w:hAnsi="Times New Roman"/>
          <w:color w:val="auto"/>
          <w:sz w:val="28"/>
          <w:szCs w:val="28"/>
        </w:rPr>
        <w:t xml:space="preserve"> </w:t>
      </w:r>
      <w:r w:rsidRPr="003D789D">
        <w:rPr>
          <w:rFonts w:hAnsi="Times New Roman"/>
          <w:color w:val="auto"/>
          <w:sz w:val="28"/>
          <w:szCs w:val="28"/>
        </w:rPr>
        <w:t>труду</w:t>
      </w:r>
      <w:r w:rsidRPr="003D789D">
        <w:rPr>
          <w:rFonts w:ascii="Times New Roman"/>
          <w:color w:val="auto"/>
          <w:sz w:val="28"/>
          <w:szCs w:val="28"/>
        </w:rPr>
        <w:t xml:space="preserve">, </w:t>
      </w:r>
      <w:r w:rsidRPr="003D789D">
        <w:rPr>
          <w:rFonts w:hAnsi="Times New Roman"/>
          <w:color w:val="auto"/>
          <w:sz w:val="28"/>
          <w:szCs w:val="28"/>
        </w:rPr>
        <w:t>элементарные</w:t>
      </w:r>
      <w:r w:rsidRPr="003D789D">
        <w:rPr>
          <w:rFonts w:hAnsi="Times New Roman"/>
          <w:color w:val="auto"/>
          <w:sz w:val="28"/>
          <w:szCs w:val="28"/>
        </w:rPr>
        <w:t xml:space="preserve"> </w:t>
      </w:r>
      <w:r w:rsidRPr="003D789D">
        <w:rPr>
          <w:rFonts w:hAnsi="Times New Roman"/>
          <w:color w:val="auto"/>
          <w:sz w:val="28"/>
          <w:szCs w:val="28"/>
        </w:rPr>
        <w:t>умения</w:t>
      </w:r>
      <w:r w:rsidRPr="003D789D">
        <w:rPr>
          <w:rFonts w:hAnsi="Times New Roman"/>
          <w:color w:val="auto"/>
          <w:sz w:val="28"/>
          <w:szCs w:val="28"/>
        </w:rPr>
        <w:t xml:space="preserve"> </w:t>
      </w:r>
      <w:r w:rsidRPr="003D789D">
        <w:rPr>
          <w:rFonts w:hAnsi="Times New Roman"/>
          <w:color w:val="auto"/>
          <w:sz w:val="28"/>
          <w:szCs w:val="28"/>
        </w:rPr>
        <w:t>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команде</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справляться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доступными</w:t>
      </w:r>
      <w:r w:rsidRPr="003D789D">
        <w:rPr>
          <w:rFonts w:hAnsi="Times New Roman"/>
          <w:color w:val="auto"/>
          <w:sz w:val="28"/>
          <w:szCs w:val="28"/>
        </w:rPr>
        <w:t xml:space="preserve"> </w:t>
      </w:r>
      <w:r w:rsidRPr="003D789D">
        <w:rPr>
          <w:rFonts w:hAnsi="Times New Roman"/>
          <w:color w:val="auto"/>
          <w:sz w:val="28"/>
          <w:szCs w:val="28"/>
        </w:rPr>
        <w:t>проблемами</w:t>
      </w:r>
      <w:r w:rsidRPr="003D789D">
        <w:rPr>
          <w:rFonts w:ascii="Times New Roman"/>
          <w:color w:val="auto"/>
          <w:sz w:val="28"/>
          <w:szCs w:val="28"/>
        </w:rPr>
        <w:t xml:space="preserve">, </w:t>
      </w:r>
      <w:r w:rsidRPr="003D789D">
        <w:rPr>
          <w:rFonts w:hAnsi="Times New Roman"/>
          <w:color w:val="auto"/>
          <w:sz w:val="28"/>
          <w:szCs w:val="28"/>
        </w:rPr>
        <w:t>реализовывать</w:t>
      </w:r>
      <w:r w:rsidRPr="003D789D">
        <w:rPr>
          <w:rFonts w:hAnsi="Times New Roman"/>
          <w:color w:val="auto"/>
          <w:sz w:val="28"/>
          <w:szCs w:val="28"/>
        </w:rPr>
        <w:t xml:space="preserve"> </w:t>
      </w:r>
      <w:r w:rsidRPr="003D789D">
        <w:rPr>
          <w:rFonts w:hAnsi="Times New Roman"/>
          <w:color w:val="auto"/>
          <w:sz w:val="28"/>
          <w:szCs w:val="28"/>
        </w:rPr>
        <w:t>собственные</w:t>
      </w:r>
      <w:r w:rsidRPr="003D789D">
        <w:rPr>
          <w:rFonts w:hAnsi="Times New Roman"/>
          <w:color w:val="auto"/>
          <w:sz w:val="28"/>
          <w:szCs w:val="28"/>
        </w:rPr>
        <w:t xml:space="preserve"> </w:t>
      </w:r>
      <w:r w:rsidRPr="003D789D">
        <w:rPr>
          <w:rFonts w:hAnsi="Times New Roman"/>
          <w:color w:val="auto"/>
          <w:sz w:val="28"/>
          <w:szCs w:val="28"/>
        </w:rPr>
        <w:t>замыслы</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выполнять</w:t>
      </w:r>
      <w:r w:rsidRPr="003D789D">
        <w:rPr>
          <w:rFonts w:hAnsi="Times New Roman"/>
          <w:color w:val="auto"/>
          <w:sz w:val="28"/>
          <w:szCs w:val="28"/>
        </w:rPr>
        <w:t xml:space="preserve"> </w:t>
      </w:r>
      <w:r w:rsidRPr="003D789D">
        <w:rPr>
          <w:rFonts w:hAnsi="Times New Roman"/>
          <w:color w:val="auto"/>
          <w:sz w:val="28"/>
          <w:szCs w:val="28"/>
        </w:rPr>
        <w:t>разные</w:t>
      </w:r>
      <w:r w:rsidRPr="003D789D">
        <w:rPr>
          <w:rFonts w:hAnsi="Times New Roman"/>
          <w:color w:val="auto"/>
          <w:sz w:val="28"/>
          <w:szCs w:val="28"/>
        </w:rPr>
        <w:t xml:space="preserve"> </w:t>
      </w:r>
      <w:r w:rsidRPr="003D789D">
        <w:rPr>
          <w:rFonts w:hAnsi="Times New Roman"/>
          <w:color w:val="auto"/>
          <w:sz w:val="28"/>
          <w:szCs w:val="28"/>
        </w:rPr>
        <w:t>социальные</w:t>
      </w:r>
      <w:r w:rsidRPr="003D789D">
        <w:rPr>
          <w:rFonts w:hAnsi="Times New Roman"/>
          <w:color w:val="auto"/>
          <w:sz w:val="28"/>
          <w:szCs w:val="28"/>
        </w:rPr>
        <w:t xml:space="preserve"> </w:t>
      </w:r>
      <w:r w:rsidRPr="003D789D">
        <w:rPr>
          <w:rFonts w:hAnsi="Times New Roman"/>
          <w:color w:val="auto"/>
          <w:sz w:val="28"/>
          <w:szCs w:val="28"/>
        </w:rPr>
        <w:t>роли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коллективе</w:t>
      </w:r>
      <w:r w:rsidRPr="003D789D">
        <w:rPr>
          <w:rFonts w:hAnsi="Times New Roman"/>
          <w:color w:val="auto"/>
          <w:sz w:val="28"/>
          <w:szCs w:val="28"/>
        </w:rPr>
        <w:t xml:space="preserve"> </w:t>
      </w:r>
      <w:r w:rsidRPr="003D789D">
        <w:rPr>
          <w:rFonts w:hAnsi="Times New Roman"/>
          <w:color w:val="auto"/>
          <w:sz w:val="28"/>
          <w:szCs w:val="28"/>
        </w:rPr>
        <w:t>под</w:t>
      </w:r>
      <w:r w:rsidRPr="003D789D">
        <w:rPr>
          <w:rFonts w:hAnsi="Times New Roman"/>
          <w:color w:val="auto"/>
          <w:sz w:val="28"/>
          <w:szCs w:val="28"/>
        </w:rPr>
        <w:t xml:space="preserve"> </w:t>
      </w:r>
      <w:r w:rsidRPr="003D789D">
        <w:rPr>
          <w:rFonts w:hAnsi="Times New Roman"/>
          <w:color w:val="auto"/>
          <w:sz w:val="28"/>
          <w:szCs w:val="28"/>
        </w:rPr>
        <w:t>руководством</w:t>
      </w:r>
      <w:r w:rsidRPr="003D789D">
        <w:rPr>
          <w:rFonts w:hAnsi="Times New Roman"/>
          <w:color w:val="auto"/>
          <w:sz w:val="28"/>
          <w:szCs w:val="28"/>
        </w:rPr>
        <w:t xml:space="preserve"> </w:t>
      </w:r>
      <w:r w:rsidRPr="003D789D">
        <w:rPr>
          <w:rFonts w:hAnsi="Times New Roman"/>
          <w:color w:val="auto"/>
          <w:sz w:val="28"/>
          <w:szCs w:val="28"/>
        </w:rPr>
        <w:t>«маленького</w:t>
      </w:r>
      <w:r w:rsidRPr="003D789D">
        <w:rPr>
          <w:rFonts w:hAnsi="Times New Roman"/>
          <w:color w:val="auto"/>
          <w:sz w:val="28"/>
          <w:szCs w:val="28"/>
        </w:rPr>
        <w:t xml:space="preserve"> </w:t>
      </w:r>
      <w:r w:rsidRPr="003D789D">
        <w:rPr>
          <w:rFonts w:hAnsi="Times New Roman"/>
          <w:color w:val="auto"/>
          <w:sz w:val="28"/>
          <w:szCs w:val="28"/>
        </w:rPr>
        <w:t>учителя»</w:t>
      </w:r>
      <w:r w:rsidRPr="003D789D">
        <w:rPr>
          <w:rFonts w:asci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диады</w:t>
      </w:r>
      <w:r w:rsidRPr="003D789D">
        <w:rPr>
          <w:rFonts w:ascii="Times New Roman"/>
          <w:color w:val="auto"/>
          <w:sz w:val="28"/>
          <w:szCs w:val="28"/>
        </w:rPr>
        <w:t xml:space="preserve">, </w:t>
      </w:r>
      <w:r w:rsidRPr="003D789D">
        <w:rPr>
          <w:rFonts w:hAnsi="Times New Roman"/>
          <w:color w:val="auto"/>
          <w:sz w:val="28"/>
          <w:szCs w:val="28"/>
        </w:rPr>
        <w:t>триады</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использованием</w:t>
      </w:r>
      <w:r w:rsidRPr="003D789D">
        <w:rPr>
          <w:rFonts w:hAnsi="Times New Roman"/>
          <w:color w:val="auto"/>
          <w:sz w:val="28"/>
          <w:szCs w:val="28"/>
        </w:rPr>
        <w:t xml:space="preserve"> </w:t>
      </w:r>
      <w:r w:rsidRPr="003D789D">
        <w:rPr>
          <w:rFonts w:hAnsi="Times New Roman"/>
          <w:color w:val="auto"/>
          <w:sz w:val="28"/>
          <w:szCs w:val="28"/>
        </w:rPr>
        <w:t>ролей</w:t>
      </w:r>
      <w:r w:rsidRPr="003D789D">
        <w:rPr>
          <w:rFonts w:hAnsi="Times New Roman"/>
          <w:color w:val="auto"/>
          <w:sz w:val="28"/>
          <w:szCs w:val="28"/>
        </w:rPr>
        <w:t xml:space="preserve"> </w:t>
      </w:r>
      <w:r w:rsidRPr="003D789D">
        <w:rPr>
          <w:rFonts w:hAnsi="Times New Roman"/>
          <w:color w:val="auto"/>
          <w:sz w:val="28"/>
          <w:szCs w:val="28"/>
        </w:rPr>
        <w:t>руководителя</w:t>
      </w:r>
      <w:r w:rsidRPr="003D789D">
        <w:rPr>
          <w:rFonts w:ascii="Times New Roman"/>
          <w:color w:val="auto"/>
          <w:sz w:val="28"/>
          <w:szCs w:val="28"/>
        </w:rPr>
        <w:t xml:space="preserve">, </w:t>
      </w:r>
      <w:r w:rsidRPr="003D789D">
        <w:rPr>
          <w:rFonts w:hAnsi="Times New Roman"/>
          <w:color w:val="auto"/>
          <w:sz w:val="28"/>
          <w:szCs w:val="28"/>
        </w:rPr>
        <w:t>исполнителя</w:t>
      </w:r>
      <w:r w:rsidRPr="003D789D">
        <w:rPr>
          <w:rFonts w:ascii="Times New Roman"/>
          <w:color w:val="auto"/>
          <w:sz w:val="28"/>
          <w:szCs w:val="28"/>
        </w:rPr>
        <w:t xml:space="preserve">, </w:t>
      </w:r>
      <w:r w:rsidRPr="003D789D">
        <w:rPr>
          <w:rFonts w:hAnsi="Times New Roman"/>
          <w:color w:val="auto"/>
          <w:sz w:val="28"/>
          <w:szCs w:val="28"/>
        </w:rPr>
        <w:t>контролера</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конвейеру</w:t>
      </w:r>
      <w:r w:rsidRPr="003D789D">
        <w:rPr>
          <w:rFonts w:ascii="Times New Roman"/>
          <w:color w:val="auto"/>
          <w:sz w:val="28"/>
          <w:szCs w:val="28"/>
        </w:rPr>
        <w:t xml:space="preserve">, </w:t>
      </w:r>
      <w:r w:rsidRPr="003D789D">
        <w:rPr>
          <w:rFonts w:hAnsi="Times New Roman"/>
          <w:color w:val="auto"/>
          <w:sz w:val="28"/>
          <w:szCs w:val="28"/>
        </w:rPr>
        <w:t>самостоятельно</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владение</w:t>
      </w:r>
      <w:r w:rsidRPr="003D789D">
        <w:rPr>
          <w:rFonts w:hAnsi="Times New Roman"/>
          <w:color w:val="auto"/>
          <w:sz w:val="28"/>
          <w:szCs w:val="28"/>
        </w:rPr>
        <w:t xml:space="preserve"> </w:t>
      </w:r>
      <w:r w:rsidRPr="003D789D">
        <w:rPr>
          <w:rFonts w:hAnsi="Times New Roman"/>
          <w:color w:val="auto"/>
          <w:sz w:val="28"/>
          <w:szCs w:val="28"/>
        </w:rPr>
        <w:t>элементарными</w:t>
      </w:r>
      <w:r w:rsidRPr="003D789D">
        <w:rPr>
          <w:rFonts w:hAnsi="Times New Roman"/>
          <w:color w:val="auto"/>
          <w:sz w:val="28"/>
          <w:szCs w:val="28"/>
        </w:rPr>
        <w:t xml:space="preserve"> </w:t>
      </w:r>
      <w:r w:rsidRPr="003D789D">
        <w:rPr>
          <w:rFonts w:hAnsi="Times New Roman"/>
          <w:color w:val="auto"/>
          <w:sz w:val="28"/>
          <w:szCs w:val="28"/>
        </w:rPr>
        <w:t>знаниями</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 xml:space="preserve"> </w:t>
      </w:r>
      <w:r w:rsidRPr="003D789D">
        <w:rPr>
          <w:rFonts w:hAnsi="Times New Roman"/>
          <w:color w:val="auto"/>
          <w:sz w:val="28"/>
          <w:szCs w:val="28"/>
        </w:rPr>
        <w:t>значении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месте</w:t>
      </w:r>
      <w:r w:rsidRPr="003D789D">
        <w:rPr>
          <w:rFonts w:hAnsi="Times New Roman"/>
          <w:color w:val="auto"/>
          <w:sz w:val="28"/>
          <w:szCs w:val="28"/>
        </w:rPr>
        <w:t xml:space="preserve"> </w:t>
      </w:r>
      <w:r w:rsidRPr="003D789D">
        <w:rPr>
          <w:rFonts w:hAnsi="Times New Roman"/>
          <w:color w:val="auto"/>
          <w:sz w:val="28"/>
          <w:szCs w:val="28"/>
        </w:rPr>
        <w:t>трудовой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создании</w:t>
      </w:r>
      <w:r w:rsidRPr="003D789D">
        <w:rPr>
          <w:rFonts w:hAnsi="Times New Roman"/>
          <w:color w:val="auto"/>
          <w:sz w:val="28"/>
          <w:szCs w:val="28"/>
        </w:rPr>
        <w:t xml:space="preserve"> </w:t>
      </w:r>
      <w:r w:rsidRPr="003D789D">
        <w:rPr>
          <w:rFonts w:hAnsi="Times New Roman"/>
          <w:color w:val="auto"/>
          <w:sz w:val="28"/>
          <w:szCs w:val="28"/>
        </w:rPr>
        <w:t>общечеловеческой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asci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 xml:space="preserve"> </w:t>
      </w:r>
      <w:r w:rsidRPr="003D789D">
        <w:rPr>
          <w:rFonts w:hAnsi="Times New Roman"/>
          <w:color w:val="auto"/>
          <w:sz w:val="28"/>
          <w:szCs w:val="28"/>
        </w:rPr>
        <w:t>простых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правилах</w:t>
      </w:r>
      <w:r w:rsidRPr="003D789D">
        <w:rPr>
          <w:rFonts w:hAnsi="Times New Roman"/>
          <w:color w:val="auto"/>
          <w:sz w:val="28"/>
          <w:szCs w:val="28"/>
        </w:rPr>
        <w:t xml:space="preserve"> </w:t>
      </w:r>
      <w:r w:rsidRPr="003D789D">
        <w:rPr>
          <w:rFonts w:hAnsi="Times New Roman"/>
          <w:color w:val="auto"/>
          <w:sz w:val="28"/>
          <w:szCs w:val="28"/>
        </w:rPr>
        <w:t>создания</w:t>
      </w:r>
      <w:r w:rsidRPr="003D789D">
        <w:rPr>
          <w:rFonts w:hAnsi="Times New Roman"/>
          <w:color w:val="auto"/>
          <w:sz w:val="28"/>
          <w:szCs w:val="28"/>
        </w:rPr>
        <w:t xml:space="preserve"> </w:t>
      </w:r>
      <w:r w:rsidRPr="003D789D">
        <w:rPr>
          <w:rFonts w:hAnsi="Times New Roman"/>
          <w:color w:val="auto"/>
          <w:sz w:val="28"/>
          <w:szCs w:val="28"/>
        </w:rPr>
        <w:t>функционального</w:t>
      </w:r>
      <w:r w:rsidRPr="003D789D">
        <w:rPr>
          <w:rFonts w:ascii="Times New Roman"/>
          <w:color w:val="auto"/>
          <w:sz w:val="28"/>
          <w:szCs w:val="28"/>
        </w:rPr>
        <w:t xml:space="preserve">, </w:t>
      </w:r>
      <w:r w:rsidRPr="003D789D">
        <w:rPr>
          <w:rFonts w:hAnsi="Times New Roman"/>
          <w:color w:val="auto"/>
          <w:sz w:val="28"/>
          <w:szCs w:val="28"/>
        </w:rPr>
        <w:t>комфортного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эстетически</w:t>
      </w:r>
      <w:r w:rsidRPr="003D789D">
        <w:rPr>
          <w:rFonts w:hAnsi="Times New Roman"/>
          <w:color w:val="auto"/>
          <w:sz w:val="28"/>
          <w:szCs w:val="28"/>
        </w:rPr>
        <w:t xml:space="preserve"> </w:t>
      </w:r>
      <w:r w:rsidRPr="003D789D">
        <w:rPr>
          <w:rFonts w:hAnsi="Times New Roman"/>
          <w:color w:val="auto"/>
          <w:sz w:val="28"/>
          <w:szCs w:val="28"/>
        </w:rPr>
        <w:t>выразительного</w:t>
      </w:r>
      <w:r w:rsidRPr="003D789D">
        <w:rPr>
          <w:rFonts w:hAnsi="Times New Roman"/>
          <w:color w:val="auto"/>
          <w:sz w:val="28"/>
          <w:szCs w:val="28"/>
        </w:rPr>
        <w:t xml:space="preserve"> </w:t>
      </w:r>
      <w:r w:rsidRPr="003D789D">
        <w:rPr>
          <w:rFonts w:hAnsi="Times New Roman"/>
          <w:color w:val="auto"/>
          <w:sz w:val="28"/>
          <w:szCs w:val="28"/>
        </w:rPr>
        <w:t>жизненного</w:t>
      </w:r>
      <w:r w:rsidRPr="003D789D">
        <w:rPr>
          <w:rFonts w:hAnsi="Times New Roman"/>
          <w:color w:val="auto"/>
          <w:sz w:val="28"/>
          <w:szCs w:val="28"/>
        </w:rPr>
        <w:t xml:space="preserve"> </w:t>
      </w:r>
      <w:r w:rsidRPr="003D789D">
        <w:rPr>
          <w:rFonts w:hAnsi="Times New Roman"/>
          <w:color w:val="auto"/>
          <w:sz w:val="28"/>
          <w:szCs w:val="28"/>
        </w:rPr>
        <w:t>пространства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удобство</w:t>
      </w:r>
      <w:r w:rsidRPr="003D789D">
        <w:rPr>
          <w:rFonts w:ascii="Times New Roman"/>
          <w:color w:val="auto"/>
          <w:sz w:val="28"/>
          <w:szCs w:val="28"/>
        </w:rPr>
        <w:t xml:space="preserve">, </w:t>
      </w:r>
      <w:r w:rsidRPr="003D789D">
        <w:rPr>
          <w:rFonts w:hAnsi="Times New Roman"/>
          <w:color w:val="auto"/>
          <w:sz w:val="28"/>
          <w:szCs w:val="28"/>
        </w:rPr>
        <w:t>эстетическая</w:t>
      </w:r>
      <w:r w:rsidRPr="003D789D">
        <w:rPr>
          <w:rFonts w:hAnsi="Times New Roman"/>
          <w:color w:val="auto"/>
          <w:sz w:val="28"/>
          <w:szCs w:val="28"/>
        </w:rPr>
        <w:t xml:space="preserve"> </w:t>
      </w:r>
      <w:r w:rsidRPr="003D789D">
        <w:rPr>
          <w:rFonts w:hAnsi="Times New Roman"/>
          <w:color w:val="auto"/>
          <w:sz w:val="28"/>
          <w:szCs w:val="28"/>
        </w:rPr>
        <w:t>выразительность</w:t>
      </w:r>
      <w:r w:rsidRPr="003D789D">
        <w:rPr>
          <w:rFonts w:ascii="Times New Roman"/>
          <w:color w:val="auto"/>
          <w:sz w:val="28"/>
          <w:szCs w:val="28"/>
        </w:rPr>
        <w:t xml:space="preserve">, </w:t>
      </w:r>
      <w:r w:rsidRPr="003D789D">
        <w:rPr>
          <w:rFonts w:hAnsi="Times New Roman"/>
          <w:color w:val="auto"/>
          <w:sz w:val="28"/>
          <w:szCs w:val="28"/>
        </w:rPr>
        <w:t>прочность</w:t>
      </w:r>
      <w:r w:rsidRPr="003D789D">
        <w:rPr>
          <w:rFonts w:ascii="Times New Roman"/>
          <w:color w:val="auto"/>
          <w:sz w:val="28"/>
          <w:szCs w:val="28"/>
        </w:rPr>
        <w:t xml:space="preserve">; </w:t>
      </w:r>
      <w:r w:rsidRPr="003D789D">
        <w:rPr>
          <w:rFonts w:hAnsi="Times New Roman"/>
          <w:color w:val="auto"/>
          <w:sz w:val="28"/>
          <w:szCs w:val="28"/>
        </w:rPr>
        <w:t>гармония</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окружающей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знание</w:t>
      </w:r>
      <w:r w:rsidRPr="003D789D">
        <w:rPr>
          <w:rFonts w:hAnsi="Times New Roman"/>
          <w:color w:val="auto"/>
          <w:sz w:val="28"/>
          <w:szCs w:val="28"/>
        </w:rPr>
        <w:t xml:space="preserve"> </w:t>
      </w:r>
      <w:r w:rsidRPr="003D789D">
        <w:rPr>
          <w:rFonts w:hAnsi="Times New Roman"/>
          <w:color w:val="auto"/>
          <w:sz w:val="28"/>
          <w:szCs w:val="28"/>
        </w:rPr>
        <w:t>используемых</w:t>
      </w:r>
      <w:r w:rsidRPr="003D789D">
        <w:rPr>
          <w:rFonts w:hAnsi="Times New Roman"/>
          <w:color w:val="auto"/>
          <w:sz w:val="28"/>
          <w:szCs w:val="28"/>
        </w:rPr>
        <w:t xml:space="preserve"> </w:t>
      </w:r>
      <w:r w:rsidRPr="003D789D">
        <w:rPr>
          <w:rFonts w:hAnsi="Times New Roman"/>
          <w:color w:val="auto"/>
          <w:sz w:val="28"/>
          <w:szCs w:val="28"/>
        </w:rPr>
        <w:t>видов</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свойств</w:t>
      </w:r>
      <w:r w:rsidRPr="003D789D">
        <w:rPr>
          <w:rFonts w:ascii="Times New Roman"/>
          <w:color w:val="auto"/>
          <w:sz w:val="28"/>
          <w:szCs w:val="28"/>
        </w:rPr>
        <w:t xml:space="preserve">, </w:t>
      </w:r>
      <w:r w:rsidRPr="003D789D">
        <w:rPr>
          <w:rFonts w:hAnsi="Times New Roman"/>
          <w:color w:val="auto"/>
          <w:sz w:val="28"/>
          <w:szCs w:val="28"/>
        </w:rPr>
        <w:t>способов</w:t>
      </w:r>
      <w:r w:rsidRPr="003D789D">
        <w:rPr>
          <w:rFonts w:hAnsi="Times New Roman"/>
          <w:color w:val="auto"/>
          <w:sz w:val="28"/>
          <w:szCs w:val="28"/>
        </w:rPr>
        <w:t xml:space="preserve"> </w:t>
      </w:r>
      <w:r w:rsidRPr="003D789D">
        <w:rPr>
          <w:rFonts w:hAnsi="Times New Roman"/>
          <w:color w:val="auto"/>
          <w:sz w:val="28"/>
          <w:szCs w:val="28"/>
        </w:rPr>
        <w:t>обработки</w:t>
      </w:r>
      <w:r w:rsidRPr="003D789D">
        <w:rPr>
          <w:rFonts w:asci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устройства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назначения</w:t>
      </w:r>
      <w:r w:rsidRPr="003D789D">
        <w:rPr>
          <w:rFonts w:hAnsi="Times New Roman"/>
          <w:color w:val="auto"/>
          <w:sz w:val="28"/>
          <w:szCs w:val="28"/>
        </w:rPr>
        <w:t xml:space="preserve"> </w:t>
      </w:r>
      <w:r w:rsidRPr="003D789D">
        <w:rPr>
          <w:rFonts w:hAnsi="Times New Roman"/>
          <w:color w:val="auto"/>
          <w:sz w:val="28"/>
          <w:szCs w:val="28"/>
        </w:rPr>
        <w:t>изделия</w:t>
      </w: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определять</w:t>
      </w:r>
      <w:r w:rsidRPr="003D789D">
        <w:rPr>
          <w:rFonts w:hAnsi="Times New Roman"/>
          <w:color w:val="auto"/>
          <w:sz w:val="28"/>
          <w:szCs w:val="28"/>
        </w:rPr>
        <w:t xml:space="preserve"> </w:t>
      </w:r>
      <w:r w:rsidRPr="003D789D">
        <w:rPr>
          <w:rFonts w:hAnsi="Times New Roman"/>
          <w:color w:val="auto"/>
          <w:sz w:val="28"/>
          <w:szCs w:val="28"/>
        </w:rPr>
        <w:t>необходимые</w:t>
      </w:r>
      <w:r w:rsidRPr="003D789D">
        <w:rPr>
          <w:rFonts w:hAnsi="Times New Roman"/>
          <w:color w:val="auto"/>
          <w:sz w:val="28"/>
          <w:szCs w:val="28"/>
        </w:rPr>
        <w:t xml:space="preserve"> </w:t>
      </w:r>
      <w:r w:rsidRPr="003D789D">
        <w:rPr>
          <w:rFonts w:hAnsi="Times New Roman"/>
          <w:color w:val="auto"/>
          <w:sz w:val="28"/>
          <w:szCs w:val="28"/>
        </w:rPr>
        <w:t>действия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технологические</w:t>
      </w:r>
      <w:r w:rsidRPr="003D789D">
        <w:rPr>
          <w:rFonts w:hAnsi="Times New Roman"/>
          <w:color w:val="auto"/>
          <w:sz w:val="28"/>
          <w:szCs w:val="28"/>
        </w:rPr>
        <w:t xml:space="preserve"> </w:t>
      </w:r>
      <w:r w:rsidRPr="003D789D">
        <w:rPr>
          <w:rFonts w:hAnsi="Times New Roman"/>
          <w:color w:val="auto"/>
          <w:sz w:val="28"/>
          <w:szCs w:val="28"/>
        </w:rPr>
        <w:t>операции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применять</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решения</w:t>
      </w:r>
      <w:r w:rsidRPr="003D789D">
        <w:rPr>
          <w:rFonts w:hAnsi="Times New Roman"/>
          <w:color w:val="auto"/>
          <w:sz w:val="28"/>
          <w:szCs w:val="28"/>
        </w:rPr>
        <w:t xml:space="preserve"> </w:t>
      </w:r>
      <w:r w:rsidRPr="003D789D">
        <w:rPr>
          <w:rFonts w:hAnsi="Times New Roman"/>
          <w:color w:val="auto"/>
          <w:sz w:val="28"/>
          <w:szCs w:val="28"/>
        </w:rPr>
        <w:t>практических</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 xml:space="preserve">; </w:t>
      </w:r>
      <w:r w:rsidRPr="003D789D">
        <w:rPr>
          <w:rFonts w:hAnsi="Times New Roman"/>
          <w:color w:val="auto"/>
          <w:sz w:val="28"/>
          <w:szCs w:val="28"/>
        </w:rPr>
        <w:t>подбор</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инструментов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выдвинутым</w:t>
      </w:r>
      <w:r w:rsidRPr="003D789D">
        <w:rPr>
          <w:rFonts w:hAnsi="Times New Roman"/>
          <w:color w:val="auto"/>
          <w:sz w:val="28"/>
          <w:szCs w:val="28"/>
        </w:rPr>
        <w:t xml:space="preserve"> </w:t>
      </w:r>
      <w:r w:rsidRPr="003D789D">
        <w:rPr>
          <w:rFonts w:hAnsi="Times New Roman"/>
          <w:color w:val="auto"/>
          <w:sz w:val="28"/>
          <w:szCs w:val="28"/>
        </w:rPr>
        <w:t>планом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прогнозом</w:t>
      </w:r>
      <w:r w:rsidRPr="003D789D">
        <w:rPr>
          <w:rFonts w:hAnsi="Times New Roman"/>
          <w:color w:val="auto"/>
          <w:sz w:val="28"/>
          <w:szCs w:val="28"/>
        </w:rPr>
        <w:t xml:space="preserve"> </w:t>
      </w:r>
      <w:r w:rsidRPr="003D789D">
        <w:rPr>
          <w:rFonts w:hAnsi="Times New Roman"/>
          <w:color w:val="auto"/>
          <w:sz w:val="28"/>
          <w:szCs w:val="28"/>
        </w:rPr>
        <w:t>возможных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осуществлять</w:t>
      </w:r>
      <w:r w:rsidRPr="003D789D">
        <w:rPr>
          <w:rFonts w:hAnsi="Times New Roman"/>
          <w:color w:val="auto"/>
          <w:sz w:val="28"/>
          <w:szCs w:val="28"/>
        </w:rPr>
        <w:t xml:space="preserve"> </w:t>
      </w:r>
      <w:r w:rsidRPr="003D789D">
        <w:rPr>
          <w:rFonts w:hAnsi="Times New Roman"/>
          <w:color w:val="auto"/>
          <w:sz w:val="28"/>
          <w:szCs w:val="28"/>
        </w:rPr>
        <w:t>экономную</w:t>
      </w:r>
      <w:r w:rsidRPr="003D789D">
        <w:rPr>
          <w:rFonts w:hAnsi="Times New Roman"/>
          <w:color w:val="auto"/>
          <w:sz w:val="28"/>
          <w:szCs w:val="28"/>
        </w:rPr>
        <w:t xml:space="preserve"> </w:t>
      </w:r>
      <w:r w:rsidRPr="003D789D">
        <w:rPr>
          <w:rFonts w:hAnsi="Times New Roman"/>
          <w:color w:val="auto"/>
          <w:sz w:val="28"/>
          <w:szCs w:val="28"/>
        </w:rPr>
        <w:t>разметку</w:t>
      </w:r>
      <w:r w:rsidRPr="003D789D">
        <w:rPr>
          <w:rFonts w:ascii="Times New Roman"/>
          <w:color w:val="auto"/>
          <w:sz w:val="28"/>
          <w:szCs w:val="28"/>
        </w:rPr>
        <w:t xml:space="preserve">, </w:t>
      </w:r>
      <w:r w:rsidRPr="003D789D">
        <w:rPr>
          <w:rFonts w:hAnsi="Times New Roman"/>
          <w:color w:val="auto"/>
          <w:sz w:val="28"/>
          <w:szCs w:val="28"/>
        </w:rPr>
        <w:t>обработку</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деталей</w:t>
      </w:r>
      <w:r w:rsidRPr="003D789D">
        <w:rPr>
          <w:rFonts w:ascii="Times New Roman"/>
          <w:color w:val="auto"/>
          <w:sz w:val="28"/>
          <w:szCs w:val="28"/>
        </w:rPr>
        <w:t xml:space="preserve">, </w:t>
      </w:r>
      <w:r w:rsidRPr="003D789D">
        <w:rPr>
          <w:rFonts w:hAnsi="Times New Roman"/>
          <w:color w:val="auto"/>
          <w:sz w:val="28"/>
          <w:szCs w:val="28"/>
        </w:rPr>
        <w:t>сборку</w:t>
      </w:r>
      <w:r w:rsidRPr="003D789D">
        <w:rPr>
          <w:rFonts w:ascii="Times New Roman"/>
          <w:color w:val="auto"/>
          <w:sz w:val="28"/>
          <w:szCs w:val="28"/>
        </w:rPr>
        <w:t xml:space="preserve">, </w:t>
      </w:r>
      <w:r w:rsidRPr="003D789D">
        <w:rPr>
          <w:rFonts w:hAnsi="Times New Roman"/>
          <w:color w:val="auto"/>
          <w:sz w:val="28"/>
          <w:szCs w:val="28"/>
        </w:rPr>
        <w:t>отделку</w:t>
      </w:r>
      <w:r w:rsidRPr="003D789D">
        <w:rPr>
          <w:rFonts w:hAnsi="Times New Roman"/>
          <w:color w:val="auto"/>
          <w:sz w:val="28"/>
          <w:szCs w:val="28"/>
        </w:rPr>
        <w:t xml:space="preserve"> </w:t>
      </w:r>
      <w:r w:rsidRPr="003D789D">
        <w:rPr>
          <w:rFonts w:hAnsi="Times New Roman"/>
          <w:color w:val="auto"/>
          <w:sz w:val="28"/>
          <w:szCs w:val="28"/>
        </w:rPr>
        <w:t>изделия</w:t>
      </w:r>
      <w:r w:rsidRPr="003D789D">
        <w:rPr>
          <w:rFonts w:ascii="Times New Roman"/>
          <w:color w:val="auto"/>
          <w:sz w:val="28"/>
          <w:szCs w:val="28"/>
        </w:rPr>
        <w:t xml:space="preserve">; </w:t>
      </w:r>
      <w:r w:rsidRPr="003D789D">
        <w:rPr>
          <w:rFonts w:hAnsi="Times New Roman"/>
          <w:color w:val="auto"/>
          <w:sz w:val="28"/>
          <w:szCs w:val="28"/>
        </w:rPr>
        <w:t>проводить</w:t>
      </w:r>
      <w:r w:rsidRPr="003D789D">
        <w:rPr>
          <w:rFonts w:hAnsi="Times New Roman"/>
          <w:color w:val="auto"/>
          <w:sz w:val="28"/>
          <w:szCs w:val="28"/>
        </w:rPr>
        <w:t xml:space="preserve"> </w:t>
      </w:r>
      <w:r w:rsidRPr="003D789D">
        <w:rPr>
          <w:rFonts w:hAnsi="Times New Roman"/>
          <w:color w:val="auto"/>
          <w:sz w:val="28"/>
          <w:szCs w:val="28"/>
        </w:rPr>
        <w:t>проверку</w:t>
      </w:r>
      <w:r w:rsidRPr="003D789D">
        <w:rPr>
          <w:rFonts w:hAnsi="Times New Roman"/>
          <w:color w:val="auto"/>
          <w:sz w:val="28"/>
          <w:szCs w:val="28"/>
        </w:rPr>
        <w:t xml:space="preserve"> </w:t>
      </w:r>
      <w:r w:rsidRPr="003D789D">
        <w:rPr>
          <w:rFonts w:hAnsi="Times New Roman"/>
          <w:color w:val="auto"/>
          <w:sz w:val="28"/>
          <w:szCs w:val="28"/>
        </w:rPr>
        <w:t>изделия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действии</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достаточный</w:t>
      </w:r>
      <w:r w:rsidRPr="003D789D">
        <w:rPr>
          <w:rFonts w:hAns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графической</w:t>
      </w:r>
      <w:r w:rsidRPr="003D789D">
        <w:rPr>
          <w:rFonts w:hAnsi="Times New Roman"/>
          <w:color w:val="auto"/>
          <w:sz w:val="28"/>
          <w:szCs w:val="28"/>
        </w:rPr>
        <w:t xml:space="preserve"> </w:t>
      </w:r>
      <w:r w:rsidRPr="003D789D">
        <w:rPr>
          <w:rFonts w:hAnsi="Times New Roman"/>
          <w:color w:val="auto"/>
          <w:sz w:val="28"/>
          <w:szCs w:val="28"/>
        </w:rPr>
        <w:t>грамотности</w:t>
      </w:r>
      <w:r w:rsidRPr="003D789D">
        <w:rPr>
          <w:rFonts w:ascii="Times New Roman"/>
          <w:color w:val="auto"/>
          <w:sz w:val="28"/>
          <w:szCs w:val="28"/>
        </w:rPr>
        <w:t xml:space="preserve">: </w:t>
      </w:r>
      <w:r w:rsidRPr="003D789D">
        <w:rPr>
          <w:rFonts w:hAnsi="Times New Roman"/>
          <w:color w:val="auto"/>
          <w:sz w:val="28"/>
          <w:szCs w:val="28"/>
        </w:rPr>
        <w:t>выполнение</w:t>
      </w:r>
      <w:r w:rsidRPr="003D789D">
        <w:rPr>
          <w:rFonts w:hAnsi="Times New Roman"/>
          <w:color w:val="auto"/>
          <w:sz w:val="28"/>
          <w:szCs w:val="28"/>
        </w:rPr>
        <w:t xml:space="preserve"> </w:t>
      </w:r>
      <w:r w:rsidRPr="003D789D">
        <w:rPr>
          <w:rFonts w:hAnsi="Times New Roman"/>
          <w:color w:val="auto"/>
          <w:sz w:val="28"/>
          <w:szCs w:val="28"/>
        </w:rPr>
        <w:t>измерений</w:t>
      </w:r>
      <w:r w:rsidRPr="003D789D">
        <w:rPr>
          <w:rFonts w:ascii="Times New Roman"/>
          <w:color w:val="auto"/>
          <w:sz w:val="28"/>
          <w:szCs w:val="28"/>
        </w:rPr>
        <w:t xml:space="preserve">, </w:t>
      </w:r>
      <w:r w:rsidRPr="003D789D">
        <w:rPr>
          <w:rFonts w:hAnsi="Times New Roman"/>
          <w:color w:val="auto"/>
          <w:sz w:val="28"/>
          <w:szCs w:val="28"/>
        </w:rPr>
        <w:t>чтение</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графических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условных</w:t>
      </w:r>
      <w:r w:rsidRPr="003D789D">
        <w:rPr>
          <w:rFonts w:ascii="Times New Roman"/>
          <w:color w:val="auto"/>
          <w:sz w:val="28"/>
          <w:szCs w:val="28"/>
        </w:rPr>
        <w:t xml:space="preserve">) </w:t>
      </w:r>
      <w:r w:rsidRPr="003D789D">
        <w:rPr>
          <w:rFonts w:hAnsi="Times New Roman"/>
          <w:color w:val="auto"/>
          <w:sz w:val="28"/>
          <w:szCs w:val="28"/>
        </w:rPr>
        <w:t>изображений</w:t>
      </w:r>
      <w:r w:rsidRPr="003D789D">
        <w:rPr>
          <w:rFonts w:asci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чертежных</w:t>
      </w:r>
      <w:r w:rsidRPr="003D789D">
        <w:rPr>
          <w:rFonts w:hAnsi="Times New Roman"/>
          <w:color w:val="auto"/>
          <w:sz w:val="28"/>
          <w:szCs w:val="28"/>
        </w:rPr>
        <w:t xml:space="preserve"> </w:t>
      </w:r>
      <w:r w:rsidRPr="003D789D">
        <w:rPr>
          <w:rFonts w:hAnsi="Times New Roman"/>
          <w:color w:val="auto"/>
          <w:sz w:val="28"/>
          <w:szCs w:val="28"/>
        </w:rPr>
        <w:t>инструментов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линейка</w:t>
      </w:r>
      <w:r w:rsidRPr="003D789D">
        <w:rPr>
          <w:rFonts w:ascii="Times New Roman"/>
          <w:color w:val="auto"/>
          <w:sz w:val="28"/>
          <w:szCs w:val="28"/>
        </w:rPr>
        <w:t xml:space="preserve">, </w:t>
      </w:r>
      <w:r w:rsidRPr="003D789D">
        <w:rPr>
          <w:rFonts w:hAnsi="Times New Roman"/>
          <w:color w:val="auto"/>
          <w:sz w:val="28"/>
          <w:szCs w:val="28"/>
        </w:rPr>
        <w:t>угольник</w:t>
      </w:r>
      <w:r w:rsidRPr="003D789D">
        <w:rPr>
          <w:rFonts w:ascii="Times New Roman"/>
          <w:color w:val="auto"/>
          <w:sz w:val="28"/>
          <w:szCs w:val="28"/>
        </w:rPr>
        <w:t xml:space="preserve">, </w:t>
      </w:r>
      <w:r w:rsidRPr="003D789D">
        <w:rPr>
          <w:rFonts w:hAnsi="Times New Roman"/>
          <w:color w:val="auto"/>
          <w:sz w:val="28"/>
          <w:szCs w:val="28"/>
        </w:rPr>
        <w:t>циркуль</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приспособлений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разметки</w:t>
      </w:r>
      <w:r w:rsidRPr="003D789D">
        <w:rPr>
          <w:rFonts w:hAnsi="Times New Roman"/>
          <w:color w:val="auto"/>
          <w:sz w:val="28"/>
          <w:szCs w:val="28"/>
        </w:rPr>
        <w:t xml:space="preserve"> </w:t>
      </w:r>
      <w:r w:rsidRPr="003D789D">
        <w:rPr>
          <w:rFonts w:hAnsi="Times New Roman"/>
          <w:color w:val="auto"/>
          <w:sz w:val="28"/>
          <w:szCs w:val="28"/>
        </w:rPr>
        <w:t>деталей</w:t>
      </w:r>
      <w:r w:rsidRPr="003D789D">
        <w:rPr>
          <w:rFonts w:hAnsi="Times New Roman"/>
          <w:color w:val="auto"/>
          <w:sz w:val="28"/>
          <w:szCs w:val="28"/>
        </w:rPr>
        <w:t xml:space="preserve"> </w:t>
      </w:r>
      <w:r w:rsidRPr="003D789D">
        <w:rPr>
          <w:rFonts w:hAnsi="Times New Roman"/>
          <w:color w:val="auto"/>
          <w:sz w:val="28"/>
          <w:szCs w:val="28"/>
        </w:rPr>
        <w:t>изделий</w:t>
      </w:r>
      <w:r w:rsidRPr="003D789D">
        <w:rPr>
          <w:rFonts w:ascii="Times New Roman"/>
          <w:color w:val="auto"/>
          <w:sz w:val="28"/>
          <w:szCs w:val="28"/>
        </w:rPr>
        <w:t xml:space="preserve">; </w:t>
      </w:r>
      <w:r w:rsidRPr="003D789D">
        <w:rPr>
          <w:rFonts w:hAnsi="Times New Roman"/>
          <w:color w:val="auto"/>
          <w:sz w:val="28"/>
          <w:szCs w:val="28"/>
        </w:rPr>
        <w:t>опору</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рисунки</w:t>
      </w:r>
      <w:r w:rsidRPr="003D789D">
        <w:rPr>
          <w:rFonts w:ascii="Times New Roman"/>
          <w:color w:val="auto"/>
          <w:sz w:val="28"/>
          <w:szCs w:val="28"/>
        </w:rPr>
        <w:t xml:space="preserve">, </w:t>
      </w:r>
      <w:r w:rsidRPr="003D789D">
        <w:rPr>
          <w:rFonts w:hAnsi="Times New Roman"/>
          <w:color w:val="auto"/>
          <w:sz w:val="28"/>
          <w:szCs w:val="28"/>
        </w:rPr>
        <w:t>предметные</w:t>
      </w:r>
      <w:r w:rsidRPr="003D789D">
        <w:rPr>
          <w:rFonts w:hAnsi="Times New Roman"/>
          <w:color w:val="auto"/>
          <w:sz w:val="28"/>
          <w:szCs w:val="28"/>
        </w:rPr>
        <w:t xml:space="preserve"> </w:t>
      </w:r>
      <w:r w:rsidRPr="003D789D">
        <w:rPr>
          <w:rFonts w:hAnsi="Times New Roman"/>
          <w:color w:val="auto"/>
          <w:sz w:val="28"/>
          <w:szCs w:val="28"/>
        </w:rPr>
        <w:t>карты</w:t>
      </w:r>
      <w:r w:rsidRPr="003D789D">
        <w:rPr>
          <w:rFonts w:ascii="Times New Roman"/>
          <w:color w:val="auto"/>
          <w:sz w:val="28"/>
          <w:szCs w:val="28"/>
        </w:rPr>
        <w:t xml:space="preserve">, </w:t>
      </w:r>
      <w:r w:rsidRPr="003D789D">
        <w:rPr>
          <w:rFonts w:hAnsi="Times New Roman"/>
          <w:color w:val="auto"/>
          <w:sz w:val="28"/>
          <w:szCs w:val="28"/>
        </w:rPr>
        <w:t>план</w:t>
      </w:r>
      <w:r w:rsidRPr="003D789D">
        <w:rPr>
          <w:rFonts w:ascii="Times New Roman"/>
          <w:color w:val="auto"/>
          <w:sz w:val="28"/>
          <w:szCs w:val="28"/>
        </w:rPr>
        <w:t xml:space="preserve">, </w:t>
      </w:r>
      <w:r w:rsidRPr="003D789D">
        <w:rPr>
          <w:rFonts w:hAnsi="Times New Roman"/>
          <w:color w:val="auto"/>
          <w:sz w:val="28"/>
          <w:szCs w:val="28"/>
        </w:rPr>
        <w:t>схемы</w:t>
      </w:r>
      <w:r w:rsidRPr="003D789D">
        <w:rPr>
          <w:rFonts w:ascii="Times New Roman"/>
          <w:color w:val="auto"/>
          <w:sz w:val="28"/>
          <w:szCs w:val="28"/>
        </w:rPr>
        <w:t xml:space="preserve">, </w:t>
      </w:r>
      <w:r w:rsidRPr="003D789D">
        <w:rPr>
          <w:rFonts w:hAnsi="Times New Roman"/>
          <w:color w:val="auto"/>
          <w:sz w:val="28"/>
          <w:szCs w:val="28"/>
        </w:rPr>
        <w:t>простейшие</w:t>
      </w:r>
      <w:r w:rsidRPr="003D789D">
        <w:rPr>
          <w:rFonts w:hAnsi="Times New Roman"/>
          <w:color w:val="auto"/>
          <w:sz w:val="28"/>
          <w:szCs w:val="28"/>
        </w:rPr>
        <w:t xml:space="preserve"> </w:t>
      </w:r>
      <w:r w:rsidRPr="003D789D">
        <w:rPr>
          <w:rFonts w:hAnsi="Times New Roman"/>
          <w:color w:val="auto"/>
          <w:sz w:val="28"/>
          <w:szCs w:val="28"/>
        </w:rPr>
        <w:t>чертежи</w:t>
      </w:r>
      <w:r w:rsidRPr="003D789D">
        <w:rPr>
          <w:rFonts w:ascii="Times New Roman"/>
          <w:color w:val="auto"/>
          <w:sz w:val="28"/>
          <w:szCs w:val="28"/>
        </w:rPr>
        <w:t xml:space="preserve">, </w:t>
      </w:r>
      <w:r w:rsidRPr="003D789D">
        <w:rPr>
          <w:rFonts w:hAnsi="Times New Roman"/>
          <w:color w:val="auto"/>
          <w:sz w:val="28"/>
          <w:szCs w:val="28"/>
        </w:rPr>
        <w:t>условные</w:t>
      </w:r>
      <w:r w:rsidRPr="003D789D">
        <w:rPr>
          <w:rFonts w:hAnsi="Times New Roman"/>
          <w:color w:val="auto"/>
          <w:sz w:val="28"/>
          <w:szCs w:val="28"/>
        </w:rPr>
        <w:t xml:space="preserve"> </w:t>
      </w:r>
      <w:r w:rsidRPr="003D789D">
        <w:rPr>
          <w:rFonts w:hAnsi="Times New Roman"/>
          <w:color w:val="auto"/>
          <w:sz w:val="28"/>
          <w:szCs w:val="28"/>
        </w:rPr>
        <w:t>обозначения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решении</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моделированию</w:t>
      </w:r>
      <w:r w:rsidRPr="003D789D">
        <w:rPr>
          <w:rFonts w:ascii="Times New Roman"/>
          <w:color w:val="auto"/>
          <w:sz w:val="28"/>
          <w:szCs w:val="28"/>
        </w:rPr>
        <w:t xml:space="preserve">, </w:t>
      </w:r>
      <w:r w:rsidRPr="003D789D">
        <w:rPr>
          <w:rFonts w:hAnsi="Times New Roman"/>
          <w:color w:val="auto"/>
          <w:sz w:val="28"/>
          <w:szCs w:val="28"/>
        </w:rPr>
        <w:t>воспроизведению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конструированию</w:t>
      </w:r>
      <w:r w:rsidRPr="003D789D">
        <w:rPr>
          <w:rFonts w:hAnsi="Times New Roman"/>
          <w:color w:val="auto"/>
          <w:sz w:val="28"/>
          <w:szCs w:val="28"/>
        </w:rPr>
        <w:t xml:space="preserve"> </w:t>
      </w:r>
      <w:r w:rsidRPr="003D789D">
        <w:rPr>
          <w:rFonts w:hAnsi="Times New Roman"/>
          <w:color w:val="auto"/>
          <w:sz w:val="28"/>
          <w:szCs w:val="28"/>
        </w:rPr>
        <w:t>объектов</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создавать</w:t>
      </w:r>
      <w:r w:rsidRPr="003D789D">
        <w:rPr>
          <w:rFonts w:hAnsi="Times New Roman"/>
          <w:color w:val="auto"/>
          <w:sz w:val="28"/>
          <w:szCs w:val="28"/>
        </w:rPr>
        <w:t xml:space="preserve"> </w:t>
      </w:r>
      <w:r w:rsidRPr="003D789D">
        <w:rPr>
          <w:rFonts w:hAnsi="Times New Roman"/>
          <w:color w:val="auto"/>
          <w:sz w:val="28"/>
          <w:szCs w:val="28"/>
        </w:rPr>
        <w:t>несложные</w:t>
      </w:r>
      <w:r w:rsidRPr="003D789D">
        <w:rPr>
          <w:rFonts w:hAnsi="Times New Roman"/>
          <w:color w:val="auto"/>
          <w:sz w:val="28"/>
          <w:szCs w:val="28"/>
        </w:rPr>
        <w:t xml:space="preserve"> </w:t>
      </w:r>
      <w:r w:rsidRPr="003D789D">
        <w:rPr>
          <w:rFonts w:hAnsi="Times New Roman"/>
          <w:color w:val="auto"/>
          <w:sz w:val="28"/>
          <w:szCs w:val="28"/>
        </w:rPr>
        <w:t>конструкции</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ascii="Times New Roman"/>
          <w:color w:val="auto"/>
          <w:sz w:val="28"/>
          <w:szCs w:val="28"/>
        </w:rPr>
        <w:t xml:space="preserve">: </w:t>
      </w:r>
      <w:r w:rsidRPr="003D789D">
        <w:rPr>
          <w:rFonts w:hAnsi="Times New Roman"/>
          <w:color w:val="auto"/>
          <w:sz w:val="28"/>
          <w:szCs w:val="28"/>
        </w:rPr>
        <w:t>исследование</w:t>
      </w:r>
      <w:r w:rsidRPr="003D789D">
        <w:rPr>
          <w:rFonts w:hAnsi="Times New Roman"/>
          <w:color w:val="auto"/>
          <w:sz w:val="28"/>
          <w:szCs w:val="28"/>
        </w:rPr>
        <w:t xml:space="preserve"> </w:t>
      </w:r>
      <w:r w:rsidRPr="003D789D">
        <w:rPr>
          <w:rFonts w:hAnsi="Times New Roman"/>
          <w:color w:val="auto"/>
          <w:sz w:val="28"/>
          <w:szCs w:val="28"/>
        </w:rPr>
        <w:t>конструктивных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объектов</w:t>
      </w:r>
      <w:r w:rsidRPr="003D789D">
        <w:rPr>
          <w:rFonts w:ascii="Times New Roman"/>
          <w:color w:val="auto"/>
          <w:sz w:val="28"/>
          <w:szCs w:val="28"/>
        </w:rPr>
        <w:t xml:space="preserve">, </w:t>
      </w:r>
      <w:r w:rsidRPr="003D789D">
        <w:rPr>
          <w:rFonts w:hAnsi="Times New Roman"/>
          <w:color w:val="auto"/>
          <w:sz w:val="28"/>
          <w:szCs w:val="28"/>
        </w:rPr>
        <w:t>подбор</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технологии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изготовления</w:t>
      </w:r>
      <w:r w:rsidRPr="003D789D">
        <w:rPr>
          <w:rFonts w:ascii="Times New Roman"/>
          <w:color w:val="auto"/>
          <w:sz w:val="28"/>
          <w:szCs w:val="28"/>
        </w:rPr>
        <w:t xml:space="preserve">, </w:t>
      </w:r>
      <w:r w:rsidRPr="003D789D">
        <w:rPr>
          <w:rFonts w:hAnsi="Times New Roman"/>
          <w:color w:val="auto"/>
          <w:sz w:val="28"/>
          <w:szCs w:val="28"/>
        </w:rPr>
        <w:t>проверка</w:t>
      </w:r>
      <w:r w:rsidRPr="003D789D">
        <w:rPr>
          <w:rFonts w:hAnsi="Times New Roman"/>
          <w:color w:val="auto"/>
          <w:sz w:val="28"/>
          <w:szCs w:val="28"/>
        </w:rPr>
        <w:t xml:space="preserve"> </w:t>
      </w:r>
      <w:r w:rsidRPr="003D789D">
        <w:rPr>
          <w:rFonts w:hAnsi="Times New Roman"/>
          <w:color w:val="auto"/>
          <w:sz w:val="28"/>
          <w:szCs w:val="28"/>
        </w:rPr>
        <w:t>конструкции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действии</w:t>
      </w:r>
      <w:r w:rsidRPr="003D789D">
        <w:rPr>
          <w:rFonts w:ascii="Times New Roman"/>
          <w:color w:val="auto"/>
          <w:sz w:val="28"/>
          <w:szCs w:val="28"/>
        </w:rPr>
        <w:t xml:space="preserve">, </w:t>
      </w:r>
      <w:r w:rsidRPr="003D789D">
        <w:rPr>
          <w:rFonts w:hAnsi="Times New Roman"/>
          <w:color w:val="auto"/>
          <w:sz w:val="28"/>
          <w:szCs w:val="28"/>
        </w:rPr>
        <w:t>внесение</w:t>
      </w:r>
      <w:r w:rsidRPr="003D789D">
        <w:rPr>
          <w:rFonts w:hAnsi="Times New Roman"/>
          <w:color w:val="auto"/>
          <w:sz w:val="28"/>
          <w:szCs w:val="28"/>
        </w:rPr>
        <w:t xml:space="preserve"> </w:t>
      </w:r>
      <w:r w:rsidRPr="003D789D">
        <w:rPr>
          <w:rFonts w:hAnsi="Times New Roman"/>
          <w:color w:val="auto"/>
          <w:sz w:val="28"/>
          <w:szCs w:val="28"/>
        </w:rPr>
        <w:t>корректив</w:t>
      </w:r>
      <w:r w:rsidRPr="003D789D">
        <w:rPr>
          <w:rFonts w:ascii="Times New Roman"/>
          <w:color w:val="auto"/>
          <w:sz w:val="28"/>
          <w:szCs w:val="28"/>
        </w:rPr>
        <w:t>.</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Комплексный</w:t>
      </w:r>
      <w:r w:rsidR="003C6BCC" w:rsidRPr="003C6BCC">
        <w:rPr>
          <w:rFonts w:ascii="Times New Roman" w:hAnsi="Times New Roman" w:cs="Times New Roman"/>
          <w:b/>
          <w:bCs/>
          <w:color w:val="auto"/>
          <w:sz w:val="28"/>
          <w:szCs w:val="28"/>
        </w:rPr>
        <w:t xml:space="preserve"> </w:t>
      </w:r>
      <w:r w:rsidRPr="003C6BCC">
        <w:rPr>
          <w:rFonts w:ascii="Times New Roman" w:hAnsi="Times New Roman" w:cs="Times New Roman"/>
          <w:b/>
          <w:bCs/>
          <w:color w:val="auto"/>
          <w:sz w:val="28"/>
          <w:szCs w:val="28"/>
        </w:rPr>
        <w:t xml:space="preserve">учебный предмет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«Русский язык и литературное чтение»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Основные содержательные линии: </w:t>
      </w:r>
      <w:r w:rsidRPr="003C6BCC">
        <w:rPr>
          <w:rFonts w:ascii="Times New Roman" w:hAnsi="Times New Roman" w:cs="Times New Roman"/>
          <w:b/>
          <w:bCs/>
          <w:color w:val="auto"/>
          <w:sz w:val="28"/>
          <w:szCs w:val="28"/>
        </w:rPr>
        <w:t>языковая способность, речевая деятельность</w:t>
      </w:r>
      <w:r w:rsidRPr="003C6BCC">
        <w:rPr>
          <w:rFonts w:ascii="Times New Roman" w:hAnsi="Times New Roman" w:cs="Times New Roman"/>
          <w:color w:val="auto"/>
          <w:sz w:val="28"/>
          <w:szCs w:val="28"/>
        </w:rPr>
        <w:t>,</w:t>
      </w:r>
      <w:r w:rsidRPr="003C6BCC">
        <w:rPr>
          <w:rFonts w:ascii="Times New Roman" w:hAnsi="Times New Roman" w:cs="Times New Roman"/>
          <w:b/>
          <w:bCs/>
          <w:color w:val="auto"/>
          <w:sz w:val="28"/>
          <w:szCs w:val="28"/>
        </w:rPr>
        <w:t xml:space="preserve"> языковые закономерности</w:t>
      </w:r>
      <w:r w:rsidRPr="003C6BCC">
        <w:rPr>
          <w:rFonts w:ascii="Times New Roman" w:hAnsi="Times New Roman" w:cs="Times New Roman"/>
          <w:color w:val="auto"/>
          <w:sz w:val="28"/>
          <w:szCs w:val="28"/>
        </w:rPr>
        <w:t xml:space="preserve">. </w:t>
      </w:r>
    </w:p>
    <w:p w:rsidR="00F65069" w:rsidRPr="003C6BCC" w:rsidRDefault="00C079E3" w:rsidP="000A374A">
      <w:pPr>
        <w:numPr>
          <w:ilvl w:val="0"/>
          <w:numId w:val="323"/>
        </w:numPr>
        <w:tabs>
          <w:tab w:val="num" w:pos="729"/>
          <w:tab w:val="left" w:pos="850"/>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Языковая способность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Потребность в словесном общении с учителем, товарищами, родителями в условиях слухоречевой среды.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Ситуативное общение, внеситуативное. Расширение ситуативного и внеситуативного общения в знакомых и новых обстоятельствах.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использование вариативных высказываний.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Стремление запоминать новые речевые единицы и использовать их в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значения новых слов, словосочетаний в условиях ситуативного общения, речевого контекста.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Использование знакомых речевых единиц в различных (известных и новых) ситуациях в соответствии с задачей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Стремление к установлению взаимопонимания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значения нового речевого материала в условиях практической деятельности, в предметной ситуации, в контексте прочитанного.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Улавливание аналогий в языковых формах, построение речевых высказываний по аналогии со знакомыми словоформами и конструкциями высказываний.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Восприятие, понимание и воспроизведение речевых образцов,  данных учителем, в условиях педагогически организованного общения и в естественных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Проговаривание всего речевого материала, независимо от фонетических трудностей, достаточно внятно и естественно, наиболее полно реализуя произносительные возможности.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Соотнесение предметных действий с речевыми образцами.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Подражание речевым действиям учителя, воспитателя.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Самостоятельное использование знакомых речевых единиц в процессе урока, предметно-практической деятельности, в игре, в  обиходно-разговорных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Построение собственных высказываний из знакомых речевых единиц.</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Восприятие устной речи слухозрительно и на слух, произнесение  речевого материала внятно и достаточно естественно, реализуя произносительные возможности.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Использование знакомых речевых единиц в различных (известных и новых) ситуациях в соответствии с задачей общения.</w:t>
      </w:r>
    </w:p>
    <w:p w:rsidR="00F65069" w:rsidRPr="003C6BCC" w:rsidRDefault="00C079E3" w:rsidP="000A374A">
      <w:pPr>
        <w:numPr>
          <w:ilvl w:val="0"/>
          <w:numId w:val="324"/>
        </w:numPr>
        <w:tabs>
          <w:tab w:val="num" w:pos="396"/>
          <w:tab w:val="left" w:pos="426"/>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Речевая деятельность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.1 Говорение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Овладение словесной речью в общении и для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Потребность в речи. Использование словесной речи для установления контакта со взрослыми, детьми. Овладение коммуникативными умениями.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Стремление быть понятым учителем или товарищами. Воспроизведение речевого материала достаточно внятно и естественно при реализации обучающимся произносительных возможностей (при контроле со стороны учителя или с его помощью, самостоятельно).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Деловые и личностные мотивы речевой 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Положительное эмоциональное отношение к словесной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Установление взаимопонимания на основе речевого общения. Потребность в речи, в расширении словарного запаса (стремление запоминать новые слова и выражения, избирательное использование форм речи в зависимости от ситуации общения). Выбор речевых единиц (слов, словосочетаний, типов высказываний) с учётом ситуации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Мотивированность речевых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Овладение различными ситуациями общения при коллективной и индивидуальной работе (выбор руководителя группы, организация работы группы с использованием заданий руководителя, проверка исполнения, отчет о выполненной работе).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Характеристика деятельности обучающихся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процессе коммуникации слухозрительно воспринимать устную речь и адекватно реагировать на ее содержание (выполнять просьбы, поручения, отвечать на вопрос, сообщать о действии),уточнять недостаточно хорошо воспринятые обращения, поручения, вопросы, сообщения; говорить внятно и достаточно естественно, реализуя произносительные возможности, строить  речевые высказывания логично и грамотно.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Выражать просьбы, желания, удивления, испуг, огорчения, радости. Сообщать о проведенных действиях (в ситуации коллективной деятельности), об окончании работы. Точно соотносить речевое высказывание (собственное или  другого говорящего) со своим действием или действием товарища, с картинкой.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Расспрашивать об интересующем (кто, что, что делает, какой, какая, какое, какие).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целях быть понятым собеседником следить за внятностью собственной речи, повторять сказанное, исправлять собственные ошибки.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Рассказывать о собственной деятельности параллельно с её выполнением или по её завершению.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Передавать содержание серии картин (одной картины) в виде нескольких взаимосвязанных предложений.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Восстанавливать преднамеренно нарушенную учителем последовательность заданий, исходя из логики предстоящих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Задавать вопросы учителю и товарищам с целью узнать об интересующем, уточнить имеющиеся сведения, расспросить о предстоящей 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Рассказывать о собственной деятельности, о прошедших событиях с предварительной зарисовкой (аппликацией, подбором картинок и т. д.) или без нее.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Описывать предмет, явление природы.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Передавать содержание одной или серии картинок в виде взаимосвязанных предложений.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Рассказывать о себе, товарищах, о событиях в форме письма. Придумывать название рассказа (сказки) по главной мысли. Восстанавливать преднамеренно нарушенную последовательность событий, действий.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Отчитываться о своей работе, писать письма. Составлять план предметно-практической деятельности.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Выражать просьбу, желание, (не)понимание, согласие, свое мнение; расспрашивать учителя, товарищей об интересующем (о серии закрытых картинок, празднике, экскурсии, интересных событиях и т.п.) по заданию взрослых, по собственному желанию; уточнять непонятное.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Участвовать в диалоге; давать задания одному ученику, группе.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Рассказывать о своей деятельности и деятельности товарищей, об интересных событиях.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Описывать картинки, предметы, внешность человека; составлять план рассказа.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Писать рассказы, сочинения по плану; писать сочинения с элементами рассуждений, на заданную тему.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Составлять заявки и отчеты о своей деятельности, рассказывать об интересных моментах работы.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Раскрывать тему, выделять основную мысль части и всего высказывания, устанавливать связь между частями; оформлять свои мысли логично, последовательно, грамотно.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Контролировать правильность собственного высказывания и высказываний товарищей, исправлять ошибки.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Получать желаемый результат на свое высказывание (адекватность действий собеседника, речевой реакции.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Добиваться взаимопонимания (повторить высказывание, уточнить его и т.д.).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Правильно, грамотно оформлять свои высказывания, наиболее полно реализуя свои произносительные возможности.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.2 Чтение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Чтение задания, инструкции и действие в соответствии с их содержанием.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содержания связного текста (сказки, рассказа).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Техника чтения. Чтение вслух осмысленное, плавное, слитное. Подражание учителю в выразительном чтении.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Ориентировка в книге.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Отражение содержания прочитанного в рисунках, аппликации, драматизации.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Ответы на вопросы по прочитанному.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Пересказ прочитанного.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Привлечение информации, полученной при чтении, перенесение в нужную ситуацию (учебную, жизненную).</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Соотносить прочитанное (слово, предложение, связный текст) с действительностью, с предметом, с иллюстрацией.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и выполнить задание, инструкцию, несколько взаимосвязанных поручений.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правильно, эмоционально, четко, слитно, с паузами подражая чтению учителя. Самостоятельно делать паузы при чтении предложений с однородными членами, с союзами. Реализовывать при чтении произносительные возможности, в том числе,  воспроизведения звуковой и ритмико-интонационной структуры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Следить за чтением товарища по своей книге, продолжать чтение после товарища. Осуществлять выборочное чтение, следуя заданию учителя. Читать хором, синхронно с учителем, товарищами.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Передавать содержание прочитанного в рисунках, аппликации, драматизации. Подбирать к прочитанному тексту (или отрывку) подходящие готовые иллюстрации.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Отвечать на обобщенные вопросы, о ком, о чем прочитали.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Пересказывать прочитанное с использованием выполненного иллюстративного материала, макетов.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название текста (рассказа, сказки, стихотворения), его автора. Находить нужную страницу  текста (по устному или письменному указанию учителя, по записи ее номера на доске).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Осмысленно, плавно и бегло читать вслух и про себя.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логическую последовательность событий прочитанного (инструкции, текста, задания, произведения).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Делить текст на части, выделять главную мысль каждой из них, озаглавливать части.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Находить в тексте слова и выражения по заданию учителя, выделять новые слова и определять их значение из контекста или пользуясь справочным материалом.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Оценивать поступки действующих лиц читаемого произведения, устанавливать причинно-следственные, временные связи.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Подбирать материал на заданную тему, пользуясь учебными книгами и другой литературой.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опору на чтение для запоминания структуры слов и фраз.</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Проявлять интерес к чтению.</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.3 Письмо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Упражнения, подготавливающие к письму. Письменный шрифт, чтение слов, предложений. Элементы букв, буквы, слова, короткие предложения.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Буквы прописные, заглавные, способы их соединения. Письменная форма выражения мысли (отдельные слова, короткие предложения, небольшие рассказы, отчеты, заявки). Пользование письменной речью в общении, для передачи информации. Изложение мысли в письменной форме, логично, последовательно. Техника письма: четкость, скорость, аккуратность.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Выполнять упражнения, подготавливающие к письму. Понимать письменный шрифт, читать слова, предложения. Писать элементы букв, буквы, слова, короткие предложения. Пользоваться письменным шрифтом (буквы прописные, заглавные, способы их соединения). Выражать мысли в письменной форме (в виде отдельных слов, коротких предложений, небольших рассказов, отчетов, заявок). Писать четко, красиво, правильно отдельные слова, предложения, тексты. Соблюдать при письме знаки препинания: точка, вопросительный, восклицательный знаки в конце предложения, запятая при перечислении, знаки прямой речи. Писать большую букву в начале предложения, в собственных именах. Переносить слова по слогам (с помощью учителя или самостоятельно). Проверять написанное, исправлять ошибки, указанные учителем, товарищами, или обнаруженные самостоятельно. Соблюдать логику в изложении мыслей.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.4 Дактилирование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Восприятие и воспроизведение речи в устно-дактильной форме. </w:t>
      </w:r>
    </w:p>
    <w:p w:rsidR="00F65069" w:rsidRPr="003C6BCC" w:rsidRDefault="00C079E3" w:rsidP="003C6BCC">
      <w:pPr>
        <w:spacing w:after="0" w:line="360" w:lineRule="auto"/>
        <w:ind w:firstLine="709"/>
        <w:jc w:val="both"/>
        <w:rPr>
          <w:rFonts w:ascii="Times New Roman" w:eastAsia="Times New Roman" w:hAnsi="Times New Roman" w:cs="Times New Roman"/>
          <w:i/>
          <w:iCs/>
          <w:color w:val="auto"/>
          <w:sz w:val="28"/>
          <w:szCs w:val="28"/>
          <w:u w:val="single"/>
        </w:rPr>
      </w:pPr>
      <w:r w:rsidRPr="003C6BCC">
        <w:rPr>
          <w:rFonts w:ascii="Times New Roman" w:hAnsi="Times New Roman" w:cs="Times New Roman"/>
          <w:color w:val="auto"/>
          <w:sz w:val="28"/>
          <w:szCs w:val="28"/>
        </w:rPr>
        <w:t>Использование устно-дактильной формы речи как вспомогательного средства общения и обучения.</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Воспринимать устно-дактильную речь учителя и товарищей.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Воспроизводить все дактилемы точно, четко, быстро, синхронно с устной речью.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устно-дактильную форму речи при общении с учителем, товарищами, опуская дактилирование при использовании в речи отработанного материала.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Воспроизводить речевой материал устно-дактильно при восприятии заданий, поручений учителя, товарищей, при первоначальном чтении текста, при проверке написанного.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дактильную речь при затруднениях в общении с товарищами и взрослыми, при усвоении трудного речевого материала, первоначальном чтении сложного текста, при письме и проверке написанного текста, при затруднении в общении с товарищами.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.5 Слушание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Восприятие речи окружающих на слухозрительной основе (с помощью звукоусиливающей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Различать, опознавать и распознавать слухозрительно и на слух (с помощью слухового аппарата) необходимый в общении (в учебной и внеурочной деятельности) и знакомый обучающимся речевой материал  – фразы, слова и словосочетания, монологические высказывания, короткие диалогические единства; при ответной реакции на воспринятое сразу отвечать на вопрос (кратко или полно), не повторяя его, выполнять задания и давать речевые отчеты (краткие и полные), повторять только сообщения; грамотно оформлять свои высказывания, говорить достаточно внятно и естественно, наиболее полно реализовывать сформированные произносительные умения.</w:t>
      </w:r>
    </w:p>
    <w:p w:rsidR="00F65069" w:rsidRPr="003C6BCC" w:rsidRDefault="00C079E3" w:rsidP="000A374A">
      <w:pPr>
        <w:numPr>
          <w:ilvl w:val="0"/>
          <w:numId w:val="325"/>
        </w:numPr>
        <w:tabs>
          <w:tab w:val="num" w:pos="729"/>
          <w:tab w:val="left" w:pos="850"/>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Языковые закономерности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Практическое усвоение грамматической структуры языка. Грамматические и лексические обобщения.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Слово. Предложение. Текст.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Слова, близкие и противоположные по значению. Однокоренные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Начальная форма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Типы высказываний по их коммуникативной цели.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Синтаксические конструкции простого и сложного предложения. Утвердительные и отрицательные конструкции предложения. Конструирование и перестроение предложений с учетом их состава и семантики.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Группировка слов по морфологическому сходству и различию. Основные языковые категории. Орфографические правила и определения грамматических понятий.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Прямая и косвенная речь.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слова в группы по указанному обобщающему слову, по грамматическому вопросу (кто? что?).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в речи предложения по аналогии, по образцу.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Практически различать число существительных при выполнении словесных инструкций, выражении просьб, желаний.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Знать начальную форму слов-существительных.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род существительных (жен., муж., сред.).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Отвечать на вопросы о цвете, форме, величине (какой? какая? какое? какие?).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Проводить элементарные обобщения по лексико-грамматическим разрядам: кто? что? – предметное значение; что делает? – значение действия; какой? – признак; чей? – принадлежность; сколько? – количество.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слова в группы по родовому, видовому признаку.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Различать (практически) текст, предложение, слово, букву.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Различать в условиях общения вопросы, ответы, поручения, сообщения и адекватно реагировать на них.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и употреблять утвердительные и отрицательные конструкции.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Отбирать предложения по образцу.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Строить предложения из знакомых слов с опорой на грамматический вопрос.</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Знать начальную форму существительных с окончанием на </w:t>
      </w:r>
      <w:r w:rsidRPr="003C6BCC">
        <w:rPr>
          <w:rFonts w:ascii="Times New Roman" w:hAnsi="Times New Roman" w:cs="Times New Roman"/>
          <w:i/>
          <w:iCs/>
          <w:color w:val="auto"/>
          <w:sz w:val="28"/>
          <w:szCs w:val="28"/>
        </w:rPr>
        <w:t>-о, -е</w:t>
      </w:r>
      <w:r w:rsidRPr="003C6BCC">
        <w:rPr>
          <w:rFonts w:ascii="Times New Roman" w:hAnsi="Times New Roman" w:cs="Times New Roman"/>
          <w:color w:val="auto"/>
          <w:sz w:val="28"/>
          <w:szCs w:val="28"/>
        </w:rPr>
        <w:t xml:space="preserve"> и с нулевой флексией, прилагательных (по существительному), глаголов.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Выделять в речи местоимения и заменять существительные ими и наоборот.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Изменять форму существительных с учетом вопросов: у кого? у чего? кого? что?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употреблять вопросы: кто? что? что делал(-и, -а)? что делает(-ют)? что будем делать? что делаешь(-ем, -ете)? какой(-ая, -ое, -ие)? чей (чья, чьё, чьи)? который? из чего? для кого? откуда? когда? Отвечать на эти вопросы.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вопросительные слова в виде лексических замен существующих частей речи и для выбора  необходимой словоформы, для уточнения окончания (где? куда? откуда? когда? как? без чего? о ком? за чем? чего (нет)?)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Понимать и употреблять (с помощью учителя) предложения усложненных структур с союзами </w:t>
      </w:r>
      <w:r w:rsidRPr="003C6BCC">
        <w:rPr>
          <w:rFonts w:ascii="Times New Roman" w:hAnsi="Times New Roman" w:cs="Times New Roman"/>
          <w:i/>
          <w:iCs/>
          <w:color w:val="auto"/>
          <w:sz w:val="28"/>
          <w:szCs w:val="28"/>
        </w:rPr>
        <w:t>потому что, что, когда</w:t>
      </w:r>
      <w:r w:rsidRPr="003C6BCC">
        <w:rPr>
          <w:rFonts w:ascii="Times New Roman" w:hAnsi="Times New Roman" w:cs="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в группы слова, близкие и противоположные по значению,  употреблять их в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в группы однокоренные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и употреблять прямую речь в связных высказываниях.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косвенную речь.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Исправлять ошибки в окончании слов, пользуясь образцом, грамматическим вопросом.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вопросительные слова в виде лексических замен существующих частей речи и для выбора  необходимой словоформы, для уточнения окончания.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Проводить первоначальные наблюдения за языковыми закономерностями и делать выводы.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Строить предложения  по образцу, по аналогии, по вопросной схеме.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Использовать в речи конструкции простого, сложного предложения.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Распространять предложения в соответствии с задачей высказывания. Дополнять предложения, исключать лишние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Употреблять в соответствии с задачей высказывания предложения предусмотренных типов.</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Учебный предмет «Предметно практическое обучение»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Речевая деятельность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Потребность в речи. Словесная речь как средство общения. Развитие устной и письменной, диалогической и монологической речи. Формирование разных видов речевой деятельности: говорение, слушание, чтение, письмо. Соотнесение предметных действий с речевыми. Восприятие, понимание и воспроизведение речевых моделей высказываний. Речевое поведение. Ситуативное и внеситуативное общение. Использование деловой и эмоционально-оценочной лексики. Вариативность высказываний. Перенос знакомого материала на новые условия. Практическое овладение структурой языка: фонетикой, лексикой, морфологией, синтаксисом.</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Житейские понятия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Признаки предметов: цвет, форма, величина; обществоведческие и природоведческие понятия; количественные, временные, пространственные, относительные понятия (время, движение, скорость), определение продолжительности действий и др.; представления о городе и деревне, о народном хозяйстве, видах профессиональной деятельности, видах транспорта. Овладение значениями понятий в конкретной ситуации, постепенное обобщение. Понимание, использование своей речи в знакомой (аналогичной, новой) ситуации. Использование в общении с окружающими.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Познавательная деятельность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Планомерное развитие мышления глухих детей от наглядно-образного к речевому и понятийному; развитие восприятия, мышления, памяти воображения; формирование внутреннего плана деятельности на основе использования предметно-инструктивных карт для поэтапной  отработки  предметно-преобразовательных действий; развитие регулятивных компонентов деятельности, включающих целеполагание, планирование (умение составлять план действий и применять его для решения практических задач), прогнозирование (предвосхищение будущего результата при различных условиях выполнения действия), контроль, коррекцию  оценку и саморегуляцию как способность к выбору, изменению способов действий, к преодолению препятствий; развитие знаково-символического и пространственного мышления, творческого и репродуктивного воображения (на основе решения задач по моделированию и отображению объекта и процесса его преобразования в форме моделей: рисунков, планов, схем, чертежей), творческого мышления (на основе решения художественных и конструкторско-технологических задач).</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Основы культуры труда и общетрудовые компетенции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1. Трудовая деятельность и ее значение в жизни человека. Рукотворный мир как результат труда человека; разнообразие предметов рукотворного мира (архитектура,техника, предметы быта и декоративно-прикладного искусства и т. д.). Элементарные общие правила создания предметов (удобство, эстетическая выразительность, прочность; гармония предметов и окружающей среды). Бережное отношение к природе как источнику сырьевых ресурсов. Анализ задания, организация рабочего места, планирование трудового процесса. Рациональное размещение на рабочем месте материалов и инструментов, распределение рабочего времени</w:t>
      </w:r>
      <w:r w:rsidRPr="003C6BCC">
        <w:rPr>
          <w:rFonts w:ascii="Times New Roman" w:hAnsi="Times New Roman" w:cs="Times New Roman"/>
          <w:i/>
          <w:iCs/>
          <w:color w:val="auto"/>
          <w:sz w:val="28"/>
          <w:szCs w:val="28"/>
        </w:rPr>
        <w:t xml:space="preserve">. </w:t>
      </w:r>
      <w:r w:rsidRPr="003C6BCC">
        <w:rPr>
          <w:rFonts w:ascii="Times New Roman" w:hAnsi="Times New Roman" w:cs="Times New Roman"/>
          <w:color w:val="auto"/>
          <w:sz w:val="28"/>
          <w:szCs w:val="28"/>
        </w:rPr>
        <w:t>Элементарная творческаяпроектная деятельность (создание замысла, его детализация и воплощение). Несложные коллективные, групповые и индивидуальные проекты. Результат проектной деятельности – изделия, используемые в учебной, игровой деятельности, для подарков в праздничные дни календаря.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2. Технология ручной обработки материалов. Элементы графической грамоты. Общее понятие о материалах; многообразие материалов и их практическое применение в жизни; происхождение материалов и разнообразие их свойств (на уровне общих представлений). 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Инструменты и приспособления для обработки материалов (знание названий используемых инструментов), знание и соблюдение правил их рационального и безопасного использования. Общее представление о технологическом процессе: анализ устройства и назначения изделия; прогнозирование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изменений. Называние и выполнение основных технологических операций ручной обработки материалов: разметка (на глаз, по шаблону, трафарету, лекалу, копированием, с помощью линейки, угольника, циркуля), обработка материала (обрывание, резание ножницами, канцелярским ножом, сгибание, складывание), сборка и соединение деталей (клеевое, ниточное, проволочное, винтовое), отделка изделия или его деталей (окрашивание, вышивка, аппликация и др.). 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Чтение условных графических изображений. Разметка деталей с опорой на простейший чертеж, эскиз. Изготовление изделий по рисунку, предметным картам, простейшему чертежу или эскизу, схеме.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3. Виды предметно-практической деятельности: лепка, аппликация, оригами, конструирование и моделирование (могут использоваться любые доступные в обработке обучающимся экологически безопасные материалы – природные, бумажные, текстильные, синтетические и др.). Изделие, деталь изделия (общее представление). Понятие о конструкции изделия; различные виды конструкций и способы их сборки. Основные требования к изделию (соответствие материала, конструкции и внешнего оформления назначению изделия).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Конструирование и моделирование изделий из различных материалов по образцу, по модели и по заданным условиям (технико-технологическим, функциональным, декоративно-художественным и др.), по представлению и замыслу.</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Воспитание и социокультурная адаптация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Гражданско-патриотическое воспитание; нравственное воспитание (взаимопомощь, эмпатия); развитие эмоционально-эстетических, коммуникативно-рефлексивных основ личности на основе предметно-практической деятельности; формирование основ художественной культуры;  активизация потенциальных возможностей в личностной сфере, творческих проявлений личности глухого школьника; формирование психологической готовности к трудовой деятельности, к умению работать в коллективе.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Использование информационных технологий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Информация, ее отбор, анализ и систематизация. Способы получения, хранения, переработки информации. Назначение основных устройств компьютера для ввода, вывода, обработки информации. Включение и выключение компьютера и подключаемых к нему устройств.  Работа с простыми информационными объектами (тексты, предметные карты, таблицы, схемы, рисунки): преобразование, создание, сохранение, удаление, вывод на принтер. Создание поделки, макета по интересной детям тематике с использованием изображений на экране компьютера.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Виды деятельности обучающихся на уроках ППО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речевая деятельность: говорение чтение письмо, дактилирование, дактильное проговаривание, слухозрительное восприятие;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простейшие наблюдения и исследования свойств материалов, способов их обработки;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анализ конструкций, их свойств, принципов и приемов их создания;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сравнение, обобщение, классификация объектов деятельности;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моделирование, конструирование из разных материалов (по образцу, предметным картам, описаниям предмета, тексту, по представлению, схеме);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решение доступных конструкторско-технологических задач (определение области поиска, нахождение недостающей информации, определение возможных решений, выбор оптимального решения), а также творческих художественных задач (общий дизайн, оформление);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простейшее проектирование (принятие идеи, поиск и отбор необходимой информации, окончательный образ объекта, определение особенностей конструкции и технологии изготовления изделия, подбор инструментов, материалов, выбор способов их обработки, реализация замысла с корректировкой конструкции и технологии, проверка изделия в действии, представление (защита) процесса и результат работы);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привлечение под руководством учителя информационно-коммуникационных технологий (Интернет, программа </w:t>
      </w:r>
      <w:r w:rsidRPr="003C6BCC">
        <w:rPr>
          <w:rFonts w:ascii="Times New Roman" w:hAnsi="Times New Roman" w:cs="Times New Roman"/>
          <w:color w:val="auto"/>
          <w:sz w:val="28"/>
          <w:szCs w:val="28"/>
          <w:shd w:val="clear" w:color="auto" w:fill="FFFFFF"/>
        </w:rPr>
        <w:t>Microsoft PowerPoint)</w:t>
      </w:r>
      <w:r w:rsidRPr="003C6BCC">
        <w:rPr>
          <w:rFonts w:ascii="Times New Roman" w:hAnsi="Times New Roman" w:cs="Times New Roman"/>
          <w:color w:val="auto"/>
          <w:sz w:val="28"/>
          <w:szCs w:val="28"/>
        </w:rPr>
        <w:t xml:space="preserve"> при подборе иллюстративных материалов и информации на заданную тему и подготовке проекта; пользование с помощью учителя компьютерной техникой в качестве вспомогательного оборудования при проектировании предметно-практической деятельности и моделировании изделий.</w:t>
      </w:r>
    </w:p>
    <w:p w:rsidR="00F65069" w:rsidRPr="003C6BCC" w:rsidRDefault="00C079E3" w:rsidP="003C6BCC">
      <w:pPr>
        <w:spacing w:after="0" w:line="360" w:lineRule="auto"/>
        <w:ind w:firstLine="709"/>
        <w:jc w:val="both"/>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Обучающиеся должнызнать/понимать: </w:t>
      </w:r>
    </w:p>
    <w:p w:rsidR="00F65069" w:rsidRPr="003C6BCC" w:rsidRDefault="00C079E3" w:rsidP="000A374A">
      <w:pPr>
        <w:pStyle w:val="a7"/>
        <w:numPr>
          <w:ilvl w:val="0"/>
          <w:numId w:val="326"/>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роль трудовой деятельности в жизни человека; </w:t>
      </w:r>
    </w:p>
    <w:p w:rsidR="00F65069" w:rsidRPr="003C6BCC" w:rsidRDefault="00C079E3" w:rsidP="000A374A">
      <w:pPr>
        <w:pStyle w:val="a7"/>
        <w:numPr>
          <w:ilvl w:val="0"/>
          <w:numId w:val="327"/>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распространенные виды профессий (с учетом региональных особенностей); влияние технологической деятельности человека на окружающую среду и здоровье; </w:t>
      </w:r>
    </w:p>
    <w:p w:rsidR="00F65069" w:rsidRPr="003C6BCC" w:rsidRDefault="00C079E3" w:rsidP="000A374A">
      <w:pPr>
        <w:pStyle w:val="a7"/>
        <w:numPr>
          <w:ilvl w:val="0"/>
          <w:numId w:val="328"/>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область применения и назначение инструментов, различных машин, технических устройств (в том числе компьютеров); </w:t>
      </w:r>
    </w:p>
    <w:p w:rsidR="00F65069" w:rsidRPr="003C6BCC" w:rsidRDefault="00C079E3" w:rsidP="000A374A">
      <w:pPr>
        <w:pStyle w:val="a7"/>
        <w:numPr>
          <w:ilvl w:val="0"/>
          <w:numId w:val="329"/>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основные источники информации; назначение основных устройств компьютера; </w:t>
      </w:r>
    </w:p>
    <w:p w:rsidR="00F65069" w:rsidRPr="003C6BCC" w:rsidRDefault="00C079E3" w:rsidP="000A374A">
      <w:pPr>
        <w:pStyle w:val="a7"/>
        <w:numPr>
          <w:ilvl w:val="0"/>
          <w:numId w:val="330"/>
        </w:numPr>
        <w:tabs>
          <w:tab w:val="clear" w:pos="284"/>
          <w:tab w:val="num" w:pos="243"/>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kern w:val="1"/>
          <w:sz w:val="28"/>
          <w:szCs w:val="28"/>
        </w:rPr>
        <w:t>правила безопасного поведения и гигиены при работе с инструментами, бытовой техникой, компьютером.</w:t>
      </w:r>
    </w:p>
    <w:p w:rsidR="00F65069" w:rsidRPr="003C6BCC" w:rsidRDefault="00C079E3" w:rsidP="003C6BCC">
      <w:pPr>
        <w:spacing w:after="0" w:line="360" w:lineRule="auto"/>
        <w:ind w:firstLine="709"/>
        <w:jc w:val="both"/>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Обучающиеся должныуметь: </w:t>
      </w:r>
    </w:p>
    <w:p w:rsidR="00F65069" w:rsidRPr="003C6BCC" w:rsidRDefault="00C079E3" w:rsidP="000A374A">
      <w:pPr>
        <w:pStyle w:val="a7"/>
        <w:numPr>
          <w:ilvl w:val="0"/>
          <w:numId w:val="331"/>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выполнять инструкции при решении учебных задач; </w:t>
      </w:r>
    </w:p>
    <w:p w:rsidR="00F65069" w:rsidRPr="003C6BCC" w:rsidRDefault="00C079E3" w:rsidP="000A374A">
      <w:pPr>
        <w:pStyle w:val="a7"/>
        <w:numPr>
          <w:ilvl w:val="0"/>
          <w:numId w:val="332"/>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осуществлять организацию и планирование собственной трудовой деятельности, контроль за ее ходом и результатами; </w:t>
      </w:r>
    </w:p>
    <w:p w:rsidR="00F65069" w:rsidRPr="003C6BCC" w:rsidRDefault="00C079E3" w:rsidP="000A374A">
      <w:pPr>
        <w:pStyle w:val="a7"/>
        <w:numPr>
          <w:ilvl w:val="0"/>
          <w:numId w:val="333"/>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определять материалы, инструменты, учебные принадлежности, необходимые для достижения цели; </w:t>
      </w:r>
    </w:p>
    <w:p w:rsidR="00F65069" w:rsidRPr="003C6BCC" w:rsidRDefault="00C079E3" w:rsidP="000A374A">
      <w:pPr>
        <w:pStyle w:val="a7"/>
        <w:numPr>
          <w:ilvl w:val="0"/>
          <w:numId w:val="334"/>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определять последовательность действий, операций; контролировать ход деятельности; </w:t>
      </w:r>
    </w:p>
    <w:p w:rsidR="00F65069" w:rsidRPr="003C6BCC" w:rsidRDefault="00C079E3" w:rsidP="000A374A">
      <w:pPr>
        <w:pStyle w:val="a7"/>
        <w:numPr>
          <w:ilvl w:val="0"/>
          <w:numId w:val="335"/>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сопоставлять результаты с образцом, содержанием задания; </w:t>
      </w:r>
    </w:p>
    <w:p w:rsidR="00F65069" w:rsidRPr="003C6BCC" w:rsidRDefault="00C079E3" w:rsidP="000A374A">
      <w:pPr>
        <w:pStyle w:val="a7"/>
        <w:numPr>
          <w:ilvl w:val="0"/>
          <w:numId w:val="336"/>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коллективно и самостоятельно составлять подробный, пооперационный, краткий и сложный планы предметно-практической деятельности, пользоваться ими при изготовлении изделий, при отчете о деятельности;</w:t>
      </w:r>
    </w:p>
    <w:p w:rsidR="00F65069" w:rsidRPr="003C6BCC" w:rsidRDefault="00C079E3" w:rsidP="000A374A">
      <w:pPr>
        <w:pStyle w:val="a7"/>
        <w:numPr>
          <w:ilvl w:val="0"/>
          <w:numId w:val="337"/>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участвовать в коллективной деятельности: принимать задания учителя, руководителя группы детей, выполнять их требования, сообщать об окончании работы, уточнять непонятное задание, владеть способами, приемами оказания помощи товарищу;  </w:t>
      </w:r>
    </w:p>
    <w:p w:rsidR="00F65069" w:rsidRPr="003C6BCC" w:rsidRDefault="00C079E3" w:rsidP="000A374A">
      <w:pPr>
        <w:pStyle w:val="a7"/>
        <w:numPr>
          <w:ilvl w:val="0"/>
          <w:numId w:val="338"/>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выполнять обязанности руководителя группы: давать поручения, проверять правильность выполнения, оказывать помощь, распределять работу между товарищами, вместе с ними определять план работы и способы достижения цели; </w:t>
      </w:r>
    </w:p>
    <w:p w:rsidR="00F65069" w:rsidRPr="003C6BCC" w:rsidRDefault="00C079E3" w:rsidP="000A374A">
      <w:pPr>
        <w:pStyle w:val="a7"/>
        <w:numPr>
          <w:ilvl w:val="0"/>
          <w:numId w:val="339"/>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выполнять обязанности контролера-оценщика; </w:t>
      </w:r>
    </w:p>
    <w:p w:rsidR="00F65069" w:rsidRPr="003C6BCC" w:rsidRDefault="00C079E3" w:rsidP="000A374A">
      <w:pPr>
        <w:pStyle w:val="a7"/>
        <w:numPr>
          <w:ilvl w:val="0"/>
          <w:numId w:val="340"/>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владеть деловой и эмоционально-оценочной лексикой;</w:t>
      </w:r>
    </w:p>
    <w:p w:rsidR="00F65069" w:rsidRPr="003C6BCC" w:rsidRDefault="00C079E3" w:rsidP="000A374A">
      <w:pPr>
        <w:pStyle w:val="a7"/>
        <w:numPr>
          <w:ilvl w:val="0"/>
          <w:numId w:val="341"/>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выражать радость, удовлетворение, сожаление результатами деятельности; использовать при общении различные виды речевой деятельности; </w:t>
      </w:r>
    </w:p>
    <w:p w:rsidR="00F65069" w:rsidRPr="003C6BCC" w:rsidRDefault="00C079E3" w:rsidP="000A374A">
      <w:pPr>
        <w:pStyle w:val="a7"/>
        <w:numPr>
          <w:ilvl w:val="0"/>
          <w:numId w:val="342"/>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получать необходимую информацию об объекте деятельности, используя образцы, предметные карты,  условные обозначения, рисунки, схемы, эскизы, чертежи (на бумажных и электронных носителях); </w:t>
      </w:r>
    </w:p>
    <w:p w:rsidR="00F65069" w:rsidRPr="003C6BCC" w:rsidRDefault="00C079E3" w:rsidP="000A374A">
      <w:pPr>
        <w:pStyle w:val="a7"/>
        <w:numPr>
          <w:ilvl w:val="0"/>
          <w:numId w:val="343"/>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изготавливать изделия из доступных материалов по образцу, рисунку, сборной схеме, эскизу, чертежу; </w:t>
      </w:r>
    </w:p>
    <w:p w:rsidR="00F65069" w:rsidRPr="003C6BCC" w:rsidRDefault="00C079E3" w:rsidP="000A374A">
      <w:pPr>
        <w:pStyle w:val="a7"/>
        <w:numPr>
          <w:ilvl w:val="0"/>
          <w:numId w:val="344"/>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создавать различные изделия из доступных материалов по собственному замыслу;</w:t>
      </w:r>
    </w:p>
    <w:p w:rsidR="00F65069" w:rsidRPr="003C6BCC" w:rsidRDefault="00C079E3" w:rsidP="000A374A">
      <w:pPr>
        <w:pStyle w:val="a7"/>
        <w:numPr>
          <w:ilvl w:val="0"/>
          <w:numId w:val="345"/>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создавать модели несложных объектов из пластилина, деталей конструктора и различных материалов; </w:t>
      </w:r>
    </w:p>
    <w:p w:rsidR="00F65069" w:rsidRPr="003C6BCC" w:rsidRDefault="00C079E3" w:rsidP="000A374A">
      <w:pPr>
        <w:pStyle w:val="a7"/>
        <w:numPr>
          <w:ilvl w:val="0"/>
          <w:numId w:val="346"/>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осуществлять декоративное оформление и отделку изделий; </w:t>
      </w:r>
    </w:p>
    <w:p w:rsidR="00F65069" w:rsidRPr="003C6BCC" w:rsidRDefault="00C079E3" w:rsidP="000A374A">
      <w:pPr>
        <w:pStyle w:val="a7"/>
        <w:numPr>
          <w:ilvl w:val="0"/>
          <w:numId w:val="347"/>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выбирать материалы с учетом свойств по внешним признакам; </w:t>
      </w:r>
    </w:p>
    <w:p w:rsidR="00F65069" w:rsidRPr="003C6BCC" w:rsidRDefault="00C079E3" w:rsidP="000A374A">
      <w:pPr>
        <w:pStyle w:val="a7"/>
        <w:numPr>
          <w:ilvl w:val="0"/>
          <w:numId w:val="348"/>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соблюдать последовательность технологических операций при изготовлении и сборке изделия; </w:t>
      </w:r>
    </w:p>
    <w:p w:rsidR="00F65069" w:rsidRPr="003C6BCC" w:rsidRDefault="00C079E3" w:rsidP="000A374A">
      <w:pPr>
        <w:pStyle w:val="a7"/>
        <w:numPr>
          <w:ilvl w:val="0"/>
          <w:numId w:val="349"/>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решать несложные учебные и практические задачи с применением возможностей компьютерных технологий (создавать и изменять простые объекты, искать  информацию с использованием простейших запросов); </w:t>
      </w:r>
    </w:p>
    <w:p w:rsidR="00F65069" w:rsidRPr="003C6BCC" w:rsidRDefault="00C079E3" w:rsidP="000A374A">
      <w:pPr>
        <w:pStyle w:val="a7"/>
        <w:numPr>
          <w:ilvl w:val="0"/>
          <w:numId w:val="350"/>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использовать приобретенные знания и умения в практической деятельности и повседневной жизни для выполнения домашнего труда (самообслуживание, мелкий ремонт одежды и предметов быта и т.д.);</w:t>
      </w:r>
    </w:p>
    <w:p w:rsidR="00F65069" w:rsidRPr="003C6BCC" w:rsidRDefault="00C079E3" w:rsidP="000A374A">
      <w:pPr>
        <w:pStyle w:val="a7"/>
        <w:numPr>
          <w:ilvl w:val="0"/>
          <w:numId w:val="351"/>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соблюдать правила личной гигиены и безопасных приемов работы с материалами, инструментами, бытовой техникой, средствами информационных и коммуникационных технологий.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Рекомендации по оснащению учебного процесса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Требования к оснащению учебного процесса на уроках ППО разрабатываются с учетом реальных условий работы отечественной начальной школы и современных представлении о культуре и безопасности труда школьников.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Для работы обучающимся необходимы: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индивидуальное рабочее место (которое может при необходимости перемещаться – трансформироваться в часть площадки для групповой работы);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vertAlign w:val="superscript"/>
        </w:rPr>
      </w:pPr>
      <w:r w:rsidRPr="003C6BCC">
        <w:rPr>
          <w:rFonts w:ascii="Times New Roman" w:hAnsi="Times New Roman" w:cs="Times New Roman"/>
          <w:color w:val="auto"/>
          <w:sz w:val="28"/>
          <w:szCs w:val="28"/>
        </w:rPr>
        <w:t>- простейшие инструменты и приспособления для ручной обработки материалов и решения конструкторско-технологических задач: ножницы школьные со скругленными концами, линейка обычная и с бортиком, угольник, простой и цветные карандаши, циркуль, шило, иглы в игольнице, дощечка для выполнения работ с канцелярским ножом и шилом, дощечка и клеенка для лепки, кисти для работы с клеем и красками, подставка для кистей, коробочки для мелочи;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vertAlign w:val="superscript"/>
        </w:rPr>
      </w:pPr>
      <w:r w:rsidRPr="003C6BCC">
        <w:rPr>
          <w:rFonts w:ascii="Times New Roman" w:hAnsi="Times New Roman" w:cs="Times New Roman"/>
          <w:color w:val="auto"/>
          <w:sz w:val="28"/>
          <w:szCs w:val="28"/>
        </w:rPr>
        <w:t>- материалы для изготовления изделий, предусмотренные программным содержанием: бумага (писчая, альбомная, цветная и для аппликаций и оригами, копировальная), картон (обычный, гофрированный, цветной), клей ПВА и клей-карандаш, ткань, текстильные материалы (нитки, пряжа и пр.), пластилин, глина, соленое тесто, фольга, калька, наборы «Конструктор», природный материал (шишки, засушенные листья, веточки, песок, камни, ракушки и др.), детали утилизированных предметов и материалы, используемые в быту (пластиковые крышечки от бутылок или коробок, пенопласт, губки, вата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специально отведенные места и приспособления для рационального размещения, бережного хранения материалов и инструментов и оптимальной подготовки обучающихся к урокам технологии: коробки, укладки, подставки, папки и др.</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ПРЕДМЕТНАЯ ОБЛАСТЬ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 «МАТЕМАТИКА И ИНФОРМАТИКА»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Учебный предмет « МАТЕМАТИКА»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Пояснительная записка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Освоение начального курса математики должно создать прочную основу для осознанного овладения глухими детьми систематическим курсом математики на ступени основного общего образования, способствовать развитию их словесно-логического мышления и коррекции его недостатков. Программа должна быть построена с учетом общих закономерностей и специфических особенностей развития глухих детей, типичных трудностей, возникающих у них при изучении математики, и сурдопедагогических путей их преодоления.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Программа курса объединяет арифметический, алгебраический и геометрический материал. Курс предусматривает формирование у детей пространственных представлений в тесной связи с уроками ППО, ознакомление учащихся с различными геометрическими фигурами. Включение в программу простейших элементов алгебраического содержания  направлено на повышение уровня формируемых обобщений и развития абстрактного мышления обучающихся, что особенно важно для детей с нарушенным слухом.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На уроках математики основным способом восприятия учебного материала глухими детьми является слухозрительный; знакомую детям тематическую и терминологическую лексику они учатся воспринимать на слух. На уроках математики продолжается работа над коррекцией произносительной стороны речи детей, которая заключается в систематическом контроле над реализацией каждым учеником его максимальных произносительных возможностей и исправлении допускаемых ошибок с помощью уже известных ребенку навыков самоконтроля.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результате изучения курса математики глухие обучающиеся на ступени начального общего образования: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научатся использовать начальные математические знания для познания окружающих предметов, процессов, явлений, оценки количественных и пространственных отношений в процессе организованной предметно-практической деятельности; владеть математической терминологией (понимать, слухо-зрительно воспринимать, воспроизводить с учетом произносительных возможностей и самостоятельно использовать), необходимой для освоения содержания курса;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овладеют простыми логическими операциями, приобретут пространственные представления, приобретут необходимые вычислительные навыки;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получат представление о числе как результате счёта и измерения, о десятичном принципе записи чисел; научатся выполнять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доступных обучающемуся по смыслу и речевому оформлению текстовых задач;</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научатся составлять и использовать таблицы для решения математических  задач, приобретут элементарные навыки работы с диаграммами, научатся  объяснять, сравнивать и обобщать информацию, делать выводы (используя доступные вербальные и невербальные средства).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Содержание предмета.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Числа и величины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(называть с учетом индивидуальных речевых возможностей, понимать), записывать, сравнивать, упорядочивать числа от нуля до миллиона.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Группировать числа по заданному установленному признаку.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(называть с учетом индивидуальных речевых возможностей, понимать),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—грамм; час — минута, минута — секунда; километр — метр, метр — дециметр, дециметр — сантиметр, метр — сантиметр, сантиметр — миллиметр).</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Арифметические действия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простых алгоритмов письменных арифметических действий (в том числе деления с остатком).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Выделять неизвестный компонент арифметического действия и находить его значение.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Вычислять значение числового выражения (содержащего 2—3 арифметических действия, со скобками и без скобок).</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Работа с текстовыми задачами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условие и вопрос задач, доступных обучающемуся по смыслу и речевому оформлению,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действия и объяснять  свой выбор, используя доступные невербальные и вербальные средства.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Решать учебные задачи и задачи, связанные с повседневной жизнью, арифметическим способом (в 1—2 действия).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Проверять и  оценивать правильность хода и результата решения задачи, при ошибке исправлять ход решения.</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Пространственные отношения. Геометрические фигуры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расположение предметов относительно других в пространстве и на плоскости.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Распознавать, называть (с учетом произносительных возможностей), изображать геометрические фигуры (точка, отрезок, ломаная, прямой угол, многоугольник, треугольник, прямоугольник, квадрат, окружность, круг), в том числе по письменному и устному заданию, давать словесный отчет по заданию.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Выполнять построение геометрических фигур с заданными измерениями (отрезок, квадрат, прямоугольник) с помощью линейки, угольника.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Распознавать и называть (с учетом произносительных возможностей) геометрические тела (куб, шар).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Соотносить реальные объекты с моделями геометрических фигур.</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Геометрические величины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Измерять длину отрезка. Вычислять периметр треугольника, прямоугольника и квадрата, площадь прямоугольника и квадрата.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Работа с информацией.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Устанавливать истинность (верно, неверно) доступных обучающемуся по смыслу и речевому оформлению утверждений о числах, величинах, геометрических фигурах.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(называть с учетом индивидуальных речевых возможностей, понимать) доступные готовые таблицы с рисунками, текстами и символами;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Заполнять доступные готовые таблицы.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(понимать, воспроизводить с учетом индивидуальных речевых возможностей)  несложные готовые столбчатые диаграммы.</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ПРЕДМЕТНАЯ ОБЛАСТЬ «ОБЩЕСТВОЗНАНИЕ И ЕСТЕСТВОЗНАНИЕ»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Учебные предметы « Ознакомление с окружающим миром»,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Окружающий мир».</w:t>
      </w:r>
    </w:p>
    <w:p w:rsidR="00F65069" w:rsidRPr="003C6BCC" w:rsidRDefault="00C079E3" w:rsidP="003C6BCC">
      <w:pPr>
        <w:spacing w:after="0" w:line="360" w:lineRule="auto"/>
        <w:ind w:firstLine="709"/>
        <w:jc w:val="center"/>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Пояснительная записка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color w:val="auto"/>
          <w:kern w:val="2"/>
          <w:sz w:val="28"/>
          <w:szCs w:val="28"/>
        </w:rPr>
        <w:t>Данная предметная область охватывает содержание образования по двум основополагающим предметам НОО глухих обучающихся:</w:t>
      </w:r>
      <w:r w:rsidRPr="003C6BCC">
        <w:rPr>
          <w:rFonts w:ascii="Times New Roman" w:hAnsi="Times New Roman" w:cs="Times New Roman"/>
          <w:b/>
          <w:bCs/>
          <w:color w:val="auto"/>
          <w:kern w:val="2"/>
          <w:sz w:val="28"/>
          <w:szCs w:val="28"/>
        </w:rPr>
        <w:t xml:space="preserve"> «Ознакомление с окружающим миром»</w:t>
      </w:r>
      <w:r w:rsidRPr="003C6BCC">
        <w:rPr>
          <w:rFonts w:ascii="Times New Roman" w:hAnsi="Times New Roman" w:cs="Times New Roman"/>
          <w:color w:val="auto"/>
          <w:kern w:val="2"/>
          <w:sz w:val="28"/>
          <w:szCs w:val="28"/>
        </w:rPr>
        <w:t xml:space="preserve"> и </w:t>
      </w:r>
      <w:r w:rsidRPr="003C6BCC">
        <w:rPr>
          <w:rFonts w:ascii="Times New Roman" w:hAnsi="Times New Roman" w:cs="Times New Roman"/>
          <w:b/>
          <w:bCs/>
          <w:color w:val="auto"/>
          <w:kern w:val="2"/>
          <w:sz w:val="28"/>
          <w:szCs w:val="28"/>
        </w:rPr>
        <w:t>«Окружающий мир»</w:t>
      </w:r>
      <w:r w:rsidRPr="003C6BCC">
        <w:rPr>
          <w:rFonts w:ascii="Times New Roman" w:hAnsi="Times New Roman" w:cs="Times New Roman"/>
          <w:color w:val="auto"/>
          <w:kern w:val="2"/>
          <w:sz w:val="28"/>
          <w:szCs w:val="28"/>
        </w:rPr>
        <w:t>.</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ребенку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Цель изучения учебных предметов области «Обществознание и естествознание» –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ребенком личного опыта, опыта общения с людьми, обществом и природой.</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color w:val="auto"/>
          <w:kern w:val="2"/>
          <w:sz w:val="28"/>
          <w:szCs w:val="28"/>
        </w:rPr>
        <w:t>Содержание предметов «Ознакомление с окружающим миром» и «Окружающий мир»направлено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Наряду с другими предметами НОО данные курсы играют значительную роль в развитии и воспитании личности.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развитие речи, чтение, математика, постепенно приучая детей к эмоционально-оценочному и к рационально-научному постижению окружающего мира.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Знакомство с началами естественных и социально-гуманитарных наук в их единстве и взаимосвязях дает ученику ключ к осмыслению личного опыта, позволяя сделать явления окружающего мира понятными, знакомыми и предсказуемыми, давая ученику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детей с ОВЗ.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Предметная область «Обществознание и естествознание» представляет детям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младшего школьника,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 Таким образом, курс создает прочный фундамент для изучения значительной части предметов основной школы и для дальнейшего развития личности.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Постоянное внимание при изучении указанного курса уделяется накоплению и систематизации у детей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а подчас и искаженное представление детей с недостатками слуха об окружающем мире, о той среде, где ребенок живет, определяет необходимость построения курса таким образом, чтобы овладение знаниями у глухих школьников происходило при одновременном формировании речи и словесного мышления. Чем богаче предметная деятельность ребенка, чем больше он видит, наблюдая за окружающим, чем чаще педагог привлекает его внимание к различным объектам и явлениям, тем активнее ребенок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b/>
          <w:bCs/>
          <w:color w:val="auto"/>
          <w:kern w:val="2"/>
          <w:sz w:val="28"/>
          <w:szCs w:val="28"/>
        </w:rPr>
        <w:t>Основные содержательные линии предмета«Ознакомление с окружающим миром»</w:t>
      </w:r>
      <w:r w:rsidRPr="003C6BCC">
        <w:rPr>
          <w:rFonts w:ascii="Times New Roman" w:hAnsi="Times New Roman" w:cs="Times New Roman"/>
          <w:color w:val="auto"/>
          <w:kern w:val="2"/>
          <w:sz w:val="28"/>
          <w:szCs w:val="28"/>
        </w:rPr>
        <w:t>:«Человек и общество» и «Человек и природа», которые, в свою очередь, включают ряд тематических разделов. Содержание разделов  «О себе», «Я и школа», «Город, в котором я живу», «Родная страна», «Родная природа», «Жизнь и деятельность человека» и др.  направлено на воспитание самосознания, уточнение и расширение конкретных представлений учащихся о себе, своей семье, об окружающих людях и их занятиях, о социальной среде обитания человека. Усиление личностного компонента в построении программы курса призвано воспитывать активное отношение ребенка к окружающему, ответственность за свои поступки; уважать культуру и традиции своего народа; воспитывать культуру общения и способствовать овладению ею.</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Первое направление «Человек и общество» предусматривает практическое ознакомление, прежде всего, с ближайшим окружением, с жизнью и трудом людей; формирование духовно-нравственной, эстетической и коммуникативной культуры. Данное направление способствует социализации ребенка, включающей в себя, с одной стороны, усвоение  социального опыта путем вхождения в социальную среду, систему социальных связей; с другой, – процесс активного воспроизводства ребенком системы социальных связей за счет его активной деятельности, активного включения в социальную среду. Только сочетание этих двух составляющих будет способствовать становлению социальной компетентности ребенка.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color="FF0000"/>
        </w:rPr>
      </w:pPr>
      <w:r w:rsidRPr="003C6BCC">
        <w:rPr>
          <w:rFonts w:ascii="Times New Roman" w:hAnsi="Times New Roman" w:cs="Times New Roman"/>
          <w:b/>
          <w:bCs/>
          <w:color w:val="auto"/>
          <w:kern w:val="2"/>
          <w:sz w:val="28"/>
          <w:szCs w:val="28"/>
        </w:rPr>
        <w:t xml:space="preserve">Основные содержательные линии предмета «Окружающий мир»: </w:t>
      </w:r>
      <w:r w:rsidRPr="003C6BCC">
        <w:rPr>
          <w:rFonts w:ascii="Times New Roman" w:hAnsi="Times New Roman" w:cs="Times New Roman"/>
          <w:color w:val="auto"/>
          <w:kern w:val="2"/>
          <w:sz w:val="28"/>
          <w:szCs w:val="28"/>
        </w:rPr>
        <w:t xml:space="preserve"> «Человек и общество» и «Человек и природа</w:t>
      </w:r>
      <w:r w:rsidRPr="003C6BCC">
        <w:rPr>
          <w:rFonts w:ascii="Times New Roman" w:hAnsi="Times New Roman" w:cs="Times New Roman"/>
          <w:b/>
          <w:bCs/>
          <w:color w:val="auto"/>
          <w:kern w:val="2"/>
          <w:sz w:val="28"/>
          <w:szCs w:val="28"/>
        </w:rPr>
        <w:t>»</w:t>
      </w:r>
      <w:r w:rsidRPr="003C6BCC">
        <w:rPr>
          <w:rFonts w:ascii="Times New Roman" w:hAnsi="Times New Roman" w:cs="Times New Roman"/>
          <w:color w:val="auto"/>
          <w:kern w:val="2"/>
          <w:sz w:val="28"/>
          <w:szCs w:val="28"/>
        </w:rPr>
        <w:t xml:space="preserve">, которые, в свою очередь, включают ряд тематических разделов. </w:t>
      </w:r>
      <w:r w:rsidRPr="003C6BCC">
        <w:rPr>
          <w:rFonts w:ascii="Times New Roman" w:hAnsi="Times New Roman" w:cs="Times New Roman"/>
          <w:color w:val="auto"/>
          <w:sz w:val="28"/>
          <w:szCs w:val="28"/>
        </w:rPr>
        <w:t>Содержание предмета предполагает формирование у обучающихся необходимых знаний и умений для осуществления преемственной связи в изучении последующих естественно-научных и общественных дисциплин.</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b/>
          <w:bCs/>
          <w:color w:val="auto"/>
          <w:kern w:val="2"/>
          <w:sz w:val="28"/>
          <w:szCs w:val="28"/>
        </w:rPr>
        <w:t xml:space="preserve">К завершению начального этапа образования </w:t>
      </w:r>
      <w:r w:rsidRPr="003C6BCC">
        <w:rPr>
          <w:rFonts w:ascii="Times New Roman" w:hAnsi="Times New Roman" w:cs="Times New Roman"/>
          <w:color w:val="auto"/>
          <w:kern w:val="2"/>
          <w:sz w:val="28"/>
          <w:szCs w:val="28"/>
        </w:rPr>
        <w:t>будет обеспечена готовность обучающихся к дальнейшему образованию, достигнут необходимый уровень академической (образовательной) и жизненной компетентности, развития универсальных (метапредметных) учебных действий:</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наличие достаточных для уровня начального образования знаний об окружающем природном и социальном мире, исключающих ограниченность и искаженность представлений о предметах и явлениях окружающего мира;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интегрированность знаний об окружающем мире (в том числе особенностей объектов живого мира и свойств объектов неживой природы) с опорой на вербальные средства коммуникации и словесно-логическое мышление;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интерес к познанию и восприятию мира природы; активность, любознательность и разумная предприимчивость во взаимодействии  с миром живой и неживой природы;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способность использовать сформированные представления и знания об окружающем мире,  природе для осмысленной и самостоятельной организации безопасной жизни в конкретных природных и климатических условиях и соблюдение правил экологической культуры;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оперирование первоначальными знаниями о человеке (о телесной и душевной жизни, здоровье и гигиене, общекультурных ценностях и моральных ориентирах, задаваемых культурным сообществом ребенка и др.);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первоначальные представления о социальной жизни  (о профессиональных и социальных ролях людей, об истории своей большой и малой Родины), наличие элементарных представлений о собственных обязанностях и правах, роли ученика и труженика, члена своей семьи, растущего гражданина своего государства;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наличие первоначальных природоведческих и географических представлений (о Земле, других небесных телах, материках, странах, формах земной поверхности, полезных ископаемых и др.), умение ориентироваться во времени и пространстве);</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наличие представлений о себе и круге близких людей (осознание общности и различий с другими), способности решать соответствующие возрасту задачи взаимодействия со взрослыми и сверстниками, выбирая адекватную позицию и форму контакта, реальное и/или виртуальное пространство взаимодействия;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опыт практики понимания другого человека (мыслей, чувств, намерений другого), эмоционального сопереживания, морального выбора в обыденных жизненных ситуациях и др.);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направленность на личное развитие, достижения в учебе, на собственные увлечения, поиск друзей, организацию личного пространства и времени (учебного и свободного), умение строить планы на будущее;</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личная активность, инициатива, чувство достаточной уверенности в себе с учетом имеющихся ограничений здоровья и в соответствии с принятыми нормами поведения в обществе.</w:t>
      </w:r>
    </w:p>
    <w:p w:rsidR="00F65069" w:rsidRPr="003C6BCC" w:rsidRDefault="00C079E3" w:rsidP="003C6BCC">
      <w:pPr>
        <w:suppressAutoHyphens/>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Учебный предмет «Ознакомление с окружающим миром»</w:t>
      </w:r>
    </w:p>
    <w:p w:rsidR="00F65069" w:rsidRPr="003C6BCC" w:rsidRDefault="00C079E3" w:rsidP="000A374A">
      <w:pPr>
        <w:numPr>
          <w:ilvl w:val="0"/>
          <w:numId w:val="352"/>
        </w:numPr>
        <w:tabs>
          <w:tab w:val="num" w:pos="437"/>
          <w:tab w:val="left" w:pos="556"/>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Человек и общество</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О себе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Имя и фамилия, возраст, день рождения.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Мои родные, состав семьи: мама, папа, сестра, брат, бабушка, дедушка, их имена. Имя и отчество взрослых членов семьи. </w:t>
      </w:r>
      <w:r w:rsidRPr="003C6BCC">
        <w:rPr>
          <w:rFonts w:ascii="Times New Roman" w:hAnsi="Times New Roman" w:cs="Times New Roman"/>
          <w:color w:val="auto"/>
          <w:kern w:val="2"/>
          <w:sz w:val="28"/>
          <w:szCs w:val="28"/>
        </w:rPr>
        <w:t xml:space="preserve">Родословная. </w:t>
      </w:r>
      <w:r w:rsidRPr="003C6BCC">
        <w:rPr>
          <w:rFonts w:ascii="Times New Roman" w:hAnsi="Times New Roman" w:cs="Times New Roman"/>
          <w:color w:val="auto"/>
          <w:sz w:val="28"/>
          <w:szCs w:val="28"/>
        </w:rPr>
        <w:t xml:space="preserve">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 </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 xml:space="preserve">Имена друзей. </w:t>
      </w:r>
      <w:r w:rsidRPr="003C6BCC">
        <w:rPr>
          <w:rFonts w:ascii="Times New Roman" w:hAnsi="Times New Roman" w:cs="Times New Roman"/>
          <w:color w:val="auto"/>
          <w:sz w:val="28"/>
          <w:szCs w:val="28"/>
        </w:rPr>
        <w:t>Совместные игры. Игрушки, их названия, бережное пользование ими.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Внешность человека (рост, цвет и длина волос, форма носа и рта, цвет глаз, другие отличительные признаки).</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Выполнение правил личной гигиены: уход за телом, волосами, одеждой, обувью. Как чистить зубы. Забота о своем здоровье и здоровье окружающих.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Режим дня, его роль в сохранении здоровья. Утренняя гимнастика.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 не нравится, хочу / не хочу, рад / не рад, весело / грустно, больно / не больно и т. п.).</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Вежливое отношение к соседям, взрослым и детям. Оценка своих поступков и контроль за поведением.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Домашний адрес: название города (села), улицы, номер дома, квартиры. Обстановка и уют жилых помещений. Дом, в котором живет ученик. Оборудование дома (лифт, мусоропровод). Правила безопасной езды в лифте (не заходить в лифт с незнакомым человеком).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Условия безопасного поведения дома (уходя, выключать свет, воду, утюг, плиту, телевизор, компьютер; закрывать дверь, не оставлять ключ в двери снаружи).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Бытовые электроприборы,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Демонстрация своего желания или отношения  к чему-либо (нравится / не нравится, хочу / не хочу, рад / не рад, весело / грустно, больно / не больно и т.п.).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 весело, печаль / радость – на элементарном уровне) и сопереживание.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Я и школа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 xml:space="preserve">Я – школьник. Занятия детей в школе. </w:t>
      </w:r>
      <w:r w:rsidRPr="003C6BCC">
        <w:rPr>
          <w:rFonts w:ascii="Times New Roman" w:hAnsi="Times New Roman" w:cs="Times New Roman"/>
          <w:color w:val="auto"/>
          <w:sz w:val="28"/>
          <w:szCs w:val="28"/>
        </w:rPr>
        <w:t>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товарищей по классу, учителя, приветствие других работников школы). Ответственное и бережное отношение к учебным книгам, школьному имуществу, личным вещам и вещам одноклассников.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Расписание уроков. Практическое определение времени по часам.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поведения во время занятий (внимательно следить за объяснениями учителя и ответами товарищей, не мешать одноклассникам, соблюдать порядок на рабочем месте).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Мои товарищи. Имена товарищей по классу, учителя, воспитателя. Культура взаимоотношений. Вежливые слова.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Демонстрация своего желания или отношения  к чему-либо и обращение внимания на  эмоциональное состояние окружающих людей (нравится/не нравится, хочу/не хочу, рад/ не рад, весело/ грустно, больно/ не больно и т.п.).</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Профессии работников школы: директор, учитель, воспитатель, врач, медсестра, уборщица, повар, кладовщица, кастелянша и др. Уважение к труду работников школы. Оказание посильной помощи взрослым.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Режим дня, труд детей по самообслуживанию, его значение и содержание. Значение смены труда и отдыха в режиме дня.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Гигиена зрения, слуха, сна, приёма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Правила поведения в столовой. Умение правильно сидеть за столом и пользоваться столовыми приборами. Кухонная посуда и ее назначение.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Бережное отношение к зданию школы, игровым и спортивным площадкам. Участие в общественно полезных делах школы, общественных мероприятиях.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Участие в коллективной игровой деятельности. Распределение ролей, выполнение роли ведущего.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Пользование компьютером для поиска информации (Интернет), коллективного составления проектов на определенную тему (подбор фотографического материала, составление элементарных презентаций в программе </w:t>
      </w:r>
      <w:r w:rsidRPr="003C6BCC">
        <w:rPr>
          <w:rFonts w:ascii="Times New Roman" w:hAnsi="Times New Roman" w:cs="Times New Roman"/>
          <w:color w:val="auto"/>
          <w:kern w:val="2"/>
          <w:sz w:val="28"/>
          <w:szCs w:val="28"/>
          <w:u w:color="333333"/>
          <w:shd w:val="clear" w:color="auto" w:fill="FFFFFF"/>
        </w:rPr>
        <w:t xml:space="preserve">Microsoft PowerPoint); </w:t>
      </w:r>
      <w:r w:rsidRPr="003C6BCC">
        <w:rPr>
          <w:rFonts w:ascii="Times New Roman" w:hAnsi="Times New Roman" w:cs="Times New Roman"/>
          <w:color w:val="auto"/>
          <w:kern w:val="2"/>
          <w:sz w:val="28"/>
          <w:szCs w:val="28"/>
          <w:shd w:val="clear" w:color="auto" w:fill="FFFFFF"/>
        </w:rPr>
        <w:t>переписка по электронной почте с друзьями и родственниками.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Город, в котором я живу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Название города (села). Город, улица, двор, дом. Ближайшее окружение школы.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Родной город, его главная достопримечательность.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Транспорт города (села): автобус, троллейбус, трамвай, маршрутное такси, метро. Отличительные признаки 3-4 видов транспорта. Правила безопасности в транспорте. Правила поведения детей в транспорте. Остановки общественного транспорта. Обход транспорта. Транспорт, связывающий города и сёла (автобус, железная дорога, самолет, теплоход).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 и др.).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Ближайшие к школе улицы. Улицы (дорога). Поведение детей на улице. Культура поведения в общественных местах (во время экскурсий, школьных и внешкольных мероприятиях).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безопасного поведения на улице (если потерялся в городе, если заговорил незнакомец).</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поведения при встрече с незнакомыми людьми на улице, в лифте, дома (звонок в дверь).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педагогов) при необходимости экстренной связи. Как и к кому обратиться за помощью на улице.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Труд людей, живущих в городе, селе, некоторые наиболее распространенные профессии людей (учитель, строитель, врач, продавец, водитель, бухгалтер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Строительство в городе (селе). Опасность игры на стройке.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Хозяйственные постройки в селе (коровник, свинарник, птичник, конюшни).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Родная страна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Наша Родина (элементарные сведения о населении, местоположении, истории родного края – на материале просмотренных видео-, кино- и диафильмов). Флаг, Гимн и Герб России. Родной город (село). </w:t>
      </w:r>
      <w:r w:rsidRPr="003C6BCC">
        <w:rPr>
          <w:rFonts w:ascii="Times New Roman" w:hAnsi="Times New Roman" w:cs="Times New Roman"/>
          <w:color w:val="auto"/>
          <w:kern w:val="2"/>
          <w:sz w:val="28"/>
          <w:szCs w:val="28"/>
        </w:rPr>
        <w:t xml:space="preserve">Города России. Москва: Кремль, </w:t>
      </w:r>
      <w:r w:rsidRPr="003C6BCC">
        <w:rPr>
          <w:rFonts w:ascii="Times New Roman" w:hAnsi="Times New Roman" w:cs="Times New Roman"/>
          <w:color w:val="auto"/>
          <w:sz w:val="28"/>
          <w:szCs w:val="28"/>
        </w:rPr>
        <w:t xml:space="preserve">Красная площадь. </w:t>
      </w:r>
      <w:r w:rsidRPr="003C6BCC">
        <w:rPr>
          <w:rFonts w:ascii="Times New Roman" w:hAnsi="Times New Roman" w:cs="Times New Roman"/>
          <w:color w:val="auto"/>
          <w:kern w:val="2"/>
          <w:sz w:val="28"/>
          <w:szCs w:val="28"/>
        </w:rPr>
        <w:t xml:space="preserve">Царь-пушка, Триумфальная арка, Храм Христа-спасителя, памятник А.С. Пушкину и др. достопримечательности. Санкт-Петербург: достопримечательности (Зимний дворец, памятник Петру I – Медный всадник, разводные мосты через Неву и др.). Города Золотого кольца России </w:t>
      </w:r>
      <w:r w:rsidRPr="003C6BCC">
        <w:rPr>
          <w:rFonts w:ascii="Times New Roman" w:hAnsi="Times New Roman" w:cs="Times New Roman"/>
          <w:color w:val="auto"/>
          <w:sz w:val="28"/>
          <w:szCs w:val="28"/>
        </w:rPr>
        <w:t xml:space="preserve">(Суздаль, Великий Новгород и др.). </w:t>
      </w:r>
      <w:r w:rsidRPr="003C6BCC">
        <w:rPr>
          <w:rFonts w:ascii="Times New Roman" w:hAnsi="Times New Roman" w:cs="Times New Roman"/>
          <w:color w:val="auto"/>
          <w:kern w:val="2"/>
          <w:sz w:val="28"/>
          <w:szCs w:val="28"/>
        </w:rPr>
        <w:t xml:space="preserve">Города России на карте.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Город, посёлок, деревня. </w:t>
      </w:r>
      <w:r w:rsidRPr="003C6BCC">
        <w:rPr>
          <w:rFonts w:ascii="Times New Roman" w:hAnsi="Times New Roman" w:cs="Times New Roman"/>
          <w:color w:val="auto"/>
          <w:kern w:val="2"/>
          <w:sz w:val="28"/>
          <w:szCs w:val="28"/>
        </w:rPr>
        <w:t xml:space="preserve">Родной край – частица России.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Ландшафтные особенности родного края (река, море, лес, поле). Ближайший к школе водоем (река, пруд, озеро).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Основные достопримечательности своего родного города.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 xml:space="preserve">Праздники, отмечаемые в нашей стране: </w:t>
      </w:r>
      <w:r w:rsidRPr="003C6BCC">
        <w:rPr>
          <w:rFonts w:ascii="Times New Roman" w:hAnsi="Times New Roman" w:cs="Times New Roman"/>
          <w:color w:val="auto"/>
          <w:sz w:val="28"/>
          <w:szCs w:val="28"/>
        </w:rPr>
        <w:t xml:space="preserve">День учителя, </w:t>
      </w:r>
      <w:r w:rsidRPr="003C6BCC">
        <w:rPr>
          <w:rFonts w:ascii="Times New Roman" w:hAnsi="Times New Roman" w:cs="Times New Roman"/>
          <w:color w:val="auto"/>
          <w:kern w:val="2"/>
          <w:sz w:val="28"/>
          <w:szCs w:val="28"/>
        </w:rPr>
        <w:t xml:space="preserve">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w:t>
      </w:r>
      <w:r w:rsidRPr="003C6BCC">
        <w:rPr>
          <w:rFonts w:ascii="Times New Roman" w:hAnsi="Times New Roman" w:cs="Times New Roman"/>
          <w:color w:val="auto"/>
          <w:sz w:val="28"/>
          <w:szCs w:val="28"/>
        </w:rPr>
        <w:t xml:space="preserve"> Участие детей в коллективной подготовке к праздникам, в проведении утренников.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Значение труда в жизни общества (города, страны). Мирные и военные профессии.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Знакомство с творчеством мастеров и предметами декоративно-прикладного искусства. Народные игрушки (Дымково, Хохлома). </w:t>
      </w:r>
      <w:r w:rsidRPr="003C6BCC">
        <w:rPr>
          <w:rFonts w:ascii="Times New Roman" w:hAnsi="Times New Roman" w:cs="Times New Roman"/>
          <w:color w:val="auto"/>
          <w:kern w:val="2"/>
          <w:sz w:val="28"/>
          <w:szCs w:val="28"/>
        </w:rPr>
        <w:t xml:space="preserve">Народные приметы, поговорки, пословицы. </w:t>
      </w:r>
      <w:r w:rsidRPr="003C6BCC">
        <w:rPr>
          <w:rFonts w:ascii="Times New Roman" w:hAnsi="Times New Roman" w:cs="Times New Roman"/>
          <w:color w:val="auto"/>
          <w:sz w:val="28"/>
          <w:szCs w:val="28"/>
        </w:rPr>
        <w:t xml:space="preserve">Местные традиции, обычаи. </w:t>
      </w:r>
      <w:r w:rsidRPr="003C6BCC">
        <w:rPr>
          <w:rFonts w:ascii="Times New Roman" w:hAnsi="Times New Roman" w:cs="Times New Roman"/>
          <w:color w:val="auto"/>
          <w:kern w:val="2"/>
          <w:sz w:val="28"/>
          <w:szCs w:val="28"/>
        </w:rPr>
        <w:t>Народные сказки (о животных, быте, сезонных изменениях, взаимоотношениях в коллективе и др.).</w:t>
      </w:r>
    </w:p>
    <w:p w:rsidR="00F65069" w:rsidRPr="003C6BCC" w:rsidRDefault="00C079E3" w:rsidP="003C6BCC">
      <w:pPr>
        <w:suppressAutoHyphens/>
        <w:spacing w:after="0" w:line="360" w:lineRule="auto"/>
        <w:ind w:firstLine="709"/>
        <w:jc w:val="center"/>
        <w:rPr>
          <w:rFonts w:ascii="Times New Roman" w:eastAsia="Times New Roman" w:hAnsi="Times New Roman" w:cs="Times New Roman"/>
          <w:b/>
          <w:bCs/>
          <w:color w:val="auto"/>
          <w:kern w:val="2"/>
          <w:sz w:val="28"/>
          <w:szCs w:val="28"/>
          <w:u w:color="00000A"/>
        </w:rPr>
      </w:pPr>
      <w:r w:rsidRPr="003C6BCC">
        <w:rPr>
          <w:rFonts w:ascii="Times New Roman" w:hAnsi="Times New Roman" w:cs="Times New Roman"/>
          <w:b/>
          <w:bCs/>
          <w:color w:val="auto"/>
          <w:kern w:val="2"/>
          <w:sz w:val="28"/>
          <w:szCs w:val="28"/>
          <w:u w:color="00000A"/>
        </w:rPr>
        <w:t>II.</w:t>
      </w:r>
      <w:r w:rsidRPr="003C6BCC">
        <w:rPr>
          <w:rFonts w:ascii="Times New Roman" w:hAnsi="Times New Roman" w:cs="Times New Roman"/>
          <w:b/>
          <w:bCs/>
          <w:color w:val="auto"/>
          <w:kern w:val="2"/>
          <w:sz w:val="28"/>
          <w:szCs w:val="28"/>
          <w:u w:color="00000A"/>
        </w:rPr>
        <w:tab/>
        <w:t>Человек и природа</w:t>
      </w:r>
    </w:p>
    <w:p w:rsidR="00F65069" w:rsidRPr="003C6BCC" w:rsidRDefault="00C079E3" w:rsidP="003C6BCC">
      <w:pPr>
        <w:spacing w:after="0" w:line="360" w:lineRule="auto"/>
        <w:ind w:firstLine="709"/>
        <w:jc w:val="center"/>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Родная природа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Природа ближайшего окружения. Восприятие красоты природы родного края. Бережное отношение к окружающей природе.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Природа нашей Родины (особенности времен года, наиболее распространенные растения и животные родного края).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тёплое время года, замерзание водоёмов и подготовка к зиме растений и животных.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Погода в разные времена года </w:t>
      </w:r>
      <w:r w:rsidRPr="003C6BCC">
        <w:rPr>
          <w:rFonts w:ascii="Times New Roman" w:hAnsi="Times New Roman" w:cs="Times New Roman"/>
          <w:color w:val="auto"/>
          <w:kern w:val="2"/>
          <w:sz w:val="28"/>
          <w:szCs w:val="28"/>
        </w:rPr>
        <w:t xml:space="preserve">(снегопад, таяние снега, листопад, ветер, дождь, гроза и др.). </w:t>
      </w:r>
      <w:r w:rsidRPr="003C6BCC">
        <w:rPr>
          <w:rFonts w:ascii="Times New Roman" w:hAnsi="Times New Roman" w:cs="Times New Roman"/>
          <w:color w:val="auto"/>
          <w:sz w:val="28"/>
          <w:szCs w:val="28"/>
        </w:rPr>
        <w:t xml:space="preserve">Наблюдение и ведение календаря погоды. Хорошая и плохая погода. Выражение своего отношения к изменениям погоды.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Смена дня и ночи на Земле. Время суток: сопутствующие явления и наблюдения за объектами (рассвет, закат, луна, месяц, звёзды).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Время суток. </w:t>
      </w:r>
      <w:r w:rsidRPr="003C6BCC">
        <w:rPr>
          <w:rFonts w:ascii="Times New Roman" w:hAnsi="Times New Roman" w:cs="Times New Roman"/>
          <w:color w:val="auto"/>
          <w:kern w:val="2"/>
          <w:sz w:val="28"/>
          <w:szCs w:val="28"/>
        </w:rPr>
        <w:t>Смена дня и ночи. Ориентация во времени.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Растительный мир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Растения ближайшего окружения (в парке, на пришкольном участке), их названия. Названия нескольких деревьев, кустарников, трав и цветов.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Растения</w:t>
      </w:r>
      <w:r w:rsidRPr="003C6BCC">
        <w:rPr>
          <w:rFonts w:ascii="Times New Roman" w:hAnsi="Times New Roman" w:cs="Times New Roman"/>
          <w:color w:val="auto"/>
          <w:kern w:val="2"/>
          <w:sz w:val="28"/>
          <w:szCs w:val="28"/>
        </w:rPr>
        <w:t xml:space="preserve"> родного края: краткая характеристика на основе наблюдений. </w:t>
      </w:r>
      <w:r w:rsidRPr="003C6BCC">
        <w:rPr>
          <w:rFonts w:ascii="Times New Roman" w:hAnsi="Times New Roman" w:cs="Times New Roman"/>
          <w:color w:val="auto"/>
          <w:sz w:val="28"/>
          <w:szCs w:val="28"/>
        </w:rPr>
        <w:t xml:space="preserve">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Названия нескольких комнатных растений, их отличительные признаки.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Комнатные растения, их названия. Уход за ними. </w:t>
      </w:r>
    </w:p>
    <w:p w:rsidR="00F65069" w:rsidRPr="003C6BCC" w:rsidRDefault="00C079E3" w:rsidP="003C6BCC">
      <w:pPr>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Природа города. Зеленые насаждения: деревья, кустарники, цветы. </w:t>
      </w:r>
      <w:r w:rsidRPr="003C6BCC">
        <w:rPr>
          <w:rFonts w:ascii="Times New Roman" w:hAnsi="Times New Roman" w:cs="Times New Roman"/>
          <w:color w:val="auto"/>
          <w:kern w:val="2"/>
          <w:sz w:val="28"/>
          <w:szCs w:val="28"/>
        </w:rPr>
        <w:t>Условия, необходимые для жизни растения (свет, тепло, воздух, вода) – на основе наблюдений и опытов.</w:t>
      </w:r>
      <w:r w:rsidRPr="003C6BCC">
        <w:rPr>
          <w:rFonts w:ascii="Times New Roman" w:hAnsi="Times New Roman" w:cs="Times New Roman"/>
          <w:color w:val="auto"/>
          <w:sz w:val="28"/>
          <w:szCs w:val="28"/>
        </w:rPr>
        <w:t xml:space="preserve"> Бережное отношение к окружающим растениям. Участие в работах на пришкольном участке: уборка сухих листьев и веток осенью и весной. </w:t>
      </w:r>
    </w:p>
    <w:p w:rsidR="00F65069" w:rsidRPr="003C6BCC" w:rsidRDefault="00C079E3" w:rsidP="003C6BCC">
      <w:pPr>
        <w:spacing w:after="0" w:line="360" w:lineRule="auto"/>
        <w:ind w:firstLine="709"/>
        <w:jc w:val="both"/>
        <w:rPr>
          <w:rFonts w:ascii="Times New Roman" w:eastAsia="Times New Roman" w:hAnsi="Times New Roman" w:cs="Times New Roman"/>
          <w:b/>
          <w:bCs/>
          <w:color w:val="auto"/>
          <w:sz w:val="28"/>
          <w:szCs w:val="28"/>
        </w:rPr>
      </w:pPr>
      <w:r w:rsidRPr="003C6BCC">
        <w:rPr>
          <w:rFonts w:ascii="Times New Roman" w:hAnsi="Times New Roman" w:cs="Times New Roman"/>
          <w:color w:val="auto"/>
          <w:sz w:val="28"/>
          <w:szCs w:val="28"/>
        </w:rPr>
        <w:t>Внешний вид и разнообразие овощей и фруктов. Использование в пищу. Приготовление блюд из овощей и фруктов.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Лесные и садовые ягоды; орехи. Знание опасных для здоровья ягод. Предупреждение отравлений.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Животный мир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 xml:space="preserve">Животные родного края: краткая характеристика на основе наблюдений. </w:t>
      </w:r>
      <w:r w:rsidRPr="003C6BCC">
        <w:rPr>
          <w:rFonts w:ascii="Times New Roman" w:hAnsi="Times New Roman" w:cs="Times New Roman"/>
          <w:color w:val="auto"/>
          <w:sz w:val="28"/>
          <w:szCs w:val="28"/>
        </w:rPr>
        <w:t>Поведение животных. Подготовка зверей к зиме. Поведение животных весной.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Уход за домашними животными. Меры безопасности при уходе за домашними животными и общении с ними. </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Рыбы. Особенности внешнего вида рыб. Уход за аквариумными рыбками.</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Приятные моменты общения с домашними животными (на основе собственных впечатлений).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Жизнь и деятельность человека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w:t>
      </w:r>
      <w:r w:rsidRPr="003C6BCC">
        <w:rPr>
          <w:rFonts w:ascii="Times New Roman" w:hAnsi="Times New Roman" w:cs="Times New Roman"/>
          <w:color w:val="auto"/>
          <w:kern w:val="2"/>
          <w:sz w:val="28"/>
          <w:szCs w:val="28"/>
        </w:rPr>
        <w:t xml:space="preserve"> Занятия человека в разное время суток.</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Виды одежды, обуви, головных уборов, их назначение и соответствие времени года. Подбор одежды и обуви по сезону. Уход за одеждой, обувью.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Труд людей в данной местности: в садах, на огородах в связи с сельскохозяйственными работами в разное время года. Помощь взрослым.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Уход за комнатными растениями (полив, опрыскивание, рыхление, срезка засохших листьев, пересадка).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др.) и меры первой помощи.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поддержание экологии данной местности (помощь животным и растениям, правильное поведение на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Предметные требования к результатам обучения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знать/понимать:</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свои имя и фамилию, имена и фамилии одноклассников, состав семьи, имена и отчества учителя, воспитателя, членов семьи;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элементарные правила здорового образа жизни, личной гигиены;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названия предметов и объектов ближнего окружения (дома, школьных помещений), улиц города и дальнего окружения;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несколько (до 10-15)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правила поведения дома, в школе, общественных местах, на улице;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безопасную дорогу до школы, правила дорожного движения (сигналы светофора);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название нашей страны и столицы; символику нашей страны (флаг и герб);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названия нескольких городов, местные традиции, государственные праздники;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уметь:</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называть членов своей семьи, имена и отчества членов семьи, учителя, воспитателя;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культурного поведения (в школе, на транспорте, в театре, в группе, в семье и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речевого этикета (благодарность, извинения), выражать приветствие, просьбу, желания;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исполнять обязанности дежурного, члена семьи, следить за внешним видом, правильно пользоваться учебными принадлежностями;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личной гигиены и здорового образа жизни, следить за правильной осанкой; проявлять элементарные навыки самообслуживания;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первоначальной экологической культуры и безопасного поведения на природе и в разных погодных условиях;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владеть навыками безопасного поведения в общественных местах; пользоваться доступными средствами связи при критических ситуациях и обращаться за необходимой помощью (пожар, плохое самочувствие,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показывать на географической карте и глобусе границы нашей Родины, столицу, 3-4 крупных города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знать основные достопримечательности своего города (села)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различать времена года и время суток, ориентироваться во времени;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устанавливать элементарные взаимосвязи между изменениями в природе и жизнедеятельностью человека (его занятиями, одеждой),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овладевать приемами самоконтроля, давать оценку своим поступкам (в элементарной форме);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сообщать учителю, товарищу об интересных явлениях природы, о погоде, о своих домашних животных, интересных событиях,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наблюдать за природой и погодой своего края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оперировать знаниями о признаках времен года, о животных, растениях, человеке, жизни города и страны в ходе учебных и игровых ситуаций;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выделять существенные признаки при характеристике объектов живой и неживой природы;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коллективно готовить проекты (презентации), выставки на темы: «Моя школа», «Мой город», «Моя семья», «9 мая – День Победы», «Важные профессии» и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Виды деятельности обучающихся под педагогическим руководством</w:t>
      </w:r>
      <w:r w:rsidRPr="003C6BCC">
        <w:rPr>
          <w:rFonts w:ascii="Times New Roman" w:eastAsia="Times New Roman" w:hAnsi="Times New Roman" w:cs="Times New Roman"/>
          <w:b/>
          <w:bCs/>
          <w:color w:val="auto"/>
          <w:kern w:val="2"/>
          <w:sz w:val="28"/>
          <w:szCs w:val="28"/>
          <w:u w:val="single"/>
          <w:vertAlign w:val="superscript"/>
        </w:rPr>
        <w:footnoteReference w:id="14"/>
      </w:r>
      <w:r w:rsidRPr="003C6BCC">
        <w:rPr>
          <w:rFonts w:ascii="Times New Roman" w:hAnsi="Times New Roman" w:cs="Times New Roman"/>
          <w:b/>
          <w:bCs/>
          <w:color w:val="auto"/>
          <w:kern w:val="2"/>
          <w:sz w:val="28"/>
          <w:szCs w:val="28"/>
          <w:u w:val="single"/>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Экскурсии</w:t>
      </w:r>
      <w:r w:rsidRPr="003C6BCC">
        <w:rPr>
          <w:rFonts w:ascii="Times New Roman" w:hAnsi="Times New Roman" w:cs="Times New Roman"/>
          <w:color w:val="auto"/>
          <w:sz w:val="28"/>
          <w:szCs w:val="28"/>
        </w:rPr>
        <w:t xml:space="preserve"> по школе, на пришкольный участок, магазин (супермаркет, булочную, гастроном), на рынок, на главную площадь города, к памятнику, по главной улице города (села), к строительству дома (издалека), в троллейбусный или автобусный парк, метро, в парк, к ближайшему водоёму, в зоопарк, планетарий,на огород (в теплицу), в сад, в краеведческий музей.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Наблюдения</w:t>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погодой и изменениями характеристик её составляющих (</w:t>
      </w:r>
      <w:r w:rsidRPr="003C6BCC">
        <w:rPr>
          <w:rFonts w:ascii="Times New Roman" w:hAnsi="Times New Roman" w:cs="Times New Roman"/>
          <w:color w:val="auto"/>
          <w:kern w:val="2"/>
          <w:sz w:val="28"/>
          <w:szCs w:val="28"/>
        </w:rPr>
        <w:t>температура воздуха, облачность, осадки, ветер</w:t>
      </w:r>
      <w:r w:rsidRPr="003C6BCC">
        <w:rPr>
          <w:rFonts w:ascii="Times New Roman" w:hAnsi="Times New Roman" w:cs="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сезонными изменениями в природе (распускание почек на ветках, принесенных в помещение ранней весной, поведение птиц и насекомых ближайшего окружения в осенне-весенний период);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за сменой времени суток (закат, рассвет, полная луна, месяц, звёзды в ясную ночь, долгота дня),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домашними животными и аквариумными рыбками (особенности поведения, приёмы ухода и безопасного обращения);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образцами правильного поведения в обществе и на природе, за собственным внешним видом;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изменениями настроения (собственного и окружающих) в связи изменениями в погоде, самочувствии, во взаимоотношениях с людьми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Участие</w:t>
      </w:r>
      <w:r w:rsidRPr="003C6BCC">
        <w:rPr>
          <w:rFonts w:ascii="Times New Roman" w:hAnsi="Times New Roman" w:cs="Times New Roman"/>
          <w:color w:val="auto"/>
          <w:sz w:val="28"/>
          <w:szCs w:val="28"/>
        </w:rPr>
        <w:t xml:space="preserve"> в работах на пришкольном участке, подкормка птиц зимой.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Совместное приготовление к школьным праздникам, привлечение обучающихся к участию в общешкольных и внешкольных общественных мероприятиях.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Наблюдения</w:t>
      </w:r>
      <w:r w:rsidRPr="003C6BCC">
        <w:rPr>
          <w:rFonts w:ascii="Times New Roman" w:hAnsi="Times New Roman" w:cs="Times New Roman"/>
          <w:color w:val="auto"/>
          <w:sz w:val="28"/>
          <w:szCs w:val="28"/>
        </w:rPr>
        <w:t xml:space="preserve"> и </w:t>
      </w:r>
      <w:r w:rsidRPr="003C6BCC">
        <w:rPr>
          <w:rFonts w:ascii="Times New Roman" w:hAnsi="Times New Roman" w:cs="Times New Roman"/>
          <w:i/>
          <w:iCs/>
          <w:color w:val="auto"/>
          <w:sz w:val="28"/>
          <w:szCs w:val="28"/>
        </w:rPr>
        <w:t>элементарные практические опыты</w:t>
      </w:r>
      <w:r w:rsidRPr="003C6BCC">
        <w:rPr>
          <w:rFonts w:ascii="Times New Roman" w:hAnsi="Times New Roman" w:cs="Times New Roman"/>
          <w:color w:val="auto"/>
          <w:sz w:val="28"/>
          <w:szCs w:val="28"/>
        </w:rPr>
        <w:t xml:space="preserve"> по изучению своей внешности, строению и особенностей своего организма (измерение роста, веса и пульса), познание своих возможностей восприятия окружающей действительности посредством различных органов чувств, ограничения и способов компенсации.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Получение элементарных навыков пользования ИКТ</w:t>
      </w:r>
      <w:r w:rsidRPr="003C6BCC">
        <w:rPr>
          <w:rFonts w:ascii="Times New Roman" w:hAnsi="Times New Roman" w:cs="Times New Roman"/>
          <w:color w:val="auto"/>
          <w:sz w:val="28"/>
          <w:szCs w:val="28"/>
        </w:rPr>
        <w:t xml:space="preserve">. Участие в подборе материалов на заданную тему и подготовке проекта с привлечением информационно-коммуникационных технологий (Интернет, программа </w:t>
      </w:r>
      <w:r w:rsidRPr="003C6BCC">
        <w:rPr>
          <w:rFonts w:ascii="Times New Roman" w:hAnsi="Times New Roman" w:cs="Times New Roman"/>
          <w:color w:val="auto"/>
          <w:kern w:val="2"/>
          <w:sz w:val="28"/>
          <w:szCs w:val="28"/>
          <w:u w:color="333333"/>
          <w:shd w:val="clear" w:color="auto" w:fill="FFFFFF"/>
        </w:rPr>
        <w:t>Microsoft PowerPoint),</w:t>
      </w:r>
      <w:r w:rsidRPr="003C6BCC">
        <w:rPr>
          <w:rFonts w:ascii="Times New Roman" w:hAnsi="Times New Roman" w:cs="Times New Roman"/>
          <w:color w:val="auto"/>
          <w:kern w:val="2"/>
          <w:sz w:val="28"/>
          <w:szCs w:val="28"/>
          <w:shd w:val="clear" w:color="auto" w:fill="FFFFFF"/>
        </w:rPr>
        <w:t xml:space="preserve"> переписка посредством электронной почты.</w:t>
      </w:r>
    </w:p>
    <w:p w:rsidR="00F65069" w:rsidRPr="003C6BCC" w:rsidRDefault="00F65069" w:rsidP="003C6BCC">
      <w:pPr>
        <w:suppressAutoHyphens/>
        <w:spacing w:after="0" w:line="360" w:lineRule="auto"/>
        <w:ind w:firstLine="709"/>
        <w:jc w:val="both"/>
        <w:rPr>
          <w:rFonts w:ascii="Times New Roman" w:eastAsia="Times New Roman" w:hAnsi="Times New Roman" w:cs="Times New Roman"/>
          <w:color w:val="auto"/>
          <w:kern w:val="2"/>
          <w:sz w:val="28"/>
          <w:szCs w:val="28"/>
        </w:rPr>
      </w:pPr>
    </w:p>
    <w:p w:rsidR="00F65069" w:rsidRPr="003C6BCC" w:rsidRDefault="00C079E3" w:rsidP="003C6BCC">
      <w:pPr>
        <w:suppressAutoHyphens/>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Учебный предмет «Окружающий мир»</w:t>
      </w:r>
    </w:p>
    <w:p w:rsidR="00F65069" w:rsidRPr="003C6BCC" w:rsidRDefault="00C079E3" w:rsidP="000A374A">
      <w:pPr>
        <w:pStyle w:val="a7"/>
        <w:numPr>
          <w:ilvl w:val="0"/>
          <w:numId w:val="353"/>
        </w:numPr>
        <w:tabs>
          <w:tab w:val="num" w:pos="1380"/>
          <w:tab w:val="left" w:pos="1468"/>
        </w:tabs>
        <w:ind w:left="0" w:firstLine="709"/>
        <w:jc w:val="center"/>
        <w:rPr>
          <w:rFonts w:ascii="Times New Roman" w:hAnsi="Times New Roman" w:cs="Times New Roman"/>
          <w:color w:val="auto"/>
          <w:sz w:val="28"/>
          <w:szCs w:val="28"/>
        </w:rPr>
      </w:pPr>
      <w:r w:rsidRPr="003C6BCC">
        <w:rPr>
          <w:rFonts w:ascii="Times New Roman" w:hAnsi="Times New Roman" w:cs="Times New Roman"/>
          <w:b/>
          <w:bCs/>
          <w:color w:val="auto"/>
          <w:sz w:val="28"/>
          <w:szCs w:val="28"/>
        </w:rPr>
        <w:t>Человек и общество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Общество – люди, которых объединяет общая культура и которые связаны друг с другом совместной деятельностью во имя общей цели.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Человек – член общества. Взаимоотношения человека с другими людьми. Культура общения Представление ребенка о себе и о других людях.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Младший школьник. Учебные принадлежности. Правила поведения в школе, на уроках. Обращение к учителю. Классный, школьный коллектив, совместная учеба, игры, отдых.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Здоровье человека.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безопасной жизнедеятельности.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поведения на реке, при грозе, при урагане и сильном ветре.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Значение труда в жизни человека и общества. Профессии людей.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Общественный транспорт. Транспорт города и села. Наземный, воздушный и водный транспорт. Правила дорожного движения. Знаки светофора и дорожные знаки. Правила пользований транспортом. Средства связи: почта, телеграф, телефон.</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Средства массовой информации: радио, телевидение, пресса, Интернет.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Наша Родина – Россия, Российская Федерация. Государственная символика России  Конституция – Основной закон Российской Федерации. Права ребенка.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Президент Российской Федерации – глава государства.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Россия на карте; государственная граница России.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Москва - столица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на карте.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Родной край  – частица России. Родной город, его достопримечательности.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Общее представление о многообразии стран, народов на Земле. Знакомство с несколькими странами.</w:t>
      </w:r>
    </w:p>
    <w:p w:rsidR="00F65069" w:rsidRPr="003C6BCC" w:rsidRDefault="00C079E3" w:rsidP="000A374A">
      <w:pPr>
        <w:pStyle w:val="a7"/>
        <w:numPr>
          <w:ilvl w:val="0"/>
          <w:numId w:val="353"/>
        </w:numPr>
        <w:tabs>
          <w:tab w:val="num" w:pos="1380"/>
          <w:tab w:val="left" w:pos="1468"/>
        </w:tabs>
        <w:ind w:left="0" w:firstLine="709"/>
        <w:jc w:val="center"/>
        <w:rPr>
          <w:rFonts w:ascii="Times New Roman" w:hAnsi="Times New Roman" w:cs="Times New Roman"/>
          <w:color w:val="auto"/>
          <w:sz w:val="28"/>
          <w:szCs w:val="28"/>
        </w:rPr>
      </w:pPr>
      <w:r w:rsidRPr="003C6BCC">
        <w:rPr>
          <w:rFonts w:ascii="Times New Roman" w:hAnsi="Times New Roman" w:cs="Times New Roman"/>
          <w:b/>
          <w:bCs/>
          <w:color w:val="auto"/>
          <w:sz w:val="28"/>
          <w:szCs w:val="28"/>
        </w:rPr>
        <w:t>Человек и природа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Звезды и планеты. Солнце – ближайшая к нам звезда, источник света и тепла для всего живого.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Смена дня и ночи на Земле. Времена года, их особенности (на основе наблюдений). Смена времен года в родном крае на основе наблюдений.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Погода, ее составляющие (температура воздуха, облачность, осадки, ветер). Предсказание погоды и его значение в жизни людей.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Водоемы, их разнообразие (океан, море, река, озеро); использование человеком. Водоемы родного края (названия, краткая характеристика на основе наблюдений).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Воздух – смесь газов. Свойства воздуха. Значение воздуха для растений, животных, человека.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Почва, ее состав, значение для живой природы и для хозяйственной жизни человека.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Животные, их разнообразие. Условия, необходимые для жизни животных (воздух, вода, тепло, пища).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Насекомые, пауки, рыбы, земноводные, пресмыкающиеся, птицы, звери, их различия.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Особенности питания разных животных (хищные, растительноядные, всеядные).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Размножение животных.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Дикие и домашние животные.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Роль животных в природе и жизни людей.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Животные родного края, названия, краткая характеристика на основе наблюдений.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Бережное отношение человека к животным и растениям.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Лес, луг, водоем – единство живой и неживой природы (солнечный свет, воздух, вода, почва, растения, животные).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Взаимосвязи в природном сообществе: растения - пища и укрытие для животных; цепи питания.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природу.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поведения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Народный календарь, приметы, поговорки, пословицы, связанные с сезонным трудом людей.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Предметные требования к результатам обучения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знать/понимать:</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элементарные правила здорового образа жизни, личной гигиены;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правила поведения дома, в школе, общественных местах, на улице;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безопасную дорогу до школы, правила дорожного движения;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несколько (до 15-20)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символику нашей страны, названия 10-15 наиболее крупных городов, морей, рек, озер;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основные достопримечательности своего города (села)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местные традиции, государственные праздники;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названия некоторых других стран и их местоположение;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взаимосвязь изменений в природе и погоде со сменой времен года, а также сезонную обусловленность сельскохозяйственной деятельности людей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природоведческие и географические понятия  (о Земле и ее форме и размерах, о других небесных телах, материках, странах, формах земной поверхности, полезных ископаемых и др.), умение ориентироваться во времени и пространстве;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 различных состояниях тел природы (твердое, жидкое, газообразное), </w:t>
      </w:r>
      <w:r w:rsidRPr="003C6BCC">
        <w:rPr>
          <w:rFonts w:ascii="Times New Roman" w:hAnsi="Times New Roman" w:cs="Times New Roman"/>
          <w:color w:val="auto"/>
          <w:sz w:val="28"/>
          <w:szCs w:val="28"/>
        </w:rPr>
        <w:t>свойствах твердых тел, воды, воздуха и обусловленности жизни живых организмов</w:t>
      </w:r>
      <w:r w:rsidRPr="003C6BCC">
        <w:rPr>
          <w:rFonts w:ascii="Times New Roman" w:hAnsi="Times New Roman" w:cs="Times New Roman"/>
          <w:color w:val="auto"/>
          <w:kern w:val="2"/>
          <w:sz w:val="28"/>
          <w:szCs w:val="28"/>
        </w:rPr>
        <w:t xml:space="preserve"> (на элементарном уровне)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уметь:</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культурного поведения в школе, транспорте, в театре, в группе, в семье и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речевого этикета;</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исполнять обязанности дежурного, члена семьи;</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личной гигиены и здорового образа жизни, следить за внешним видом;</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ориентироваться в городе, знать расположение основных достопримечательностей,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пользоваться компасом на местности, определять стороны горизонта;</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ориентироваться во времени, определять время по часам;</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оперировать полученными знаниями об организме и строении тела человека, определять пульс, вес, рост человека, а также оценивать состояние здоровья человека (болен/здоров), оказывать элементарную медицинскую помощь;</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первоначальной экологической культуры;</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владеть навыками безопасного поведения в общественных местах;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пользоваться доступными средствами связи при критических ситуациях и обращаться за необходимой помощью (пожар, плохое самочувствие,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показывать на географической карте и глобусе границы нашей Родины, столицу, 5-6 крупных городов, 3-4 реки  и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устанавливать причинно-следственные связи между явлениями природы</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устанавливать элементарные взаимосвязи между изменениями в природе и жизнедеятельностью человека (его занятиями, одеждой),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контролировать свое поведение, давать оценку своим поступкам;</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сообщать учителю, товарищу об интересных явлениях природы, о погоде, о своих домашних животных, интересных событиях,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наблюдать за природой и погодой своего края,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оперировать знаниями о признаках времен года, о животных, растениях, человеке, жизни города и страны в ходе учебных и игровых ситуаций, а также в обыденной жизни;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выделять существенные признаки при характеристике объектов живой и неживой природы;</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коллективно и индивидуально готовить проекты (презентации), выставки, викторины на предложенные учителем темы и согласно собственным интересам: «Моя семья», «Достопримечательности родного города», «Государственные праздники», «Животные Красной книги», «Все работы хороши» и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уметь рассказывать о результатах наблюдения, экскурсиях, используя собственные записи и зарисовки;</w:t>
      </w:r>
    </w:p>
    <w:p w:rsidR="00F65069" w:rsidRPr="003C6BCC" w:rsidRDefault="00C079E3" w:rsidP="003C6BCC">
      <w:pPr>
        <w:tabs>
          <w:tab w:val="left" w:pos="567"/>
        </w:tab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участвовать в различных видах общественно полезного и природоохранного труда (изготовление кормушек и подкармливание птиц, уход за зелеными насаждениями в микрорайоне, выращивание рассады и растений и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Виды деятельности обучающихся под педагогическим руководством</w:t>
      </w:r>
      <w:r w:rsidRPr="003C6BCC">
        <w:rPr>
          <w:rFonts w:ascii="Times New Roman" w:eastAsia="Times New Roman" w:hAnsi="Times New Roman" w:cs="Times New Roman"/>
          <w:b/>
          <w:bCs/>
          <w:color w:val="auto"/>
          <w:kern w:val="2"/>
          <w:sz w:val="28"/>
          <w:szCs w:val="28"/>
          <w:u w:val="single"/>
          <w:vertAlign w:val="superscript"/>
        </w:rPr>
        <w:footnoteReference w:id="15"/>
      </w:r>
      <w:r w:rsidRPr="003C6BCC">
        <w:rPr>
          <w:rFonts w:ascii="Times New Roman" w:hAnsi="Times New Roman" w:cs="Times New Roman"/>
          <w:b/>
          <w:bCs/>
          <w:color w:val="auto"/>
          <w:kern w:val="2"/>
          <w:sz w:val="28"/>
          <w:szCs w:val="28"/>
          <w:u w:val="single"/>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Экскурсии</w:t>
      </w:r>
      <w:r w:rsidRPr="003C6BCC">
        <w:rPr>
          <w:rFonts w:ascii="Times New Roman" w:hAnsi="Times New Roman" w:cs="Times New Roman"/>
          <w:color w:val="auto"/>
          <w:sz w:val="28"/>
          <w:szCs w:val="28"/>
        </w:rPr>
        <w:t xml:space="preserve"> в лес, сад, парк с целью знакомства с деревьями, кустарниками, травянистыми растениями данной местности и изменениями в жизни растений и животных осенью; изучение поверхности своей местности, ознакомление с особенностями местного водоема, его использованием и охраной; в краеведческий музей.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Практические работы и занятия</w:t>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по календарю погоды – сравнение погоды разных дней; строение термометра и измерение температуры воздуха; измерение глубины снегового покрова;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части растения и уход за комнатными растениями; размножение растений черенками, луковицами, отводками, усами; выращивание лука в ящиках или цветочных горшках; выращивание клубней картофеля;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практическая деятельность в умывальне, душевой (ванной комнате); прогулки, физзарядка;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подсчет пульса в спокойном состоянии, после бега на месте или десяти приседаний;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первая помощь при обморожении; приемы оказания первой помощи при некоторых кровотечениях, простейшие обработки небольших ран, приемы наложения повязок (работа проводится под руководством медицинского работника школы);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определение сторон горизонта по солнцу и по компасу; нахождение на глобусе и карте полушарий полюсы, экватор, северное и южное полушария;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моделирование из влажного песка форм земной поверхности; измерение расстояния на местности; изображение расстояний на чертеже; вычерчивание схематического плана школьного участка; определение расстояний, изображенных на чертеже и карте, с помощью масштаба плана, карты.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работа с географической картой страны, области (республики);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работа с гербарным материалом, коллекциями, иллюстративными средствами, с картой природных зон России;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определение свойств горных пород (твердость, цвет, растворимость в воде) по раздаточному материалу; наблюдение за разрушением гранита при изменении температуры;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Простейшие </w:t>
      </w:r>
      <w:r w:rsidRPr="003C6BCC">
        <w:rPr>
          <w:rFonts w:ascii="Times New Roman" w:hAnsi="Times New Roman" w:cs="Times New Roman"/>
          <w:i/>
          <w:iCs/>
          <w:color w:val="auto"/>
          <w:sz w:val="28"/>
          <w:szCs w:val="28"/>
        </w:rPr>
        <w:t>опыты:</w:t>
      </w:r>
      <w:r w:rsidRPr="003C6BCC">
        <w:rPr>
          <w:rFonts w:ascii="Times New Roman" w:hAnsi="Times New Roman" w:cs="Times New Roman"/>
          <w:color w:val="auto"/>
          <w:sz w:val="28"/>
          <w:szCs w:val="28"/>
        </w:rPr>
        <w:t xml:space="preserve"> со снегом и льдом, знакомство с физическими свойства воды; очистка воды фильтрованием; изучение свойства кислорода (поддерживать горение) и воздуха (занимает место, сжимаем и упруг, изменение объема с изменением температуры, движение теплого и холодного воздуха); влагопроницаемость почвы; физические свойства 4-5 полезных ископаемых.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Работа с натуральными объектами</w:t>
      </w:r>
      <w:r w:rsidRPr="003C6BCC">
        <w:rPr>
          <w:rFonts w:ascii="Times New Roman" w:hAnsi="Times New Roman" w:cs="Times New Roman"/>
          <w:color w:val="auto"/>
          <w:sz w:val="28"/>
          <w:szCs w:val="28"/>
        </w:rPr>
        <w:t>: растительность леса, полевые культуры, чучела и коллекции животных-обитателей рассматриваемого местного ландшафта.</w:t>
      </w:r>
    </w:p>
    <w:p w:rsidR="00F65069" w:rsidRPr="003C6BCC" w:rsidRDefault="00C079E3" w:rsidP="003C6BCC">
      <w:pPr>
        <w:spacing w:after="0" w:line="360" w:lineRule="auto"/>
        <w:ind w:firstLine="709"/>
        <w:jc w:val="both"/>
        <w:rPr>
          <w:rFonts w:ascii="Times New Roman" w:eastAsia="Times New Roman" w:hAnsi="Times New Roman" w:cs="Times New Roman"/>
          <w:i/>
          <w:iCs/>
          <w:color w:val="auto"/>
          <w:sz w:val="28"/>
          <w:szCs w:val="28"/>
        </w:rPr>
      </w:pPr>
      <w:r w:rsidRPr="003C6BCC">
        <w:rPr>
          <w:rFonts w:ascii="Times New Roman" w:hAnsi="Times New Roman" w:cs="Times New Roman"/>
          <w:i/>
          <w:iCs/>
          <w:color w:val="auto"/>
          <w:sz w:val="28"/>
          <w:szCs w:val="28"/>
        </w:rPr>
        <w:t>Ведение наблюдений</w:t>
      </w:r>
      <w:r w:rsidRPr="003C6BCC">
        <w:rPr>
          <w:rFonts w:ascii="Times New Roman" w:hAnsi="Times New Roman" w:cs="Times New Roman"/>
          <w:color w:val="auto"/>
          <w:sz w:val="28"/>
          <w:szCs w:val="28"/>
        </w:rPr>
        <w:t xml:space="preserve"> и их фиксация в «Рабочей тетради», подведение итогов наблюдений: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погодой; за растениями и животными на учебно-опытном участке,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развитием растений из семени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изменением высоты Солнца над горизонтом в двадцатых числах каждого месяца и происходящими в связи с этим изменениями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погодой и изменениями характеристик её составляющих (</w:t>
      </w:r>
      <w:r w:rsidRPr="003C6BCC">
        <w:rPr>
          <w:rFonts w:ascii="Times New Roman" w:hAnsi="Times New Roman" w:cs="Times New Roman"/>
          <w:color w:val="auto"/>
          <w:kern w:val="2"/>
          <w:sz w:val="28"/>
          <w:szCs w:val="28"/>
        </w:rPr>
        <w:t>температура воздуха, облачность, осадки, ветер</w:t>
      </w:r>
      <w:r w:rsidRPr="003C6BCC">
        <w:rPr>
          <w:rFonts w:ascii="Times New Roman" w:hAnsi="Times New Roman" w:cs="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сезонными изменениями в природе (распускание почек на ветках, принесенных в помещение ранней весной, поведение птиц и насекомых ближайшего окружения в осенне-весенний период);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за сменой времени суток (закат, рассвет, полная луна, месяц, звёзды в ясную ночь, долгота дня),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домашними животными и аквариумными рыбками (особенности поведения, приёмы ухода и безопасного обращения);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образцами правильного поведения в обществе и на природе, за собственным внешним видом;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изменениями настроения (собственного и окружающих) в связи изменениями в погоде, самочувствии, во взаимоотношениях с людьми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возможностями собственного восприятия окружающей действительности посредством различных органов чувств, ограничениями и способами компенсации.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Участие</w:t>
      </w:r>
      <w:r w:rsidRPr="003C6BCC">
        <w:rPr>
          <w:rFonts w:ascii="Times New Roman" w:hAnsi="Times New Roman" w:cs="Times New Roman"/>
          <w:color w:val="auto"/>
          <w:sz w:val="28"/>
          <w:szCs w:val="28"/>
        </w:rPr>
        <w:t xml:space="preserve"> в работах на пришкольном участке, подкормка птиц зимой.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Совместное приготовление к школьным праздникам, привлечение обучающихся к участию в общешкольных и внешкольных общественных мероприятиях.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 xml:space="preserve">Участие </w:t>
      </w:r>
      <w:r w:rsidRPr="003C6BCC">
        <w:rPr>
          <w:rFonts w:ascii="Times New Roman" w:hAnsi="Times New Roman" w:cs="Times New Roman"/>
          <w:color w:val="auto"/>
          <w:sz w:val="28"/>
          <w:szCs w:val="28"/>
        </w:rPr>
        <w:t xml:space="preserve">в подборе материалов на заданную тему и подготовке проекта с привлечением информационно-коммуникационных технологий (Интернет, программа </w:t>
      </w:r>
      <w:r w:rsidRPr="003C6BCC">
        <w:rPr>
          <w:rFonts w:ascii="Times New Roman" w:hAnsi="Times New Roman" w:cs="Times New Roman"/>
          <w:color w:val="auto"/>
          <w:kern w:val="2"/>
          <w:sz w:val="28"/>
          <w:szCs w:val="28"/>
          <w:u w:color="333333"/>
          <w:shd w:val="clear" w:color="auto" w:fill="FFFFFF"/>
        </w:rPr>
        <w:t>Microsoft PowerPoint),</w:t>
      </w:r>
      <w:r w:rsidRPr="003C6BCC">
        <w:rPr>
          <w:rFonts w:ascii="Times New Roman" w:hAnsi="Times New Roman" w:cs="Times New Roman"/>
          <w:color w:val="auto"/>
          <w:kern w:val="2"/>
          <w:sz w:val="28"/>
          <w:szCs w:val="28"/>
          <w:shd w:val="clear" w:color="auto" w:fill="FFFFFF"/>
        </w:rPr>
        <w:t xml:space="preserve"> переписка посредством электронной почты.</w:t>
      </w:r>
    </w:p>
    <w:p w:rsidR="00F65069" w:rsidRPr="003C6BCC" w:rsidRDefault="00F65069" w:rsidP="003C6BCC">
      <w:pPr>
        <w:spacing w:after="0" w:line="360" w:lineRule="auto"/>
        <w:ind w:firstLine="709"/>
        <w:jc w:val="both"/>
        <w:rPr>
          <w:rFonts w:ascii="Times New Roman" w:eastAsia="Times New Roman" w:hAnsi="Times New Roman" w:cs="Times New Roman"/>
          <w:color w:val="auto"/>
          <w:sz w:val="28"/>
          <w:szCs w:val="28"/>
        </w:rPr>
      </w:pPr>
    </w:p>
    <w:p w:rsidR="00F65069" w:rsidRPr="003C6BCC" w:rsidRDefault="00F65069" w:rsidP="003C6BCC">
      <w:pPr>
        <w:spacing w:after="0" w:line="360" w:lineRule="auto"/>
        <w:ind w:firstLine="709"/>
        <w:jc w:val="both"/>
        <w:rPr>
          <w:rFonts w:ascii="Times New Roman" w:eastAsia="Times New Roman" w:hAnsi="Times New Roman" w:cs="Times New Roman"/>
          <w:color w:val="auto"/>
          <w:sz w:val="28"/>
          <w:szCs w:val="28"/>
        </w:rPr>
      </w:pPr>
    </w:p>
    <w:p w:rsidR="00F65069" w:rsidRPr="003C6BCC" w:rsidRDefault="00C079E3" w:rsidP="003C6BCC">
      <w:pPr>
        <w:pStyle w:val="a7"/>
        <w:tabs>
          <w:tab w:val="left" w:pos="426"/>
        </w:tabs>
        <w:ind w:left="0" w:firstLine="709"/>
        <w:jc w:val="center"/>
        <w:rPr>
          <w:rFonts w:ascii="Times New Roman" w:hAnsi="Times New Roman" w:cs="Times New Roman"/>
          <w:color w:val="auto"/>
          <w:sz w:val="28"/>
          <w:szCs w:val="28"/>
        </w:rPr>
      </w:pPr>
      <w:r w:rsidRPr="003C6BCC">
        <w:rPr>
          <w:rFonts w:ascii="Times New Roman" w:hAnsi="Times New Roman" w:cs="Times New Roman"/>
          <w:color w:val="auto"/>
          <w:sz w:val="28"/>
          <w:szCs w:val="28"/>
        </w:rPr>
        <w:t>ПРЕДМЕТНАЯ ОБЛАСТЬ «ТЕХНОЛОГИИ»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 xml:space="preserve">Учебные предметы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«Материальные технологии», «Компьютерные технологии»»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Пояснительная записка</w:t>
      </w:r>
    </w:p>
    <w:p w:rsidR="00F65069" w:rsidRPr="003C6BCC" w:rsidRDefault="00C079E3" w:rsidP="003C6BCC">
      <w:pPr>
        <w:spacing w:after="0" w:line="360" w:lineRule="auto"/>
        <w:ind w:firstLine="709"/>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Основные задачи реализации содержания:</w:t>
      </w:r>
    </w:p>
    <w:p w:rsidR="00F65069" w:rsidRPr="003C6BCC" w:rsidRDefault="00C079E3" w:rsidP="000A374A">
      <w:pPr>
        <w:pStyle w:val="a7"/>
        <w:numPr>
          <w:ilvl w:val="0"/>
          <w:numId w:val="354"/>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Овладение глухими обучающимися основами трудовой деятельности, необходимой в разных жизненных сферах, овладение технологиями, необходимыми для полноценной коммуникации, социального и трудового взаимодействия.  </w:t>
      </w:r>
    </w:p>
    <w:p w:rsidR="00F65069" w:rsidRPr="003C6BCC" w:rsidRDefault="00C079E3" w:rsidP="000A374A">
      <w:pPr>
        <w:pStyle w:val="a7"/>
        <w:numPr>
          <w:ilvl w:val="0"/>
          <w:numId w:val="355"/>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Овладение трудовыми умениями, необходимыми в разных жизненных сферах, овладение умением адекватно применять доступные технологии и освоенные трудовые навыки для полноценной коммуникации, социального и трудового взаимодействия.  </w:t>
      </w:r>
    </w:p>
    <w:p w:rsidR="00F65069" w:rsidRPr="003C6BCC" w:rsidRDefault="00C079E3" w:rsidP="000A374A">
      <w:pPr>
        <w:pStyle w:val="a7"/>
        <w:numPr>
          <w:ilvl w:val="0"/>
          <w:numId w:val="356"/>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Формирование у глухих обучающихся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 </w:t>
      </w:r>
    </w:p>
    <w:p w:rsidR="00F65069" w:rsidRPr="003C6BCC" w:rsidRDefault="00C079E3" w:rsidP="000A374A">
      <w:pPr>
        <w:pStyle w:val="a7"/>
        <w:numPr>
          <w:ilvl w:val="0"/>
          <w:numId w:val="357"/>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Развитие способности глухого ребенка к самообслуживанию в элементарной форме; по воспитанию трудолюбия и исключению возможности иждивенческой позиции по отношению к близким и во взаимоотношениях с окружающими людьми.</w:t>
      </w:r>
    </w:p>
    <w:p w:rsidR="00F65069" w:rsidRPr="003C6BCC" w:rsidRDefault="00C079E3" w:rsidP="000A374A">
      <w:pPr>
        <w:pStyle w:val="a7"/>
        <w:numPr>
          <w:ilvl w:val="0"/>
          <w:numId w:val="358"/>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Усвоение глухим ребенком «житейских понятий» в ходе его занятий предметно-практической деятельностью.</w:t>
      </w:r>
    </w:p>
    <w:p w:rsidR="00F65069" w:rsidRPr="003C6BCC" w:rsidRDefault="00C079E3" w:rsidP="000A374A">
      <w:pPr>
        <w:pStyle w:val="a7"/>
        <w:numPr>
          <w:ilvl w:val="0"/>
          <w:numId w:val="359"/>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Формирование у глухих обучающихся ручных умений и мелкой моторики рук в ходе занятий продуктивной и преобразующей деятельностью, в частности, предметно-практической.</w:t>
      </w:r>
    </w:p>
    <w:p w:rsidR="00F65069" w:rsidRPr="003C6BCC" w:rsidRDefault="00C079E3" w:rsidP="000A374A">
      <w:pPr>
        <w:pStyle w:val="a7"/>
        <w:numPr>
          <w:ilvl w:val="0"/>
          <w:numId w:val="360"/>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Обеспечение мотивированности высказываний, созданию потребности у глухого обучающегося в пользовании словесной речью, возникающей под влиянием педагогически организованных занятий разными видами деятельности, в том числе предметно-практической деятельностью, и в разных формах организации совместной деятельности.</w:t>
      </w:r>
    </w:p>
    <w:p w:rsidR="00F65069" w:rsidRPr="003C6BCC" w:rsidRDefault="00C079E3" w:rsidP="000A374A">
      <w:pPr>
        <w:pStyle w:val="a7"/>
        <w:numPr>
          <w:ilvl w:val="0"/>
          <w:numId w:val="361"/>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Использовании технических средств, обеспечивающих коммуникацию посредством информационных технологий. Формирование первоначальных элементов ИКТ-компетентности учащихся,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и другим аспектам.</w:t>
      </w:r>
    </w:p>
    <w:p w:rsidR="00F65069" w:rsidRPr="003C6BCC" w:rsidRDefault="00C079E3" w:rsidP="000A374A">
      <w:pPr>
        <w:pStyle w:val="a7"/>
        <w:numPr>
          <w:ilvl w:val="0"/>
          <w:numId w:val="362"/>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Получение первоначальных представлений об информации, её отборе, анализе и систематизации, способах получения, хранения, переработки информации;</w:t>
      </w:r>
    </w:p>
    <w:p w:rsidR="00F65069" w:rsidRPr="003C6BCC" w:rsidRDefault="00C079E3" w:rsidP="000A374A">
      <w:pPr>
        <w:pStyle w:val="a7"/>
        <w:numPr>
          <w:ilvl w:val="0"/>
          <w:numId w:val="363"/>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навыков использования  основных устройств компьютера для ввода, вывода, обработки информации; владение эргономичными приёмами работы с компьютером и другими средствами ИКТ;</w:t>
      </w:r>
    </w:p>
    <w:p w:rsidR="00F65069" w:rsidRPr="003C6BCC" w:rsidRDefault="00C079E3" w:rsidP="000A374A">
      <w:pPr>
        <w:pStyle w:val="a7"/>
        <w:numPr>
          <w:ilvl w:val="0"/>
          <w:numId w:val="364"/>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Формирование представлений о правилах клавиатурного письма, приобретение базовых навыков использования простейших средств текстового редактора;</w:t>
      </w:r>
    </w:p>
    <w:p w:rsidR="00F65069" w:rsidRPr="003C6BCC" w:rsidRDefault="00C079E3" w:rsidP="000A374A">
      <w:pPr>
        <w:pStyle w:val="a7"/>
        <w:numPr>
          <w:ilvl w:val="0"/>
          <w:numId w:val="365"/>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простейших приёмов поиска информации (по ключевым словам, каталогам) и использования электронных образовательных ресурсов; формирование критического отношения к информации и к выбору источника информации;</w:t>
      </w:r>
    </w:p>
    <w:p w:rsidR="00F65069" w:rsidRPr="003C6BCC" w:rsidRDefault="00C079E3" w:rsidP="000A374A">
      <w:pPr>
        <w:pStyle w:val="a7"/>
        <w:numPr>
          <w:ilvl w:val="0"/>
          <w:numId w:val="366"/>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навыков работы с простыми информационными объектами (текст, таблица, схема, рисунок),  создания, представления и передачи сообщений;</w:t>
      </w:r>
    </w:p>
    <w:p w:rsidR="00F65069" w:rsidRPr="003C6BCC" w:rsidRDefault="00C079E3" w:rsidP="000A374A">
      <w:pPr>
        <w:pStyle w:val="a7"/>
        <w:numPr>
          <w:ilvl w:val="0"/>
          <w:numId w:val="367"/>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Обеспечение практического опыта усвоения учебного материала и выполнения простейших задач воспроизводящего и продуктивного характера, представленных в цифровом формате. </w:t>
      </w:r>
    </w:p>
    <w:p w:rsidR="00F65069" w:rsidRPr="003C6BCC" w:rsidRDefault="00C079E3" w:rsidP="000A374A">
      <w:pPr>
        <w:pStyle w:val="a7"/>
        <w:numPr>
          <w:ilvl w:val="0"/>
          <w:numId w:val="368"/>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первоначальных навыков совместной продуктивной деятельности, сотрудничества, взаимопомощи, планирования и организации,</w:t>
      </w:r>
    </w:p>
    <w:p w:rsidR="00F65069" w:rsidRPr="003C6BCC" w:rsidRDefault="00C079E3" w:rsidP="000A374A">
      <w:pPr>
        <w:pStyle w:val="a7"/>
        <w:numPr>
          <w:ilvl w:val="0"/>
          <w:numId w:val="369"/>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Пропедевтика будущей трудовой деятельности и профессиональной ориентации с выявлением способностей и интересов глухого обучающегося применительно к доступным сферам труда.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Содержание предметной области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ТЕХНОЛОГИЯ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Представления о профессиях людей, занятых на производстве, транспорте, строительстве, в интеллектуальном труде и сфере бытового обслуживания; представления о культуре жилища, организации быта.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основами трудовой деятельности, необходимой в разных жизненных сферах; владение основными технологическими приемами при работе с разными материалами и инструментами.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Соблюдение правил организации рабочего места и техники безопасности при работе с разными материалами и инструментами; правил безопасного пользования электрическими приборами и бытовой техникой; правил гигиены и безопасности при использовании продуктов питания, приготовления и приема пищи.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Умение действовать на основе образца, по описанию, схеме, чертежу, собственным представлениям и впечатлениям; работать самостоятельно, используя свой опыт, знания и умения.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первоначальными навыками совместной продуктивной деятельности, сотрудничества, взаимопомощи, планирования и организации труда.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элементарными практическими умениями пользоваться (под руководством взрослого) средствами информационных и коммуникационных технологий (ИКТ) с активным привлечением доступных для глухого ребенка технических средств для решения познавательных и коммуникативных задач.</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Активное использование накопленного опыта и трудовых умений для своего жизнеобеспечения, творческого решения учебных и бытовых задач, а также при оказании помощи близким.</w:t>
      </w:r>
    </w:p>
    <w:p w:rsidR="00F65069" w:rsidRPr="003C6BCC" w:rsidRDefault="00C079E3" w:rsidP="003C6BCC">
      <w:pPr>
        <w:pStyle w:val="a7"/>
        <w:tabs>
          <w:tab w:val="left" w:pos="42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ab/>
        <w:t>Под руководством учителя: определять материалы, инструменты, учебные принадлежности, необходимые для достижения цели; определять последовательности действий, операций; контролировать ход деятельности; сопоставлять результаты с образцом. Самостоятельно выполнять знакомые операции и действия. Коллективно и самостоятельно составлять подробный пооперационный, краткий план предметно-практической деятельности. сопоставлять результаты и ход деятельности с образцом, с содержанием задания. Принимать и понимать цель и задачи деятельности.  Определять по образцу изделия необходимые для работы материалы и инструменты. Определять материалы, инструменты, необходимые для выполнения отдельных операций и нескольких действий. Коллективно и самостоятельно составлять подробный пооперационный, краткий план предметно-практической деятельности. Пользоваться планом при изготовлении изделий, при составлении описания продукта деятельности. Кратко и подробно описывать проделанную работу (параллельно и по ее окончанию). Овладевать трудовыми действиями и операциями (при работе с бумагой, конструктором, с тканью). Выполнять задания учителя точно и быстро. Ставить цель и задачи деятельности, определять нужные действия и порядок их следования (план деятельности). Подробно и кратко описывать свою работу (параллельно и по окончании работы). Сопоставлять результаты деятельности с образцом, с содержанием инструкции. Участвовать в коллективной деятельности: принимать задания учителя, руководителя группы детей, выполнять их требования, сообщать об окончании работы, уточнять непонятное задание, владеть способами, приемами оказания помощи товарищу. Выполнять обязанности руководителя группы: давать поручения, проверять правильность выполнения, оказывать помощь, распределять работу между товарищами, вместе с ними определять план работы и способы достижения цели. Участвовать в классной и внеклассной деятельности товарищей. Оказывать помощь взрослым и товарищам. Выражать радость, удовлетворение, сожаление результатами деятельности. Овладевать трудовыми действиями и операциями по предложенным учителям видам труда. Содержать в порядке свое рабочее место. Соблюдать правила поведения и техники безопасности.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 результате изучения компьютерных технологий на ступени начального общего образования начинается формирование навыков, необходимых для жизни и работы в современном высокотехнологичном обществе.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Содержание обучения включает:</w:t>
      </w:r>
    </w:p>
    <w:p w:rsidR="00F65069" w:rsidRPr="003C6BCC" w:rsidRDefault="00C079E3" w:rsidP="000A374A">
      <w:pPr>
        <w:pStyle w:val="a7"/>
        <w:numPr>
          <w:ilvl w:val="0"/>
          <w:numId w:val="370"/>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опыта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которые могут передаваться с помощью телекоммуникационных технологий или размещаться в Интернете,</w:t>
      </w:r>
    </w:p>
    <w:p w:rsidR="00F65069" w:rsidRPr="003C6BCC" w:rsidRDefault="00C079E3" w:rsidP="000A374A">
      <w:pPr>
        <w:pStyle w:val="a7"/>
        <w:numPr>
          <w:ilvl w:val="0"/>
          <w:numId w:val="371"/>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знакомство с различными средствами ИКТ, освоение общих безопасных и эргономичных принципов работы с ними; осознание возможности различных средств ИКТ для использования в обучении, развитии собственной познавательной деятельности и общей культуры,</w:t>
      </w:r>
    </w:p>
    <w:p w:rsidR="00F65069" w:rsidRPr="003C6BCC" w:rsidRDefault="00C079E3" w:rsidP="000A374A">
      <w:pPr>
        <w:pStyle w:val="a7"/>
        <w:numPr>
          <w:ilvl w:val="0"/>
          <w:numId w:val="372"/>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формирование умений обработки и поиска информации при помощи средств ИКТ, введения различных видов информации в компьютер (текст, изображение, цифровые данные; создавать, редактировать, сохранять и передавать информационные объекты),</w:t>
      </w:r>
    </w:p>
    <w:p w:rsidR="00F65069" w:rsidRPr="003C6BCC" w:rsidRDefault="00C079E3" w:rsidP="000A374A">
      <w:pPr>
        <w:pStyle w:val="a7"/>
        <w:numPr>
          <w:ilvl w:val="0"/>
          <w:numId w:val="373"/>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формирование умений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на следующей ступени образования.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Знакомство со средствами ИКТ, гигиена работы на компьютере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Включение и выключение компьютера и подключаемых к нему устройства;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Использование безопасных для органов зрения, нервной системы, опорно-двигательного аппарата эргономичные приёмы работы с компьютером и другими средствами ИКТ; выполнение компенсирующих физических упражнений (мини-зарядку);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Организация системы папок для хранения собственной информации в компьютере.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Технология ввода информации в компьютер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Введение информации в компьютер с использованием различных технических средств (фото- и видеокамеры и т. д.), сохранять полученную информацию.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компьютерным письмом на русском языке; обучение набирать текст.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Сканирование рисунков и текстов.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Обработка и поиск информации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Подбор оптимальных по содержанию, эстетическим параметрам и техническому качеству результатов видеозаписи и фотографирования, использование сменных носителей (флэш-карты).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Описание по определённому алгоритму объектов или процесс наблюдения, записывать числовую информацию о нём используя инструменты ИКТ.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Сбор числовых данных в естественно-научных наблюдениях и экспериментах, используя цифровые датчики, камеру и другие средства ИКТ.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Составление текста, цепочек изображений, слайдов презентаций в соответствии с коммуникативной или учебной задачей. </w:t>
      </w:r>
    </w:p>
    <w:p w:rsidR="00F65069" w:rsidRPr="003C6BCC" w:rsidRDefault="00C079E3" w:rsidP="003C6BCC">
      <w:pPr>
        <w:spacing w:after="0" w:line="360" w:lineRule="auto"/>
        <w:ind w:firstLine="709"/>
        <w:jc w:val="both"/>
        <w:rPr>
          <w:rFonts w:ascii="Times New Roman" w:eastAsia="Times New Roman" w:hAnsi="Times New Roman" w:cs="Times New Roman"/>
          <w:i/>
          <w:iCs/>
          <w:color w:val="auto"/>
          <w:sz w:val="28"/>
          <w:szCs w:val="28"/>
        </w:rPr>
      </w:pPr>
      <w:r w:rsidRPr="003C6BCC">
        <w:rPr>
          <w:rFonts w:ascii="Times New Roman" w:hAnsi="Times New Roman" w:cs="Times New Roman"/>
          <w:color w:val="auto"/>
          <w:sz w:val="28"/>
          <w:szCs w:val="28"/>
        </w:rPr>
        <w:t xml:space="preserve">Оформление текста с помощью средств текстового редактора; </w:t>
      </w:r>
      <w:r w:rsidRPr="003C6BCC">
        <w:rPr>
          <w:rFonts w:ascii="Times New Roman" w:hAnsi="Times New Roman" w:cs="Times New Roman"/>
          <w:i/>
          <w:iCs/>
          <w:color w:val="auto"/>
          <w:sz w:val="28"/>
          <w:szCs w:val="28"/>
        </w:rPr>
        <w:t>использование полуавтоматического орфографического контроля.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Поиск информации в цифровых словарях и справочниках, выбранных учителем с учетом возраста, уровня общего и речевого развития обучающихся, в системе поиска внутри компьютера; использование электронных образовательных ресурсов.</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Создание, представление и передача сообщений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Создание текстовых сообщений с использованием средств ИКТ, их  редактирование, оформление и сохранение;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Создание сообщений в виде последовательности слайдов презентации с использованием иллюстраций и текстов;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Создание презентаций, их представление.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Создание диаграмм, планов территории, изображений, пользуясь графическими возможностями компьютера; составление нового изображения из готовых фрагментов (аппликация).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Размещение сообщений в информационной образовательной среде образовательной организации.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Участие в коллективной коммуникативной деятельности в информационной образовательной среде.</w:t>
      </w:r>
    </w:p>
    <w:p w:rsidR="00F65069" w:rsidRPr="003C6BCC" w:rsidRDefault="00C079E3" w:rsidP="003C6BCC">
      <w:pPr>
        <w:widowControl w:val="0"/>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КОРРЕКЦИОННО – РАЗВИВАЮЩАЯ ОБЛАСТЬ.</w:t>
      </w:r>
    </w:p>
    <w:p w:rsidR="00F65069" w:rsidRPr="003C6BCC" w:rsidRDefault="00C079E3" w:rsidP="003C6BCC">
      <w:pPr>
        <w:pStyle w:val="2a"/>
        <w:ind w:left="0" w:firstLine="709"/>
        <w:jc w:val="both"/>
        <w:rPr>
          <w:rFonts w:ascii="Times New Roman" w:hAnsi="Times New Roman" w:cs="Times New Roman"/>
          <w:caps w:val="0"/>
          <w:color w:val="auto"/>
          <w:sz w:val="28"/>
          <w:szCs w:val="28"/>
        </w:rPr>
      </w:pPr>
      <w:r w:rsidRPr="003C6BCC">
        <w:rPr>
          <w:rFonts w:ascii="Times New Roman" w:hAnsi="Times New Roman" w:cs="Times New Roman"/>
          <w:caps w:val="0"/>
          <w:color w:val="auto"/>
          <w:sz w:val="28"/>
          <w:szCs w:val="28"/>
        </w:rPr>
        <w:t>При реализации АООП НОО (вариант 1.2) учитывается, что весь образовательный процесс носит коррекционно – развивающую направленность. При этом коррекционно-развивающая область является обязательной частью внеурочной деятельности, поддерживающей процесс освоения содержания АООП НОО. В учебный план включены следующие обязательные занятия коррекционно – развивающей области:</w:t>
      </w:r>
    </w:p>
    <w:p w:rsidR="00F65069" w:rsidRPr="003C6BCC" w:rsidRDefault="00C079E3" w:rsidP="000A374A">
      <w:pPr>
        <w:pStyle w:val="a7"/>
        <w:numPr>
          <w:ilvl w:val="0"/>
          <w:numId w:val="374"/>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«Формирование речевого слуха и произносительной стороны устной речи» (индивидуальные занятия), </w:t>
      </w:r>
    </w:p>
    <w:p w:rsidR="00F65069" w:rsidRPr="003C6BCC" w:rsidRDefault="00C079E3" w:rsidP="000A374A">
      <w:pPr>
        <w:pStyle w:val="a7"/>
        <w:numPr>
          <w:ilvl w:val="0"/>
          <w:numId w:val="375"/>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«Музыкально-ритмические занятия» (фронтальные занятия),</w:t>
      </w:r>
    </w:p>
    <w:p w:rsidR="00F65069" w:rsidRPr="003C6BCC" w:rsidRDefault="00C079E3" w:rsidP="000A374A">
      <w:pPr>
        <w:pStyle w:val="a7"/>
        <w:numPr>
          <w:ilvl w:val="0"/>
          <w:numId w:val="376"/>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«Развитие слухового восприятия и техника речи» (фронтальные занятия),</w:t>
      </w:r>
    </w:p>
    <w:p w:rsidR="00F65069" w:rsidRPr="003C6BCC" w:rsidRDefault="00C079E3" w:rsidP="000A374A">
      <w:pPr>
        <w:pStyle w:val="a7"/>
        <w:numPr>
          <w:ilvl w:val="0"/>
          <w:numId w:val="377"/>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Социально – бытовая ориентировка (фронтальные занятия) </w:t>
      </w:r>
    </w:p>
    <w:p w:rsidR="00F65069" w:rsidRPr="003C6BCC" w:rsidRDefault="00C079E3" w:rsidP="003C6BCC">
      <w:pPr>
        <w:pStyle w:val="3a"/>
        <w:ind w:left="0" w:firstLine="709"/>
        <w:jc w:val="both"/>
        <w:rPr>
          <w:rFonts w:ascii="Times New Roman" w:hAnsi="Times New Roman" w:cs="Times New Roman"/>
          <w:caps w:val="0"/>
          <w:color w:val="auto"/>
          <w:sz w:val="28"/>
          <w:szCs w:val="28"/>
        </w:rPr>
      </w:pPr>
      <w:r w:rsidRPr="003C6BCC">
        <w:rPr>
          <w:rFonts w:ascii="Times New Roman" w:hAnsi="Times New Roman" w:cs="Times New Roman"/>
          <w:caps w:val="0"/>
          <w:color w:val="auto"/>
          <w:sz w:val="28"/>
          <w:szCs w:val="28"/>
        </w:rPr>
        <w:t xml:space="preserve">Содержание данной области может быть дополнено организацией самостоятельно на основании рекомендаций ПМПК, ИПР обучающихся.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 реализации АООП НОО (вариант 1.2) одним из основных направлений образовательно – коррекционной работы является формирование у глухих детей восприятия и воспроизведения устной речи, а также восприятия неречевых звуков окружающего мира, включая музыку, что является важным условием наиболее полноценного личностного развития, качественного образования, социальной  адаптации и интеграции в обществе.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Развитие у обучающихся слухового восприятия речи и неречевых звучаний, слухозрительного восприятия устной речи, ее произносительной стороны осуществляется в ходе всего образовательно – коррекционного процесса в условиях специально педагогически созданной слухоречевой среды.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Обязательным условием организации слухоречевой среды является использование звукоусиливающей аппаратуры в ходе всего образовательно –коррекционного процесса: на уроках и фронтальных занятиях применяется стационарная звукоусиливающая аппаратура коллективного пользования, в комплектации которой, при необходимости, могут быть предусмотрены вибротактильные устройства, или беспроводная аппаратура, например, использующая радиопринцип (FM- система) или инфракрасное излучение; на индивидуальных занятиях – стационарная аппаратура индивидуального пользования (в комплектации которой, при необходимости, могут быть предусмотрены вибротактильные устройства) и / или индивидуальные слуховые аппараты; во внеурочное время обучающиеся пользуются индивидуальными слуховыми аппаратами. Учитывается необходимость соответствия режима звукоусиления состоянию слуховой функции каждого обучающегося, его индивидуальным особенностям (включая уровень развития речевого слуха), что проверяется сурдопедагогом с помощью специальных методик не реже одного раза в год; уточнение режима звукоусиления осуществляется совместно с врачом – сурдологом, в том числе в условиях сетевого взаимодействия с организациями здравоохранения</w:t>
      </w:r>
      <w:r w:rsidRPr="003C6BCC">
        <w:rPr>
          <w:rFonts w:ascii="Times New Roman" w:eastAsia="Times New Roman" w:hAnsi="Times New Roman" w:cs="Times New Roman"/>
          <w:color w:val="auto"/>
          <w:sz w:val="28"/>
          <w:szCs w:val="28"/>
          <w:vertAlign w:val="superscript"/>
        </w:rPr>
        <w:footnoteReference w:id="16"/>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Основой формирования устной речи является создание единой системы слухо – зрительно - кинестетических связей, предусматривающей активное речевое поведение детей в условиях специально педагогически созданной слухоречевой среды, которое проявляется в желании и умении глухого школьника вступить в речевой контакт со взрослыми и сверстниками. При этом уровень слухозрительного восприятия речи и ее внятность должны быть достаточно сформированы, чтобы обеспечить обоюдный контакт.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 едином педагогическом процессе целенаправленно объединяются следующие направления работы: формирование у глухих школьников речевого слуха, создание на этой базе качественной новой слухозрительной основы восприятия устной речи, развитие умений вероятностного прогнозирования речевой информации на основе речевого и внеречевого контекстов; формирование произносительной стороны речи, достижение детьми достаточно внятного и естественного воспроизведения устной речи; развитие самостоятельного моделирования высказываний, их актуализация в собственной речи; формирование личностных качеств, необходимых обучающимся для активной устной коммуникации.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Развитие слухозрительного восприятия устной речи, речевого слуха, формирование произносительной стороны речи систематически осуществляется на всех уроках и во внеурочное время. Основным способом восприятия речи обучающимися на уроках и фронтальных занятиях является слухозрительный (с помощью средств электроакустической коррекции); при затруднении учеников в восприятии речевого материала используются письменные таблички или устно – дактильная форма речи при обязательном устном повторении учителем данного речевого материала. Упражнения по развитию восприятия речевого материала на слух органически входят в содержание уроков и фронтальных занятий, мотивированы ходом образовательного процесса, используются, в основном, на этапах, связанных с организационными моментами, закреплением и повторением учебного материала, носят непродолжительный характер. На этапах закрепления и повторения учебного материала отрабатывается, прежде всего, восприятие (слухозрительно и на слух, исключая зрение) и воспроизведение тематической и терминологической лексики; в ходе всего урока (фронтального занятия) целенаправленно развивается у детей восприятие (слухозрительно и на слух) и воспроизведение лексики, связанной с организацией деятельности, необходимой на данном уроке (занятии).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 ходе всего образовательно – коррекционного процесса обучающиеся систематически и целенаправленно побуждаются к максимальной реализации произносительных возможностей, достаточно внятной, естественной и выразительной речи. В условиях слухоречевой среды формирование произносительных навыков учащихся осуществляется при использовании информального и специального путей обучения. Информальный путь реализуется в ходе всех уроков и занятий, а также во внеурочное время: учащиеся на основе подражания образцу правильной, естественной, выразительной речи учителя и воспитателя имеют возможность овладевать элементами ритмико-интонационной структуры речи, закреплять правильное воспроизведение ее звукового состава. Специальный путь формирования произносительной стороны речи реализуется на индивидуальных занятиях по формированию речевого слуха и произносительной стороны речи, музыкально-ритмических занятиях, фронтальных занятиях по развитию слухового восприятия и технике речи, а также при проведении фонетических зарядок в начале каждого урока и перед подготовкой домашних заданий во внеурочное время (не более 3 -5 минут) с целью закрепления произносительных навыков учеников, предупреждения распада неустойчивых произносительных умений, а также установки на правильное воспроизведение учениками определенного речевого материала, необходимого на данном уроке (занятии).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обязательных занятиях коррекционно – развивающей области</w:t>
      </w:r>
      <w:r w:rsidRPr="003C6BCC">
        <w:rPr>
          <w:rFonts w:ascii="Times New Roman" w:hAnsi="Times New Roman" w:cs="Times New Roman"/>
          <w:i/>
          <w:iCs/>
          <w:color w:val="auto"/>
          <w:sz w:val="28"/>
          <w:szCs w:val="28"/>
        </w:rPr>
        <w:t xml:space="preserve"> «Формирование речевого слуха и произносительной стороны речи»</w:t>
      </w:r>
      <w:r w:rsidRPr="003C6BCC">
        <w:rPr>
          <w:rFonts w:ascii="Times New Roman" w:hAnsi="Times New Roman" w:cs="Times New Roman"/>
          <w:color w:val="auto"/>
          <w:sz w:val="28"/>
          <w:szCs w:val="28"/>
        </w:rPr>
        <w:t xml:space="preserve"> (индивидуальные занятия) осуществляется обучение восприятию речевого материала на слух (с помощью звукоусиливающей аппаратуры – стационарной и / или индивидуальных слуховых аппаратов), что способствует созданию качественно новой слухозрительной основы восприятия устной речи, а также обучение произношению, развитие умений пользоваться слуховыми аппаратами, проводится работа по активизации устной коммуникации, навыков речевого поведения. У обучающихся целенаправленно развивается мотивация к овладению восприятием и воспроизведением устной речи. Важное значение на занятиях придается отработке восприятия и воспроизведения речевого материала знакомого детям и необходимого на уроках, а также и во внеурочное время в типичных коммуникативных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обязательных занятиях коррекционно – развивающей области</w:t>
      </w:r>
      <w:r w:rsidRPr="003C6BCC">
        <w:rPr>
          <w:rFonts w:ascii="Times New Roman" w:hAnsi="Times New Roman" w:cs="Times New Roman"/>
          <w:i/>
          <w:iCs/>
          <w:color w:val="auto"/>
          <w:sz w:val="28"/>
          <w:szCs w:val="28"/>
        </w:rPr>
        <w:t xml:space="preserve"> «Музыкально-ритмические занятия» </w:t>
      </w:r>
      <w:r w:rsidRPr="003C6BCC">
        <w:rPr>
          <w:rFonts w:ascii="Times New Roman" w:hAnsi="Times New Roman" w:cs="Times New Roman"/>
          <w:color w:val="auto"/>
          <w:sz w:val="28"/>
          <w:szCs w:val="28"/>
        </w:rPr>
        <w:t>(фронтальные занятия) осуществляется эстетическое воспитание, развитие эмоционально – волевой и познавательной сферы, творческих способностей обучающихся, обогащение их общего и речевого развития, расширение кругозора. На этих занятиях решаются важные коррекционно – развивающие задачи: развитие двигательной сферы, слухового восприятия и произносительной стороны речи. Дети учатся воспринимать музыку (с помощью индивидуальных слуховых аппаратов) в исполнении учителя и в аудиозаписи; с помощью учителя и самостоятельно словесно определять ее характер и доступные средства музыкальной выразительности. На занятиях у них целенаправленно формируется правильная осанка, развиваются правильные, координированные, выразительные и ритмичные движения под музыку (основные, элементарные гимнастические и танцевальные); дети учатся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У обучающихся формируются также навыки декламации песен под музыку в ансамбле при точном воспроизведении в эмоциональной и достаточно внятной речи, реализуя произносительные возможности, темпоритмической организации мелодии, характера звуковедения, динамических оттенков. Одним из важных направлений работы является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учителя. На музыкально – ритмических занятиях важное значение придается закреплению произносительных умений обучающихся при широком использовании фонетической ритмики и музыки.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обязательных занятиях коррекционно – развивающей области</w:t>
      </w:r>
      <w:r w:rsidRPr="003C6BCC">
        <w:rPr>
          <w:rFonts w:ascii="Times New Roman" w:hAnsi="Times New Roman" w:cs="Times New Roman"/>
          <w:i/>
          <w:iCs/>
          <w:color w:val="auto"/>
          <w:sz w:val="28"/>
          <w:szCs w:val="28"/>
        </w:rPr>
        <w:t>«Развитие слухового восприятия и техника речи»</w:t>
      </w:r>
      <w:r w:rsidRPr="003C6BCC">
        <w:rPr>
          <w:rFonts w:ascii="Times New Roman" w:hAnsi="Times New Roman" w:cs="Times New Roman"/>
          <w:color w:val="auto"/>
          <w:sz w:val="28"/>
          <w:szCs w:val="28"/>
        </w:rPr>
        <w:t xml:space="preserve"> (фронтальные занятия) у детей целенаправленно развивается слуховое восприятие (с помощью индивидуальных слуховых аппаратов) звучаний музыкальных инструментов /игрушек  - барабана, дудки, гармошки, свистка и др.: выявляется расстояния, на котором отмечается стойкая условная двигательная реакция на доступные звучания; дети обучаются различению и опознаванию на слух звучаний музыкальных инструментов (игрушек), определению на слух количества звуков, продолжительности их звучания, характера звуковедения, темпа, громкости, ритмов, высоты звучания. Развивающиеся в процессе обучения возможности слухового восприятия звучаний музыкальных инструментов / игрушек используются на занятиях в работе над просодическими компонентами речи - темпом, ритмом, паузацией, словесным и фразовым ударениями, интонацией. Важное значение придается развитию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На данных занятиях у обучающихся формируется слуховое восприятие неречевых звучаний окружающего мира -  социально значимых бытовых и городских шумов; голосов животных и птиц; шумов связанных с явлениями природы и др.; шумов, связанных с проявлениями физиологического и эмоционального состояния человека; различение и опознавание разговора и пения, мужского и женского голоса. Приобретенный опыт в устной коммуникации и в восприятии неречевых звуков окружающего мира дети реализуют в учебной и внеурочной деятельности, в том числе, совместной со слышащими детьми и взрослыми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 процессе развития у обучающихся речевого слуха, слухозрительного восприятия речи, ее произносительной стороны речи реализуется дифференцированный подход. Это обусловлено тем, что к началу школьного обучения контингент глухих детей, получающий образование на основе АООП НОО (вариант1.2), неоднороден по важнейшим показателям слухоречевого развития: по  владению устной речью - от отсутствия в самостоятельной речи даже отдельных полных слов до развернутой фразой речи (иногда с аграмматизмами); по развитию слухового восприятия - от отсутствия стойкой условной двигательной реакции на речевые стимулы (предъявленные на слух у уха ребенка голосом разговорной громкости) и неумения различать на слух (с помощью звукоусиливающей аппаратуры) даже резко противопоставленные по звучанию слова до восприятия на слух (с помощью стационарной звукоусиливающей аппаратуры или индивидуальных слуховых аппаратов) не только знакомых по звучанию слов и фраз, но и незнакомых (точно или приближенно при правильном повторении слогоритмической структуры и отдельных звукокомплексов); по состоянию произношения - от неразборчивой речи с грубыми нарушениями до достаточно разборчивой речи в темпе, приближающимся к нормальному, с соблюдением в знакомом речевом материале звукового состава (точно или приближенно с регламентированными и допустимыми заменами), ритмической структуры слов, орфоэпических правил, ритмической, а иногда и мелодической структуры фраз.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Развитие восприятия и воспроизведения устной речи осуществляется на основе данных о фактическом уровне развития речевого слуха, слухозрительного восприятия устной речи, состоянии произношения каждого обучающегося, полученных в процессе специального комплексного обследования при поступлении в школу, а также при систематическом проведении мониторинга результатов обучения (не реже двух раз в год, как правило, в конце каждого полугодия) при использовании  специальных методик.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Успешность овладения глухими детьми слухозрительным и слуховым восприятием устной речи, произносительными навыками в значительной мере зависит от реализации преемственности в данном направлении работы в ходе всего образовательно-коррекционного процесса.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результате обучения у глухих детей накапливается определенный слуховой словарь, объем которого зависит от индивидуальных особенностей их общего и слухоречевого развития; формируется качественно новая слухозрительная основа восприятие речи, достаточно внятное произношение, что способствует достижению ими планируемого уровня предметной, социальной и коммуникативной компетенции, расширению и активизации социальных связей во внеурочное время, в том числе со слышащими взрослыми и сверстниками на основе устной коммуникации. Это имеет важное значение для их более полноценного личностного развития, социальной адаптации и  интеграции в обществе.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Учебный предмет коррекционно –развивающей области «Социально-бытовая ориентировка»</w:t>
      </w:r>
      <w:r w:rsidRPr="003C6BCC">
        <w:rPr>
          <w:rFonts w:ascii="Times New Roman" w:hAnsi="Times New Roman" w:cs="Times New Roman"/>
          <w:color w:val="auto"/>
          <w:sz w:val="28"/>
          <w:szCs w:val="28"/>
        </w:rPr>
        <w:t xml:space="preserve"> направлен на практическую подготовку обучающихся к самостоятельной жизнедеятельности. У детей развиваются представления о себе, своей семье, ближайшем социальном окружении, обществе. Важное значение придается  становлению гражданской идентичности, воспитанию патриотических чувств, накоплению опыта социального поведения, развитию морально-этических представлений и соответствующих качеств личности. На занятиях развивается культура поведения детей, они знакомятся с речевым этикетом, культурой устной коммуникации в условиях активизации речевой деятельности. Важное значение придается  формированию у обучающихся представлений об особенностях культуры и специфических средствах коммуникации лиц с нарушениями слуха,  развитию взаимоотношений с детьми и взрослыми - слышащими людьми и лицами, имеющими нарушения слуха, на основе толерантности, взаимного уважения. Осуществляется обучение основам личной гигиены и здорового образа жизни; развитие навыков самообслуживания, помощи близким, в том числе, выполнения различных поручений, связанных с бытом семьи. У детей формируются элементарные знания о технике безопасности и их применения в повседневной жизни, осуществляется знакомство с трудом родителей и других взрослых, они знакомятся с элементарными, необходимыми им экономическими и правовыми основами жизнедеятельности. </w:t>
      </w:r>
    </w:p>
    <w:p w:rsidR="00F65069" w:rsidRPr="003C6BCC" w:rsidRDefault="00F65069" w:rsidP="003C6BCC">
      <w:pPr>
        <w:spacing w:after="0" w:line="360" w:lineRule="auto"/>
        <w:ind w:firstLine="709"/>
        <w:jc w:val="center"/>
        <w:rPr>
          <w:rFonts w:ascii="Times New Roman" w:eastAsia="Times New Roman" w:hAnsi="Times New Roman" w:cs="Times New Roman"/>
          <w:color w:val="auto"/>
          <w:sz w:val="28"/>
          <w:szCs w:val="28"/>
        </w:rPr>
      </w:pP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УЧЕБНЫЙ ПРЕДМЕТ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КОРРЕКЦИОННО –РАЗВИВАЮЩЕЙ ОБЛАСТИ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«ФОРМИРОВАНИЕ РЕЧЕВОГО СЛУХА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И ПРОИЗНОСИТЕЛЬНОЙ СТОРОНЫ РЕЧИ» </w:t>
      </w:r>
    </w:p>
    <w:p w:rsidR="00F65069" w:rsidRPr="003C6BCC" w:rsidRDefault="00C079E3" w:rsidP="003C6BCC">
      <w:pPr>
        <w:spacing w:after="0" w:line="360" w:lineRule="auto"/>
        <w:ind w:firstLine="709"/>
        <w:jc w:val="center"/>
        <w:rPr>
          <w:rFonts w:ascii="Times New Roman" w:eastAsia="Times New Roman" w:hAnsi="Times New Roman" w:cs="Times New Roman"/>
          <w:b/>
          <w:bCs/>
          <w:i/>
          <w:iCs/>
          <w:color w:val="auto"/>
          <w:sz w:val="28"/>
          <w:szCs w:val="28"/>
        </w:rPr>
      </w:pPr>
      <w:r w:rsidRPr="003C6BCC">
        <w:rPr>
          <w:rFonts w:ascii="Times New Roman" w:hAnsi="Times New Roman" w:cs="Times New Roman"/>
          <w:b/>
          <w:bCs/>
          <w:i/>
          <w:iCs/>
          <w:color w:val="auto"/>
          <w:sz w:val="28"/>
          <w:szCs w:val="28"/>
        </w:rPr>
        <w:t>(индивидуальные занятия)</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Пояснительная записка.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На индивидуальных занятиях осуществляется формирование речевого слуха, развитие слухозрительного восприятия устной речи, обучение произношению глухих обучающихся. В процессе специальной (коррекционной) работы происходит развитие личностных универсальных учебных действий детей: их мотивации к овладению устной речью, устной коммуникации со слышащими людьми; формирование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детьми и взрослыми. У обучающихся формируется готовность и развиваются мотивы к постоянному пользованию индивидуальными слуховыми аппаратами. На занятиях развиваются регулятивные универсальные учебные действия детей -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 и др., а также познавательные универсальные учебные действия -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коммуникативных универсальных учебных действий - 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партнеров,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активно участвовать в диалоге при использовании знакомой лексики разговорного и учебно – делового характера, выражать в устных высказываниях непонимание при затруднении в восприятии речевой информации, говорить достаточно внятно и выразительно, реализуя сформированные произносительные умения.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w:t>
      </w:r>
    </w:p>
    <w:p w:rsidR="00F65069" w:rsidRPr="003C6BCC" w:rsidRDefault="00C079E3" w:rsidP="000A374A">
      <w:pPr>
        <w:pStyle w:val="a7"/>
        <w:numPr>
          <w:ilvl w:val="0"/>
          <w:numId w:val="378"/>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слуховой словарь – это речевой материал (слова, словосочетания и фразы), который воспринимается учащимися на слух в процессе специальной слуховой тренировки; </w:t>
      </w:r>
    </w:p>
    <w:p w:rsidR="00F65069" w:rsidRPr="003C6BCC" w:rsidRDefault="00C079E3" w:rsidP="000A374A">
      <w:pPr>
        <w:pStyle w:val="a7"/>
        <w:numPr>
          <w:ilvl w:val="0"/>
          <w:numId w:val="379"/>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речевой материал, знакомый по звучанию, - это материал, неоднократно воспринимающийся учащимися в различных модальностях: слухозрительно и на слух;</w:t>
      </w:r>
    </w:p>
    <w:p w:rsidR="00F65069" w:rsidRPr="003C6BCC" w:rsidRDefault="00C079E3" w:rsidP="000A374A">
      <w:pPr>
        <w:pStyle w:val="a7"/>
        <w:numPr>
          <w:ilvl w:val="0"/>
          <w:numId w:val="380"/>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речевой материал, незнакомый по звучанию, - это материал, предъявляющийся школьникам сразу на слух, без предварительного слухозрительного восприятия;</w:t>
      </w:r>
    </w:p>
    <w:p w:rsidR="00F65069" w:rsidRPr="003C6BCC" w:rsidRDefault="00C079E3" w:rsidP="000A374A">
      <w:pPr>
        <w:pStyle w:val="a7"/>
        <w:numPr>
          <w:ilvl w:val="0"/>
          <w:numId w:val="381"/>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различение - восприятие на слух речевого материала, знакомого по звучанию; осуществляется в ситуации ограниченного наглядного выбора при использовании предметов, картинок, табличек с написанным речевым материалом и др.;</w:t>
      </w:r>
    </w:p>
    <w:p w:rsidR="00F65069" w:rsidRPr="003C6BCC" w:rsidRDefault="00C079E3" w:rsidP="000A374A">
      <w:pPr>
        <w:pStyle w:val="a7"/>
        <w:numPr>
          <w:ilvl w:val="0"/>
          <w:numId w:val="382"/>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опознавание - восприятие на слух речевого материала, знакомого по звучанию вне ситуации наглядного выбора;</w:t>
      </w:r>
    </w:p>
    <w:p w:rsidR="00F65069" w:rsidRPr="003C6BCC" w:rsidRDefault="00C079E3" w:rsidP="000A374A">
      <w:pPr>
        <w:pStyle w:val="a7"/>
        <w:numPr>
          <w:ilvl w:val="0"/>
          <w:numId w:val="383"/>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распознавание – восприятие на слух речевого материала, который не использовался в процессе слуховой тренировки, т. е. незнакомого учащемуся по звучанию; осуществляется вне ситуации наглядного выбора.</w:t>
      </w:r>
    </w:p>
    <w:p w:rsidR="00F65069" w:rsidRPr="003D789D" w:rsidRDefault="00C079E3" w:rsidP="00EE04FF">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начальных</w:t>
      </w:r>
      <w:r w:rsidRPr="003D789D">
        <w:rPr>
          <w:rFonts w:hAnsi="Times New Roman"/>
          <w:color w:val="auto"/>
          <w:sz w:val="28"/>
          <w:szCs w:val="28"/>
        </w:rPr>
        <w:t xml:space="preserve"> </w:t>
      </w:r>
      <w:r w:rsidRPr="003D789D">
        <w:rPr>
          <w:rFonts w:hAnsi="Times New Roman"/>
          <w:color w:val="auto"/>
          <w:sz w:val="28"/>
          <w:szCs w:val="28"/>
        </w:rPr>
        <w:t>классов</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поэтапное</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звукоусиливающей</w:t>
      </w:r>
      <w:r w:rsidRPr="003D789D">
        <w:rPr>
          <w:rFonts w:hAnsi="Times New Roman"/>
          <w:color w:val="auto"/>
          <w:sz w:val="28"/>
          <w:szCs w:val="28"/>
        </w:rPr>
        <w:t xml:space="preserve"> </w:t>
      </w:r>
      <w:r w:rsidRPr="003D789D">
        <w:rPr>
          <w:rFonts w:hAnsi="Times New Roman"/>
          <w:color w:val="auto"/>
          <w:sz w:val="28"/>
          <w:szCs w:val="28"/>
        </w:rPr>
        <w:t>аппаратуры</w:t>
      </w:r>
      <w:r w:rsidRPr="003D789D">
        <w:rPr>
          <w:rFonts w:ascii="Times New Roman" w:eastAsia="Times New Roman" w:hAnsi="Times New Roman" w:cs="Times New Roman"/>
          <w:color w:val="auto"/>
          <w:sz w:val="28"/>
          <w:szCs w:val="28"/>
          <w:vertAlign w:val="superscript"/>
        </w:rPr>
        <w:footnoteReference w:id="17"/>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начальный</w:t>
      </w:r>
      <w:r w:rsidRPr="003D789D">
        <w:rPr>
          <w:rFonts w:hAnsi="Times New Roman"/>
          <w:color w:val="auto"/>
          <w:sz w:val="28"/>
          <w:szCs w:val="28"/>
        </w:rPr>
        <w:t xml:space="preserve"> </w:t>
      </w:r>
      <w:r w:rsidRPr="003D789D">
        <w:rPr>
          <w:rFonts w:hAnsi="Times New Roman"/>
          <w:color w:val="auto"/>
          <w:sz w:val="28"/>
          <w:szCs w:val="28"/>
        </w:rPr>
        <w:t>классах</w:t>
      </w:r>
      <w:r w:rsidRPr="003D789D">
        <w:rPr>
          <w:rFonts w:hAnsi="Times New Roman"/>
          <w:color w:val="auto"/>
          <w:sz w:val="28"/>
          <w:szCs w:val="28"/>
        </w:rPr>
        <w:t xml:space="preserve"> </w:t>
      </w:r>
      <w:r w:rsidRPr="003D789D">
        <w:rPr>
          <w:rFonts w:hAnsi="Times New Roman"/>
          <w:color w:val="auto"/>
          <w:sz w:val="28"/>
          <w:szCs w:val="28"/>
        </w:rPr>
        <w:t>выделяется</w:t>
      </w:r>
      <w:r w:rsidRPr="003D789D">
        <w:rPr>
          <w:rFonts w:hAnsi="Times New Roman"/>
          <w:color w:val="auto"/>
          <w:sz w:val="28"/>
          <w:szCs w:val="28"/>
        </w:rPr>
        <w:t xml:space="preserve"> </w:t>
      </w:r>
      <w:r w:rsidRPr="003D789D">
        <w:rPr>
          <w:rFonts w:hAnsi="Times New Roman"/>
          <w:color w:val="auto"/>
          <w:sz w:val="28"/>
          <w:szCs w:val="28"/>
        </w:rPr>
        <w:t>два</w:t>
      </w:r>
      <w:r w:rsidRPr="003D789D">
        <w:rPr>
          <w:rFonts w:hAnsi="Times New Roman"/>
          <w:color w:val="auto"/>
          <w:sz w:val="28"/>
          <w:szCs w:val="28"/>
        </w:rPr>
        <w:t xml:space="preserve"> </w:t>
      </w:r>
      <w:r w:rsidRPr="003D789D">
        <w:rPr>
          <w:rFonts w:hAnsi="Times New Roman"/>
          <w:color w:val="auto"/>
          <w:sz w:val="28"/>
          <w:szCs w:val="28"/>
        </w:rPr>
        <w:t>периода</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первоначальный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ascii="Times New Roman"/>
          <w:color w:val="auto"/>
          <w:sz w:val="28"/>
          <w:szCs w:val="28"/>
        </w:rPr>
        <w:t xml:space="preserve">. </w:t>
      </w:r>
    </w:p>
    <w:p w:rsidR="00F65069" w:rsidRPr="003D789D" w:rsidRDefault="00C079E3" w:rsidP="00EE04FF">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первоначальный</w:t>
      </w:r>
      <w:r w:rsidRPr="003D789D">
        <w:rPr>
          <w:rFonts w:hAnsi="Times New Roman"/>
          <w:color w:val="auto"/>
          <w:sz w:val="28"/>
          <w:szCs w:val="28"/>
        </w:rPr>
        <w:t xml:space="preserve"> </w:t>
      </w:r>
      <w:r w:rsidRPr="003D789D">
        <w:rPr>
          <w:rFonts w:hAnsi="Times New Roman"/>
          <w:color w:val="auto"/>
          <w:sz w:val="28"/>
          <w:szCs w:val="28"/>
        </w:rPr>
        <w:t>период</w:t>
      </w:r>
      <w:r w:rsidRPr="003D789D">
        <w:rPr>
          <w:rFonts w:hAnsi="Times New Roman"/>
          <w:color w:val="auto"/>
          <w:sz w:val="28"/>
          <w:szCs w:val="28"/>
        </w:rPr>
        <w:t xml:space="preserve"> </w:t>
      </w:r>
      <w:r w:rsidRPr="003D789D">
        <w:rPr>
          <w:rFonts w:hAnsi="Times New Roman"/>
          <w:color w:val="auto"/>
          <w:sz w:val="28"/>
          <w:szCs w:val="28"/>
        </w:rPr>
        <w:t>формируется</w:t>
      </w:r>
      <w:r w:rsidRPr="003D789D">
        <w:rPr>
          <w:rFonts w:hAnsi="Times New Roman"/>
          <w:color w:val="auto"/>
          <w:sz w:val="28"/>
          <w:szCs w:val="28"/>
        </w:rPr>
        <w:t xml:space="preserve"> </w:t>
      </w:r>
      <w:r w:rsidRPr="003D789D">
        <w:rPr>
          <w:rFonts w:hAnsi="Times New Roman"/>
          <w:color w:val="auto"/>
          <w:sz w:val="28"/>
          <w:szCs w:val="28"/>
        </w:rPr>
        <w:t>база</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принципиально</w:t>
      </w:r>
      <w:r w:rsidRPr="003D789D">
        <w:rPr>
          <w:rFonts w:hAnsi="Times New Roman"/>
          <w:color w:val="auto"/>
          <w:sz w:val="28"/>
          <w:szCs w:val="28"/>
        </w:rPr>
        <w:t xml:space="preserve"> </w:t>
      </w:r>
      <w:r w:rsidRPr="003D789D">
        <w:rPr>
          <w:rFonts w:hAnsi="Times New Roman"/>
          <w:color w:val="auto"/>
          <w:sz w:val="28"/>
          <w:szCs w:val="28"/>
        </w:rPr>
        <w:t>новой</w:t>
      </w:r>
      <w:r w:rsidRPr="003D789D">
        <w:rPr>
          <w:rFonts w:hAnsi="Times New Roman"/>
          <w:color w:val="auto"/>
          <w:sz w:val="28"/>
          <w:szCs w:val="28"/>
        </w:rPr>
        <w:t xml:space="preserve"> </w:t>
      </w:r>
      <w:r w:rsidRPr="003D789D">
        <w:rPr>
          <w:rFonts w:hAnsi="Times New Roman"/>
          <w:color w:val="auto"/>
          <w:sz w:val="28"/>
          <w:szCs w:val="28"/>
        </w:rPr>
        <w:t>слухозрительной</w:t>
      </w:r>
      <w:r w:rsidRPr="003D789D">
        <w:rPr>
          <w:rFonts w:hAnsi="Times New Roman"/>
          <w:color w:val="auto"/>
          <w:sz w:val="28"/>
          <w:szCs w:val="28"/>
        </w:rPr>
        <w:t xml:space="preserve"> </w:t>
      </w: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тех</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слуховое</w:t>
      </w:r>
      <w:r w:rsidRPr="003D789D">
        <w:rPr>
          <w:rFonts w:hAnsi="Times New Roman"/>
          <w:color w:val="auto"/>
          <w:sz w:val="28"/>
          <w:szCs w:val="28"/>
        </w:rPr>
        <w:t xml:space="preserve"> </w:t>
      </w:r>
      <w:r w:rsidRPr="003D789D">
        <w:rPr>
          <w:rFonts w:hAnsi="Times New Roman"/>
          <w:color w:val="auto"/>
          <w:sz w:val="28"/>
          <w:szCs w:val="28"/>
        </w:rPr>
        <w:t>восприятие</w:t>
      </w:r>
      <w:r w:rsidRPr="003D789D">
        <w:rPr>
          <w:rFonts w:hAnsi="Times New Roman"/>
          <w:color w:val="auto"/>
          <w:sz w:val="28"/>
          <w:szCs w:val="28"/>
        </w:rPr>
        <w:t xml:space="preserve"> </w:t>
      </w:r>
      <w:r w:rsidRPr="003D789D">
        <w:rPr>
          <w:rFonts w:hAnsi="Times New Roman"/>
          <w:color w:val="auto"/>
          <w:sz w:val="28"/>
          <w:szCs w:val="28"/>
        </w:rPr>
        <w:t>которых</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силу</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причин</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начало</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оказалось</w:t>
      </w:r>
      <w:r w:rsidRPr="003D789D">
        <w:rPr>
          <w:rFonts w:hAnsi="Times New Roman"/>
          <w:color w:val="auto"/>
          <w:sz w:val="28"/>
          <w:szCs w:val="28"/>
        </w:rPr>
        <w:t xml:space="preserve"> </w:t>
      </w:r>
      <w:r w:rsidRPr="003D789D">
        <w:rPr>
          <w:rFonts w:hAnsi="Times New Roman"/>
          <w:color w:val="auto"/>
          <w:sz w:val="28"/>
          <w:szCs w:val="28"/>
        </w:rPr>
        <w:t>практически</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развитым</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этот</w:t>
      </w:r>
      <w:r w:rsidRPr="003D789D">
        <w:rPr>
          <w:rFonts w:hAnsi="Times New Roman"/>
          <w:color w:val="auto"/>
          <w:sz w:val="28"/>
          <w:szCs w:val="28"/>
        </w:rPr>
        <w:t xml:space="preserve"> </w:t>
      </w:r>
      <w:r w:rsidRPr="003D789D">
        <w:rPr>
          <w:rFonts w:hAnsi="Times New Roman"/>
          <w:color w:val="auto"/>
          <w:sz w:val="28"/>
          <w:szCs w:val="28"/>
        </w:rPr>
        <w:t>период</w:t>
      </w:r>
      <w:r w:rsidRPr="003D789D">
        <w:rPr>
          <w:rFonts w:hAnsi="Times New Roman"/>
          <w:color w:val="auto"/>
          <w:sz w:val="28"/>
          <w:szCs w:val="28"/>
        </w:rPr>
        <w:t xml:space="preserve"> </w:t>
      </w:r>
      <w:r w:rsidRPr="003D789D">
        <w:rPr>
          <w:rFonts w:hAnsi="Times New Roman"/>
          <w:color w:val="auto"/>
          <w:sz w:val="28"/>
          <w:szCs w:val="28"/>
        </w:rPr>
        <w:t>уточняется</w:t>
      </w:r>
      <w:r w:rsidRPr="003D789D">
        <w:rPr>
          <w:rFonts w:hAnsi="Times New Roman"/>
          <w:color w:val="auto"/>
          <w:sz w:val="28"/>
          <w:szCs w:val="28"/>
        </w:rPr>
        <w:t xml:space="preserve"> </w:t>
      </w:r>
      <w:r w:rsidRPr="003D789D">
        <w:rPr>
          <w:rFonts w:hAnsi="Times New Roman"/>
          <w:color w:val="auto"/>
          <w:sz w:val="28"/>
          <w:szCs w:val="28"/>
        </w:rPr>
        <w:t>состояние</w:t>
      </w:r>
      <w:r w:rsidRPr="003D789D">
        <w:rPr>
          <w:rFonts w:hAnsi="Times New Roman"/>
          <w:color w:val="auto"/>
          <w:sz w:val="28"/>
          <w:szCs w:val="28"/>
        </w:rPr>
        <w:t xml:space="preserve"> </w:t>
      </w:r>
      <w:r w:rsidRPr="003D789D">
        <w:rPr>
          <w:rFonts w:hAnsi="Times New Roman"/>
          <w:color w:val="auto"/>
          <w:sz w:val="28"/>
          <w:szCs w:val="28"/>
        </w:rPr>
        <w:t>нарушенной</w:t>
      </w:r>
      <w:r w:rsidRPr="003D789D">
        <w:rPr>
          <w:rFonts w:hAnsi="Times New Roman"/>
          <w:color w:val="auto"/>
          <w:sz w:val="28"/>
          <w:szCs w:val="28"/>
        </w:rPr>
        <w:t xml:space="preserve"> </w:t>
      </w:r>
      <w:r w:rsidRPr="003D789D">
        <w:rPr>
          <w:rFonts w:hAnsi="Times New Roman"/>
          <w:color w:val="auto"/>
          <w:sz w:val="28"/>
          <w:szCs w:val="28"/>
        </w:rPr>
        <w:t>слуховой</w:t>
      </w:r>
      <w:r w:rsidRPr="003D789D">
        <w:rPr>
          <w:rFonts w:hAnsi="Times New Roman"/>
          <w:color w:val="auto"/>
          <w:sz w:val="28"/>
          <w:szCs w:val="28"/>
        </w:rPr>
        <w:t xml:space="preserve"> </w:t>
      </w:r>
      <w:r w:rsidRPr="003D789D">
        <w:rPr>
          <w:rFonts w:hAnsi="Times New Roman"/>
          <w:color w:val="auto"/>
          <w:sz w:val="28"/>
          <w:szCs w:val="28"/>
        </w:rPr>
        <w:t>функции</w:t>
      </w:r>
      <w:r w:rsidRPr="003D789D">
        <w:rPr>
          <w:rFonts w:ascii="Times New Roman"/>
          <w:color w:val="auto"/>
          <w:sz w:val="28"/>
          <w:szCs w:val="28"/>
        </w:rPr>
        <w:t xml:space="preserve">, </w:t>
      </w:r>
      <w:r w:rsidRPr="003D789D">
        <w:rPr>
          <w:rFonts w:hAnsi="Times New Roman"/>
          <w:color w:val="auto"/>
          <w:sz w:val="28"/>
          <w:szCs w:val="28"/>
        </w:rPr>
        <w:t>выявляется</w:t>
      </w:r>
      <w:r w:rsidRPr="003D789D">
        <w:rPr>
          <w:rFonts w:hAnsi="Times New Roman"/>
          <w:color w:val="auto"/>
          <w:sz w:val="28"/>
          <w:szCs w:val="28"/>
        </w:rPr>
        <w:t xml:space="preserve"> </w:t>
      </w:r>
      <w:r w:rsidRPr="003D789D">
        <w:rPr>
          <w:rFonts w:hAnsi="Times New Roman"/>
          <w:color w:val="auto"/>
          <w:sz w:val="28"/>
          <w:szCs w:val="28"/>
        </w:rPr>
        <w:t>резерв</w:t>
      </w:r>
      <w:r w:rsidRPr="003D789D">
        <w:rPr>
          <w:rFonts w:hAnsi="Times New Roman"/>
          <w:color w:val="auto"/>
          <w:sz w:val="28"/>
          <w:szCs w:val="28"/>
        </w:rPr>
        <w:t xml:space="preserve"> </w:t>
      </w:r>
      <w:r w:rsidRPr="003D789D">
        <w:rPr>
          <w:rFonts w:hAnsi="Times New Roman"/>
          <w:color w:val="auto"/>
          <w:sz w:val="28"/>
          <w:szCs w:val="28"/>
        </w:rPr>
        <w:t>тонального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подбирается</w:t>
      </w:r>
      <w:r w:rsidRPr="003D789D">
        <w:rPr>
          <w:rFonts w:hAnsi="Times New Roman"/>
          <w:color w:val="auto"/>
          <w:sz w:val="28"/>
          <w:szCs w:val="28"/>
        </w:rPr>
        <w:t xml:space="preserve"> </w:t>
      </w:r>
      <w:r w:rsidRPr="003D789D">
        <w:rPr>
          <w:rFonts w:hAnsi="Times New Roman"/>
          <w:color w:val="auto"/>
          <w:sz w:val="28"/>
          <w:szCs w:val="28"/>
        </w:rPr>
        <w:t>оптимальный</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звукоусиления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помощью</w:t>
      </w:r>
      <w:r w:rsidRPr="003D789D">
        <w:rPr>
          <w:rFonts w:hAnsi="Times New Roman"/>
          <w:color w:val="auto"/>
          <w:sz w:val="28"/>
          <w:szCs w:val="28"/>
        </w:rPr>
        <w:t xml:space="preserve"> </w:t>
      </w:r>
      <w:r w:rsidRPr="003D789D">
        <w:rPr>
          <w:rFonts w:hAnsi="Times New Roman"/>
          <w:color w:val="auto"/>
          <w:sz w:val="28"/>
          <w:szCs w:val="28"/>
        </w:rPr>
        <w:t>стационарных</w:t>
      </w:r>
      <w:r w:rsidRPr="003D789D">
        <w:rPr>
          <w:rFonts w:hAnsi="Times New Roman"/>
          <w:color w:val="auto"/>
          <w:sz w:val="28"/>
          <w:szCs w:val="28"/>
        </w:rPr>
        <w:t xml:space="preserve"> </w:t>
      </w:r>
      <w:r w:rsidRPr="003D789D">
        <w:rPr>
          <w:rFonts w:hAnsi="Times New Roman"/>
          <w:color w:val="auto"/>
          <w:sz w:val="28"/>
          <w:szCs w:val="28"/>
        </w:rPr>
        <w:t>устройств</w:t>
      </w:r>
      <w:r w:rsidRPr="003D789D">
        <w:rPr>
          <w:rFonts w:ascii="Times New Roman"/>
          <w:color w:val="auto"/>
          <w:sz w:val="28"/>
          <w:szCs w:val="28"/>
        </w:rPr>
        <w:t xml:space="preserve">, </w:t>
      </w:r>
      <w:r w:rsidRPr="003D789D">
        <w:rPr>
          <w:rFonts w:hAnsi="Times New Roman"/>
          <w:color w:val="auto"/>
          <w:sz w:val="28"/>
          <w:szCs w:val="28"/>
        </w:rPr>
        <w:t>уточняется</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индивидуального</w:t>
      </w:r>
      <w:r w:rsidRPr="003D789D">
        <w:rPr>
          <w:rFonts w:hAnsi="Times New Roman"/>
          <w:color w:val="auto"/>
          <w:sz w:val="28"/>
          <w:szCs w:val="28"/>
        </w:rPr>
        <w:t xml:space="preserve"> </w:t>
      </w:r>
      <w:r w:rsidRPr="003D789D">
        <w:rPr>
          <w:rFonts w:hAnsi="Times New Roman"/>
          <w:color w:val="auto"/>
          <w:sz w:val="28"/>
          <w:szCs w:val="28"/>
        </w:rPr>
        <w:t>слухового</w:t>
      </w:r>
      <w:r w:rsidRPr="003D789D">
        <w:rPr>
          <w:rFonts w:hAnsi="Times New Roman"/>
          <w:color w:val="auto"/>
          <w:sz w:val="28"/>
          <w:szCs w:val="28"/>
        </w:rPr>
        <w:t xml:space="preserve"> </w:t>
      </w:r>
      <w:r w:rsidRPr="003D789D">
        <w:rPr>
          <w:rFonts w:hAnsi="Times New Roman"/>
          <w:color w:val="auto"/>
          <w:sz w:val="28"/>
          <w:szCs w:val="28"/>
        </w:rPr>
        <w:t>аппарата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совместно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врачом</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сурдологом</w:t>
      </w:r>
      <w:r w:rsidRPr="003D789D">
        <w:rPr>
          <w:rFonts w:ascii="Times New Roman"/>
          <w:color w:val="auto"/>
          <w:sz w:val="28"/>
          <w:szCs w:val="28"/>
        </w:rPr>
        <w:t xml:space="preserve">). </w:t>
      </w:r>
      <w:r w:rsidRPr="003D789D">
        <w:rPr>
          <w:rFonts w:hAnsi="Times New Roman"/>
          <w:color w:val="auto"/>
          <w:sz w:val="28"/>
          <w:szCs w:val="28"/>
        </w:rPr>
        <w:t>Дети</w:t>
      </w:r>
      <w:r w:rsidRPr="003D789D">
        <w:rPr>
          <w:rFonts w:hAnsi="Times New Roman"/>
          <w:color w:val="auto"/>
          <w:sz w:val="28"/>
          <w:szCs w:val="28"/>
        </w:rPr>
        <w:t xml:space="preserve"> </w:t>
      </w:r>
      <w:r w:rsidRPr="003D789D">
        <w:rPr>
          <w:rFonts w:hAnsi="Times New Roman"/>
          <w:color w:val="auto"/>
          <w:sz w:val="28"/>
          <w:szCs w:val="28"/>
        </w:rPr>
        <w:t>учатся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помощью</w:t>
      </w:r>
      <w:r w:rsidRPr="003D789D">
        <w:rPr>
          <w:rFonts w:hAnsi="Times New Roman"/>
          <w:color w:val="auto"/>
          <w:sz w:val="28"/>
          <w:szCs w:val="28"/>
        </w:rPr>
        <w:t xml:space="preserve"> </w:t>
      </w:r>
      <w:r w:rsidRPr="003D789D">
        <w:rPr>
          <w:rFonts w:hAnsi="Times New Roman"/>
          <w:color w:val="auto"/>
          <w:sz w:val="28"/>
          <w:szCs w:val="28"/>
        </w:rPr>
        <w:t>электроакустической</w:t>
      </w:r>
      <w:r w:rsidRPr="003D789D">
        <w:rPr>
          <w:rFonts w:hAnsi="Times New Roman"/>
          <w:color w:val="auto"/>
          <w:sz w:val="28"/>
          <w:szCs w:val="28"/>
        </w:rPr>
        <w:t xml:space="preserve"> </w:t>
      </w:r>
      <w:r w:rsidRPr="003D789D">
        <w:rPr>
          <w:rFonts w:hAnsi="Times New Roman"/>
          <w:color w:val="auto"/>
          <w:sz w:val="28"/>
          <w:szCs w:val="28"/>
        </w:rPr>
        <w:t>аппаратуры</w:t>
      </w:r>
      <w:r w:rsidRPr="003D789D">
        <w:rPr>
          <w:rFonts w:hAnsi="Times New Roman"/>
          <w:color w:val="auto"/>
          <w:sz w:val="28"/>
          <w:szCs w:val="28"/>
        </w:rPr>
        <w:t xml:space="preserve"> </w:t>
      </w:r>
      <w:r w:rsidRPr="003D789D">
        <w:rPr>
          <w:rFonts w:hAnsi="Times New Roman"/>
          <w:color w:val="auto"/>
          <w:sz w:val="28"/>
          <w:szCs w:val="28"/>
        </w:rPr>
        <w:t>дифференцированно</w:t>
      </w:r>
      <w:r w:rsidRPr="003D789D">
        <w:rPr>
          <w:rFonts w:hAnsi="Times New Roman"/>
          <w:color w:val="auto"/>
          <w:sz w:val="28"/>
          <w:szCs w:val="28"/>
        </w:rPr>
        <w:t xml:space="preserve"> </w:t>
      </w:r>
      <w:r w:rsidRPr="003D789D">
        <w:rPr>
          <w:rFonts w:hAnsi="Times New Roman"/>
          <w:color w:val="auto"/>
          <w:sz w:val="28"/>
          <w:szCs w:val="28"/>
        </w:rPr>
        <w:t>воспринимать</w:t>
      </w:r>
      <w:r w:rsidRPr="003D789D">
        <w:rPr>
          <w:rFonts w:hAnsi="Times New Roman"/>
          <w:color w:val="auto"/>
          <w:sz w:val="28"/>
          <w:szCs w:val="28"/>
        </w:rPr>
        <w:t xml:space="preserve"> </w:t>
      </w:r>
      <w:r w:rsidRPr="003D789D">
        <w:rPr>
          <w:rFonts w:hAnsi="Times New Roman"/>
          <w:color w:val="auto"/>
          <w:sz w:val="28"/>
          <w:szCs w:val="28"/>
        </w:rPr>
        <w:t>речевые</w:t>
      </w:r>
      <w:r w:rsidRPr="003D789D">
        <w:rPr>
          <w:rFonts w:hAnsi="Times New Roman"/>
          <w:color w:val="auto"/>
          <w:sz w:val="28"/>
          <w:szCs w:val="28"/>
        </w:rPr>
        <w:t xml:space="preserve"> </w:t>
      </w:r>
      <w:r w:rsidRPr="003D789D">
        <w:rPr>
          <w:rFonts w:hAnsi="Times New Roman"/>
          <w:color w:val="auto"/>
          <w:sz w:val="28"/>
          <w:szCs w:val="28"/>
        </w:rPr>
        <w:t>сигналы</w:t>
      </w:r>
      <w:r w:rsidRPr="003D789D">
        <w:rPr>
          <w:rFonts w:ascii="Times New Roman"/>
          <w:color w:val="auto"/>
          <w:sz w:val="28"/>
          <w:szCs w:val="28"/>
        </w:rPr>
        <w:t xml:space="preserve">, </w:t>
      </w:r>
      <w:r w:rsidRPr="003D789D">
        <w:rPr>
          <w:rFonts w:hAnsi="Times New Roman"/>
          <w:color w:val="auto"/>
          <w:sz w:val="28"/>
          <w:szCs w:val="28"/>
        </w:rPr>
        <w:t>выделяя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них</w:t>
      </w:r>
      <w:r w:rsidRPr="003D789D">
        <w:rPr>
          <w:rFonts w:hAnsi="Times New Roman"/>
          <w:color w:val="auto"/>
          <w:sz w:val="28"/>
          <w:szCs w:val="28"/>
        </w:rPr>
        <w:t xml:space="preserve"> </w:t>
      </w:r>
      <w:r w:rsidRPr="003D789D">
        <w:rPr>
          <w:rFonts w:hAnsi="Times New Roman"/>
          <w:color w:val="auto"/>
          <w:sz w:val="28"/>
          <w:szCs w:val="28"/>
        </w:rPr>
        <w:t>длительность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интенсивность</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требует</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которой</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сначала</w:t>
      </w:r>
      <w:r w:rsidRPr="003D789D">
        <w:rPr>
          <w:rFonts w:hAnsi="Times New Roman"/>
          <w:color w:val="auto"/>
          <w:sz w:val="28"/>
          <w:szCs w:val="28"/>
        </w:rPr>
        <w:t xml:space="preserve"> </w:t>
      </w:r>
      <w:r w:rsidRPr="003D789D">
        <w:rPr>
          <w:rFonts w:hAnsi="Times New Roman"/>
          <w:color w:val="auto"/>
          <w:sz w:val="28"/>
          <w:szCs w:val="28"/>
        </w:rPr>
        <w:t>формируются</w:t>
      </w:r>
      <w:r w:rsidRPr="003D789D">
        <w:rPr>
          <w:rFonts w:hAnsi="Times New Roman"/>
          <w:color w:val="auto"/>
          <w:sz w:val="28"/>
          <w:szCs w:val="28"/>
        </w:rPr>
        <w:t xml:space="preserve"> </w:t>
      </w:r>
      <w:r w:rsidRPr="003D789D">
        <w:rPr>
          <w:rFonts w:hAnsi="Times New Roman"/>
          <w:color w:val="auto"/>
          <w:sz w:val="28"/>
          <w:szCs w:val="28"/>
        </w:rPr>
        <w:t>умения</w:t>
      </w:r>
      <w:r w:rsidRPr="003D789D">
        <w:rPr>
          <w:rFonts w:hAnsi="Times New Roman"/>
          <w:color w:val="auto"/>
          <w:sz w:val="28"/>
          <w:szCs w:val="28"/>
        </w:rPr>
        <w:t xml:space="preserve"> </w:t>
      </w:r>
      <w:r w:rsidRPr="003D789D">
        <w:rPr>
          <w:rFonts w:hAnsi="Times New Roman"/>
          <w:color w:val="auto"/>
          <w:sz w:val="28"/>
          <w:szCs w:val="28"/>
        </w:rPr>
        <w:t>различать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опознавать</w:t>
      </w:r>
      <w:r w:rsidRPr="003D789D">
        <w:rPr>
          <w:rFonts w:hAnsi="Times New Roman"/>
          <w:color w:val="auto"/>
          <w:sz w:val="28"/>
          <w:szCs w:val="28"/>
        </w:rPr>
        <w:t xml:space="preserve"> </w:t>
      </w:r>
      <w:r w:rsidRPr="003D789D">
        <w:rPr>
          <w:rFonts w:hAnsi="Times New Roman"/>
          <w:color w:val="auto"/>
          <w:sz w:val="28"/>
          <w:szCs w:val="28"/>
        </w:rPr>
        <w:t>слухозрительно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слух</w:t>
      </w:r>
      <w:r w:rsidRPr="003D789D">
        <w:rPr>
          <w:rFonts w:hAnsi="Times New Roman"/>
          <w:color w:val="auto"/>
          <w:sz w:val="28"/>
          <w:szCs w:val="28"/>
        </w:rPr>
        <w:t xml:space="preserve"> </w:t>
      </w:r>
      <w:r w:rsidRPr="003D789D">
        <w:rPr>
          <w:rFonts w:hAnsi="Times New Roman"/>
          <w:color w:val="auto"/>
          <w:sz w:val="28"/>
          <w:szCs w:val="28"/>
        </w:rPr>
        <w:t>слова</w:t>
      </w:r>
      <w:r w:rsidRPr="003D789D">
        <w:rPr>
          <w:rFonts w:ascii="Times New Roman"/>
          <w:color w:val="auto"/>
          <w:sz w:val="28"/>
          <w:szCs w:val="28"/>
        </w:rPr>
        <w:t xml:space="preserve">, </w:t>
      </w:r>
      <w:r w:rsidRPr="003D789D">
        <w:rPr>
          <w:rFonts w:hAnsi="Times New Roman"/>
          <w:color w:val="auto"/>
          <w:sz w:val="28"/>
          <w:szCs w:val="28"/>
        </w:rPr>
        <w:t>разные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длине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интенсивности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выборе</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двух</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трех</w:t>
      </w:r>
      <w:r w:rsidRPr="003D789D">
        <w:rPr>
          <w:rFonts w:ascii="Times New Roman"/>
          <w:color w:val="auto"/>
          <w:sz w:val="28"/>
          <w:szCs w:val="28"/>
        </w:rPr>
        <w:t xml:space="preserve">, </w:t>
      </w:r>
      <w:r w:rsidRPr="003D789D">
        <w:rPr>
          <w:rFonts w:hAnsi="Times New Roman"/>
          <w:color w:val="auto"/>
          <w:sz w:val="28"/>
          <w:szCs w:val="28"/>
        </w:rPr>
        <w:t>потом</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четырех</w:t>
      </w:r>
      <w:r w:rsidRPr="003D789D">
        <w:rPr>
          <w:rFonts w:hAnsi="Times New Roman"/>
          <w:color w:val="auto"/>
          <w:sz w:val="28"/>
          <w:szCs w:val="28"/>
        </w:rPr>
        <w:t xml:space="preserve"> </w:t>
      </w:r>
      <w:r w:rsidRPr="003D789D">
        <w:rPr>
          <w:rFonts w:hAnsi="Times New Roman"/>
          <w:color w:val="auto"/>
          <w:sz w:val="28"/>
          <w:szCs w:val="28"/>
        </w:rPr>
        <w:t>–пяти</w:t>
      </w:r>
      <w:r w:rsidRPr="003D789D">
        <w:rPr>
          <w:rFonts w:ascii="Times New Roman"/>
          <w:color w:val="auto"/>
          <w:sz w:val="28"/>
          <w:szCs w:val="28"/>
        </w:rPr>
        <w:t xml:space="preserve">); </w:t>
      </w:r>
      <w:r w:rsidRPr="003D789D">
        <w:rPr>
          <w:rFonts w:hAnsi="Times New Roman"/>
          <w:color w:val="auto"/>
          <w:sz w:val="28"/>
          <w:szCs w:val="28"/>
        </w:rPr>
        <w:t>затем</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включаются</w:t>
      </w:r>
      <w:r w:rsidRPr="003D789D">
        <w:rPr>
          <w:rFonts w:hAnsi="Times New Roman"/>
          <w:color w:val="auto"/>
          <w:sz w:val="28"/>
          <w:szCs w:val="28"/>
        </w:rPr>
        <w:t xml:space="preserve"> </w:t>
      </w:r>
      <w:r w:rsidRPr="003D789D">
        <w:rPr>
          <w:rFonts w:hAnsi="Times New Roman"/>
          <w:color w:val="auto"/>
          <w:sz w:val="28"/>
          <w:szCs w:val="28"/>
        </w:rPr>
        <w:t>фразы</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постепенно</w:t>
      </w:r>
      <w:r w:rsidRPr="003D789D">
        <w:rPr>
          <w:rFonts w:hAnsi="Times New Roman"/>
          <w:color w:val="auto"/>
          <w:sz w:val="28"/>
          <w:szCs w:val="28"/>
        </w:rPr>
        <w:t xml:space="preserve"> </w:t>
      </w:r>
      <w:r w:rsidRPr="003D789D">
        <w:rPr>
          <w:rFonts w:hAnsi="Times New Roman"/>
          <w:color w:val="auto"/>
          <w:sz w:val="28"/>
          <w:szCs w:val="28"/>
        </w:rPr>
        <w:t>становятся</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речевой</w:t>
      </w:r>
      <w:r w:rsidRPr="003D789D">
        <w:rPr>
          <w:rFonts w:hAnsi="Times New Roman"/>
          <w:color w:val="auto"/>
          <w:sz w:val="28"/>
          <w:szCs w:val="28"/>
        </w:rPr>
        <w:t xml:space="preserve"> </w:t>
      </w:r>
      <w:r w:rsidRPr="003D789D">
        <w:rPr>
          <w:rFonts w:hAnsi="Times New Roman"/>
          <w:color w:val="auto"/>
          <w:sz w:val="28"/>
          <w:szCs w:val="28"/>
        </w:rPr>
        <w:t>единицей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слова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словосочетания</w:t>
      </w:r>
      <w:r w:rsidRPr="003D789D">
        <w:rPr>
          <w:rFonts w:ascii="Times New Roman"/>
          <w:color w:val="auto"/>
          <w:sz w:val="28"/>
          <w:szCs w:val="28"/>
        </w:rPr>
        <w:t xml:space="preserve">. </w:t>
      </w:r>
      <w:r w:rsidRPr="003D789D">
        <w:rPr>
          <w:rFonts w:hAnsi="Times New Roman"/>
          <w:color w:val="auto"/>
          <w:sz w:val="28"/>
          <w:szCs w:val="28"/>
        </w:rPr>
        <w:t>Дети</w:t>
      </w:r>
      <w:r w:rsidRPr="003D789D">
        <w:rPr>
          <w:rFonts w:hAnsi="Times New Roman"/>
          <w:color w:val="auto"/>
          <w:sz w:val="28"/>
          <w:szCs w:val="28"/>
        </w:rPr>
        <w:t xml:space="preserve"> </w:t>
      </w:r>
      <w:r w:rsidRPr="003D789D">
        <w:rPr>
          <w:rFonts w:hAnsi="Times New Roman"/>
          <w:color w:val="auto"/>
          <w:sz w:val="28"/>
          <w:szCs w:val="28"/>
        </w:rPr>
        <w:t>учатся</w:t>
      </w:r>
      <w:r w:rsidRPr="003D789D">
        <w:rPr>
          <w:rFonts w:hAnsi="Times New Roman"/>
          <w:color w:val="auto"/>
          <w:sz w:val="28"/>
          <w:szCs w:val="28"/>
        </w:rPr>
        <w:t xml:space="preserve"> </w:t>
      </w:r>
      <w:r w:rsidRPr="003D789D">
        <w:rPr>
          <w:rFonts w:hAnsi="Times New Roman"/>
          <w:color w:val="auto"/>
          <w:sz w:val="28"/>
          <w:szCs w:val="28"/>
        </w:rPr>
        <w:t>различать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опознавать</w:t>
      </w:r>
      <w:r w:rsidRPr="003D789D">
        <w:rPr>
          <w:rFonts w:hAnsi="Times New Roman"/>
          <w:color w:val="auto"/>
          <w:sz w:val="28"/>
          <w:szCs w:val="28"/>
        </w:rPr>
        <w:t xml:space="preserve"> </w:t>
      </w:r>
      <w:r w:rsidRPr="003D789D">
        <w:rPr>
          <w:rFonts w:hAnsi="Times New Roman"/>
          <w:color w:val="auto"/>
          <w:sz w:val="28"/>
          <w:szCs w:val="28"/>
        </w:rPr>
        <w:t>слухозрительно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слух</w:t>
      </w:r>
      <w:r w:rsidRPr="003D789D">
        <w:rPr>
          <w:rFonts w:hAnsi="Times New Roman"/>
          <w:color w:val="auto"/>
          <w:sz w:val="28"/>
          <w:szCs w:val="28"/>
        </w:rPr>
        <w:t xml:space="preserve"> </w:t>
      </w:r>
      <w:r w:rsidRPr="003D789D">
        <w:rPr>
          <w:rFonts w:hAnsi="Times New Roman"/>
          <w:color w:val="auto"/>
          <w:sz w:val="28"/>
          <w:szCs w:val="28"/>
        </w:rPr>
        <w:t>короткие</w:t>
      </w:r>
      <w:r w:rsidRPr="003D789D">
        <w:rPr>
          <w:rFonts w:hAnsi="Times New Roman"/>
          <w:color w:val="auto"/>
          <w:sz w:val="28"/>
          <w:szCs w:val="28"/>
        </w:rPr>
        <w:t xml:space="preserve"> </w:t>
      </w:r>
      <w:r w:rsidRPr="003D789D">
        <w:rPr>
          <w:rFonts w:hAnsi="Times New Roman"/>
          <w:color w:val="auto"/>
          <w:sz w:val="28"/>
          <w:szCs w:val="28"/>
        </w:rPr>
        <w:t>фразы</w:t>
      </w:r>
      <w:r w:rsidRPr="003D789D">
        <w:rPr>
          <w:rFonts w:ascii="Times New Roman"/>
          <w:color w:val="auto"/>
          <w:sz w:val="28"/>
          <w:szCs w:val="28"/>
        </w:rPr>
        <w:t xml:space="preserve">, </w:t>
      </w:r>
      <w:r w:rsidRPr="003D789D">
        <w:rPr>
          <w:rFonts w:hAnsi="Times New Roman"/>
          <w:color w:val="auto"/>
          <w:sz w:val="28"/>
          <w:szCs w:val="28"/>
        </w:rPr>
        <w:t>слова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словосочетания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ограниченного</w:t>
      </w:r>
      <w:r w:rsidRPr="003D789D">
        <w:rPr>
          <w:rFonts w:hAnsi="Times New Roman"/>
          <w:color w:val="auto"/>
          <w:sz w:val="28"/>
          <w:szCs w:val="28"/>
        </w:rPr>
        <w:t xml:space="preserve"> </w:t>
      </w:r>
      <w:r w:rsidRPr="003D789D">
        <w:rPr>
          <w:rFonts w:hAnsi="Times New Roman"/>
          <w:color w:val="auto"/>
          <w:sz w:val="28"/>
          <w:szCs w:val="28"/>
        </w:rPr>
        <w:t>выбора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привлечением</w:t>
      </w:r>
      <w:r w:rsidRPr="003D789D">
        <w:rPr>
          <w:rFonts w:hAnsi="Times New Roman"/>
          <w:color w:val="auto"/>
          <w:sz w:val="28"/>
          <w:szCs w:val="28"/>
        </w:rPr>
        <w:t xml:space="preserve"> </w:t>
      </w:r>
      <w:r w:rsidRPr="003D789D">
        <w:rPr>
          <w:rFonts w:hAnsi="Times New Roman"/>
          <w:color w:val="auto"/>
          <w:sz w:val="28"/>
          <w:szCs w:val="28"/>
        </w:rPr>
        <w:t>наглядности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первоначальный</w:t>
      </w:r>
      <w:r w:rsidRPr="003D789D">
        <w:rPr>
          <w:rFonts w:hAnsi="Times New Roman"/>
          <w:color w:val="auto"/>
          <w:sz w:val="28"/>
          <w:szCs w:val="28"/>
        </w:rPr>
        <w:t xml:space="preserve"> </w:t>
      </w:r>
      <w:r w:rsidRPr="003D789D">
        <w:rPr>
          <w:rFonts w:hAnsi="Times New Roman"/>
          <w:color w:val="auto"/>
          <w:sz w:val="28"/>
          <w:szCs w:val="28"/>
        </w:rPr>
        <w:t>период</w:t>
      </w:r>
      <w:r w:rsidRPr="003D789D">
        <w:rPr>
          <w:rFonts w:hAnsi="Times New Roman"/>
          <w:color w:val="auto"/>
          <w:sz w:val="28"/>
          <w:szCs w:val="28"/>
        </w:rPr>
        <w:t xml:space="preserve"> </w:t>
      </w:r>
      <w:r w:rsidRPr="003D789D">
        <w:rPr>
          <w:rFonts w:hAnsi="Times New Roman"/>
          <w:color w:val="auto"/>
          <w:sz w:val="28"/>
          <w:szCs w:val="28"/>
        </w:rPr>
        <w:t>постепенному</w:t>
      </w:r>
      <w:r w:rsidRPr="003D789D">
        <w:rPr>
          <w:rFonts w:hAnsi="Times New Roman"/>
          <w:color w:val="auto"/>
          <w:sz w:val="28"/>
          <w:szCs w:val="28"/>
        </w:rPr>
        <w:t xml:space="preserve"> </w:t>
      </w:r>
      <w:r w:rsidRPr="003D789D">
        <w:rPr>
          <w:rFonts w:hAnsi="Times New Roman"/>
          <w:color w:val="auto"/>
          <w:sz w:val="28"/>
          <w:szCs w:val="28"/>
        </w:rPr>
        <w:t>расширению</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материала</w:t>
      </w:r>
      <w:r w:rsidRPr="003D789D">
        <w:rPr>
          <w:rFonts w:ascii="Times New Roman"/>
          <w:color w:val="auto"/>
          <w:sz w:val="28"/>
          <w:szCs w:val="28"/>
        </w:rPr>
        <w:t xml:space="preserve">, </w:t>
      </w:r>
      <w:r w:rsidRPr="003D789D">
        <w:rPr>
          <w:rFonts w:hAnsi="Times New Roman"/>
          <w:color w:val="auto"/>
          <w:sz w:val="28"/>
          <w:szCs w:val="28"/>
        </w:rPr>
        <w:t>доступного</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коммуникации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видах</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способствует</w:t>
      </w:r>
      <w:r w:rsidRPr="003D789D">
        <w:rPr>
          <w:rFonts w:hAnsi="Times New Roman"/>
          <w:color w:val="auto"/>
          <w:sz w:val="28"/>
          <w:szCs w:val="28"/>
        </w:rPr>
        <w:t xml:space="preserve"> </w:t>
      </w:r>
      <w:r w:rsidRPr="003D789D">
        <w:rPr>
          <w:rFonts w:hAnsi="Times New Roman"/>
          <w:color w:val="auto"/>
          <w:sz w:val="28"/>
          <w:szCs w:val="28"/>
        </w:rPr>
        <w:t>специальная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занятиях</w:t>
      </w:r>
      <w:r w:rsidRPr="003D789D">
        <w:rPr>
          <w:rFonts w:ascii="Times New Roman"/>
          <w:color w:val="auto"/>
          <w:sz w:val="28"/>
          <w:szCs w:val="28"/>
        </w:rPr>
        <w:t xml:space="preserve">,  </w:t>
      </w:r>
      <w:r w:rsidRPr="003D789D">
        <w:rPr>
          <w:rFonts w:hAnsi="Times New Roman"/>
          <w:color w:val="auto"/>
          <w:sz w:val="28"/>
          <w:szCs w:val="28"/>
        </w:rPr>
        <w:t>направленная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различения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опознавания</w:t>
      </w:r>
      <w:r w:rsidRPr="003D789D">
        <w:rPr>
          <w:rFonts w:hAnsi="Times New Roman"/>
          <w:color w:val="auto"/>
          <w:sz w:val="28"/>
          <w:szCs w:val="28"/>
        </w:rPr>
        <w:t xml:space="preserve"> </w:t>
      </w:r>
      <w:r w:rsidRPr="003D789D">
        <w:rPr>
          <w:rFonts w:hAnsi="Times New Roman"/>
          <w:color w:val="auto"/>
          <w:sz w:val="28"/>
          <w:szCs w:val="28"/>
        </w:rPr>
        <w:t>коротких</w:t>
      </w:r>
      <w:r w:rsidRPr="003D789D">
        <w:rPr>
          <w:rFonts w:hAnsi="Times New Roman"/>
          <w:color w:val="auto"/>
          <w:sz w:val="28"/>
          <w:szCs w:val="28"/>
        </w:rPr>
        <w:t xml:space="preserve"> </w:t>
      </w:r>
      <w:r w:rsidRPr="003D789D">
        <w:rPr>
          <w:rFonts w:hAnsi="Times New Roman"/>
          <w:color w:val="auto"/>
          <w:sz w:val="28"/>
          <w:szCs w:val="28"/>
        </w:rPr>
        <w:t>фраз</w:t>
      </w:r>
      <w:r w:rsidRPr="003D789D">
        <w:rPr>
          <w:rFonts w:hAnsi="Times New Roman"/>
          <w:color w:val="auto"/>
          <w:sz w:val="28"/>
          <w:szCs w:val="28"/>
        </w:rPr>
        <w:t xml:space="preserve"> </w:t>
      </w:r>
      <w:r w:rsidRPr="003D789D">
        <w:rPr>
          <w:rFonts w:hAnsi="Times New Roman"/>
          <w:color w:val="auto"/>
          <w:sz w:val="28"/>
          <w:szCs w:val="28"/>
        </w:rPr>
        <w:t>разговорного</w:t>
      </w:r>
      <w:r w:rsidRPr="003D789D">
        <w:rPr>
          <w:rFonts w:hAnsi="Times New Roman"/>
          <w:color w:val="auto"/>
          <w:sz w:val="28"/>
          <w:szCs w:val="28"/>
        </w:rPr>
        <w:t xml:space="preserve"> </w:t>
      </w:r>
      <w:r w:rsidRPr="003D789D">
        <w:rPr>
          <w:rFonts w:hAnsi="Times New Roman"/>
          <w:color w:val="auto"/>
          <w:sz w:val="28"/>
          <w:szCs w:val="28"/>
        </w:rPr>
        <w:t>характера</w:t>
      </w:r>
      <w:r w:rsidRPr="003D789D">
        <w:rPr>
          <w:rFonts w:ascii="Times New Roman"/>
          <w:color w:val="auto"/>
          <w:sz w:val="28"/>
          <w:szCs w:val="28"/>
        </w:rPr>
        <w:t xml:space="preserve">, </w:t>
      </w:r>
      <w:r w:rsidRPr="003D789D">
        <w:rPr>
          <w:rFonts w:hAnsi="Times New Roman"/>
          <w:color w:val="auto"/>
          <w:sz w:val="28"/>
          <w:szCs w:val="28"/>
        </w:rPr>
        <w:t>слов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словосочетаний</w:t>
      </w:r>
      <w:r w:rsidRPr="003D789D">
        <w:rPr>
          <w:rFonts w:ascii="Times New Roman"/>
          <w:color w:val="auto"/>
          <w:sz w:val="28"/>
          <w:szCs w:val="28"/>
        </w:rPr>
        <w:t xml:space="preserve">, </w:t>
      </w:r>
      <w:r w:rsidRPr="003D789D">
        <w:rPr>
          <w:rFonts w:hAnsi="Times New Roman"/>
          <w:color w:val="auto"/>
          <w:sz w:val="28"/>
          <w:szCs w:val="28"/>
        </w:rPr>
        <w:t>знакомых</w:t>
      </w:r>
      <w:r w:rsidRPr="003D789D">
        <w:rPr>
          <w:rFonts w:hAnsi="Times New Roman"/>
          <w:color w:val="auto"/>
          <w:sz w:val="28"/>
          <w:szCs w:val="28"/>
        </w:rPr>
        <w:t xml:space="preserve"> </w:t>
      </w:r>
      <w:r w:rsidRPr="003D789D">
        <w:rPr>
          <w:rFonts w:hAnsi="Times New Roman"/>
          <w:color w:val="auto"/>
          <w:sz w:val="28"/>
          <w:szCs w:val="28"/>
        </w:rPr>
        <w:t>детям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необходимых</w:t>
      </w:r>
      <w:r w:rsidRPr="003D789D">
        <w:rPr>
          <w:rFonts w:hAnsi="Times New Roman"/>
          <w:color w:val="auto"/>
          <w:sz w:val="28"/>
          <w:szCs w:val="28"/>
        </w:rPr>
        <w:t xml:space="preserve"> </w:t>
      </w:r>
      <w:r w:rsidRPr="003D789D">
        <w:rPr>
          <w:rFonts w:hAnsi="Times New Roman"/>
          <w:color w:val="auto"/>
          <w:sz w:val="28"/>
          <w:szCs w:val="28"/>
        </w:rPr>
        <w:t>им</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общении</w:t>
      </w:r>
      <w:r w:rsidRPr="00EE04FF">
        <w:rPr>
          <w:rFonts w:hAnsi="Times New Roman"/>
          <w:color w:val="auto"/>
          <w:sz w:val="28"/>
          <w:szCs w:val="28"/>
        </w:rPr>
        <w:t xml:space="preserve">. </w:t>
      </w:r>
      <w:r w:rsidRPr="00EE04FF">
        <w:rPr>
          <w:rFonts w:hAnsi="Times New Roman"/>
          <w:color w:val="auto"/>
          <w:sz w:val="28"/>
          <w:szCs w:val="28"/>
        </w:rPr>
        <w:t>В</w:t>
      </w:r>
      <w:r w:rsidRPr="00EE04FF">
        <w:rPr>
          <w:rFonts w:hAnsi="Times New Roman"/>
          <w:color w:val="auto"/>
          <w:sz w:val="28"/>
          <w:szCs w:val="28"/>
        </w:rPr>
        <w:t xml:space="preserve"> </w:t>
      </w:r>
      <w:r w:rsidRPr="00EE04FF">
        <w:rPr>
          <w:rFonts w:hAnsi="Times New Roman"/>
          <w:color w:val="auto"/>
          <w:sz w:val="28"/>
          <w:szCs w:val="28"/>
        </w:rPr>
        <w:t>содержание</w:t>
      </w:r>
      <w:r w:rsidRPr="00EE04FF">
        <w:rPr>
          <w:rFonts w:hAnsi="Times New Roman"/>
          <w:color w:val="auto"/>
          <w:sz w:val="28"/>
          <w:szCs w:val="28"/>
        </w:rPr>
        <w:t xml:space="preserve"> </w:t>
      </w:r>
      <w:r w:rsidRPr="00EE04FF">
        <w:rPr>
          <w:rFonts w:hAnsi="Times New Roman"/>
          <w:color w:val="auto"/>
          <w:sz w:val="28"/>
          <w:szCs w:val="28"/>
        </w:rPr>
        <w:t>работы</w:t>
      </w:r>
      <w:r w:rsidRPr="00EE04FF">
        <w:rPr>
          <w:rFonts w:hAnsi="Times New Roman"/>
          <w:color w:val="auto"/>
          <w:sz w:val="28"/>
          <w:szCs w:val="28"/>
        </w:rPr>
        <w:t xml:space="preserve"> </w:t>
      </w:r>
      <w:r w:rsidRPr="00EE04FF">
        <w:rPr>
          <w:rFonts w:hAnsi="Times New Roman"/>
          <w:color w:val="auto"/>
          <w:sz w:val="28"/>
          <w:szCs w:val="28"/>
        </w:rPr>
        <w:t>включаются</w:t>
      </w:r>
      <w:r w:rsidRPr="00EE04FF">
        <w:rPr>
          <w:rFonts w:hAnsi="Times New Roman"/>
          <w:color w:val="auto"/>
          <w:sz w:val="28"/>
          <w:szCs w:val="28"/>
        </w:rPr>
        <w:t xml:space="preserve"> </w:t>
      </w:r>
      <w:r w:rsidRPr="00EE04FF">
        <w:rPr>
          <w:rFonts w:hAnsi="Times New Roman"/>
          <w:color w:val="auto"/>
          <w:sz w:val="28"/>
          <w:szCs w:val="28"/>
        </w:rPr>
        <w:t>также</w:t>
      </w:r>
      <w:r w:rsidRPr="00EE04FF">
        <w:rPr>
          <w:rFonts w:hAnsi="Times New Roman"/>
          <w:color w:val="auto"/>
          <w:sz w:val="28"/>
          <w:szCs w:val="28"/>
        </w:rPr>
        <w:t xml:space="preserve"> </w:t>
      </w:r>
      <w:r w:rsidRPr="00EE04FF">
        <w:rPr>
          <w:rFonts w:hAnsi="Times New Roman"/>
          <w:color w:val="auto"/>
          <w:sz w:val="28"/>
          <w:szCs w:val="28"/>
        </w:rPr>
        <w:t>микродиалоги</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короткие</w:t>
      </w:r>
      <w:r w:rsidRPr="00EE04FF">
        <w:rPr>
          <w:rFonts w:hAnsi="Times New Roman"/>
          <w:color w:val="auto"/>
          <w:sz w:val="28"/>
          <w:szCs w:val="28"/>
        </w:rPr>
        <w:t xml:space="preserve"> </w:t>
      </w:r>
      <w:r w:rsidRPr="00EE04FF">
        <w:rPr>
          <w:rFonts w:hAnsi="Times New Roman"/>
          <w:color w:val="auto"/>
          <w:sz w:val="28"/>
          <w:szCs w:val="28"/>
        </w:rPr>
        <w:t>монологические</w:t>
      </w:r>
      <w:r w:rsidRPr="00EE04FF">
        <w:rPr>
          <w:rFonts w:hAnsi="Times New Roman"/>
          <w:color w:val="auto"/>
          <w:sz w:val="28"/>
          <w:szCs w:val="28"/>
        </w:rPr>
        <w:t xml:space="preserve"> </w:t>
      </w:r>
      <w:r w:rsidRPr="00EE04FF">
        <w:rPr>
          <w:rFonts w:hAnsi="Times New Roman"/>
          <w:color w:val="auto"/>
          <w:sz w:val="28"/>
          <w:szCs w:val="28"/>
        </w:rPr>
        <w:t>высказывания</w:t>
      </w:r>
      <w:r w:rsidRPr="00EE04FF">
        <w:rPr>
          <w:rFonts w:hAnsi="Times New Roman"/>
          <w:color w:val="auto"/>
          <w:sz w:val="28"/>
          <w:szCs w:val="28"/>
        </w:rPr>
        <w:t xml:space="preserve">, </w:t>
      </w:r>
      <w:r w:rsidRPr="00EE04FF">
        <w:rPr>
          <w:rFonts w:hAnsi="Times New Roman"/>
          <w:color w:val="auto"/>
          <w:sz w:val="28"/>
          <w:szCs w:val="28"/>
        </w:rPr>
        <w:t>состоящие</w:t>
      </w:r>
      <w:r w:rsidRPr="00EE04FF">
        <w:rPr>
          <w:rFonts w:hAnsi="Times New Roman"/>
          <w:color w:val="auto"/>
          <w:sz w:val="28"/>
          <w:szCs w:val="28"/>
        </w:rPr>
        <w:t xml:space="preserve"> </w:t>
      </w:r>
      <w:r w:rsidRPr="00EE04FF">
        <w:rPr>
          <w:rFonts w:hAnsi="Times New Roman"/>
          <w:color w:val="auto"/>
          <w:sz w:val="28"/>
          <w:szCs w:val="28"/>
        </w:rPr>
        <w:t>из</w:t>
      </w:r>
      <w:r w:rsidRPr="00EE04FF">
        <w:rPr>
          <w:rFonts w:hAnsi="Times New Roman"/>
          <w:color w:val="auto"/>
          <w:sz w:val="28"/>
          <w:szCs w:val="28"/>
        </w:rPr>
        <w:t xml:space="preserve"> </w:t>
      </w:r>
      <w:r w:rsidRPr="00EE04FF">
        <w:rPr>
          <w:rFonts w:hAnsi="Times New Roman"/>
          <w:color w:val="auto"/>
          <w:sz w:val="28"/>
          <w:szCs w:val="28"/>
        </w:rPr>
        <w:t>этих</w:t>
      </w:r>
      <w:r w:rsidRPr="00EE04FF">
        <w:rPr>
          <w:rFonts w:hAnsi="Times New Roman"/>
          <w:color w:val="auto"/>
          <w:sz w:val="28"/>
          <w:szCs w:val="28"/>
        </w:rPr>
        <w:t xml:space="preserve"> </w:t>
      </w:r>
      <w:r w:rsidRPr="00EE04FF">
        <w:rPr>
          <w:rFonts w:hAnsi="Times New Roman"/>
          <w:color w:val="auto"/>
          <w:sz w:val="28"/>
          <w:szCs w:val="28"/>
        </w:rPr>
        <w:t>фраз</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представляющие</w:t>
      </w:r>
      <w:r w:rsidRPr="00EE04FF">
        <w:rPr>
          <w:rFonts w:hAnsi="Times New Roman"/>
          <w:color w:val="auto"/>
          <w:sz w:val="28"/>
          <w:szCs w:val="28"/>
        </w:rPr>
        <w:t xml:space="preserve"> </w:t>
      </w:r>
      <w:r w:rsidRPr="00EE04FF">
        <w:rPr>
          <w:rFonts w:hAnsi="Times New Roman"/>
          <w:color w:val="auto"/>
          <w:sz w:val="28"/>
          <w:szCs w:val="28"/>
        </w:rPr>
        <w:t>типичные</w:t>
      </w:r>
      <w:r w:rsidRPr="00EE04FF">
        <w:rPr>
          <w:rFonts w:hAnsi="Times New Roman"/>
          <w:color w:val="auto"/>
          <w:sz w:val="28"/>
          <w:szCs w:val="28"/>
        </w:rPr>
        <w:t xml:space="preserve"> </w:t>
      </w:r>
      <w:r w:rsidRPr="00EE04FF">
        <w:rPr>
          <w:rFonts w:hAnsi="Times New Roman"/>
          <w:color w:val="auto"/>
          <w:sz w:val="28"/>
          <w:szCs w:val="28"/>
        </w:rPr>
        <w:t>для</w:t>
      </w:r>
      <w:r w:rsidRPr="00EE04FF">
        <w:rPr>
          <w:rFonts w:hAnsi="Times New Roman"/>
          <w:color w:val="auto"/>
          <w:sz w:val="28"/>
          <w:szCs w:val="28"/>
        </w:rPr>
        <w:t xml:space="preserve"> </w:t>
      </w:r>
      <w:r w:rsidRPr="00EE04FF">
        <w:rPr>
          <w:rFonts w:hAnsi="Times New Roman"/>
          <w:color w:val="auto"/>
          <w:sz w:val="28"/>
          <w:szCs w:val="28"/>
        </w:rPr>
        <w:t>обучающихся</w:t>
      </w:r>
      <w:r w:rsidRPr="00EE04FF">
        <w:rPr>
          <w:rFonts w:hAnsi="Times New Roman"/>
          <w:color w:val="auto"/>
          <w:sz w:val="28"/>
          <w:szCs w:val="28"/>
        </w:rPr>
        <w:t xml:space="preserve"> </w:t>
      </w:r>
      <w:r w:rsidRPr="00EE04FF">
        <w:rPr>
          <w:rFonts w:hAnsi="Times New Roman"/>
          <w:color w:val="auto"/>
          <w:sz w:val="28"/>
          <w:szCs w:val="28"/>
        </w:rPr>
        <w:t>коммуникативные</w:t>
      </w:r>
      <w:r w:rsidRPr="00EE04FF">
        <w:rPr>
          <w:rFonts w:hAnsi="Times New Roman"/>
          <w:color w:val="auto"/>
          <w:sz w:val="28"/>
          <w:szCs w:val="28"/>
        </w:rPr>
        <w:t xml:space="preserve"> </w:t>
      </w:r>
      <w:r w:rsidRPr="00EE04FF">
        <w:rPr>
          <w:rFonts w:hAnsi="Times New Roman"/>
          <w:color w:val="auto"/>
          <w:sz w:val="28"/>
          <w:szCs w:val="28"/>
        </w:rPr>
        <w:t>ситуации</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уроках</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во</w:t>
      </w:r>
      <w:r w:rsidRPr="00EE04FF">
        <w:rPr>
          <w:rFonts w:hAnsi="Times New Roman"/>
          <w:color w:val="auto"/>
          <w:sz w:val="28"/>
          <w:szCs w:val="28"/>
        </w:rPr>
        <w:t xml:space="preserve"> </w:t>
      </w:r>
      <w:r w:rsidRPr="00EE04FF">
        <w:rPr>
          <w:rFonts w:hAnsi="Times New Roman"/>
          <w:color w:val="auto"/>
          <w:sz w:val="28"/>
          <w:szCs w:val="28"/>
        </w:rPr>
        <w:t>внеурочное</w:t>
      </w:r>
      <w:r w:rsidRPr="00EE04FF">
        <w:rPr>
          <w:rFonts w:hAnsi="Times New Roman"/>
          <w:color w:val="auto"/>
          <w:sz w:val="28"/>
          <w:szCs w:val="28"/>
        </w:rPr>
        <w:t xml:space="preserve"> </w:t>
      </w:r>
      <w:r w:rsidRPr="00EE04FF">
        <w:rPr>
          <w:rFonts w:hAnsi="Times New Roman"/>
          <w:color w:val="auto"/>
          <w:sz w:val="28"/>
          <w:szCs w:val="28"/>
        </w:rPr>
        <w:t>время</w:t>
      </w:r>
      <w:r w:rsidRPr="00EE04FF">
        <w:rPr>
          <w:rFonts w:hAnsi="Times New Roman"/>
          <w:color w:val="auto"/>
          <w:sz w:val="28"/>
          <w:szCs w:val="28"/>
        </w:rPr>
        <w:t xml:space="preserve">. </w:t>
      </w:r>
      <w:r w:rsidRPr="00EE04FF">
        <w:rPr>
          <w:rFonts w:hAnsi="Times New Roman"/>
          <w:color w:val="auto"/>
          <w:sz w:val="28"/>
          <w:szCs w:val="28"/>
        </w:rPr>
        <w:t>Отметим</w:t>
      </w:r>
      <w:r w:rsidRPr="00EE04FF">
        <w:rPr>
          <w:rFonts w:hAnsi="Times New Roman"/>
          <w:color w:val="auto"/>
          <w:sz w:val="28"/>
          <w:szCs w:val="28"/>
        </w:rPr>
        <w:t xml:space="preserve">, </w:t>
      </w:r>
      <w:r w:rsidRPr="00EE04FF">
        <w:rPr>
          <w:rFonts w:hAnsi="Times New Roman"/>
          <w:color w:val="auto"/>
          <w:sz w:val="28"/>
          <w:szCs w:val="28"/>
        </w:rPr>
        <w:t>что</w:t>
      </w:r>
      <w:r w:rsidRPr="00EE04FF">
        <w:rPr>
          <w:rFonts w:hAnsi="Times New Roman"/>
          <w:color w:val="auto"/>
          <w:sz w:val="28"/>
          <w:szCs w:val="28"/>
        </w:rPr>
        <w:t xml:space="preserve"> </w:t>
      </w:r>
      <w:r w:rsidRPr="00EE04FF">
        <w:rPr>
          <w:rFonts w:hAnsi="Times New Roman"/>
          <w:color w:val="auto"/>
          <w:sz w:val="28"/>
          <w:szCs w:val="28"/>
        </w:rPr>
        <w:t>работа</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текстом</w:t>
      </w:r>
      <w:r w:rsidRPr="00EE04FF">
        <w:rPr>
          <w:rFonts w:hAnsi="Times New Roman"/>
          <w:color w:val="auto"/>
          <w:sz w:val="28"/>
          <w:szCs w:val="28"/>
        </w:rPr>
        <w:t xml:space="preserve"> </w:t>
      </w:r>
      <w:r w:rsidRPr="00EE04FF">
        <w:rPr>
          <w:rFonts w:hAnsi="Times New Roman"/>
          <w:color w:val="auto"/>
          <w:sz w:val="28"/>
          <w:szCs w:val="28"/>
        </w:rPr>
        <w:t>в</w:t>
      </w:r>
      <w:r w:rsidRPr="00EE04FF">
        <w:rPr>
          <w:rFonts w:hAnsi="Times New Roman"/>
          <w:color w:val="auto"/>
          <w:sz w:val="28"/>
          <w:szCs w:val="28"/>
        </w:rPr>
        <w:t xml:space="preserve"> </w:t>
      </w:r>
      <w:r w:rsidRPr="00EE04FF">
        <w:rPr>
          <w:rFonts w:hAnsi="Times New Roman"/>
          <w:color w:val="auto"/>
          <w:sz w:val="28"/>
          <w:szCs w:val="28"/>
        </w:rPr>
        <w:t>первоначальный</w:t>
      </w:r>
      <w:r w:rsidRPr="00EE04FF">
        <w:rPr>
          <w:rFonts w:hAnsi="Times New Roman"/>
          <w:color w:val="auto"/>
          <w:sz w:val="28"/>
          <w:szCs w:val="28"/>
        </w:rPr>
        <w:t xml:space="preserve"> </w:t>
      </w:r>
      <w:r w:rsidRPr="00EE04FF">
        <w:rPr>
          <w:rFonts w:hAnsi="Times New Roman"/>
          <w:color w:val="auto"/>
          <w:sz w:val="28"/>
          <w:szCs w:val="28"/>
        </w:rPr>
        <w:t>период</w:t>
      </w:r>
      <w:r w:rsidRPr="00EE04FF">
        <w:rPr>
          <w:rFonts w:hAnsi="Times New Roman"/>
          <w:color w:val="auto"/>
          <w:sz w:val="28"/>
          <w:szCs w:val="28"/>
        </w:rPr>
        <w:t xml:space="preserve"> </w:t>
      </w:r>
      <w:r w:rsidRPr="00EE04FF">
        <w:rPr>
          <w:rFonts w:hAnsi="Times New Roman"/>
          <w:color w:val="auto"/>
          <w:sz w:val="28"/>
          <w:szCs w:val="28"/>
        </w:rPr>
        <w:t>предполагает</w:t>
      </w:r>
      <w:r w:rsidRPr="00EE04FF">
        <w:rPr>
          <w:rFonts w:hAnsi="Times New Roman"/>
          <w:color w:val="auto"/>
          <w:sz w:val="28"/>
          <w:szCs w:val="28"/>
        </w:rPr>
        <w:t xml:space="preserve"> </w:t>
      </w:r>
      <w:r w:rsidRPr="00EE04FF">
        <w:rPr>
          <w:rFonts w:hAnsi="Times New Roman"/>
          <w:color w:val="auto"/>
          <w:sz w:val="28"/>
          <w:szCs w:val="28"/>
        </w:rPr>
        <w:t>его</w:t>
      </w:r>
      <w:r w:rsidRPr="00EE04FF">
        <w:rPr>
          <w:rFonts w:hAnsi="Times New Roman"/>
          <w:color w:val="auto"/>
          <w:sz w:val="28"/>
          <w:szCs w:val="28"/>
        </w:rPr>
        <w:t xml:space="preserve"> </w:t>
      </w:r>
      <w:r w:rsidRPr="00EE04FF">
        <w:rPr>
          <w:rFonts w:hAnsi="Times New Roman"/>
          <w:color w:val="auto"/>
          <w:sz w:val="28"/>
          <w:szCs w:val="28"/>
        </w:rPr>
        <w:t>слухозрительное</w:t>
      </w:r>
      <w:r w:rsidRPr="00EE04FF">
        <w:rPr>
          <w:rFonts w:hAnsi="Times New Roman"/>
          <w:color w:val="auto"/>
          <w:sz w:val="28"/>
          <w:szCs w:val="28"/>
        </w:rPr>
        <w:t xml:space="preserve"> </w:t>
      </w:r>
      <w:r w:rsidRPr="00EE04FF">
        <w:rPr>
          <w:rFonts w:hAnsi="Times New Roman"/>
          <w:color w:val="auto"/>
          <w:sz w:val="28"/>
          <w:szCs w:val="28"/>
        </w:rPr>
        <w:t>восприятие</w:t>
      </w:r>
      <w:r w:rsidRPr="00EE04FF">
        <w:rPr>
          <w:rFonts w:hAnsi="Times New Roman"/>
          <w:color w:val="auto"/>
          <w:sz w:val="28"/>
          <w:szCs w:val="28"/>
        </w:rPr>
        <w:t xml:space="preserve"> </w:t>
      </w:r>
      <w:r w:rsidRPr="00EE04FF">
        <w:rPr>
          <w:rFonts w:hAnsi="Times New Roman"/>
          <w:color w:val="auto"/>
          <w:sz w:val="28"/>
          <w:szCs w:val="28"/>
        </w:rPr>
        <w:t>ребенком</w:t>
      </w:r>
      <w:r w:rsidRPr="00EE04FF">
        <w:rPr>
          <w:rFonts w:hAnsi="Times New Roman"/>
          <w:color w:val="auto"/>
          <w:sz w:val="28"/>
          <w:szCs w:val="28"/>
        </w:rPr>
        <w:t xml:space="preserve"> </w:t>
      </w:r>
      <w:r w:rsidRPr="00EE04FF">
        <w:rPr>
          <w:rFonts w:hAnsi="Times New Roman"/>
          <w:color w:val="auto"/>
          <w:sz w:val="28"/>
          <w:szCs w:val="28"/>
        </w:rPr>
        <w:t>сначала</w:t>
      </w:r>
      <w:r w:rsidRPr="00EE04FF">
        <w:rPr>
          <w:rFonts w:hAnsi="Times New Roman"/>
          <w:color w:val="auto"/>
          <w:sz w:val="28"/>
          <w:szCs w:val="28"/>
        </w:rPr>
        <w:t xml:space="preserve"> </w:t>
      </w:r>
      <w:r w:rsidRPr="00EE04FF">
        <w:rPr>
          <w:rFonts w:hAnsi="Times New Roman"/>
          <w:color w:val="auto"/>
          <w:sz w:val="28"/>
          <w:szCs w:val="28"/>
        </w:rPr>
        <w:t>целиком</w:t>
      </w:r>
      <w:r w:rsidRPr="00EE04FF">
        <w:rPr>
          <w:rFonts w:hAnsi="Times New Roman"/>
          <w:color w:val="auto"/>
          <w:sz w:val="28"/>
          <w:szCs w:val="28"/>
        </w:rPr>
        <w:t xml:space="preserve"> (</w:t>
      </w:r>
      <w:r w:rsidRPr="00EE04FF">
        <w:rPr>
          <w:rFonts w:hAnsi="Times New Roman"/>
          <w:color w:val="auto"/>
          <w:sz w:val="28"/>
          <w:szCs w:val="28"/>
        </w:rPr>
        <w:t>до</w:t>
      </w:r>
      <w:r w:rsidRPr="00EE04FF">
        <w:rPr>
          <w:rFonts w:hAnsi="Times New Roman"/>
          <w:color w:val="auto"/>
          <w:sz w:val="28"/>
          <w:szCs w:val="28"/>
        </w:rPr>
        <w:t xml:space="preserve"> </w:t>
      </w:r>
      <w:r w:rsidRPr="00EE04FF">
        <w:rPr>
          <w:rFonts w:hAnsi="Times New Roman"/>
          <w:color w:val="auto"/>
          <w:sz w:val="28"/>
          <w:szCs w:val="28"/>
        </w:rPr>
        <w:t>двух</w:t>
      </w:r>
      <w:r w:rsidRPr="00EE04FF">
        <w:rPr>
          <w:rFonts w:hAnsi="Times New Roman"/>
          <w:color w:val="auto"/>
          <w:sz w:val="28"/>
          <w:szCs w:val="28"/>
        </w:rPr>
        <w:t xml:space="preserve"> </w:t>
      </w:r>
      <w:r w:rsidRPr="00EE04FF">
        <w:rPr>
          <w:rFonts w:hAnsi="Times New Roman"/>
          <w:color w:val="auto"/>
          <w:sz w:val="28"/>
          <w:szCs w:val="28"/>
        </w:rPr>
        <w:t>раз</w:t>
      </w:r>
      <w:r w:rsidRPr="00EE04FF">
        <w:rPr>
          <w:rFonts w:hAnsi="Times New Roman"/>
          <w:color w:val="auto"/>
          <w:sz w:val="28"/>
          <w:szCs w:val="28"/>
        </w:rPr>
        <w:t xml:space="preserve">), </w:t>
      </w:r>
      <w:r w:rsidRPr="00EE04FF">
        <w:rPr>
          <w:rFonts w:hAnsi="Times New Roman"/>
          <w:color w:val="auto"/>
          <w:sz w:val="28"/>
          <w:szCs w:val="28"/>
        </w:rPr>
        <w:t>затем</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предложениям</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порядку</w:t>
      </w:r>
      <w:r w:rsidRPr="00EE04FF">
        <w:rPr>
          <w:rFonts w:hAnsi="Times New Roman"/>
          <w:color w:val="auto"/>
          <w:sz w:val="28"/>
          <w:szCs w:val="28"/>
        </w:rPr>
        <w:t xml:space="preserve"> (</w:t>
      </w:r>
      <w:r w:rsidRPr="00EE04FF">
        <w:rPr>
          <w:rFonts w:hAnsi="Times New Roman"/>
          <w:color w:val="auto"/>
          <w:sz w:val="28"/>
          <w:szCs w:val="28"/>
        </w:rPr>
        <w:t>при</w:t>
      </w:r>
      <w:r w:rsidRPr="00EE04FF">
        <w:rPr>
          <w:rFonts w:hAnsi="Times New Roman"/>
          <w:color w:val="auto"/>
          <w:sz w:val="28"/>
          <w:szCs w:val="28"/>
        </w:rPr>
        <w:t xml:space="preserve"> </w:t>
      </w:r>
      <w:r w:rsidRPr="00EE04FF">
        <w:rPr>
          <w:rFonts w:hAnsi="Times New Roman"/>
          <w:color w:val="auto"/>
          <w:sz w:val="28"/>
          <w:szCs w:val="28"/>
        </w:rPr>
        <w:t>затруднении</w:t>
      </w:r>
      <w:r w:rsidRPr="00EE04FF">
        <w:rPr>
          <w:rFonts w:hAnsi="Times New Roman"/>
          <w:color w:val="auto"/>
          <w:sz w:val="28"/>
          <w:szCs w:val="28"/>
        </w:rPr>
        <w:t xml:space="preserve"> </w:t>
      </w:r>
      <w:r w:rsidRPr="00EE04FF">
        <w:rPr>
          <w:rFonts w:hAnsi="Times New Roman"/>
          <w:color w:val="auto"/>
          <w:sz w:val="28"/>
          <w:szCs w:val="28"/>
        </w:rPr>
        <w:t>до</w:t>
      </w:r>
      <w:r w:rsidRPr="00EE04FF">
        <w:rPr>
          <w:rFonts w:hAnsi="Times New Roman"/>
          <w:color w:val="auto"/>
          <w:sz w:val="28"/>
          <w:szCs w:val="28"/>
        </w:rPr>
        <w:t xml:space="preserve"> 3 -5 </w:t>
      </w:r>
      <w:r w:rsidRPr="00EE04FF">
        <w:rPr>
          <w:rFonts w:hAnsi="Times New Roman"/>
          <w:color w:val="auto"/>
          <w:sz w:val="28"/>
          <w:szCs w:val="28"/>
        </w:rPr>
        <w:t>раз</w:t>
      </w:r>
      <w:r w:rsidRPr="00EE04FF">
        <w:rPr>
          <w:rFonts w:hAnsi="Times New Roman"/>
          <w:color w:val="auto"/>
          <w:sz w:val="28"/>
          <w:szCs w:val="28"/>
        </w:rPr>
        <w:t xml:space="preserve">), </w:t>
      </w:r>
      <w:r w:rsidRPr="00EE04FF">
        <w:rPr>
          <w:rFonts w:hAnsi="Times New Roman"/>
          <w:color w:val="auto"/>
          <w:sz w:val="28"/>
          <w:szCs w:val="28"/>
        </w:rPr>
        <w:t>после</w:t>
      </w:r>
      <w:r w:rsidRPr="00EE04FF">
        <w:rPr>
          <w:rFonts w:hAnsi="Times New Roman"/>
          <w:color w:val="auto"/>
          <w:sz w:val="28"/>
          <w:szCs w:val="28"/>
        </w:rPr>
        <w:t xml:space="preserve"> </w:t>
      </w:r>
      <w:r w:rsidRPr="00EE04FF">
        <w:rPr>
          <w:rFonts w:hAnsi="Times New Roman"/>
          <w:color w:val="auto"/>
          <w:sz w:val="28"/>
          <w:szCs w:val="28"/>
        </w:rPr>
        <w:t>чего</w:t>
      </w:r>
      <w:r w:rsidRPr="00EE04FF">
        <w:rPr>
          <w:rFonts w:hAnsi="Times New Roman"/>
          <w:color w:val="auto"/>
          <w:sz w:val="28"/>
          <w:szCs w:val="28"/>
        </w:rPr>
        <w:t xml:space="preserve"> </w:t>
      </w:r>
      <w:r w:rsidRPr="00EE04FF">
        <w:rPr>
          <w:rFonts w:hAnsi="Times New Roman"/>
          <w:color w:val="auto"/>
          <w:sz w:val="28"/>
          <w:szCs w:val="28"/>
        </w:rPr>
        <w:t>самостоятельное</w:t>
      </w:r>
      <w:r w:rsidRPr="00EE04FF">
        <w:rPr>
          <w:rFonts w:hAnsi="Times New Roman"/>
          <w:color w:val="auto"/>
          <w:sz w:val="28"/>
          <w:szCs w:val="28"/>
        </w:rPr>
        <w:t xml:space="preserve"> </w:t>
      </w:r>
      <w:r w:rsidRPr="00EE04FF">
        <w:rPr>
          <w:rFonts w:hAnsi="Times New Roman"/>
          <w:color w:val="auto"/>
          <w:sz w:val="28"/>
          <w:szCs w:val="28"/>
        </w:rPr>
        <w:t>чтение</w:t>
      </w:r>
      <w:r w:rsidRPr="00EE04FF">
        <w:rPr>
          <w:rFonts w:hAnsi="Times New Roman"/>
          <w:color w:val="auto"/>
          <w:sz w:val="28"/>
          <w:szCs w:val="28"/>
        </w:rPr>
        <w:t xml:space="preserve"> </w:t>
      </w:r>
      <w:r w:rsidRPr="00EE04FF">
        <w:rPr>
          <w:rFonts w:hAnsi="Times New Roman"/>
          <w:color w:val="auto"/>
          <w:sz w:val="28"/>
          <w:szCs w:val="28"/>
        </w:rPr>
        <w:t>текста</w:t>
      </w:r>
      <w:r w:rsidRPr="00EE04FF">
        <w:rPr>
          <w:rFonts w:hAnsi="Times New Roman"/>
          <w:color w:val="auto"/>
          <w:sz w:val="28"/>
          <w:szCs w:val="28"/>
        </w:rPr>
        <w:t xml:space="preserve"> </w:t>
      </w:r>
      <w:r w:rsidRPr="00EE04FF">
        <w:rPr>
          <w:rFonts w:hAnsi="Times New Roman"/>
          <w:color w:val="auto"/>
          <w:sz w:val="28"/>
          <w:szCs w:val="28"/>
        </w:rPr>
        <w:t>или</w:t>
      </w:r>
      <w:r w:rsidRPr="00EE04FF">
        <w:rPr>
          <w:rFonts w:hAnsi="Times New Roman"/>
          <w:color w:val="auto"/>
          <w:sz w:val="28"/>
          <w:szCs w:val="28"/>
        </w:rPr>
        <w:t xml:space="preserve"> </w:t>
      </w:r>
      <w:r w:rsidRPr="00EE04FF">
        <w:rPr>
          <w:rFonts w:hAnsi="Times New Roman"/>
          <w:color w:val="auto"/>
          <w:sz w:val="28"/>
          <w:szCs w:val="28"/>
        </w:rPr>
        <w:t>чтение</w:t>
      </w:r>
      <w:r w:rsidRPr="00EE04FF">
        <w:rPr>
          <w:rFonts w:hAnsi="Times New Roman"/>
          <w:color w:val="auto"/>
          <w:sz w:val="28"/>
          <w:szCs w:val="28"/>
        </w:rPr>
        <w:t xml:space="preserve"> </w:t>
      </w:r>
      <w:r w:rsidRPr="00EE04FF">
        <w:rPr>
          <w:rFonts w:hAnsi="Times New Roman"/>
          <w:color w:val="auto"/>
          <w:sz w:val="28"/>
          <w:szCs w:val="28"/>
        </w:rPr>
        <w:t>сопряжено</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учителем</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следующем</w:t>
      </w:r>
      <w:r w:rsidRPr="00EE04FF">
        <w:rPr>
          <w:rFonts w:hAnsi="Times New Roman"/>
          <w:color w:val="auto"/>
          <w:sz w:val="28"/>
          <w:szCs w:val="28"/>
        </w:rPr>
        <w:t xml:space="preserve"> </w:t>
      </w:r>
      <w:r w:rsidRPr="00EE04FF">
        <w:rPr>
          <w:rFonts w:hAnsi="Times New Roman"/>
          <w:color w:val="auto"/>
          <w:sz w:val="28"/>
          <w:szCs w:val="28"/>
        </w:rPr>
        <w:t>этапе</w:t>
      </w:r>
      <w:r w:rsidRPr="00EE04FF">
        <w:rPr>
          <w:rFonts w:hAnsi="Times New Roman"/>
          <w:color w:val="auto"/>
          <w:sz w:val="28"/>
          <w:szCs w:val="28"/>
        </w:rPr>
        <w:t xml:space="preserve"> </w:t>
      </w:r>
      <w:r w:rsidRPr="00EE04FF">
        <w:rPr>
          <w:rFonts w:hAnsi="Times New Roman"/>
          <w:color w:val="auto"/>
          <w:sz w:val="28"/>
          <w:szCs w:val="28"/>
        </w:rPr>
        <w:t>фразы</w:t>
      </w:r>
      <w:r w:rsidRPr="00EE04FF">
        <w:rPr>
          <w:rFonts w:hAnsi="Times New Roman"/>
          <w:color w:val="auto"/>
          <w:sz w:val="28"/>
          <w:szCs w:val="28"/>
        </w:rPr>
        <w:t xml:space="preserve">, </w:t>
      </w:r>
      <w:r w:rsidRPr="00EE04FF">
        <w:rPr>
          <w:rFonts w:hAnsi="Times New Roman"/>
          <w:color w:val="auto"/>
          <w:sz w:val="28"/>
          <w:szCs w:val="28"/>
        </w:rPr>
        <w:t>слова</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словосочетания</w:t>
      </w:r>
      <w:r w:rsidRPr="00EE04FF">
        <w:rPr>
          <w:rFonts w:hAnsi="Times New Roman"/>
          <w:color w:val="auto"/>
          <w:sz w:val="28"/>
          <w:szCs w:val="28"/>
        </w:rPr>
        <w:t xml:space="preserve"> </w:t>
      </w:r>
      <w:r w:rsidRPr="00EE04FF">
        <w:rPr>
          <w:rFonts w:hAnsi="Times New Roman"/>
          <w:color w:val="auto"/>
          <w:sz w:val="28"/>
          <w:szCs w:val="28"/>
        </w:rPr>
        <w:t>из</w:t>
      </w:r>
      <w:r w:rsidRPr="00EE04FF">
        <w:rPr>
          <w:rFonts w:hAnsi="Times New Roman"/>
          <w:color w:val="auto"/>
          <w:sz w:val="28"/>
          <w:szCs w:val="28"/>
        </w:rPr>
        <w:t xml:space="preserve"> </w:t>
      </w:r>
      <w:r w:rsidRPr="00EE04FF">
        <w:rPr>
          <w:rFonts w:hAnsi="Times New Roman"/>
          <w:color w:val="auto"/>
          <w:sz w:val="28"/>
          <w:szCs w:val="28"/>
        </w:rPr>
        <w:t>текста</w:t>
      </w:r>
      <w:r w:rsidRPr="00EE04FF">
        <w:rPr>
          <w:rFonts w:hAnsi="Times New Roman"/>
          <w:color w:val="auto"/>
          <w:sz w:val="28"/>
          <w:szCs w:val="28"/>
        </w:rPr>
        <w:t xml:space="preserve">, </w:t>
      </w:r>
      <w:r w:rsidRPr="00EE04FF">
        <w:rPr>
          <w:rFonts w:hAnsi="Times New Roman"/>
          <w:color w:val="auto"/>
          <w:sz w:val="28"/>
          <w:szCs w:val="28"/>
        </w:rPr>
        <w:t>предъявленные</w:t>
      </w:r>
      <w:r w:rsidRPr="00EE04FF">
        <w:rPr>
          <w:rFonts w:hAnsi="Times New Roman"/>
          <w:color w:val="auto"/>
          <w:sz w:val="28"/>
          <w:szCs w:val="28"/>
        </w:rPr>
        <w:t xml:space="preserve"> </w:t>
      </w:r>
      <w:r w:rsidRPr="00EE04FF">
        <w:rPr>
          <w:rFonts w:hAnsi="Times New Roman"/>
          <w:color w:val="auto"/>
          <w:sz w:val="28"/>
          <w:szCs w:val="28"/>
        </w:rPr>
        <w:t>вразбивку</w:t>
      </w:r>
      <w:r w:rsidRPr="00EE04FF">
        <w:rPr>
          <w:rFonts w:hAnsi="Times New Roman"/>
          <w:color w:val="auto"/>
          <w:sz w:val="28"/>
          <w:szCs w:val="28"/>
        </w:rPr>
        <w:t xml:space="preserve">, </w:t>
      </w:r>
      <w:r w:rsidRPr="00EE04FF">
        <w:rPr>
          <w:rFonts w:hAnsi="Times New Roman"/>
          <w:color w:val="auto"/>
          <w:sz w:val="28"/>
          <w:szCs w:val="28"/>
        </w:rPr>
        <w:t>обучающийся</w:t>
      </w:r>
      <w:r w:rsidRPr="00EE04FF">
        <w:rPr>
          <w:rFonts w:hAnsi="Times New Roman"/>
          <w:color w:val="auto"/>
          <w:sz w:val="28"/>
          <w:szCs w:val="28"/>
        </w:rPr>
        <w:t xml:space="preserve"> </w:t>
      </w:r>
      <w:r w:rsidRPr="00EE04FF">
        <w:rPr>
          <w:rFonts w:hAnsi="Times New Roman"/>
          <w:color w:val="auto"/>
          <w:sz w:val="28"/>
          <w:szCs w:val="28"/>
        </w:rPr>
        <w:t>воспринимает</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слух</w:t>
      </w:r>
      <w:r w:rsidRPr="00EE04FF">
        <w:rPr>
          <w:rFonts w:hAnsi="Times New Roman"/>
          <w:color w:val="auto"/>
          <w:sz w:val="28"/>
          <w:szCs w:val="28"/>
        </w:rPr>
        <w:t xml:space="preserve"> </w:t>
      </w:r>
      <w:r w:rsidRPr="00EE04FF">
        <w:rPr>
          <w:rFonts w:hAnsi="Times New Roman"/>
          <w:color w:val="auto"/>
          <w:sz w:val="28"/>
          <w:szCs w:val="28"/>
        </w:rPr>
        <w:t>при</w:t>
      </w:r>
      <w:r w:rsidRPr="00EE04FF">
        <w:rPr>
          <w:rFonts w:hAnsi="Times New Roman"/>
          <w:color w:val="auto"/>
          <w:sz w:val="28"/>
          <w:szCs w:val="28"/>
        </w:rPr>
        <w:t xml:space="preserve"> </w:t>
      </w:r>
      <w:r w:rsidRPr="00EE04FF">
        <w:rPr>
          <w:rFonts w:hAnsi="Times New Roman"/>
          <w:color w:val="auto"/>
          <w:sz w:val="28"/>
          <w:szCs w:val="28"/>
        </w:rPr>
        <w:t>опоре</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письменный</w:t>
      </w:r>
      <w:r w:rsidRPr="00EE04FF">
        <w:rPr>
          <w:rFonts w:hAnsi="Times New Roman"/>
          <w:color w:val="auto"/>
          <w:sz w:val="28"/>
          <w:szCs w:val="28"/>
        </w:rPr>
        <w:t xml:space="preserve"> </w:t>
      </w:r>
      <w:r w:rsidRPr="00EE04FF">
        <w:rPr>
          <w:rFonts w:hAnsi="Times New Roman"/>
          <w:color w:val="auto"/>
          <w:sz w:val="28"/>
          <w:szCs w:val="28"/>
        </w:rPr>
        <w:t>текст</w:t>
      </w:r>
      <w:r w:rsidRPr="00EE04FF">
        <w:rPr>
          <w:rFonts w:hAnsi="Times New Roman"/>
          <w:color w:val="auto"/>
          <w:sz w:val="28"/>
          <w:szCs w:val="28"/>
        </w:rPr>
        <w:t xml:space="preserve">, </w:t>
      </w:r>
      <w:r w:rsidRPr="00EE04FF">
        <w:rPr>
          <w:rFonts w:hAnsi="Times New Roman"/>
          <w:color w:val="auto"/>
          <w:sz w:val="28"/>
          <w:szCs w:val="28"/>
        </w:rPr>
        <w:t>уточняется</w:t>
      </w:r>
      <w:r w:rsidRPr="00EE04FF">
        <w:rPr>
          <w:rFonts w:hAnsi="Times New Roman"/>
          <w:color w:val="auto"/>
          <w:sz w:val="28"/>
          <w:szCs w:val="28"/>
        </w:rPr>
        <w:t xml:space="preserve"> </w:t>
      </w:r>
      <w:r w:rsidRPr="00EE04FF">
        <w:rPr>
          <w:rFonts w:hAnsi="Times New Roman"/>
          <w:color w:val="auto"/>
          <w:sz w:val="28"/>
          <w:szCs w:val="28"/>
        </w:rPr>
        <w:t>понимание</w:t>
      </w:r>
      <w:r w:rsidRPr="00EE04FF">
        <w:rPr>
          <w:rFonts w:hAnsi="Times New Roman"/>
          <w:color w:val="auto"/>
          <w:sz w:val="28"/>
          <w:szCs w:val="28"/>
        </w:rPr>
        <w:t xml:space="preserve"> </w:t>
      </w:r>
      <w:r w:rsidRPr="00EE04FF">
        <w:rPr>
          <w:rFonts w:hAnsi="Times New Roman"/>
          <w:color w:val="auto"/>
          <w:sz w:val="28"/>
          <w:szCs w:val="28"/>
        </w:rPr>
        <w:t>смысла</w:t>
      </w:r>
      <w:r w:rsidRPr="00EE04FF">
        <w:rPr>
          <w:rFonts w:hAnsi="Times New Roman"/>
          <w:color w:val="auto"/>
          <w:sz w:val="28"/>
          <w:szCs w:val="28"/>
        </w:rPr>
        <w:t xml:space="preserve"> </w:t>
      </w:r>
      <w:r w:rsidRPr="00EE04FF">
        <w:rPr>
          <w:rFonts w:hAnsi="Times New Roman"/>
          <w:color w:val="auto"/>
          <w:sz w:val="28"/>
          <w:szCs w:val="28"/>
        </w:rPr>
        <w:t>высказываний</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опорой</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наглядность</w:t>
      </w:r>
      <w:r w:rsidRPr="00EE04FF">
        <w:rPr>
          <w:rFonts w:hAnsi="Times New Roman"/>
          <w:color w:val="auto"/>
          <w:sz w:val="28"/>
          <w:szCs w:val="28"/>
        </w:rPr>
        <w:t xml:space="preserve">, </w:t>
      </w:r>
      <w:r w:rsidRPr="00EE04FF">
        <w:rPr>
          <w:rFonts w:hAnsi="Times New Roman"/>
          <w:color w:val="auto"/>
          <w:sz w:val="28"/>
          <w:szCs w:val="28"/>
        </w:rPr>
        <w:t>подбор</w:t>
      </w:r>
      <w:r w:rsidRPr="00EE04FF">
        <w:rPr>
          <w:rFonts w:hAnsi="Times New Roman"/>
          <w:color w:val="auto"/>
          <w:sz w:val="28"/>
          <w:szCs w:val="28"/>
        </w:rPr>
        <w:t xml:space="preserve"> </w:t>
      </w:r>
      <w:r w:rsidRPr="00EE04FF">
        <w:rPr>
          <w:rFonts w:hAnsi="Times New Roman"/>
          <w:color w:val="auto"/>
          <w:sz w:val="28"/>
          <w:szCs w:val="28"/>
        </w:rPr>
        <w:t>синонимов</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др</w:t>
      </w:r>
      <w:r w:rsidRPr="00EE04FF">
        <w:rPr>
          <w:rFonts w:hAnsi="Times New Roman"/>
          <w:color w:val="auto"/>
          <w:sz w:val="28"/>
          <w:szCs w:val="28"/>
        </w:rPr>
        <w:t xml:space="preserve">., </w:t>
      </w:r>
      <w:r w:rsidRPr="00EE04FF">
        <w:rPr>
          <w:rFonts w:hAnsi="Times New Roman"/>
          <w:color w:val="auto"/>
          <w:sz w:val="28"/>
          <w:szCs w:val="28"/>
        </w:rPr>
        <w:t>отрабатывается</w:t>
      </w:r>
      <w:r w:rsidRPr="00EE04FF">
        <w:rPr>
          <w:rFonts w:hAnsi="Times New Roman"/>
          <w:color w:val="auto"/>
          <w:sz w:val="28"/>
          <w:szCs w:val="28"/>
        </w:rPr>
        <w:t xml:space="preserve"> </w:t>
      </w:r>
      <w:r w:rsidRPr="00EE04FF">
        <w:rPr>
          <w:rFonts w:hAnsi="Times New Roman"/>
          <w:color w:val="auto"/>
          <w:sz w:val="28"/>
          <w:szCs w:val="28"/>
        </w:rPr>
        <w:t>воспроизведение</w:t>
      </w:r>
      <w:r w:rsidRPr="00EE04FF">
        <w:rPr>
          <w:rFonts w:hAnsi="Times New Roman"/>
          <w:color w:val="auto"/>
          <w:sz w:val="28"/>
          <w:szCs w:val="28"/>
        </w:rPr>
        <w:t xml:space="preserve"> </w:t>
      </w:r>
      <w:r w:rsidRPr="00EE04FF">
        <w:rPr>
          <w:rFonts w:hAnsi="Times New Roman"/>
          <w:color w:val="auto"/>
          <w:sz w:val="28"/>
          <w:szCs w:val="28"/>
        </w:rPr>
        <w:t>речевого</w:t>
      </w:r>
      <w:r w:rsidRPr="00EE04FF">
        <w:rPr>
          <w:rFonts w:hAnsi="Times New Roman"/>
          <w:color w:val="auto"/>
          <w:sz w:val="28"/>
          <w:szCs w:val="28"/>
        </w:rPr>
        <w:t xml:space="preserve"> </w:t>
      </w:r>
      <w:r w:rsidRPr="00EE04FF">
        <w:rPr>
          <w:rFonts w:hAnsi="Times New Roman"/>
          <w:color w:val="auto"/>
          <w:sz w:val="28"/>
          <w:szCs w:val="28"/>
        </w:rPr>
        <w:t>материала</w:t>
      </w:r>
      <w:r w:rsidRPr="00EE04FF">
        <w:rPr>
          <w:rFonts w:hAnsi="Times New Roman"/>
          <w:color w:val="auto"/>
          <w:sz w:val="28"/>
          <w:szCs w:val="28"/>
        </w:rPr>
        <w:t xml:space="preserve"> </w:t>
      </w:r>
      <w:r w:rsidRPr="00EE04FF">
        <w:rPr>
          <w:rFonts w:hAnsi="Times New Roman"/>
          <w:color w:val="auto"/>
          <w:sz w:val="28"/>
          <w:szCs w:val="28"/>
        </w:rPr>
        <w:t>при</w:t>
      </w:r>
      <w:r w:rsidRPr="00EE04FF">
        <w:rPr>
          <w:rFonts w:hAnsi="Times New Roman"/>
          <w:color w:val="auto"/>
          <w:sz w:val="28"/>
          <w:szCs w:val="28"/>
        </w:rPr>
        <w:t xml:space="preserve"> </w:t>
      </w:r>
      <w:r w:rsidRPr="00EE04FF">
        <w:rPr>
          <w:rFonts w:hAnsi="Times New Roman"/>
          <w:color w:val="auto"/>
          <w:sz w:val="28"/>
          <w:szCs w:val="28"/>
        </w:rPr>
        <w:t>максимальной</w:t>
      </w:r>
      <w:r w:rsidRPr="00EE04FF">
        <w:rPr>
          <w:rFonts w:hAnsi="Times New Roman"/>
          <w:color w:val="auto"/>
          <w:sz w:val="28"/>
          <w:szCs w:val="28"/>
        </w:rPr>
        <w:t xml:space="preserve"> </w:t>
      </w:r>
      <w:r w:rsidRPr="00EE04FF">
        <w:rPr>
          <w:rFonts w:hAnsi="Times New Roman"/>
          <w:color w:val="auto"/>
          <w:sz w:val="28"/>
          <w:szCs w:val="28"/>
        </w:rPr>
        <w:t>реализации</w:t>
      </w:r>
      <w:r w:rsidRPr="00EE04FF">
        <w:rPr>
          <w:rFonts w:hAnsi="Times New Roman"/>
          <w:color w:val="auto"/>
          <w:sz w:val="28"/>
          <w:szCs w:val="28"/>
        </w:rPr>
        <w:t xml:space="preserve"> </w:t>
      </w:r>
      <w:r w:rsidRPr="00EE04FF">
        <w:rPr>
          <w:rFonts w:hAnsi="Times New Roman"/>
          <w:color w:val="auto"/>
          <w:sz w:val="28"/>
          <w:szCs w:val="28"/>
        </w:rPr>
        <w:t>произносительных</w:t>
      </w:r>
      <w:r w:rsidRPr="00EE04FF">
        <w:rPr>
          <w:rFonts w:hAnsi="Times New Roman"/>
          <w:color w:val="auto"/>
          <w:sz w:val="28"/>
          <w:szCs w:val="28"/>
        </w:rPr>
        <w:t xml:space="preserve"> </w:t>
      </w:r>
      <w:r w:rsidRPr="00EE04FF">
        <w:rPr>
          <w:rFonts w:hAnsi="Times New Roman"/>
          <w:color w:val="auto"/>
          <w:sz w:val="28"/>
          <w:szCs w:val="28"/>
        </w:rPr>
        <w:t>возможностей</w:t>
      </w:r>
      <w:r w:rsidRPr="00EE04FF">
        <w:rPr>
          <w:rFonts w:hAnsi="Times New Roman"/>
          <w:color w:val="auto"/>
          <w:sz w:val="28"/>
          <w:szCs w:val="28"/>
        </w:rPr>
        <w:t xml:space="preserve">; </w:t>
      </w:r>
      <w:r w:rsidRPr="00EE04FF">
        <w:rPr>
          <w:rFonts w:hAnsi="Times New Roman"/>
          <w:color w:val="auto"/>
          <w:sz w:val="28"/>
          <w:szCs w:val="28"/>
        </w:rPr>
        <w:t>в</w:t>
      </w:r>
      <w:r w:rsidRPr="00EE04FF">
        <w:rPr>
          <w:rFonts w:hAnsi="Times New Roman"/>
          <w:color w:val="auto"/>
          <w:sz w:val="28"/>
          <w:szCs w:val="28"/>
        </w:rPr>
        <w:t xml:space="preserve"> </w:t>
      </w:r>
      <w:r w:rsidRPr="00EE04FF">
        <w:rPr>
          <w:rFonts w:hAnsi="Times New Roman"/>
          <w:color w:val="auto"/>
          <w:sz w:val="28"/>
          <w:szCs w:val="28"/>
        </w:rPr>
        <w:t>заключении</w:t>
      </w:r>
      <w:r w:rsidRPr="00EE04FF">
        <w:rPr>
          <w:rFonts w:hAnsi="Times New Roman"/>
          <w:color w:val="auto"/>
          <w:sz w:val="28"/>
          <w:szCs w:val="28"/>
        </w:rPr>
        <w:t xml:space="preserve"> </w:t>
      </w:r>
      <w:r w:rsidRPr="00EE04FF">
        <w:rPr>
          <w:rFonts w:hAnsi="Times New Roman"/>
          <w:color w:val="auto"/>
          <w:sz w:val="28"/>
          <w:szCs w:val="28"/>
        </w:rPr>
        <w:t>ребенок</w:t>
      </w:r>
      <w:r w:rsidRPr="00EE04FF">
        <w:rPr>
          <w:rFonts w:hAnsi="Times New Roman"/>
          <w:color w:val="auto"/>
          <w:sz w:val="28"/>
          <w:szCs w:val="28"/>
        </w:rPr>
        <w:t xml:space="preserve"> </w:t>
      </w:r>
      <w:r w:rsidRPr="00EE04FF">
        <w:rPr>
          <w:rFonts w:hAnsi="Times New Roman"/>
          <w:color w:val="auto"/>
          <w:sz w:val="28"/>
          <w:szCs w:val="28"/>
        </w:rPr>
        <w:t>читает</w:t>
      </w:r>
      <w:r w:rsidRPr="00EE04FF">
        <w:rPr>
          <w:rFonts w:hAnsi="Times New Roman"/>
          <w:color w:val="auto"/>
          <w:sz w:val="28"/>
          <w:szCs w:val="28"/>
        </w:rPr>
        <w:t xml:space="preserve"> </w:t>
      </w:r>
      <w:r w:rsidRPr="00EE04FF">
        <w:rPr>
          <w:rFonts w:hAnsi="Times New Roman"/>
          <w:color w:val="auto"/>
          <w:sz w:val="28"/>
          <w:szCs w:val="28"/>
        </w:rPr>
        <w:t>текст</w:t>
      </w:r>
      <w:r w:rsidRPr="00EE04FF">
        <w:rPr>
          <w:rFonts w:hAnsi="Times New Roman"/>
          <w:color w:val="auto"/>
          <w:sz w:val="28"/>
          <w:szCs w:val="28"/>
        </w:rPr>
        <w:t xml:space="preserve"> </w:t>
      </w:r>
      <w:r w:rsidRPr="00EE04FF">
        <w:rPr>
          <w:rFonts w:hAnsi="Times New Roman"/>
          <w:color w:val="auto"/>
          <w:sz w:val="28"/>
          <w:szCs w:val="28"/>
        </w:rPr>
        <w:t>целиком</w:t>
      </w:r>
      <w:r w:rsidRPr="00EE04FF">
        <w:rPr>
          <w:rFonts w:hAnsi="Times New Roman"/>
          <w:color w:val="auto"/>
          <w:sz w:val="28"/>
          <w:szCs w:val="28"/>
        </w:rPr>
        <w:t xml:space="preserve">, </w:t>
      </w:r>
      <w:r w:rsidRPr="00EE04FF">
        <w:rPr>
          <w:rFonts w:hAnsi="Times New Roman"/>
          <w:color w:val="auto"/>
          <w:sz w:val="28"/>
          <w:szCs w:val="28"/>
        </w:rPr>
        <w:t>отвечает</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вопросы</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тексту</w:t>
      </w:r>
      <w:r w:rsidRPr="00EE04FF">
        <w:rPr>
          <w:rFonts w:hAnsi="Times New Roman"/>
          <w:color w:val="auto"/>
          <w:sz w:val="28"/>
          <w:szCs w:val="28"/>
        </w:rPr>
        <w:t xml:space="preserve">, </w:t>
      </w:r>
      <w:r w:rsidRPr="00EE04FF">
        <w:rPr>
          <w:rFonts w:hAnsi="Times New Roman"/>
          <w:color w:val="auto"/>
          <w:sz w:val="28"/>
          <w:szCs w:val="28"/>
        </w:rPr>
        <w:t>выполняет</w:t>
      </w:r>
      <w:r w:rsidRPr="00EE04FF">
        <w:rPr>
          <w:rFonts w:hAnsi="Times New Roman"/>
          <w:color w:val="auto"/>
          <w:sz w:val="28"/>
          <w:szCs w:val="28"/>
        </w:rPr>
        <w:t xml:space="preserve"> </w:t>
      </w:r>
      <w:r w:rsidRPr="00EE04FF">
        <w:rPr>
          <w:rFonts w:hAnsi="Times New Roman"/>
          <w:color w:val="auto"/>
          <w:sz w:val="28"/>
          <w:szCs w:val="28"/>
        </w:rPr>
        <w:t>задания</w:t>
      </w:r>
      <w:r w:rsidRPr="00EE04FF">
        <w:rPr>
          <w:rFonts w:hAnsi="Times New Roman"/>
          <w:color w:val="auto"/>
          <w:sz w:val="28"/>
          <w:szCs w:val="28"/>
        </w:rPr>
        <w:t xml:space="preserve">. </w:t>
      </w:r>
      <w:r w:rsidRPr="00EE04FF">
        <w:rPr>
          <w:rFonts w:hAnsi="Times New Roman"/>
          <w:color w:val="auto"/>
          <w:sz w:val="28"/>
          <w:szCs w:val="28"/>
        </w:rPr>
        <w:t>Работа</w:t>
      </w:r>
      <w:r w:rsidRPr="00EE04FF">
        <w:rPr>
          <w:rFonts w:hAnsi="Times New Roman"/>
          <w:color w:val="auto"/>
          <w:sz w:val="28"/>
          <w:szCs w:val="28"/>
        </w:rPr>
        <w:t xml:space="preserve"> </w:t>
      </w:r>
      <w:r w:rsidRPr="00EE04FF">
        <w:rPr>
          <w:rFonts w:hAnsi="Times New Roman"/>
          <w:color w:val="auto"/>
          <w:sz w:val="28"/>
          <w:szCs w:val="28"/>
        </w:rPr>
        <w:t>над</w:t>
      </w:r>
      <w:r w:rsidRPr="00EE04FF">
        <w:rPr>
          <w:rFonts w:hAnsi="Times New Roman"/>
          <w:color w:val="auto"/>
          <w:sz w:val="28"/>
          <w:szCs w:val="28"/>
        </w:rPr>
        <w:t xml:space="preserve"> </w:t>
      </w:r>
      <w:r w:rsidRPr="00EE04FF">
        <w:rPr>
          <w:rFonts w:hAnsi="Times New Roman"/>
          <w:color w:val="auto"/>
          <w:sz w:val="28"/>
          <w:szCs w:val="28"/>
        </w:rPr>
        <w:t>одним</w:t>
      </w:r>
      <w:r w:rsidRPr="00EE04FF">
        <w:rPr>
          <w:rFonts w:hAnsi="Times New Roman"/>
          <w:color w:val="auto"/>
          <w:sz w:val="28"/>
          <w:szCs w:val="28"/>
        </w:rPr>
        <w:t xml:space="preserve"> </w:t>
      </w:r>
      <w:r w:rsidRPr="00EE04FF">
        <w:rPr>
          <w:rFonts w:hAnsi="Times New Roman"/>
          <w:color w:val="auto"/>
          <w:sz w:val="28"/>
          <w:szCs w:val="28"/>
        </w:rPr>
        <w:t>текстом</w:t>
      </w:r>
      <w:r w:rsidRPr="00EE04FF">
        <w:rPr>
          <w:rFonts w:hAnsi="Times New Roman"/>
          <w:color w:val="auto"/>
          <w:sz w:val="28"/>
          <w:szCs w:val="28"/>
        </w:rPr>
        <w:t xml:space="preserve"> </w:t>
      </w:r>
      <w:r w:rsidRPr="00EE04FF">
        <w:rPr>
          <w:rFonts w:hAnsi="Times New Roman"/>
          <w:color w:val="auto"/>
          <w:sz w:val="28"/>
          <w:szCs w:val="28"/>
        </w:rPr>
        <w:t>проводится</w:t>
      </w:r>
      <w:r w:rsidRPr="00EE04FF">
        <w:rPr>
          <w:rFonts w:hAnsi="Times New Roman"/>
          <w:color w:val="auto"/>
          <w:sz w:val="28"/>
          <w:szCs w:val="28"/>
        </w:rPr>
        <w:t xml:space="preserve"> </w:t>
      </w:r>
      <w:r w:rsidRPr="00EE04FF">
        <w:rPr>
          <w:rFonts w:hAnsi="Times New Roman"/>
          <w:color w:val="auto"/>
          <w:sz w:val="28"/>
          <w:szCs w:val="28"/>
        </w:rPr>
        <w:t>примерно</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трех</w:t>
      </w:r>
      <w:r w:rsidRPr="00EE04FF">
        <w:rPr>
          <w:rFonts w:hAnsi="Times New Roman"/>
          <w:color w:val="auto"/>
          <w:sz w:val="28"/>
          <w:szCs w:val="28"/>
        </w:rPr>
        <w:t xml:space="preserve"> </w:t>
      </w:r>
      <w:r w:rsidRPr="00EE04FF">
        <w:rPr>
          <w:rFonts w:hAnsi="Times New Roman"/>
          <w:color w:val="auto"/>
          <w:sz w:val="28"/>
          <w:szCs w:val="28"/>
        </w:rPr>
        <w:t>индивидуальных</w:t>
      </w:r>
      <w:r w:rsidRPr="00EE04FF">
        <w:rPr>
          <w:rFonts w:hAnsi="Times New Roman"/>
          <w:color w:val="auto"/>
          <w:sz w:val="28"/>
          <w:szCs w:val="28"/>
        </w:rPr>
        <w:t xml:space="preserve"> </w:t>
      </w:r>
      <w:r w:rsidRPr="00EE04FF">
        <w:rPr>
          <w:rFonts w:hAnsi="Times New Roman"/>
          <w:color w:val="auto"/>
          <w:sz w:val="28"/>
          <w:szCs w:val="28"/>
        </w:rPr>
        <w:t>занятиях</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занимает</w:t>
      </w:r>
      <w:r w:rsidRPr="00EE04FF">
        <w:rPr>
          <w:rFonts w:hAnsi="Times New Roman"/>
          <w:color w:val="auto"/>
          <w:sz w:val="28"/>
          <w:szCs w:val="28"/>
        </w:rPr>
        <w:t xml:space="preserve"> </w:t>
      </w:r>
      <w:r w:rsidRPr="00EE04FF">
        <w:rPr>
          <w:rFonts w:hAnsi="Times New Roman"/>
          <w:color w:val="auto"/>
          <w:sz w:val="28"/>
          <w:szCs w:val="28"/>
        </w:rPr>
        <w:t>непродолжительное</w:t>
      </w:r>
      <w:r w:rsidRPr="00EE04FF">
        <w:rPr>
          <w:rFonts w:hAnsi="Times New Roman"/>
          <w:color w:val="auto"/>
          <w:sz w:val="28"/>
          <w:szCs w:val="28"/>
        </w:rPr>
        <w:t xml:space="preserve"> </w:t>
      </w:r>
      <w:r w:rsidRPr="00EE04FF">
        <w:rPr>
          <w:rFonts w:hAnsi="Times New Roman"/>
          <w:color w:val="auto"/>
          <w:sz w:val="28"/>
          <w:szCs w:val="28"/>
        </w:rPr>
        <w:t>время</w:t>
      </w:r>
      <w:r w:rsidRPr="00EE04FF">
        <w:rPr>
          <w:rFonts w:hAnsi="Times New Roman"/>
          <w:color w:val="auto"/>
          <w:sz w:val="28"/>
          <w:szCs w:val="28"/>
        </w:rPr>
        <w:t xml:space="preserve"> </w:t>
      </w:r>
      <w:r w:rsidRPr="00EE04FF">
        <w:rPr>
          <w:rFonts w:hAnsi="Times New Roman"/>
          <w:color w:val="auto"/>
          <w:sz w:val="28"/>
          <w:szCs w:val="28"/>
        </w:rPr>
        <w:t>от</w:t>
      </w:r>
      <w:r w:rsidRPr="00EE04FF">
        <w:rPr>
          <w:rFonts w:hAnsi="Times New Roman"/>
          <w:color w:val="auto"/>
          <w:sz w:val="28"/>
          <w:szCs w:val="28"/>
        </w:rPr>
        <w:t xml:space="preserve"> </w:t>
      </w:r>
      <w:r w:rsidRPr="00EE04FF">
        <w:rPr>
          <w:rFonts w:hAnsi="Times New Roman"/>
          <w:color w:val="auto"/>
          <w:sz w:val="28"/>
          <w:szCs w:val="28"/>
        </w:rPr>
        <w:t>отводимого</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специальную</w:t>
      </w:r>
      <w:r w:rsidRPr="00EE04FF">
        <w:rPr>
          <w:rFonts w:hAnsi="Times New Roman"/>
          <w:color w:val="auto"/>
          <w:sz w:val="28"/>
          <w:szCs w:val="28"/>
        </w:rPr>
        <w:t xml:space="preserve"> </w:t>
      </w:r>
      <w:r w:rsidRPr="00EE04FF">
        <w:rPr>
          <w:rFonts w:hAnsi="Times New Roman"/>
          <w:color w:val="auto"/>
          <w:sz w:val="28"/>
          <w:szCs w:val="28"/>
        </w:rPr>
        <w:t>работу</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развитию</w:t>
      </w:r>
      <w:r w:rsidRPr="00EE04FF">
        <w:rPr>
          <w:rFonts w:hAnsi="Times New Roman"/>
          <w:color w:val="auto"/>
          <w:sz w:val="28"/>
          <w:szCs w:val="28"/>
        </w:rPr>
        <w:t xml:space="preserve"> </w:t>
      </w:r>
      <w:r w:rsidRPr="00EE04FF">
        <w:rPr>
          <w:rFonts w:hAnsi="Times New Roman"/>
          <w:color w:val="auto"/>
          <w:sz w:val="28"/>
          <w:szCs w:val="28"/>
        </w:rPr>
        <w:t>восприятия</w:t>
      </w:r>
      <w:r w:rsidRPr="00EE04FF">
        <w:rPr>
          <w:rFonts w:hAnsi="Times New Roman"/>
          <w:color w:val="auto"/>
          <w:sz w:val="28"/>
          <w:szCs w:val="28"/>
        </w:rPr>
        <w:t xml:space="preserve"> </w:t>
      </w:r>
      <w:r w:rsidRPr="00EE04FF">
        <w:rPr>
          <w:rFonts w:hAnsi="Times New Roman"/>
          <w:color w:val="auto"/>
          <w:sz w:val="28"/>
          <w:szCs w:val="28"/>
        </w:rPr>
        <w:t>устной</w:t>
      </w:r>
      <w:r w:rsidRPr="00EE04FF">
        <w:rPr>
          <w:rFonts w:hAnsi="Times New Roman"/>
          <w:color w:val="auto"/>
          <w:sz w:val="28"/>
          <w:szCs w:val="28"/>
        </w:rPr>
        <w:t xml:space="preserve"> </w:t>
      </w:r>
      <w:r w:rsidRPr="00EE04FF">
        <w:rPr>
          <w:rFonts w:hAnsi="Times New Roman"/>
          <w:color w:val="auto"/>
          <w:sz w:val="28"/>
          <w:szCs w:val="28"/>
        </w:rPr>
        <w:t>речи</w:t>
      </w:r>
      <w:r w:rsidRPr="00EE04FF">
        <w:rPr>
          <w:rFonts w:hAnsi="Times New Roman"/>
          <w:color w:val="auto"/>
          <w:sz w:val="28"/>
          <w:szCs w:val="28"/>
        </w:rPr>
        <w:t xml:space="preserve">, </w:t>
      </w:r>
      <w:r w:rsidRPr="00EE04FF">
        <w:rPr>
          <w:rFonts w:hAnsi="Times New Roman"/>
          <w:color w:val="auto"/>
          <w:sz w:val="28"/>
          <w:szCs w:val="28"/>
        </w:rPr>
        <w:t>наряду</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развитием</w:t>
      </w:r>
      <w:r w:rsidRPr="00EE04FF">
        <w:rPr>
          <w:rFonts w:hAnsi="Times New Roman"/>
          <w:color w:val="auto"/>
          <w:sz w:val="28"/>
          <w:szCs w:val="28"/>
        </w:rPr>
        <w:t xml:space="preserve"> </w:t>
      </w:r>
      <w:r w:rsidRPr="00EE04FF">
        <w:rPr>
          <w:rFonts w:hAnsi="Times New Roman"/>
          <w:color w:val="auto"/>
          <w:sz w:val="28"/>
          <w:szCs w:val="28"/>
        </w:rPr>
        <w:t>восприятия</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слух</w:t>
      </w:r>
      <w:r w:rsidRPr="00EE04FF">
        <w:rPr>
          <w:rFonts w:hAnsi="Times New Roman"/>
          <w:color w:val="auto"/>
          <w:sz w:val="28"/>
          <w:szCs w:val="28"/>
        </w:rPr>
        <w:t xml:space="preserve"> </w:t>
      </w:r>
      <w:r w:rsidRPr="00EE04FF">
        <w:rPr>
          <w:rFonts w:hAnsi="Times New Roman"/>
          <w:color w:val="auto"/>
          <w:sz w:val="28"/>
          <w:szCs w:val="28"/>
        </w:rPr>
        <w:t>фраз</w:t>
      </w:r>
      <w:r w:rsidRPr="00EE04FF">
        <w:rPr>
          <w:rFonts w:hAnsi="Times New Roman"/>
          <w:color w:val="auto"/>
          <w:sz w:val="28"/>
          <w:szCs w:val="28"/>
        </w:rPr>
        <w:t xml:space="preserve">, </w:t>
      </w:r>
      <w:r w:rsidRPr="00EE04FF">
        <w:rPr>
          <w:rFonts w:hAnsi="Times New Roman"/>
          <w:color w:val="auto"/>
          <w:sz w:val="28"/>
          <w:szCs w:val="28"/>
        </w:rPr>
        <w:t>слов</w:t>
      </w:r>
      <w:r w:rsidRPr="00EE04FF">
        <w:rPr>
          <w:rFonts w:hAnsi="Times New Roman"/>
          <w:color w:val="auto"/>
          <w:sz w:val="28"/>
          <w:szCs w:val="28"/>
        </w:rPr>
        <w:t xml:space="preserve">, </w:t>
      </w:r>
      <w:r w:rsidRPr="00EE04FF">
        <w:rPr>
          <w:rFonts w:hAnsi="Times New Roman"/>
          <w:color w:val="auto"/>
          <w:sz w:val="28"/>
          <w:szCs w:val="28"/>
        </w:rPr>
        <w:t>словосочетаний</w:t>
      </w:r>
      <w:r w:rsidRPr="00EE04FF">
        <w:rPr>
          <w:rFonts w:hAnsi="Times New Roman"/>
          <w:color w:val="auto"/>
          <w:sz w:val="28"/>
          <w:szCs w:val="28"/>
        </w:rPr>
        <w:t>.</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В основной период глухие школьники с помощью звукоусиливающей аппаратуры учатся различать, опознавать и распознавать на слух речевой материал (фразы, слова, словосочетания) при расширении его лексического состава, усложнении грамматических и синтаксических конструкций. Основным способом восприятия речевого материала является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глухого ребенка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ребенка к восприятию на слух речевого материала, прогнозированию речевого ответа на основе смыслового контекста,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 к 4-5 классу до 50 - 60 слов (с учетом слухоречевого развития обучающихся). В отличие от первоначального периода, тексты предъявляются сразу на слух сначала целиком (до двух раз), затем последовательно по предложениям; дальнейшая работа строится аналогично первоначальному периоду, на заключительном этапе, наряду с ответами на вопросы по тексту и выполнением заданий, предъявляемыми на слух, широко используются личностно ориентированные вопросы, связанные с содержанием текста, а также пересказ текста, ведение диалогов по теме текста в условиях развития активного и инициативного участия в нем обучающегося. Если в первоначальный период ситуация используется довольно широко, то в основной период ее роль постепенно ограничивается: дети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инсценирование и др. При восприятии речевого материала слухозрительно или на слух на всех этапах обучения дети побуждаются действовать адекватно воспринятому, сразу отвечать на вопросы, не повторяя их, выполнять задания и давать речевые отчеты; обучающиеся повторяют только сообщения. Важное значение придается развитию у школьников умений говорить грамотно и достаточно внятно, реализуя произносительные возможности.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При поступлении глухого обучающегося в 1 (дополнительный) класс, в большинстве случаев, реализуется содержание первоначального периода обучения с учетом индивидуальных особенностей каждого обучающегося. Дети, поступившие в 1 класс, представляют неоднородный контингент по уровню развития слухового восприятия - от неумения или существенного затруднения в различении на слух (с помощью звукоусиливающей аппаратуры) даже резко противопоставленных по звучанию слов и значительного затруднения в слухозрительном восприятии простых фраз разговорного характера до восприятия на слух (с помощью стационарной звукоусиливающей аппаратуры или индивидуальных слуховых аппаратов) не только знакомых по звучанию слов и фраз, но и незнакомых (точно или приближенно при правильном повторении слогоритмической структуры и отдельных звукокомплексов), достаточно свободного слухозрительного восприятия знакомых фраз разговорного характера, коротких текстов. В связи с этим проектирование содержания работы по развитию восприятия устной речи обучающихся, поступивших в 1 класс, осуществляется при использовании разноуровневых программ, учитывающих результаты комплексного обследования каждого ребенка на начало школьного обучения, прежде всего, его речевого слуха, слухозрительного восприятия устной речи. В соответствии с полученными данными разноуровневые программы базируются на содержании первоначального или основного периодов развития речевого слуха и отличаются требованиями к слуховому словарю, его объему, а также к основным речевым единицам, используемым в начале обучения для развития речевого слуха - слова или фразы, к способам первичного восприятия речевого материала обучающимися - слухозрительно или сразу на слух, а также к условиям его восприятия – различение, опознавание и распознавание. В разноуровневых программах планируемые результаты развития речевого слуха, слухозрительного восприятия речи последовательно усложняются. Постепенному развитию слухового и слухозрительного восприятия речи у каждого обучающегося способствует концентрическое построение программ при повторении на каждом году обучения большинства тем, включающих необходимый детям в общении и знакомый речевой материал.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При достижении обучающимся планируемых результатов обучения, что оценивается в процессе специального обследования, в коррекционно – развивающей работе реализуются более сложные программные требования, соответствующие достигнутому ребенком уровню слухоречевого развития. Проведение такого обследования может не всегда совпадать с традиционными сроками мониторинга развития речевого слуха, слухозрительного восприятия устной речи, ее произносительной стороны (как правило,  в конце каждого полугодия), может проводиться раньше, сразу при достижении каждым обучающимся планируемых результатов обучения. Невыполнение учеником требований программы, по которой велось обучение в течение учебного года, является основанием для специального обсуждения на школьном психолого-педагогическом консилиуме с целью выявления причин и выработки рекомендаций, обеспечивающих слухоречевое развитие каждого обучающегося с учетом его индивидуальных особенностей.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Речевой материал, используемый в работе по развитию речевого слуха у глухих обучающихся,включает фразы, слова и словосочетания,  а также небольшие по объему тексты диалогического и монологического характера по следующим темам: «В классе (лексика по организации учебной деятельности, коммуникации в процессе  учебной деятельности)», «Я и моя семья», «Завтракаем, обедаем, ужинаем», «Здоровье», «Каникулы», «Времена года», «Мои друзья», « Школьная жизнь», «Спорт», «В гостях», «Речевой этикет (знакомство, приветствия, прощание и др.)», «Тематическая и терминологическая лексика общеобразовательных дисциплин» и др. В процессе обучения в начальных классах темы, в большинстве случаев,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обучающегося).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При подборе речевого материала учитывается, прежде всего, его знакомость и необходимость детям для устной коммуникации на уроках, занятиях, во внеурочное время. В первоначальный период обучения детей, у которых речевой слух в дошкольном возрасте практически не был развит,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слогоритмической структуре (типа, мяч - ручка – карандаш).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На одном занятии в процессе работы по развитию восприятия устной речи используется речевой материал не менее, чем из двух тем.</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Начиная с первого года обучения, дети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Обучение произношению</w:t>
      </w:r>
      <w:r w:rsidRPr="00EE04FF">
        <w:rPr>
          <w:rFonts w:ascii="Times New Roman" w:hAnsi="Times New Roman" w:cs="Times New Roman"/>
          <w:color w:val="auto"/>
          <w:sz w:val="28"/>
          <w:szCs w:val="28"/>
        </w:rPr>
        <w:t xml:space="preserve">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В процессе обучения произношению реализуются аналитико-синтетический, концентрический, полисенсорный метод. Большое значение придается выработке у учащихся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при необходимости применяются вибротактильные устройства. В ходе всего образовательно –коррекционного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и др, соответствующих по характеру отрабатываемому элементу речи и способствующих достижению планируемых результатов.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 –интонационной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детей интереса и высокой работоспособности на занятии.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Важное значение придается формированию у обучающихся самоконтроля произносительной стороны речи.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У детей развивается естественная манера речи, умение пользоваться при передаче речевой информации соответствующими неречевыми средствами – выражением лица, позой, естественными жестами.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Система работы по развитию произносительной стороны речи у глухих школьников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учеников с невнятной речью в дополнении к сокращенной системе фонем возможно использование следующих замен: замена звуков </w:t>
      </w:r>
      <w:r w:rsidRPr="00EE04FF">
        <w:rPr>
          <w:rFonts w:ascii="Times New Roman" w:hAnsi="Times New Roman" w:cs="Times New Roman"/>
          <w:i/>
          <w:iCs/>
          <w:color w:val="auto"/>
          <w:sz w:val="28"/>
          <w:szCs w:val="28"/>
        </w:rPr>
        <w:t>ш, ж, ч, щ</w:t>
      </w:r>
      <w:r w:rsidRPr="00EE04FF">
        <w:rPr>
          <w:rFonts w:ascii="Times New Roman" w:hAnsi="Times New Roman" w:cs="Times New Roman"/>
          <w:color w:val="auto"/>
          <w:sz w:val="28"/>
          <w:szCs w:val="28"/>
        </w:rPr>
        <w:t xml:space="preserve"> лабиализованным</w:t>
      </w:r>
      <w:r w:rsidRPr="00EE04FF">
        <w:rPr>
          <w:rFonts w:ascii="Times New Roman" w:hAnsi="Times New Roman" w:cs="Times New Roman"/>
          <w:i/>
          <w:iCs/>
          <w:color w:val="auto"/>
          <w:sz w:val="28"/>
          <w:szCs w:val="28"/>
        </w:rPr>
        <w:t xml:space="preserve"> с</w:t>
      </w:r>
      <w:r w:rsidRPr="00EE04FF">
        <w:rPr>
          <w:rFonts w:ascii="Times New Roman" w:hAnsi="Times New Roman" w:cs="Times New Roman"/>
          <w:color w:val="auto"/>
          <w:sz w:val="28"/>
          <w:szCs w:val="28"/>
        </w:rPr>
        <w:t xml:space="preserve">, замена звука </w:t>
      </w:r>
      <w:r w:rsidRPr="00EE04FF">
        <w:rPr>
          <w:rFonts w:ascii="Times New Roman" w:hAnsi="Times New Roman" w:cs="Times New Roman"/>
          <w:i/>
          <w:iCs/>
          <w:color w:val="auto"/>
          <w:sz w:val="28"/>
          <w:szCs w:val="28"/>
        </w:rPr>
        <w:t>р</w:t>
      </w:r>
      <w:r w:rsidRPr="00EE04FF">
        <w:rPr>
          <w:rFonts w:ascii="Times New Roman" w:hAnsi="Times New Roman" w:cs="Times New Roman"/>
          <w:color w:val="auto"/>
          <w:sz w:val="28"/>
          <w:szCs w:val="28"/>
        </w:rPr>
        <w:t xml:space="preserve"> звуком </w:t>
      </w:r>
      <w:r w:rsidRPr="00EE04FF">
        <w:rPr>
          <w:rFonts w:ascii="Times New Roman" w:hAnsi="Times New Roman" w:cs="Times New Roman"/>
          <w:i/>
          <w:iCs/>
          <w:color w:val="auto"/>
          <w:sz w:val="28"/>
          <w:szCs w:val="28"/>
        </w:rPr>
        <w:t>л (l),</w:t>
      </w:r>
      <w:r w:rsidRPr="00EE04FF">
        <w:rPr>
          <w:rFonts w:ascii="Times New Roman" w:hAnsi="Times New Roman" w:cs="Times New Roman"/>
          <w:color w:val="auto"/>
          <w:sz w:val="28"/>
          <w:szCs w:val="28"/>
        </w:rPr>
        <w:t xml:space="preserve"> звука </w:t>
      </w:r>
      <w:r w:rsidRPr="00EE04FF">
        <w:rPr>
          <w:rFonts w:ascii="Times New Roman" w:hAnsi="Times New Roman" w:cs="Times New Roman"/>
          <w:i/>
          <w:iCs/>
          <w:color w:val="auto"/>
          <w:sz w:val="28"/>
          <w:szCs w:val="28"/>
        </w:rPr>
        <w:t>к</w:t>
      </w:r>
      <w:r w:rsidRPr="00EE04FF">
        <w:rPr>
          <w:rFonts w:ascii="Times New Roman" w:hAnsi="Times New Roman" w:cs="Times New Roman"/>
          <w:color w:val="auto"/>
          <w:sz w:val="28"/>
          <w:szCs w:val="28"/>
        </w:rPr>
        <w:t xml:space="preserve"> звуком </w:t>
      </w:r>
      <w:r w:rsidRPr="00EE04FF">
        <w:rPr>
          <w:rFonts w:ascii="Times New Roman" w:hAnsi="Times New Roman" w:cs="Times New Roman"/>
          <w:i/>
          <w:iCs/>
          <w:color w:val="auto"/>
          <w:sz w:val="28"/>
          <w:szCs w:val="28"/>
        </w:rPr>
        <w:t>т</w:t>
      </w:r>
      <w:r w:rsidRPr="00EE04FF">
        <w:rPr>
          <w:rFonts w:ascii="Times New Roman" w:hAnsi="Times New Roman" w:cs="Times New Roman"/>
          <w:color w:val="auto"/>
          <w:sz w:val="28"/>
          <w:szCs w:val="28"/>
        </w:rPr>
        <w:t xml:space="preserve">, замена </w:t>
      </w:r>
      <w:r w:rsidRPr="00EE04FF">
        <w:rPr>
          <w:rFonts w:ascii="Times New Roman" w:hAnsi="Times New Roman" w:cs="Times New Roman"/>
          <w:i/>
          <w:iCs/>
          <w:color w:val="auto"/>
          <w:sz w:val="28"/>
          <w:szCs w:val="28"/>
        </w:rPr>
        <w:t>х</w:t>
      </w:r>
      <w:r w:rsidRPr="00EE04FF">
        <w:rPr>
          <w:rFonts w:ascii="Times New Roman" w:hAnsi="Times New Roman" w:cs="Times New Roman"/>
          <w:color w:val="auto"/>
          <w:sz w:val="28"/>
          <w:szCs w:val="28"/>
        </w:rPr>
        <w:t xml:space="preserve"> звуком </w:t>
      </w:r>
      <w:r w:rsidRPr="00EE04FF">
        <w:rPr>
          <w:rFonts w:ascii="Times New Roman" w:hAnsi="Times New Roman" w:cs="Times New Roman"/>
          <w:i/>
          <w:iCs/>
          <w:color w:val="auto"/>
          <w:sz w:val="28"/>
          <w:szCs w:val="28"/>
        </w:rPr>
        <w:t>к</w:t>
      </w:r>
      <w:r w:rsidRPr="00EE04FF">
        <w:rPr>
          <w:rFonts w:ascii="Times New Roman" w:hAnsi="Times New Roman" w:cs="Times New Roman"/>
          <w:color w:val="auto"/>
          <w:sz w:val="28"/>
          <w:szCs w:val="28"/>
        </w:rPr>
        <w:t xml:space="preserve"> или </w:t>
      </w:r>
      <w:r w:rsidRPr="00EE04FF">
        <w:rPr>
          <w:rFonts w:ascii="Times New Roman" w:hAnsi="Times New Roman" w:cs="Times New Roman"/>
          <w:i/>
          <w:iCs/>
          <w:color w:val="auto"/>
          <w:sz w:val="28"/>
          <w:szCs w:val="28"/>
        </w:rPr>
        <w:t>h</w:t>
      </w:r>
      <w:r w:rsidRPr="00EE04FF">
        <w:rPr>
          <w:rFonts w:ascii="Times New Roman" w:hAnsi="Times New Roman" w:cs="Times New Roman"/>
          <w:color w:val="auto"/>
          <w:sz w:val="28"/>
          <w:szCs w:val="28"/>
        </w:rPr>
        <w:t xml:space="preserve">. Второй этап предполагает автоматизацию и совершенствование у учеников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школьники усваивают определенные знания по фонетике, орфоэпии, овладевают необходимой терминологией, связанной с процессом формирования устной речи. У них активно формируются навыки самоконтроля, повышается сознательность при овладении произносительной стороной речи.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В процессе формирования произносительной стороны речи допускается, что сроки усвоения глухими школьниками звукового состава речи зависят от индивидуальных особенностей учащихся. При этом на всех годах обучения  реализуются единые требования к воспроизведению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регламентированных замен), соблюдении орфоэпических норм, а также фраз - слитно, в нормальном темпе (или приближающемся к нормальному), выделяя логическое и синтагматическое ударение, по –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процессе обучения произношению реализуется индивидуально – дифференцированный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психофизического и слухоречевого развития.</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color w:val="auto"/>
          <w:sz w:val="28"/>
          <w:szCs w:val="28"/>
        </w:rPr>
        <w:t xml:space="preserve">Речевой материал для специальной работы по формированию произносительной стороны устной речи учащихся включает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характера, стихотворения и др. Речевой материал отбирается с учетом знакомости детям и необходимости им в общении в различных видах учебной и внеурочной деятельности, соответствия фонетической задачи занятия.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Учебный предмет состоит из двух взаимосвязанных разделов: формирование речевого слуха и формирование произносительной стороны речи.Время,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ученики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Календарное планирование осуществляется по четвертям, план работы составляется  для каждого обучающегося с учетом результатов обследования восприятия и воспроизведение им устной речи, его индивидуальных особенностей. Мониторинг результатов овладения обучающимися восприятием и воспроизведением устной речи проводится, как правило, не реже двух раз в год, чаще в конце второй и четвертой четверти; кроме этого в начале каждого учебного года проводится обследование произносительной стороны речи. Результаты контрольных проверок, анализ достижения каждым обучающимся планируемых результатов обучения, причин неуспешности учеников и др. отражаются в отчетах учителей, ведущих данный учебный предмет, которые составляются каждую четверть и предоставляются администрации образовательной организации. 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 </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Содержание обучения.</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Развитие речевого слуха.</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 xml:space="preserve">Первоначальный периодразвития речевого слуха, </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слухозрительного восприятия устной речи у глухих обучающихся:</w:t>
      </w:r>
    </w:p>
    <w:p w:rsidR="00F65069" w:rsidRPr="00EE04FF" w:rsidRDefault="00C079E3" w:rsidP="000A374A">
      <w:pPr>
        <w:pStyle w:val="a7"/>
        <w:widowControl w:val="0"/>
        <w:numPr>
          <w:ilvl w:val="0"/>
          <w:numId w:val="384"/>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реализации произносительных возможностей; </w:t>
      </w:r>
    </w:p>
    <w:p w:rsidR="00F65069" w:rsidRPr="00EE04FF" w:rsidRDefault="00C079E3" w:rsidP="000A374A">
      <w:pPr>
        <w:pStyle w:val="a7"/>
        <w:widowControl w:val="0"/>
        <w:numPr>
          <w:ilvl w:val="0"/>
          <w:numId w:val="385"/>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различение и опознавание слухозрительно, затем на слух фраз из двух - трех слов, необходимых в учебной деятельности  - поручения, вопросы, сообщения</w:t>
      </w:r>
      <w:r w:rsidRPr="00EE04FF">
        <w:rPr>
          <w:rFonts w:ascii="Times New Roman" w:eastAsia="Times New Roman" w:hAnsi="Times New Roman" w:cs="Times New Roman"/>
          <w:color w:val="auto"/>
          <w:sz w:val="28"/>
          <w:szCs w:val="28"/>
          <w:vertAlign w:val="superscript"/>
        </w:rPr>
        <w:footnoteReference w:id="18"/>
      </w:r>
      <w:r w:rsidRPr="00EE04FF">
        <w:rPr>
          <w:rFonts w:ascii="Times New Roman" w:hAnsi="Times New Roman" w:cs="Times New Roman"/>
          <w:color w:val="auto"/>
          <w:sz w:val="28"/>
          <w:szCs w:val="28"/>
        </w:rPr>
        <w:t>;</w:t>
      </w:r>
    </w:p>
    <w:p w:rsidR="00F65069" w:rsidRPr="00EE04FF" w:rsidRDefault="00C079E3" w:rsidP="000A374A">
      <w:pPr>
        <w:pStyle w:val="a7"/>
        <w:widowControl w:val="0"/>
        <w:numPr>
          <w:ilvl w:val="0"/>
          <w:numId w:val="386"/>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развитие слухозрительного восприятия текстов (микродиалогов, коротких монологических высказываний), состоящих из фраз, которые дети научились воспринимать слухозрительно и на слух,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Основной период развития речевого слуха у глухих обучающихся:</w:t>
      </w:r>
    </w:p>
    <w:p w:rsidR="00F65069" w:rsidRPr="00EE04FF" w:rsidRDefault="00C079E3" w:rsidP="000A374A">
      <w:pPr>
        <w:pStyle w:val="a7"/>
        <w:widowControl w:val="0"/>
        <w:numPr>
          <w:ilvl w:val="0"/>
          <w:numId w:val="387"/>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различение и опознавание на слух фраз, слов и словосочетаний при постепенном увеличении количества речевых единиц, расширении лексического состава речевого материала, усложнении грамматических и синтаксических конструкций фраз (с учетом уровня слухоречевого развития каждого обучающегося); </w:t>
      </w:r>
    </w:p>
    <w:p w:rsidR="00F65069" w:rsidRPr="00EE04FF" w:rsidRDefault="00C079E3" w:rsidP="000A374A">
      <w:pPr>
        <w:pStyle w:val="a7"/>
        <w:widowControl w:val="0"/>
        <w:numPr>
          <w:ilvl w:val="0"/>
          <w:numId w:val="388"/>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распознавание обучающимися на слух незнакомого по звучанию речевого материала  (фраз, слов и словосочетаний); </w:t>
      </w:r>
    </w:p>
    <w:p w:rsidR="00F65069" w:rsidRPr="00EE04FF" w:rsidRDefault="00C079E3" w:rsidP="000A374A">
      <w:pPr>
        <w:pStyle w:val="a7"/>
        <w:widowControl w:val="0"/>
        <w:numPr>
          <w:ilvl w:val="0"/>
          <w:numId w:val="389"/>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развитие слухового восприятия текстов диалогического и монологического характера  при постепенном увеличении их объема с учетом слухоречевого развития каждого обучающегося (к 4-5 классу до 50–60 слов), расширении лексического состава, усложнении грамматических и синтаксических конструкций фраз; а также постепенном включении незнакомых по звучанию слов и фраз, которые дети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процессе обучения используется знакомый, необходимый в общении речевой материал по темам: «В классе (лексика по организации учебной деятельности, а также коммуникации в процессе учебной  и внеурочной деятельности)»,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 др.)», «Тематическая и терминологическая лексика учебных предметов» и др.</w:t>
      </w:r>
    </w:p>
    <w:p w:rsidR="00F65069" w:rsidRPr="00EE04FF" w:rsidRDefault="00C079E3" w:rsidP="00EE04FF">
      <w:pPr>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Развитие произносительной стороны речи</w:t>
      </w:r>
      <w:r w:rsidRPr="00EE04FF">
        <w:rPr>
          <w:rFonts w:ascii="Times New Roman" w:eastAsia="Times New Roman" w:hAnsi="Times New Roman" w:cs="Times New Roman"/>
          <w:b/>
          <w:bCs/>
          <w:i/>
          <w:iCs/>
          <w:color w:val="auto"/>
          <w:sz w:val="28"/>
          <w:szCs w:val="28"/>
          <w:vertAlign w:val="superscript"/>
        </w:rPr>
        <w:footnoteReference w:id="19"/>
      </w:r>
      <w:r w:rsidRPr="00EE04FF">
        <w:rPr>
          <w:rFonts w:ascii="Times New Roman" w:hAnsi="Times New Roman" w:cs="Times New Roman"/>
          <w:b/>
          <w:bCs/>
          <w:i/>
          <w:iCs/>
          <w:color w:val="auto"/>
          <w:sz w:val="28"/>
          <w:szCs w:val="28"/>
        </w:rPr>
        <w:t>.</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Развитие умений правильно пользоваться речевым дыханием, воспроизводить слитно на одном выдохе слова и короткие фразы, членить фразы на синтагмы.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Формирование и развитие у учеников навыка пользоваться голосом нормальной высоты и силы</w:t>
      </w:r>
      <w:r w:rsidRPr="00EE04FF">
        <w:rPr>
          <w:rFonts w:ascii="Times New Roman" w:hAnsi="Times New Roman" w:cs="Times New Roman"/>
          <w:b/>
          <w:bCs/>
          <w:color w:val="auto"/>
          <w:sz w:val="28"/>
          <w:szCs w:val="28"/>
        </w:rPr>
        <w:t xml:space="preserve">, </w:t>
      </w:r>
      <w:r w:rsidRPr="00EE04FF">
        <w:rPr>
          <w:rFonts w:ascii="Times New Roman" w:hAnsi="Times New Roman" w:cs="Times New Roman"/>
          <w:color w:val="auto"/>
          <w:sz w:val="28"/>
          <w:szCs w:val="28"/>
        </w:rPr>
        <w:t xml:space="preserve">без грубых отклонений от нормального тембра, развитие модуляций голоса по силе и, по – возможности, по высоте.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Формирование и развитие у учеников навыков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Формирование и развитие у учащихся слухового восприятия и воспроизведения основных интонационных структур  - паузации, темпа, громкости, ритмической и мелодической структуры речи.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Формирование и развитие у учащихся навыков воспроизведения слов слитно, без призвуков, сохраняя звуковой состав точно (в начале школьного обучения  - точно и приближенно с использованием регламентированных и допустимых замен), соблюдая ударение и орфоэпические правила, характерные для русского произношения.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Формирование и развитие у учащихся навыков воспроизведения фраз в нормальном темпе, слитно (на одном выдохе) или деля фразу паузами на синтагмы, соблюдая логическое и синтагматическое ударения, по – возможности, мелодический контур фраз, наиболее полно реализуя возможности воспроизведения слов.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Формирование навыков самоконтроля произносительной стороны речи.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Развитие естественной манеры речи, умения пользоваться при передаче речевой информации соответствующими естественными неречевыми средствами – выражением лица, позой, пластикой.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УЧЕБНЫЙ ПРЕДМЕТ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«МУЗЫКАЛЬНО – РИТМИЧЕСКИЕ ЗАНЯТИЯ»</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Пояснительная записка</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Музыкально – ритмические занятия способствуют всестороннему развитию глухих детей, более полноценному формированию личности, социальной адаптации и интеграции в обществе. </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Занятия направлены на эстетическое воспитание обучающихся, формирование более целостной картины мира за счет приобщения к музыкальной культуре, различным видам музыкально – ритмической деятельности, развитие познавательной и эмоционально – волевой сферы, реализацию творческого потенциала глухих детей, развитие уважения к культурным традициям своего народа и других народов мира. На занятиях решаются важные коррекционно-развивающие задачи, связанные с развитием двигательной сферы обучающихся, их слухового восприятия, произносительной стороны речи.</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На музыкально – ритмических занятиях у обучающихся  развивается восприятие музыки (с помощью индивидуальных слуховых аппаратов) в исполнении учителя и в аудиозаписи - ее характера (веселый, грустный, торжественный, спокойный и др.)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Дети знакомятся с композиторами, исполнителями, музыкальными театрами и концертными залами. </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У обучающихся формируются и развиваются правильные, координированные, выразительные и ритмичные движения под музыку (основных, гимнастических и танцевальных), правильна осанка, умения исполнять под музыку несложные танцевальные композиции народных, бальных и современных танцев, осуществляется развитие музыкально – пластической импровизации.  </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Дети обучаются декламации песен под музыку в ансамбле (под аккомпанемент и управление учителя) при точном воспроизведении в эмоциональной, выразительной и достаточно внятной речи, реализуя произносительные возможности, темпоритмической организации мелодии, характера звуковедения, динамических оттенков. </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На занятиях осуществляется также обучение глухих детей играть на элементарных музыкальных инструментах, эмоционально, выразительно и ритмично исполнять в ансамбле с учителем музыкальные пьесы (песни). </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У обучающихся целенаправленно развиваются умения осуществлять контроль и оценку результатов музыкально – ритмической деятельности (собственной и товарищей), коррекцию собственных действий. </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На музыкально –ритмических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 фонетической ритмики и музыки.</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Важное значение придается формированию готовности детей к участию в театрализованных формах музыкально – творческой деятельности, а также развитию у них желания и готовности применять приобретенный опыт в музыкально –ритмической деятельности, навыки устной коммуникации при реализации различных проектов содержательного культурного досуга, в том числе совместно со слышащими сверстниками, к продуктивному сотрудничеству с детьми и взрослыми при решении творческих задач.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Образовательно – 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детей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пол музыку. Дети учатся слушать музыку в исполнении учителя и аудиозапси, словесно определять жанр (марш, танец, песня), характер музыки, доступные средства музыкальной выразительности.</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 ритмических занятиях примерно половину времени. Обучение строится на основе преемственности с индивидуальными занятиями.</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Организация музыкально – ритмических занятий предполагает постоянное пользование обучающимися индивидуальными слуховыми аппаратами в условиях индукционной петли или других видов беспроводной аппаратуры, например, применяющей радиопринцип.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включаемые в периодический контроль, направлены на изучение достижения детьми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 – ритмическими движениями, декламацией песен, игрой на элементарных музыкальных инструментах в ансамбле. Задания соответствуют планируемым результатам обучения с учетом индивидуальных возможностей каждого обучающегося. Проверки по овладению различными видами деятельности, связанными с музыкой, проводятся на музыкально – ритмических занятиях фронтально, малыми группами или индивидуально. Результаты проверок отражаются в отчетах учителя музыкально – ритмических занятий, предоставляемых в конце каждой четверти администрации образовательной организации.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Учитель музыкально –ритмических занятий может принимать участие в обследовании восприятия и воспроизведения устной речи учителем индивидуальных занятий. В содержание проверок, проводимых учителем индивидуальных занятий, обязательно включается речевой материал, связанный с закреплением произносительных навыков обучающихся, отработанный на индивидуальных и музыкально – ритмических занятиях, фронтальных занятиях по развитию слухового восприятия и технике речи.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Учитель музыкально – ритмических занятий участвует (совместно с учителем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 </w:t>
      </w:r>
    </w:p>
    <w:p w:rsidR="00F65069" w:rsidRPr="00EE04FF" w:rsidRDefault="00C079E3" w:rsidP="00EE04FF">
      <w:pPr>
        <w:pStyle w:val="ae"/>
        <w:spacing w:line="360" w:lineRule="auto"/>
        <w:ind w:firstLine="709"/>
        <w:jc w:val="center"/>
        <w:rPr>
          <w:rFonts w:ascii="Times New Roman" w:eastAsia="Times New Roman" w:hAnsi="Times New Roman" w:cs="Times New Roman"/>
          <w:b/>
          <w:bCs/>
          <w:color w:val="auto"/>
          <w:sz w:val="28"/>
          <w:szCs w:val="28"/>
          <w:u w:color="000000"/>
        </w:rPr>
      </w:pPr>
      <w:r w:rsidRPr="00EE04FF">
        <w:rPr>
          <w:rFonts w:ascii="Times New Roman" w:hAnsi="Times New Roman" w:cs="Times New Roman"/>
          <w:b/>
          <w:bCs/>
          <w:color w:val="auto"/>
          <w:sz w:val="28"/>
          <w:szCs w:val="28"/>
          <w:u w:color="000000"/>
        </w:rPr>
        <w:t>Содержание обучения.</w:t>
      </w:r>
    </w:p>
    <w:p w:rsidR="00F65069" w:rsidRPr="00EE04FF" w:rsidRDefault="00C079E3" w:rsidP="00EE04FF">
      <w:pPr>
        <w:tabs>
          <w:tab w:val="right" w:pos="7920"/>
        </w:tabs>
        <w:spacing w:after="0" w:line="360" w:lineRule="auto"/>
        <w:ind w:firstLine="709"/>
        <w:jc w:val="center"/>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Обучение восприятию музыки (в исполнении учителя).</w:t>
      </w:r>
    </w:p>
    <w:p w:rsidR="00F65069" w:rsidRPr="00EE04FF" w:rsidRDefault="00C079E3" w:rsidP="00EE04FF">
      <w:pPr>
        <w:tabs>
          <w:tab w:val="right" w:pos="7920"/>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музыки двух-, трехдольного метра (польки, вальса), регистров в музыкальном звучании, высотных соотношений двух звуков в среднем регистре (интервал не менее септимы), поступенного и скачкообразного звукорядов в среднем регистре. Различение и опознавание на слух музыки двухдольного, трехдольного, четырехдольного метра (полька, марш, вальс); плавной и отрывистой музыки; мелодий (фрагментов из них) с опорой на графическую запись ритмического рисунка, состоящего из восьмых, четвертных и половинных длительностей; поступенных восходящего и нисходящего звукорядов в первой октаве и многократное повторение одного и того же звука, поступенного и скачкообразного звукорядов в первой октаве. Различение и опознавание на слух мелодий песен с опорой на их графическую запись (при выборе из двух-четырех), фрагментов из одной мелодии (запев, припев) (в исполнении учителя)</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Различение и опознавание на слух марша, танца и песни при выборе из трех пьес. Различение и опознавание на слух маршей, танцев и песен различного характера при выборе из двух пьес одного жанра. Распознавание в музыкальных пьесах жанра (марш, танец, песня), характера (веселый, грустный и т. п.), средств музыкальной выразительности (динамических, темповых, метрических, высотных отношений). Примерный музыкальный материал: музыкальные пьесы, песни (или фрагменты из них - «Марш» С. Прокофьева, «Вальс» П. Чайковского из «Детского альбома»,  «Вальс B–dur» Ф. Шуберта, «Полька» С. Рахманинова, «Полька» М.Глинки, «Марш деревянных солдатиков» П. Чайковского из «Детского альбома», «Встречный марш» С.Чернецкого,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Различение и опознавание на слух частей пьесы Л. Бетховена «Веселая. Грустная», Д. Кабалевского «Три подружки», а также различение и узнавание пьес из «Детского альбома» П. Чайковского (</w:t>
      </w:r>
      <w:r w:rsidRPr="00EE04FF">
        <w:rPr>
          <w:rFonts w:ascii="Times New Roman" w:hAnsi="Times New Roman" w:cs="Times New Roman"/>
          <w:color w:val="auto"/>
          <w:sz w:val="28"/>
          <w:szCs w:val="28"/>
          <w:u w:color="000000"/>
          <w:lang w:val="fr-FR"/>
        </w:rPr>
        <w:t>«Вальс»</w:t>
      </w:r>
      <w:r w:rsidRPr="00EE04FF">
        <w:rPr>
          <w:rFonts w:ascii="Times New Roman" w:hAnsi="Times New Roman" w:cs="Times New Roman"/>
          <w:color w:val="auto"/>
          <w:sz w:val="28"/>
          <w:szCs w:val="28"/>
          <w:u w:color="000000"/>
        </w:rPr>
        <w:t xml:space="preserve">, «Марш деревянных солдатиков», «Болезнь куклы», </w:t>
      </w:r>
      <w:r w:rsidRPr="00EE04FF">
        <w:rPr>
          <w:rFonts w:ascii="Times New Roman" w:hAnsi="Times New Roman" w:cs="Times New Roman"/>
          <w:color w:val="auto"/>
          <w:sz w:val="28"/>
          <w:szCs w:val="28"/>
          <w:u w:color="000000"/>
          <w:lang w:val="fr-FR"/>
        </w:rPr>
        <w:t>«Новая кукла»</w:t>
      </w:r>
      <w:r w:rsidRPr="00EE04FF">
        <w:rPr>
          <w:rFonts w:ascii="Times New Roman" w:hAnsi="Times New Roman" w:cs="Times New Roman"/>
          <w:color w:val="auto"/>
          <w:sz w:val="28"/>
          <w:szCs w:val="28"/>
          <w:u w:color="000000"/>
        </w:rPr>
        <w:t>, «Старинная французская песенка», «Итальянская песенка» «Песня жаворонка»). Словесное определение в пьесах характера музыки (веселый, грустный, спокойный, песенный, танцевальный, маршевый и т. д.) и средств музыкальной выразительности (темп, динамика звучания, метр, характер звуковедения, звуковысотные отношения). Знакомство с кратким содержанием музыкальной сказки, различение и опознавание на слух музыкальных фрагментов при выборе из 4-6.</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Знакомство с симфонической сказкой С. Прокофьева «Петя и волк», балета и оперы на сказочный сюжет, например, балета П.Чайковского «Щелкунчик», оперы Н.Римского-Корсакова «Сказка о царе Салтане» (в аудиозаписи).  Прослушивание фрагментов из данных произведений (в аудиозаписи).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Различение  и опознавание на слух фрагментов  из  этих  произведений  при выборе  из  трех - пяти(в аудиозаписи). Определение характера музыки, доступных средств музыкальной выразительности;  узнавание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Определение в прослушанной пьесе (фрагменте) характера (радостный, грустный, торжественный, взволнованный н т. д.), средств музыкальной выразительности (звуковысотных, темпоритмических, динамических, тембровых отношений). Различение двух- пяти пьес (фрагментов из музыкальных произведений) различного характера.</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Прослушивание музыки в разном исполнении (фортепиано, скрипка, труба и т. д; симфонический оркестр, оркестр народных инструментов и т. д.; мужской, женский, детский хор). Закрепление умений вычленить солирующий голос или инструмент, различать коллективное и сольное, вокальное, вокально-инструментальное и инструментальное исполнение.</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Подбор к прослушанной музыке близких по настроению произведений изобразительного искусства, литературы. Развитие представлений учащихся о связи музыки с другими искусствами, их взаимосвязи с жизнью.</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Знакомство с авторами и исполнителями музыки.</w:t>
      </w:r>
    </w:p>
    <w:p w:rsidR="00F65069" w:rsidRPr="00EE04FF" w:rsidRDefault="00C079E3" w:rsidP="00EE04FF">
      <w:pPr>
        <w:spacing w:after="0" w:line="360" w:lineRule="auto"/>
        <w:ind w:firstLine="709"/>
        <w:jc w:val="center"/>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Обучение движениям под музыку.</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Эмоциональное и правильное исполнение гимнастических и танцевальных движений под музыкальное сопровождение учителя. Овладение элементарными гимнастическими движениями (наклоны, повороты головы, различные положения рук, круговые движения руками, плечами, полуприседания, вставание на полупальцы и т. д), простейшими построениями (в одну, две, три линии, в колонну, в шеренгу, в круг, свободное размещение в классе и т. д.), элементами танца и пляски (пружинное полуприседание и вставание на полупальцы, выставление ноги на пятку и носок, положения и движения рук, принятые в русском танце, плавные движения рук, шаг галопа, хороводный шаг, поскоки и т. д.). Разучивание несложных плясок, хороводов, танцевальных упражнений. Изменение заданных движений, ориентируясь на начало и конец музыки,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Фиксирование движениями сильной и слабой доли такта в музыке двух-, трех- и четырехдольного метра в умеренном темпе. Дирижирование по двух - и трех - дольной сетке. Определение движением руки высотного положения двух и более звуков внутри среднего регистра.</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Выразительное, правильное и ритмичное выполнение под музыку гимнастических и танцевальных движений. Совершенствование основных движений, элементов танцев и плясок (ритмичная ходьба, ходьба на полупальцах, легкий бег, кружение поскоками, шаг с притопом, повторные три притопа, выставление ноги на пятку с подпрыгиванием, шаг польки и т. д.).  Освоение перестроения группы (построение двух концентрических кругов, сужение и расширение круга, различные положения в парах и т. д.).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Импровизация отдельных музыкально – ритмических движений в соответствии  с характером музыки, ритмичное исполнение..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Фиксирование движениями сильной и каждой доли такта в музыке двух-, трех-, четырехдольного метра в умеренном, медленном и быстром темпе. Дирижирование по четырехдольной сетке. Изменение движений в связи со сменой частей музыкальной пьесы. Исполнение руками (хлопками) несложного ритмического рисунка мелодий, состоящих из восьмых, четвертных и половинных длительностей (2-8 тактов) в двудольном метре. Определение движением руки высотного положения двух и более звуков внутри первой октавы. Разучивание несложных танцевальных композиций (полька парами, русская пляска, русский хоровод и т. д.). гимнастических и танцевальных упражнений под музыкальное сопровождение учителя и аудиозапись. Совершенствование основных движений и элементов танцев и пляски  (например, вальсовая дорожка, припляс, скользящий ход на невысоких полупальцах, веревочка, присядка, упражнения с предметами и т. д.); освоение перестроения группы (фигурная маршировка, сведение и разведение, змейка, построение цепочками) и т.д., разучивание танцевальных композиций.</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Выразительное, правильное и ритмичное исполнение танцевальных композиций под музыку в аудиозаписи. Освоение основных элементов народного танца (например, русского: тройной ход, тройной ход с ударом, переменный ход, притоп), их несложных композиций (например, в кадрильном стиле в медленном темпе – «Сударушка»). Разучивание основных движений вальса (в паре): дорожка вперед, назад в паре, вальсовые повороты и т. д.; соединение их в несложные композиции. Выполнение подготовительных и основных движений танцев в современных ритмах (повороты, наклоны, вращение кистей, сгибание и выпрямление рук, отведение ног вперед, назад, на каблук, приставные шаги с поворотом). Разучивание танцевальных композиций в современных ритмах.  Изменение движений в танцевальной композиции в соответствии с разными частями музыкальной пьесы (запев, припев песни, вступление, проигрыш, пьесы дву-, трехчастной формы), чередованием сольного и коллективного, вокального, вокально-инструментального и инструментального исполнения. Импровизация отдельных музыкально –ритмических движений. В соответствии с характером музыки, ритмичное их исполнение.  Импровизация музыкально – пластических композиций в соответствии с музыкой различного характера: самостоятельное составление композиции из знакомых движений в соответствии с характером музыки, ритмичное исполнение. Оценка собственного исполнения и исполнения товарищей.</w:t>
      </w:r>
    </w:p>
    <w:p w:rsidR="00F65069" w:rsidRPr="00EE04FF" w:rsidRDefault="00C079E3" w:rsidP="00EE04FF">
      <w:pPr>
        <w:pStyle w:val="ae"/>
        <w:spacing w:line="360" w:lineRule="auto"/>
        <w:ind w:firstLine="709"/>
        <w:jc w:val="center"/>
        <w:rPr>
          <w:rFonts w:ascii="Times New Roman" w:eastAsia="Times New Roman" w:hAnsi="Times New Roman" w:cs="Times New Roman"/>
          <w:color w:val="auto"/>
          <w:sz w:val="28"/>
          <w:szCs w:val="28"/>
          <w:u w:color="000000"/>
        </w:rPr>
      </w:pPr>
      <w:r w:rsidRPr="00EE04FF">
        <w:rPr>
          <w:rFonts w:ascii="Times New Roman" w:hAnsi="Times New Roman" w:cs="Times New Roman"/>
          <w:b/>
          <w:bCs/>
          <w:i/>
          <w:iCs/>
          <w:color w:val="auto"/>
          <w:sz w:val="28"/>
          <w:szCs w:val="28"/>
          <w:u w:color="000000"/>
        </w:rPr>
        <w:t>Обучение декламации песен под музыку</w:t>
      </w:r>
      <w:r w:rsidRPr="00EE04FF">
        <w:rPr>
          <w:rFonts w:ascii="Times New Roman" w:hAnsi="Times New Roman" w:cs="Times New Roman"/>
          <w:color w:val="auto"/>
          <w:sz w:val="28"/>
          <w:szCs w:val="28"/>
          <w:u w:color="000000"/>
        </w:rPr>
        <w:t>.</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Понимание основных дирижерских жестов (внимание, дыхание, начало, окончание, логическое ударение). Эмоциональное коллективное исполнение текста песен под музыку под руководством учителя доступным по силе голосом, реализуя произносительные умения. Воспроизведение ритмического рисунка мелодии, состоящей из четвертных, восьмых, половинных длительностей в умеренном и медленном темпе, выделение логического ударения во фразе.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Эмоциональная декламация песен (спокойно, весело, бодро, грустно и т. д.) под аккомпанемент и управлением учителя, реализуя сформированные умения воспроизводить звуковую и ритмико-интонационную структуру речи. Исполнение напевных песен – мягко, спокойно, плавно; песен энергичных, бодрых – более твердо, легко. Воспроизведение ритмического рисунка мелодий песен в умеренном темпе. Исполнение каждого куплета песни с соответствующими эмоциональными оттенками и в различной манере (мягко, спокойно, плавно, энергично, бодро и т. д.). Воспроизведение ритмического рисунка мелодий песен в умеренном и умеренно-быстром темпе (включая мелодии с пунктирным ритмом). Инсценирование песни.</w:t>
      </w:r>
    </w:p>
    <w:p w:rsidR="00F65069" w:rsidRPr="00EE04FF" w:rsidRDefault="00C079E3" w:rsidP="00EE04FF">
      <w:pPr>
        <w:pStyle w:val="ae"/>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Обучение игре на элементарных музыкальных инструментах</w:t>
      </w:r>
    </w:p>
    <w:p w:rsidR="00F65069" w:rsidRPr="00EE04FF" w:rsidRDefault="00C079E3" w:rsidP="00EE04FF">
      <w:pPr>
        <w:pStyle w:val="ae"/>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 xml:space="preserve"> в ансамбле.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Эмоциональное исполнение ритмического аккомпанемента к музыкальной пьесе или песне. Исполнение на элементарных музыкальных инструментах в ансамбле сильной и каждой доли такта в музыке двух-, трех- и четырехдольного метра в умеренном темпе. Одновременное и 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инструментов или разный для каждого инструмента). Исполнение ведущей партии учениками на инструментах с диатоническим или хроматическим звукорядом (металлофон, ксилофон, флейта, гармоника и др.), а также на электромузыкальных инструментах.</w:t>
      </w:r>
    </w:p>
    <w:p w:rsidR="00F65069" w:rsidRPr="00EE04FF" w:rsidRDefault="00C079E3" w:rsidP="00EE04FF">
      <w:pPr>
        <w:pStyle w:val="ae"/>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Автоматизация произносительных навыков</w:t>
      </w:r>
    </w:p>
    <w:p w:rsidR="00F65069" w:rsidRPr="00EE04FF" w:rsidRDefault="00C079E3" w:rsidP="00EE04FF">
      <w:pPr>
        <w:pStyle w:val="ae"/>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 xml:space="preserve"> (с использованием фонетической ритмики и музыки)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Слитное воспроизведение слогосочетаний с постепенным их наращиванием, слов и коротких фраз, деление более длинных фраз паузами на синтагмы (по подражанию учителю и самостоятельно).  Развитие голоса нормальной высоты, силы и тембра; восприятие на слух и воспроизведение модуляций голоса по силе (постепенное усиление: тихо – громче – громко, ослабление голоса: громко – тише – тихо) и высоте (базовые мелодические модуляции голоса в пределах его естественного диапазона: ровная интонация, повышение от среднего уровня, понижение от высокого и среднего уровней). Восприятие на слух и воспроизведение элементов ритмико-интонационной структуры речи: ударение в двух-, трех-, четырехсложных словах, синтагматическое членение фразы, фразовое ударение, изменения темпа речи (нормальный, медленный, быстрый), изменение силы голоса (нормальный – громкий - тихий), а также произнесение речевого материала шепотом в зависимости от требований учителя, расстояния до собеседника, размера помещения, необходимости соблюдать тишину; изменение темпа речи (постепенное замедление и убыстрение); ударение в двух-, трех-, четырех- и пятисложных словах; синтагматическое членение фразы, выделение логического и синтагматического ударения, по возможности, воспроизведение мелодической структуры фраз; передача в речи повествовательной, восклицательной и вопросительной интонации.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Закрепление правильного воспроизведения в речевом материале звуков и их сочетаний, усвоенных учащимися класса. Предупреждение возможных отклонений от нормального произнесения родственных по артикуляции звуков в слогах, словах, фразах. Эмоциональная и выразительная декламация стихотворений или фрагментов из них после прослушивания музыки соответствующего настроения.</w:t>
      </w:r>
    </w:p>
    <w:p w:rsidR="00F65069" w:rsidRPr="00EE04FF" w:rsidRDefault="00F65069" w:rsidP="00EE04FF">
      <w:pPr>
        <w:spacing w:after="0" w:line="360" w:lineRule="auto"/>
        <w:ind w:firstLine="709"/>
        <w:jc w:val="center"/>
        <w:rPr>
          <w:rFonts w:ascii="Times New Roman" w:eastAsia="Times New Roman" w:hAnsi="Times New Roman" w:cs="Times New Roman"/>
          <w:b/>
          <w:bCs/>
          <w:color w:val="auto"/>
          <w:sz w:val="28"/>
          <w:szCs w:val="28"/>
        </w:rPr>
      </w:pP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УЧЕБНЫЙ ПРЕДМЕТ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КОРРЕКЦИОННО – РАЗВИВАЮЩЕЙ ОБЛАСТИ</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«РАЗВИТИЕ СЛУХОВОГО ВОСПРИЯТИЯ И ТЕХНИКА РЕЧИ»</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(фронтальные занятия)</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деятельности и содержательного культурного досуга, в том числе совместно со слышащими сверстниками. Дети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обогащения сенсорной сферы учеников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девятибального шторма и от «грибного» дождичка до тропического ливня), «Тамбурины», имеющие десятки возможных способов звукоизвлечения; «Африканские ксилофоны» и др. В процессе обучения восприятию неречевых звучаний ученики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т.п. в зависимости от возможностей обучающихся).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Важное значение на занятиях придается развитию слухозрительного и слухового восприятия устной речи, ее произносительной стороны. У глухих детей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стремления реализовывать  сформированные умения и навыки в процессе устной коммуникации в урочное, внеурочное и внешкольное время.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На фронтальных занятиях «Развитие слухового восприятия и техника речи» реализуются три направления работы:</w:t>
      </w:r>
    </w:p>
    <w:p w:rsidR="00F65069" w:rsidRPr="00EE04FF" w:rsidRDefault="00C079E3" w:rsidP="000A374A">
      <w:pPr>
        <w:pStyle w:val="a7"/>
        <w:numPr>
          <w:ilvl w:val="0"/>
          <w:numId w:val="390"/>
        </w:numPr>
        <w:tabs>
          <w:tab w:val="num" w:pos="486"/>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F65069" w:rsidRPr="00EE04FF" w:rsidRDefault="00C079E3" w:rsidP="000A374A">
      <w:pPr>
        <w:pStyle w:val="a7"/>
        <w:numPr>
          <w:ilvl w:val="0"/>
          <w:numId w:val="391"/>
        </w:numPr>
        <w:tabs>
          <w:tab w:val="num" w:pos="486"/>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восприятия социально значимых неречевых звучаний окружающего мира (уличных сигналов и шумов, бытовых шумов, голосов птиц и животных и др.)</w:t>
      </w:r>
    </w:p>
    <w:p w:rsidR="00F65069" w:rsidRPr="00EE04FF" w:rsidRDefault="00C079E3" w:rsidP="000A374A">
      <w:pPr>
        <w:pStyle w:val="a7"/>
        <w:numPr>
          <w:ilvl w:val="0"/>
          <w:numId w:val="392"/>
        </w:numPr>
        <w:tabs>
          <w:tab w:val="num" w:pos="486"/>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развитие восприятия и воспроизведения устной речи.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Обучение проводится при пользовании детьми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Содержание занятий должно быть доступно всем учащимся класса. При планировании и организаций работы необходимо знать, какие звучания элементарных музыкальных инструментов (игрушек) ощущает каждый ученик класса и на каком расстоянии, а также какие звучания окружающего мира (в аудиозаписи) и на каком расстоянии воспринимает каждый ученик.</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детей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Особое внимание уделяется работе над ритмико-интонационной структурой речи обучающихся. На специальных фронтальных занятиях создаются условия, способствующие тому, что дети сначала учатся  различать и опознавать на слух определенные элементы динамических, темповых, ритмических и высотных соотношений звуков, характер звуковедения при прослушивании звучаний элементарных музыкальных инструментов или игрушек, а затем воспринимать на слух и воспроизводить (при использовании фонетической ритмики) соответствующие элементы речевой интонации (совместно со звучанием элементарных музыкальных инструментов и без них). Близость сенсорной основы различных по темпу, интенсивности, характеру звуковедения, высоте и др. звучаний элементарных музыкальных инструментов (игрушек) и элементов речевой интонации способствует тому, что развивающиеся у учеников возможности слухового восприятия неречевых звучаний оказывают положительное влияние на развитие у них умений более осознанно вслушиваться в элементы ритмико – интонационные структуры речи, что важно для активизации овладения ими обучающимися.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детям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 </w:t>
      </w:r>
    </w:p>
    <w:p w:rsidR="00F65069" w:rsidRPr="00EE04FF" w:rsidRDefault="00C079E3" w:rsidP="00EE04FF">
      <w:pPr>
        <w:pStyle w:val="ae"/>
        <w:tabs>
          <w:tab w:val="left" w:pos="567"/>
        </w:tabs>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eastAsia="Times New Roman" w:hAnsi="Times New Roman" w:cs="Times New Roman"/>
          <w:color w:val="auto"/>
          <w:sz w:val="28"/>
          <w:szCs w:val="28"/>
          <w:u w:color="000000"/>
        </w:rPr>
        <w:tab/>
        <w:t>Мониторинг включает</w:t>
      </w:r>
      <w:r w:rsidRPr="00EE04FF">
        <w:rPr>
          <w:rFonts w:ascii="Times New Roman" w:hAnsi="Times New Roman" w:cs="Times New Roman"/>
          <w:color w:val="auto"/>
          <w:sz w:val="28"/>
          <w:szCs w:val="28"/>
          <w:u w:color="000000"/>
        </w:rPr>
        <w:t xml:space="preserve">текущий учет освоения учениками содержания обучения (проводится на каждом занятии) и периодический учет освоения содержания данного учебного предмета,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материала, планируемого вместе с учителем индивидуальных занятий. </w:t>
      </w:r>
    </w:p>
    <w:p w:rsidR="00F65069" w:rsidRPr="00EE04FF" w:rsidRDefault="00C079E3" w:rsidP="00EE04FF">
      <w:pPr>
        <w:pStyle w:val="ae"/>
        <w:tabs>
          <w:tab w:val="left" w:pos="567"/>
        </w:tabs>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eastAsia="Times New Roman" w:hAnsi="Times New Roman" w:cs="Times New Roman"/>
          <w:color w:val="auto"/>
          <w:sz w:val="28"/>
          <w:szCs w:val="28"/>
          <w:u w:color="000000"/>
        </w:rPr>
        <w:tab/>
        <w:t xml:space="preserve">Учитель фронтальных занятий по развитию слухового восприятия и технике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w:t>
      </w:r>
      <w:r w:rsidRPr="00EE04FF">
        <w:rPr>
          <w:rFonts w:ascii="Times New Roman" w:hAnsi="Times New Roman" w:cs="Times New Roman"/>
          <w:color w:val="auto"/>
          <w:sz w:val="28"/>
          <w:szCs w:val="28"/>
          <w:u w:color="000000"/>
        </w:rPr>
        <w:t>(игрушек),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учитель принимает участие в ежегодном составлении характеристики слухоречевого развития каждого ученика (совместно с учителем индивидуальных занятий и музыкально –ритмических занятий).</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Содержание обучения</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 xml:space="preserve">Формирование у обучающихся базовых способностей, </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i/>
          <w:iCs/>
          <w:color w:val="auto"/>
          <w:sz w:val="28"/>
          <w:szCs w:val="28"/>
        </w:rPr>
        <w:t>необходимых для слухового восприятия</w:t>
      </w:r>
      <w:r w:rsidRPr="00EE04FF">
        <w:rPr>
          <w:rFonts w:ascii="Times New Roman" w:hAnsi="Times New Roman" w:cs="Times New Roman"/>
          <w:b/>
          <w:bCs/>
          <w:color w:val="auto"/>
          <w:sz w:val="28"/>
          <w:szCs w:val="28"/>
        </w:rPr>
        <w:t>.</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Наличиеусловной двигательной реакции при восприятии на слух различных неречевых звучаний, определения расстояния, на котором обучающиеся воспринимают данные звучания.  </w:t>
      </w:r>
      <w:r w:rsidRPr="00EE04FF">
        <w:rPr>
          <w:rFonts w:ascii="Times New Roman" w:eastAsia="Times New Roman" w:hAnsi="Times New Roman" w:cs="Times New Roman"/>
          <w:b/>
          <w:bCs/>
          <w:color w:val="auto"/>
          <w:sz w:val="28"/>
          <w:szCs w:val="28"/>
        </w:rPr>
        <w:tab/>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b/>
          <w:bCs/>
          <w:color w:val="auto"/>
          <w:sz w:val="28"/>
          <w:szCs w:val="28"/>
        </w:rPr>
        <w:tab/>
      </w:r>
      <w:r w:rsidRPr="00EE04FF">
        <w:rPr>
          <w:rFonts w:ascii="Times New Roman" w:hAnsi="Times New Roman" w:cs="Times New Roman"/>
          <w:color w:val="auto"/>
          <w:sz w:val="28"/>
          <w:szCs w:val="28"/>
        </w:rPr>
        <w:t xml:space="preserve">Различение и опознавание на слух звучаний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Определение направление звучания (локализация звучания в пространстве). </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Восприятие  неречевых звучаний,</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связанных с окружающим человека звуковым фоном</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Различение и опознавание на слух:</w:t>
      </w:r>
    </w:p>
    <w:p w:rsidR="00F65069" w:rsidRPr="00EE04FF" w:rsidRDefault="00C079E3" w:rsidP="000A374A">
      <w:pPr>
        <w:pStyle w:val="a7"/>
        <w:numPr>
          <w:ilvl w:val="0"/>
          <w:numId w:val="393"/>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бытовых шумов – шумы бытовой техники, телефонный звонок, стук в дверь, звонок в дверь и др.; </w:t>
      </w:r>
    </w:p>
    <w:p w:rsidR="00F65069" w:rsidRPr="00EE04FF" w:rsidRDefault="00C079E3" w:rsidP="000A374A">
      <w:pPr>
        <w:pStyle w:val="a7"/>
        <w:numPr>
          <w:ilvl w:val="0"/>
          <w:numId w:val="394"/>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голосов животных и птиц (домашних животных – лошади, коровы, овцы, свиньи, собаки, кошки и др., домашних птиц – петуха, курицы, гусей, цыплят и др., диких животных и птиц); </w:t>
      </w:r>
    </w:p>
    <w:p w:rsidR="00F65069" w:rsidRPr="00EE04FF" w:rsidRDefault="00C079E3" w:rsidP="000A374A">
      <w:pPr>
        <w:pStyle w:val="a7"/>
        <w:numPr>
          <w:ilvl w:val="0"/>
          <w:numId w:val="395"/>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шумов, связанных с явлениями природы  (раскаты грома, шум дождя, завывание ветра, звон капели, плеск реки и др.); </w:t>
      </w:r>
    </w:p>
    <w:p w:rsidR="00F65069" w:rsidRPr="00EE04FF" w:rsidRDefault="00C079E3" w:rsidP="000A374A">
      <w:pPr>
        <w:pStyle w:val="a7"/>
        <w:numPr>
          <w:ilvl w:val="0"/>
          <w:numId w:val="396"/>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городских шумов – сигналы городского транспорта, шумы приближающегося транспорта, сигналы машин службы помощи – скорая, пожарная, милиция, свисток милиционера, залпы салюта; </w:t>
      </w:r>
    </w:p>
    <w:p w:rsidR="00F65069" w:rsidRPr="00EE04FF" w:rsidRDefault="00C079E3" w:rsidP="000A374A">
      <w:pPr>
        <w:pStyle w:val="a7"/>
        <w:numPr>
          <w:ilvl w:val="0"/>
          <w:numId w:val="397"/>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 шумов вокзала, метро, аэродрома и речного вокзала (звук приближающегося транспорта, гудки поезда, шум взлетающего самолета, гудки теплохода и др.); шумов военной техники </w:t>
      </w:r>
    </w:p>
    <w:p w:rsidR="00F65069" w:rsidRPr="00EE04FF" w:rsidRDefault="00C079E3" w:rsidP="000A374A">
      <w:pPr>
        <w:pStyle w:val="a7"/>
        <w:numPr>
          <w:ilvl w:val="0"/>
          <w:numId w:val="398"/>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проявлений физиологического и эмоционального состояний человека – смех, плач, чихание, кашель и др.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Различение и опознавание на слух разговора и пения, мужского и женского голоса.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Расширение представлений об окружающей действительности в связи с восприятием неречевых звучаний. </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Развитие восприятия и воспроизведения устной речи</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ab/>
        <w:t xml:space="preserve">Развитие слухового и слухозрительного восприятия речевого материала, отрабатываемого на данных занятиях. Закрепление произносительных умений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необходимыми модуляциями по силе и высоте, воспроизведения звуковой и ритмико –интонационной структуры речи, словам, словосочетаний, фраз, текстов (преимущественно диалогов), коротких стихотворений. </w:t>
      </w:r>
    </w:p>
    <w:p w:rsidR="00F65069" w:rsidRPr="00EE04FF" w:rsidRDefault="00F65069" w:rsidP="00EE04FF">
      <w:pPr>
        <w:spacing w:after="0" w:line="360" w:lineRule="auto"/>
        <w:ind w:firstLine="709"/>
        <w:jc w:val="center"/>
        <w:rPr>
          <w:rFonts w:ascii="Times New Roman" w:eastAsia="Times New Roman" w:hAnsi="Times New Roman" w:cs="Times New Roman"/>
          <w:b/>
          <w:bCs/>
          <w:color w:val="auto"/>
          <w:sz w:val="28"/>
          <w:szCs w:val="28"/>
        </w:rPr>
      </w:pP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УЧЕБНЫЙ ПРЕДМЕТ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КОРРЕКЦИОННО – РАЗВИВАЮЩЕЙ ОБЛАСТИ</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 «СОЦИАЛЬНО-БЫТОВАЯ ОРИЕНТИРОВКА»</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Пояснительная записка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Основной целью курса социально-бытовой ориентировки (СБО) является реализация практической подготовки школьников к самостоятельной жизни и трудовой деятельности в современных условиях; овладение детьми в условиях целенаправленного обучения опытом социального поведения для наиболее полной их реабилитации и интеграции в социуме; повышение общего и речевого развития учащихся.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Обучение по данному предмету решает следующие задачи: </w:t>
      </w:r>
    </w:p>
    <w:p w:rsidR="00F65069" w:rsidRPr="00EE04FF" w:rsidRDefault="00C079E3" w:rsidP="000A374A">
      <w:pPr>
        <w:pStyle w:val="a7"/>
        <w:numPr>
          <w:ilvl w:val="0"/>
          <w:numId w:val="399"/>
        </w:numPr>
        <w:tabs>
          <w:tab w:val="clear" w:pos="141"/>
          <w:tab w:val="num" w:pos="688"/>
        </w:tabs>
        <w:ind w:left="0" w:firstLine="709"/>
        <w:jc w:val="both"/>
        <w:rPr>
          <w:rFonts w:ascii="Times New Roman" w:hAnsi="Times New Roman" w:cs="Times New Roman"/>
          <w:color w:val="auto"/>
          <w:sz w:val="28"/>
          <w:szCs w:val="28"/>
          <w:u w:color="FF0000"/>
        </w:rPr>
      </w:pPr>
      <w:r w:rsidRPr="00EE04FF">
        <w:rPr>
          <w:rFonts w:ascii="Times New Roman" w:hAnsi="Times New Roman" w:cs="Times New Roman"/>
          <w:color w:val="auto"/>
          <w:sz w:val="28"/>
          <w:szCs w:val="28"/>
          <w:u w:color="FF0000"/>
        </w:rPr>
        <w:t>приближение детей к новому социальному опыту с использованием разных видов речи;</w:t>
      </w:r>
    </w:p>
    <w:p w:rsidR="00F65069" w:rsidRPr="00EE04FF" w:rsidRDefault="00C079E3" w:rsidP="000A374A">
      <w:pPr>
        <w:pStyle w:val="a7"/>
        <w:numPr>
          <w:ilvl w:val="0"/>
          <w:numId w:val="400"/>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развитие мотивации к дальнейшему овладению социальным опытом и социальными ролями; </w:t>
      </w:r>
    </w:p>
    <w:p w:rsidR="00F65069" w:rsidRPr="00EE04FF" w:rsidRDefault="00C079E3" w:rsidP="000A374A">
      <w:pPr>
        <w:pStyle w:val="a7"/>
        <w:numPr>
          <w:ilvl w:val="0"/>
          <w:numId w:val="401"/>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накопление и развитие представлений об окружающем мире;</w:t>
      </w:r>
    </w:p>
    <w:p w:rsidR="00F65069" w:rsidRPr="00EE04FF" w:rsidRDefault="00C079E3" w:rsidP="000A374A">
      <w:pPr>
        <w:pStyle w:val="a7"/>
        <w:numPr>
          <w:ilvl w:val="0"/>
          <w:numId w:val="402"/>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накопление опыта социального поведения и регуляция собственного поведения;</w:t>
      </w:r>
    </w:p>
    <w:p w:rsidR="00F65069" w:rsidRPr="00EE04FF" w:rsidRDefault="00C079E3" w:rsidP="000A374A">
      <w:pPr>
        <w:pStyle w:val="a7"/>
        <w:numPr>
          <w:ilvl w:val="0"/>
          <w:numId w:val="403"/>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личностных качеств школьника, его внимания, мышления, памяти и воображения в процессе участия в моделируемых ситуациях общения, ролевых играх, в ходе овладения языковым материалом и социальным опытом;</w:t>
      </w:r>
    </w:p>
    <w:p w:rsidR="00F65069" w:rsidRPr="00EE04FF" w:rsidRDefault="00C079E3" w:rsidP="000A374A">
      <w:pPr>
        <w:pStyle w:val="a7"/>
        <w:numPr>
          <w:ilvl w:val="0"/>
          <w:numId w:val="404"/>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процесса самопознания и самосознания:</w:t>
      </w:r>
    </w:p>
    <w:p w:rsidR="00F65069" w:rsidRPr="00EE04FF" w:rsidRDefault="00C079E3" w:rsidP="000A374A">
      <w:pPr>
        <w:pStyle w:val="a7"/>
        <w:numPr>
          <w:ilvl w:val="0"/>
          <w:numId w:val="405"/>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формирование полноценной речевой деятельности через овладение речью  как средством общения, средством познания;</w:t>
      </w:r>
    </w:p>
    <w:p w:rsidR="00F65069" w:rsidRPr="00EE04FF" w:rsidRDefault="00C079E3" w:rsidP="000A374A">
      <w:pPr>
        <w:pStyle w:val="a7"/>
        <w:numPr>
          <w:ilvl w:val="0"/>
          <w:numId w:val="406"/>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познавательных и творческих  способностей; обеспечение коммуникативно-психологической адаптации школьников к социальному миру для преодоления в дальнейшем психологического барьера и использование устной речи как средства полноценного средства общения в социуме;</w:t>
      </w:r>
    </w:p>
    <w:p w:rsidR="00F65069" w:rsidRPr="00EE04FF" w:rsidRDefault="00C079E3" w:rsidP="000A374A">
      <w:pPr>
        <w:pStyle w:val="a7"/>
        <w:numPr>
          <w:ilvl w:val="0"/>
          <w:numId w:val="407"/>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накопление опыта развития взаимоотношений со слышащими сверстниками и взрослыми;</w:t>
      </w:r>
    </w:p>
    <w:p w:rsidR="00F65069" w:rsidRPr="00EE04FF" w:rsidRDefault="00C079E3" w:rsidP="00EE04FF">
      <w:pPr>
        <w:pStyle w:val="a7"/>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Деятельностный характер предмета "Социально-бытовая ориентировка"соответствует природе младшего школьника, воспринимающего мир целостно и эмоционально. Это позволяет включать речевую деятельность в другие виды деятельности, свойственные ребенку данного возраста (игровую, познавательную, художественную, эстетическую и т.п.), дает возможность осуществлять разнообразные связи с предметами, изучаемыми в начальной школе и формировать межпредметные общеучебные и метапредметные умения и навыки.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Занятия по СБО направлены на сокращение разрыва в общем и речевом развитии глухих детей и их нормально развивающихся сверстников.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Важно не только адаптировать воспитанников в ближайшем окружении, выводя их за рамки своего коллектива, но и включить их в коллектив слышащих, в процесс общей трудовой, деятельности, совместных игр, прогулок, экскурсий, развлечений. Во взаимодействии с окружающими дети овладевают культурой общества, у них формируется система нравственных понятий, представлений, появляется опыт социально-эмоционального поведения.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Исходя из того, что трудности в общении с окружающими, которые испытывает ребенок с нарушением слуха, влияют на формирование его личностных качеств, содержание курса предусматривает прежде всего усвоение знаний о себе как о человеке и личности в системе «я – общество». Начиная с первоначальных представлений о самом себе, о семье, о школе, постепенно осуществляется формирование самосознания школьника. Важное значение имеет формированию представлений, понятий об  окружающем мире. От овладения языком в большой степени зависит преодоление последствий глухоты, возможность обучения глухих детей основам наук и полноценное включение лиц с нарушением слуха в коллектив слышащих, в общественную жизнь.</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Для обеспечения целенаправленного личностного развития детей, подготовки их к самостоятельной жизни программа предполагает интегрированный подход к формированию личностных качеств, комплексную поддержку глухих школьников в системе СБО, реализуемую с учетом их возрастных и специфических особенностей и возможностей, по следующим разделам работы: познавательная культура, нравственная культура, трудовая культура и социальная адаптация, профессиональная ориентация. коммуникативная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Выделение разделов достаточно условно, так как названные направления работы по СБО тесно связаны между собой и имеют место на всех годах обучения. Однако для разных возрастных этапов отдельные из них являются доминирующими. Так, на первом этапе работы большое внимание уделяется трудовой, социальной адаптации и коммуникативной культуре глухих школьников: расширению, закреплению и уточнению представлений, понятий об их ближайшем окружении, формированию элементарного опыта правового поведения, обогащению нравственного опыта. На втором этапе работы основными являются: знания учащихся из области нравственной культуры, о явлениях общественной и социальной жизни, о стране, в которой они живут. На третьем этапе внимание уделяется обогащению коммуникативной  компетентности и расширению навыков интегративного взаимодействия в различных сферах жизни.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программе названы темы занятий и их примерное содержание; определена цель изучения каждой темы; рекомендованы систематические упражнения для приобретения, сохранения, развития личностных качеств (адаптационные тренинги), игровые виды и формы работы. В соответствии с новыми Государственными стандартами внимание уделяется формированию метапредметных умений и универсальных учебных действий таких, как развитие личностных качеств (гражданских, нравственных), регулятивных, познавательных и коммуникативных.</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С содержанием некоторых тем дети знакомы по курсу «Окружающий мир». Работа по этим темам продолжается в </w:t>
      </w:r>
      <w:r w:rsidRPr="00EE04FF">
        <w:rPr>
          <w:rFonts w:ascii="Times New Roman" w:hAnsi="Times New Roman" w:cs="Times New Roman"/>
          <w:color w:val="auto"/>
          <w:sz w:val="28"/>
          <w:szCs w:val="28"/>
          <w:lang w:val="en-US"/>
        </w:rPr>
        <w:t>III</w:t>
      </w:r>
      <w:r w:rsidRPr="00EE04FF">
        <w:rPr>
          <w:rFonts w:ascii="Times New Roman" w:hAnsi="Times New Roman" w:cs="Times New Roman"/>
          <w:color w:val="auto"/>
          <w:sz w:val="28"/>
          <w:szCs w:val="28"/>
        </w:rPr>
        <w:t>–</w:t>
      </w:r>
      <w:r w:rsidRPr="00EE04FF">
        <w:rPr>
          <w:rFonts w:ascii="Times New Roman" w:hAnsi="Times New Roman" w:cs="Times New Roman"/>
          <w:color w:val="auto"/>
          <w:sz w:val="28"/>
          <w:szCs w:val="28"/>
          <w:lang w:val="en-US"/>
        </w:rPr>
        <w:t>V</w:t>
      </w:r>
      <w:r w:rsidRPr="00EE04FF">
        <w:rPr>
          <w:rFonts w:ascii="Times New Roman" w:hAnsi="Times New Roman" w:cs="Times New Roman"/>
          <w:color w:val="auto"/>
          <w:sz w:val="28"/>
          <w:szCs w:val="28"/>
        </w:rPr>
        <w:t xml:space="preserve"> классах. В процессе практической деятельности (игровой, трудовой, спортивной и др.), в процессе игр-тренингов знания постепенно закрепляются, расширяются; формируются новые обобщения, жизненная компетентность, понятия и представления о социальной жизни, словарь и фразеология.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программе предусмотрены элементы работы по ОБЖ (личная гигиена учащихся, гигиена приготовления и приема пищи, гигиена жилища, труда и отдыха, личная безопасность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Основные направления работы:</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1.Познавательная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Этот раздел работы включает в себя следующие образовательные линии: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«Познай себя»</w:t>
      </w:r>
      <w:r w:rsidRPr="00EE04FF">
        <w:rPr>
          <w:rFonts w:ascii="Times New Roman" w:hAnsi="Times New Roman" w:cs="Times New Roman"/>
          <w:color w:val="auto"/>
          <w:sz w:val="28"/>
          <w:szCs w:val="28"/>
        </w:rPr>
        <w:t>. Знание о себе, своей семье, своих друзьях и окружающих; умение дать объективную оценку своим возможностям, оценку себе и своим отношениям с окружающими; социально-эмоциональное воспитание и развитие.</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 xml:space="preserve">«Воспитание здорового образа жизни». </w:t>
      </w:r>
      <w:r w:rsidRPr="00EE04FF">
        <w:rPr>
          <w:rFonts w:ascii="Times New Roman" w:hAnsi="Times New Roman" w:cs="Times New Roman"/>
          <w:color w:val="auto"/>
          <w:sz w:val="28"/>
          <w:szCs w:val="28"/>
        </w:rPr>
        <w:t>Адаптация к режиму дня; соблюдение правил личной и общественной гигиены. Знание правил пожарной безопасности; безопасности дорожного движения; безопасности в экстремальных ситуациях, на воде, в лесу и пр.</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«Я и общество».</w:t>
      </w:r>
      <w:r w:rsidRPr="00EE04FF">
        <w:rPr>
          <w:rFonts w:ascii="Times New Roman" w:hAnsi="Times New Roman" w:cs="Times New Roman"/>
          <w:color w:val="auto"/>
          <w:sz w:val="28"/>
          <w:szCs w:val="28"/>
        </w:rPr>
        <w:t xml:space="preserve"> Представления об окружающей жизни, умение адаптироваться в ней; быт и культура быта; знание гигиенических требований к помещению; жилище (виды жилых помещений в городе и деревне); знакомство со средствами связи, почтой и почтовыми отправлениями, транспортом, медицинской помощью, культурой организации отдыха, торговлей, питанием (столовая, ресторан, кафе и др.); представления о культуре и истории глухих людей. </w:t>
      </w:r>
    </w:p>
    <w:p w:rsidR="00F65069" w:rsidRPr="00EE04FF" w:rsidRDefault="00C079E3" w:rsidP="000A374A">
      <w:pPr>
        <w:pStyle w:val="a7"/>
        <w:numPr>
          <w:ilvl w:val="0"/>
          <w:numId w:val="408"/>
        </w:numPr>
        <w:tabs>
          <w:tab w:val="num" w:pos="832"/>
          <w:tab w:val="left" w:pos="876"/>
        </w:tabs>
        <w:ind w:left="0" w:firstLine="709"/>
        <w:jc w:val="both"/>
        <w:rPr>
          <w:rFonts w:ascii="Times New Roman" w:hAnsi="Times New Roman" w:cs="Times New Roman"/>
          <w:color w:val="auto"/>
          <w:sz w:val="28"/>
          <w:szCs w:val="28"/>
        </w:rPr>
      </w:pPr>
      <w:r w:rsidRPr="00EE04FF">
        <w:rPr>
          <w:rFonts w:ascii="Times New Roman" w:hAnsi="Times New Roman" w:cs="Times New Roman"/>
          <w:b/>
          <w:bCs/>
          <w:color w:val="auto"/>
          <w:sz w:val="28"/>
          <w:szCs w:val="28"/>
        </w:rPr>
        <w:t xml:space="preserve">Нравственная культура.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Одной из основных составляющих всестороннего развития ребенка является нравственное воспитание и развитие, регулирующее его поведение в социуме, подготовку к самостоятельной жизни. Данный раздел работы предусматривает освоение норм культурного поведения, воспитание гуманных патриотических чувств, соответствующих качеств личности и морально-этических понятий и представлений, соответствующих норм этикета, в том числе речевого.</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3.Трудовая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этом разделе предусматривается сообщение учащимся специальных знаний, выработка умений, навыков обслуживания себя и близких, ведения домашнего хозяйства: уборка помещений различного назначения, уборка уличных территорий, знание инструментов, хозинвентаря и их применения; знание правил техники безопасности; питание, гигиена и технология приготовления пищи; одежда и обувь; виды одежды, обуви, головных уборов, их назначение; повседневный уход за одеждой и обувью; ремонт одежды; культура труда и быта; назначение соответствующих предметов и служб бытового обслуживания. Составной частью раздела «Трудовая культура» является тема «Деловое общение».</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4.Профессиональная ориентация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Профессиональная адаптация школьников входит в систему их профессиональной подготовки наряду с такими направлениями этой работы, как профессиональное просвещение, профконсультация, профотбор и профессиональная подготовка в старших классах.</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В социализации школьников значительное место уделяется профессиональной ориентации и профконсультации воспитанников. Содержание этой работы предусматривает формирование представлений и понятий о профессиях, о производстве (в промышленности, в сельском хозяйстве; о больших предприятиях и малых, частных и государственных и др.); знакомство с трудом родителей, взрослых; формирование навыков обслуживания людей; обучение деловому общению; формирование элементарных экономических и правовых знаний. </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5. Коммуникативная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Социальная адаптация – это непрерывный коммуникативный процесс, в котором участвуют личность и общество. Именно поэтому данному разделу придается большое значение. Работа ведется по нескольким образовательным линиям: формирование коммуникативных способностей учащихся; организация их коммуникативной деятельности; овладение культурой общения; совместная деятельность глухих и слышащих учащихся (познавательная, коммуникативная); предусматриваются встречи со слышащими сверстниками.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Пропедевтическая работа с глухими детьми проводится в направлении психологической подготовки, организации детского коллектива, коммуникативной подготовки. В этой работе большое внимание уделяется подготовке глухих учащихся к встречам со слышащими: содержанию их совместной деятельности (игровой, трудовой, спортивной и др.); содержанию просветительской работы как среди глухих детей и их родителей, так и среди слышащих (обучающихся и педагогов образовательных организаций, их родителей).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Проблемы социальной адаптации и реабилитации глухих детей решаются через их включение в доступную общественно значимую деятельность: празднование общественных праздников, проведение спортивных соревнований, конкурсов в художественно-творческой деятельности; посещение служб быта, магазинов разного профиля, культурно-досуговых мероприятий (выставок, музеев, театров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Преимущественными формами и методами обучения являются практические работы, экскурсии, игры, беседы, рассказы, упражнения-тренинги, интернет-ресурсы.</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Система работы по СБО предполагает специальные занятия, которые проводятся два раза в неделю. Во всех классах часы занятий можно сдваивать, что позволяет педагогу проводить большие по объему практические работы или относительно дальние экскурсии. Количество часов на тему и порядок их прохождения являются примерными. Они могут изменяться в зависимости от развития учащихся, условий обучения. Темы, указанные в программе, для изучения которых в школе нет соответствующих условий, могут заменяться другими.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Занятия целесообразно проводить в специально оборудованном кабинете, имеющем место для теоретической (классный уголок) и практической (мягкая и кухонная мебель, плита, холодильник, посуда и т.д.) работы. Формы организации работы следующие: фронтальная, индивидуальная, парами, тройками, бригадами.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Вся коррекционно-воспитательная работа на первом этапе основывается на таких видах занятий, как предметно-практическая деятельность, самообслуживание, моделирование реальных ситуаций. Ипользуется способность глухих детей к подражанию. Им показывают, как надо поступать в реальной ситуации, предлагаются на доске, карточках или плакатах опорные слова, словосочетания, иногда готовые реплики, помогающие в общении, организуются видеопросмотры аналогичных ситуаций. Даются сведения по ОБЖ.</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На втором этапе работы доминирует практическая деятельность, беседа, рассказ; обязательна трудовая, профессиональная, психологическая и коммуникативная подготовка. На третьем этапе расширяется и обогащается содержание образования, уделяется внимание формированию социально активной позиции, широко используется интерактивное общение, проектная деятельность, моделируются и обсуждаются реальные ситуации. Учитель предлагает ученикам опорные слова и фразы как для реального общения, так и для обсуждения ситуации. Доступность сюжета, игровой и практический характер занятий, эмоциональное преподнесение материала – все это является эффективным способом развития коммуникативных и жизненных компетенций глухих школьников.</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Важным условием обучения глухих детей является постепенное расширение их социальных связей. Вследствие того, что глухие учащиеся не имеют большой практики посещения различного рода учреждений (магазины, службы быта и др.), педагог специально организовывает знакомство с предприятиями общественно-бытового характера; проводит в стенах школы прием гостей; моделирует реальные ситуации на занятиях по СБО. Создание реальной ситуации предполагает распределение ролей между ее участниками, которые вступают в определенные отношения между собой, что находит выражение в соответствующих действиях и репликах. Разыгрывая с детьми в младших классах жизненные ситуации в играх с куклами, в сюжетно-ролевых играх, в деловых тренингах педагог расширяет социальный опыт детей. Такие упражнения в моделировании ситуаций могут являться пропедевтическими перед встречей глухих детей со слышащими сверстниками, с работниками на предприятиях, службах быта, магазинах, в путешествиях и т. п.</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Помимо специальных занятий система работы по социально-бытовой ориентировке предполагает активную трудовую деятельность школьников (самообслуживание, бытовой и общественно полезный труд) и социальную направленность преподавания общеобразовательных предметов, совместную деятельность со слышащими, организацию работы учителя с родителями, так как семья имеет самое большое влияние на процесс социализации ребенка.</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Результаты освоения содержания учебного предмета:</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 xml:space="preserve">Предметные: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Обучающиеся должны </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b/>
          <w:bCs/>
          <w:i/>
          <w:iCs/>
          <w:color w:val="auto"/>
          <w:sz w:val="28"/>
          <w:szCs w:val="28"/>
        </w:rPr>
        <w:t>знать:</w:t>
      </w:r>
    </w:p>
    <w:p w:rsidR="00F65069" w:rsidRPr="00EE04FF" w:rsidRDefault="00C079E3" w:rsidP="000A374A">
      <w:pPr>
        <w:pStyle w:val="a7"/>
        <w:numPr>
          <w:ilvl w:val="0"/>
          <w:numId w:val="409"/>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имена, отчества членов семьи, детей, окружающих взрослых, свою родословную, профессии людей; названия и сферу деятельности социокультурных учреждений;</w:t>
      </w:r>
    </w:p>
    <w:p w:rsidR="00F65069" w:rsidRPr="00EE04FF" w:rsidRDefault="00C079E3" w:rsidP="000A374A">
      <w:pPr>
        <w:pStyle w:val="a7"/>
        <w:numPr>
          <w:ilvl w:val="0"/>
          <w:numId w:val="410"/>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некоторые формы речевого и неречевого этикета в ситуациях общения в классе, в школе, со взрослыми, со сверстниками, во время совместных игр, занятий, праздников; при посещении служб Социально-бытового характера, в транспорте, в музеях, на выставках, в театре и др.</w:t>
      </w:r>
    </w:p>
    <w:p w:rsidR="00F65069" w:rsidRPr="00EE04FF" w:rsidRDefault="00C079E3" w:rsidP="000A374A">
      <w:pPr>
        <w:pStyle w:val="a7"/>
        <w:numPr>
          <w:ilvl w:val="0"/>
          <w:numId w:val="411"/>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нормы поведения в различных ситуациях общения в классе, в семье, в школе, в магазине, в различных социальных ситуациях;</w:t>
      </w:r>
    </w:p>
    <w:p w:rsidR="00F65069" w:rsidRPr="00EE04FF" w:rsidRDefault="00C079E3" w:rsidP="000A374A">
      <w:pPr>
        <w:pStyle w:val="a7"/>
        <w:numPr>
          <w:ilvl w:val="0"/>
          <w:numId w:val="412"/>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правила поведения в кризисных ситуациях;</w:t>
      </w:r>
    </w:p>
    <w:p w:rsidR="00F65069" w:rsidRPr="00EE04FF" w:rsidRDefault="00C079E3" w:rsidP="000A374A">
      <w:pPr>
        <w:pStyle w:val="a7"/>
        <w:numPr>
          <w:ilvl w:val="0"/>
          <w:numId w:val="413"/>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правила ЗОЖ;</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уметь:</w:t>
      </w:r>
    </w:p>
    <w:p w:rsidR="00F65069" w:rsidRPr="00EE04FF" w:rsidRDefault="00C079E3" w:rsidP="000A374A">
      <w:pPr>
        <w:pStyle w:val="a7"/>
        <w:numPr>
          <w:ilvl w:val="0"/>
          <w:numId w:val="414"/>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преодолевать психологический барьер в ситуациях общения в социуме;</w:t>
      </w:r>
    </w:p>
    <w:p w:rsidR="00F65069" w:rsidRPr="00EE04FF" w:rsidRDefault="00C079E3" w:rsidP="000A374A">
      <w:pPr>
        <w:pStyle w:val="a7"/>
        <w:numPr>
          <w:ilvl w:val="0"/>
          <w:numId w:val="415"/>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стремиться к достижениям в учебе, в жизни, в творчестве;</w:t>
      </w:r>
    </w:p>
    <w:p w:rsidR="00F65069" w:rsidRPr="00EE04FF" w:rsidRDefault="00C079E3" w:rsidP="000A374A">
      <w:pPr>
        <w:pStyle w:val="a7"/>
        <w:numPr>
          <w:ilvl w:val="0"/>
          <w:numId w:val="416"/>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координировать свою работу с разными компонентами учебно-методического комплекта с рабочей тетрадью, видеофильмами, иллюстрациями, мультимедийными презентациями, ИКТ;</w:t>
      </w:r>
    </w:p>
    <w:p w:rsidR="00F65069" w:rsidRPr="00EE04FF" w:rsidRDefault="00C079E3" w:rsidP="000A374A">
      <w:pPr>
        <w:pStyle w:val="a7"/>
        <w:numPr>
          <w:ilvl w:val="0"/>
          <w:numId w:val="417"/>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проигрывать различные роли в игровых ситуациях, типичных  для семейного, бытового, учебного сотрудничества;</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владеть:</w:t>
      </w:r>
    </w:p>
    <w:p w:rsidR="00F65069" w:rsidRPr="00EE04FF" w:rsidRDefault="00C079E3" w:rsidP="000A374A">
      <w:pPr>
        <w:pStyle w:val="a7"/>
        <w:numPr>
          <w:ilvl w:val="0"/>
          <w:numId w:val="418"/>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навыками вербальной и невербальной коммуникации в процессе участия в моделируемых ситуациях общения, ролевых играх, в играх – тренингах;</w:t>
      </w:r>
    </w:p>
    <w:p w:rsidR="00F65069" w:rsidRPr="00EE04FF" w:rsidRDefault="00C079E3" w:rsidP="000A374A">
      <w:pPr>
        <w:pStyle w:val="a7"/>
        <w:numPr>
          <w:ilvl w:val="0"/>
          <w:numId w:val="419"/>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навыками самообслуживания, поведения в кризисных ситуациях;</w:t>
      </w:r>
    </w:p>
    <w:p w:rsidR="00F65069" w:rsidRPr="00EE04FF" w:rsidRDefault="00C079E3" w:rsidP="000A374A">
      <w:pPr>
        <w:pStyle w:val="a7"/>
        <w:numPr>
          <w:ilvl w:val="0"/>
          <w:numId w:val="420"/>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культурой делового общения (речевой этикет);</w:t>
      </w:r>
    </w:p>
    <w:p w:rsidR="00F65069" w:rsidRPr="00EE04FF" w:rsidRDefault="00C079E3" w:rsidP="000A374A">
      <w:pPr>
        <w:pStyle w:val="a7"/>
        <w:numPr>
          <w:ilvl w:val="0"/>
          <w:numId w:val="421"/>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навыками адекватного поведения и общения в социуме;</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 xml:space="preserve">Универсальные  учебные действия </w:t>
      </w:r>
    </w:p>
    <w:p w:rsidR="00F65069" w:rsidRPr="00EE04FF" w:rsidRDefault="00C079E3" w:rsidP="000A374A">
      <w:pPr>
        <w:pStyle w:val="a7"/>
        <w:numPr>
          <w:ilvl w:val="0"/>
          <w:numId w:val="422"/>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понимать учебную задачу, предъявляемую для коллективной деятельности;</w:t>
      </w:r>
    </w:p>
    <w:p w:rsidR="00F65069" w:rsidRPr="00EE04FF" w:rsidRDefault="00C079E3" w:rsidP="000A374A">
      <w:pPr>
        <w:pStyle w:val="a7"/>
        <w:numPr>
          <w:ilvl w:val="0"/>
          <w:numId w:val="423"/>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планировать и осуществлять рефлексию разных видов деятельности;</w:t>
      </w:r>
    </w:p>
    <w:p w:rsidR="00F65069" w:rsidRPr="00EE04FF" w:rsidRDefault="00C079E3" w:rsidP="000A374A">
      <w:pPr>
        <w:pStyle w:val="a7"/>
        <w:numPr>
          <w:ilvl w:val="0"/>
          <w:numId w:val="424"/>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работать малыми группами, коллективно и индивидуально;</w:t>
      </w:r>
    </w:p>
    <w:p w:rsidR="00F65069" w:rsidRPr="00EE04FF" w:rsidRDefault="00C079E3" w:rsidP="000A374A">
      <w:pPr>
        <w:pStyle w:val="a7"/>
        <w:numPr>
          <w:ilvl w:val="0"/>
          <w:numId w:val="425"/>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соблюдать этикетные нормы в диалогах типичных ситуациях бытового, учебно-трудового, культурного общениях;</w:t>
      </w:r>
    </w:p>
    <w:p w:rsidR="00F65069" w:rsidRPr="00EE04FF" w:rsidRDefault="00C079E3" w:rsidP="000A374A">
      <w:pPr>
        <w:pStyle w:val="a7"/>
        <w:numPr>
          <w:ilvl w:val="0"/>
          <w:numId w:val="426"/>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общаться  с окружающими в различных социокультурных организациях;</w:t>
      </w:r>
    </w:p>
    <w:p w:rsidR="00F65069" w:rsidRPr="00EE04FF" w:rsidRDefault="00C079E3" w:rsidP="000A374A">
      <w:pPr>
        <w:pStyle w:val="a7"/>
        <w:numPr>
          <w:ilvl w:val="0"/>
          <w:numId w:val="427"/>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сотрудничать в совместной деятельности;</w:t>
      </w:r>
    </w:p>
    <w:p w:rsidR="00F65069" w:rsidRPr="00EE04FF" w:rsidRDefault="00C079E3" w:rsidP="000A374A">
      <w:pPr>
        <w:pStyle w:val="a7"/>
        <w:numPr>
          <w:ilvl w:val="0"/>
          <w:numId w:val="428"/>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осуществлять навыки самоконтроля;</w:t>
      </w:r>
    </w:p>
    <w:p w:rsidR="00F65069" w:rsidRPr="00EE04FF" w:rsidRDefault="00C079E3" w:rsidP="000A374A">
      <w:pPr>
        <w:pStyle w:val="a7"/>
        <w:numPr>
          <w:ilvl w:val="0"/>
          <w:numId w:val="429"/>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 участвовать  в диалоге на основе слухо-зрительного восприятия устной речи;</w:t>
      </w:r>
    </w:p>
    <w:p w:rsidR="00F65069" w:rsidRPr="00EE04FF" w:rsidRDefault="00C079E3" w:rsidP="000A374A">
      <w:pPr>
        <w:pStyle w:val="a7"/>
        <w:numPr>
          <w:ilvl w:val="0"/>
          <w:numId w:val="430"/>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оценивать качества выполненной работы (своей и товарища) в соответствии с принятыми требованиями;</w:t>
      </w:r>
    </w:p>
    <w:p w:rsidR="00F65069" w:rsidRPr="00EE04FF" w:rsidRDefault="00C079E3" w:rsidP="000A374A">
      <w:pPr>
        <w:pStyle w:val="a7"/>
        <w:numPr>
          <w:ilvl w:val="0"/>
          <w:numId w:val="431"/>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высказывать свое мнение, выражать свое отношение к предмету деятельности;</w:t>
      </w:r>
    </w:p>
    <w:p w:rsidR="00F65069" w:rsidRPr="00EE04FF" w:rsidRDefault="00C079E3" w:rsidP="000A374A">
      <w:pPr>
        <w:pStyle w:val="a7"/>
        <w:numPr>
          <w:ilvl w:val="0"/>
          <w:numId w:val="432"/>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уважать чужое мнение, прислушиваться к нему, корректировать свое поведение в зависимости от ситуации общения.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Требования к оснащению учебного процесса на уроках </w:t>
      </w:r>
      <w:r w:rsidRPr="00EE04FF">
        <w:rPr>
          <w:rFonts w:ascii="Times New Roman" w:hAnsi="Times New Roman" w:cs="Times New Roman"/>
          <w:color w:val="auto"/>
          <w:sz w:val="28"/>
          <w:szCs w:val="28"/>
          <w:u w:val="single"/>
        </w:rPr>
        <w:t xml:space="preserve">СБО </w:t>
      </w:r>
      <w:r w:rsidRPr="00EE04FF">
        <w:rPr>
          <w:rFonts w:ascii="Times New Roman" w:hAnsi="Times New Roman" w:cs="Times New Roman"/>
          <w:color w:val="auto"/>
          <w:sz w:val="28"/>
          <w:szCs w:val="28"/>
        </w:rPr>
        <w:t>разрабатываются с учетом реальных условий работы отечественной начальной школы и современных представлении о культуре и безопасности труда школьников.</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Для работы учащимся необходимы:  индивидуальное рабочее место (которое может при необходимости перемещаться – трансформироваться в часть площадки для групповой работы); простейшие инструменты и приспособления для  воспроизведения домашних бытовых операций: приготовления пищи, стирки, глажения, уборки помещения и др; материалы для изготовления изделий, предусмотренные программным содержанием: бумага (писчая, альбомная, цветная и для аппликаций и оригами, копированная), картон (обычный, гофрированный, цветной), ткань, текстильные материалы (нитки, пряжа и пр.), пластилин (или глина, пластика, соленое тесто), фольга, калька, природные и утилизированные материалы, наборы «Конструктор»; специально отведенные помещения для овладения навыками работы в быту для формирования навыков хозяйственной деятельности в  в современных домашних условиях.</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Содержание обучения.</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Познавательная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Познай себя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Имя, фамилия, возраст. Моя семья: члены семьи, их имена. Моя родословная. Мои друзья. Основы взаимоотношений в семье. Мои любимые занятия (книги). Семейные праздники. Мир моих увлечений. Мое и наше. Раздели печаль и радость другого.</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b/>
          <w:bCs/>
          <w:i/>
          <w:iCs/>
          <w:color w:val="auto"/>
          <w:sz w:val="28"/>
          <w:szCs w:val="28"/>
        </w:rPr>
        <w:t>:</w:t>
      </w:r>
      <w:r w:rsidRPr="00EE04FF">
        <w:rPr>
          <w:rFonts w:ascii="Times New Roman" w:hAnsi="Times New Roman" w:cs="Times New Roman"/>
          <w:color w:val="auto"/>
          <w:sz w:val="28"/>
          <w:szCs w:val="28"/>
        </w:rPr>
        <w:t>знакомство с полными именами родителей и др.; воспитание уважения к добрым традициям (семейным, школьным), развитие самосознания, воспитание сострадания к ближнему, готовности придти на помощь.</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Помощь родителям в семье. Активное участие в подготовке и проведении традиционных праздников. Упражнение в выражении чувства сопереживания, сочувствия, печали и радости, подражание учащихся педагогу в его отношении к победителям в игре, учебе, спорте. Поздравления с днем рождения, праздниками (именинника, родителей и друзей, Новый год/Рождество).</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Виды и формы работы:</w:t>
      </w:r>
      <w:r w:rsidRPr="00EE04FF">
        <w:rPr>
          <w:rFonts w:ascii="Times New Roman" w:hAnsi="Times New Roman" w:cs="Times New Roman"/>
          <w:color w:val="auto"/>
          <w:sz w:val="28"/>
          <w:szCs w:val="28"/>
        </w:rPr>
        <w:t xml:space="preserve"> Практическая деятельность. Творческие и деловые игры. Рисунки на темы: «Это я», «Моя семья», «Я помогаю маме». Экскурсии. Встречи с родителями, друзьями. Наглядные иллюстрации поведения. Творческие и спортивные игры.</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Воспитание здорового образа жизни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Режим дня и его роль в сохранении здоровья. Личная гигиена. Прогулка. Физзарядка. Участие в спортивных мероприятиях, посещение секций. Спортивные игры на воздухе (лыжи, санки, коньки). Подвижные игры: «Попади в цель», «Пройди по кочкам», «Скакалки» и др. Спортивные секции. Прогулки на воздухе. Спортивные праздники. Спортивные встречи со слышащими сверстниками. Беседа о вреде курения. Медицинская помощь. Виды медицинской помощи. Правила поведения в кризисных ситуациях (на воде, при грозе, при пожаре).</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развитие представлений о роли режима дня для сохранения здоровья; знание и выполнение правил личной гигиены; выполнение утренней физзарядки, развитие двигательной активности,пропаганда здорового образа жизни, укрепление здоровья детей через занятия спортом, знакомство детей со спортивными играми, воспитание негативного отношения к курению; знание сети медицинских учреждений, видов медицинской помощи.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 xml:space="preserve">Выполнение режима дня. Выполнение правил личной гигиены. Систематические прогулки на воздухе. Упражнения на занятиях спортивного кружка или секции. Самостоятельное   систематическое   проведение   физзарядки, спортивных тренировок. Упражнение в обращении за медицинской помощью к врачу </w:t>
      </w:r>
      <w:r w:rsidRPr="00EE04FF">
        <w:rPr>
          <w:rFonts w:ascii="Times New Roman" w:hAnsi="Times New Roman" w:cs="Times New Roman"/>
          <w:b/>
          <w:bCs/>
          <w:color w:val="auto"/>
          <w:sz w:val="28"/>
          <w:szCs w:val="28"/>
        </w:rPr>
        <w:t xml:space="preserve">и </w:t>
      </w:r>
      <w:r w:rsidRPr="00EE04FF">
        <w:rPr>
          <w:rFonts w:ascii="Times New Roman" w:hAnsi="Times New Roman" w:cs="Times New Roman"/>
          <w:color w:val="auto"/>
          <w:sz w:val="28"/>
          <w:szCs w:val="28"/>
        </w:rPr>
        <w:t>медсестре в школе, в поликлинике, в больнице. Поведение в кризисных ситуациях.</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Просмотр видеофильма «Режим дня». Изготовление пленки (рисунки) для самодельного мультфильма на тему «Мой режим дня (в школе, дома)», работа с ИКТ. Рисунки на темы: «Прогулка», «Режим дня». Практическая деятельность в умывальне, душевой (ванне, бане). Подвижные и спортивные игры. Практические упражнения. Прогулки. Экскурсии (ближние и дальние). Спортивные игры, праздники («Папа, мама, я – спортивная семья»). Дни недели здоровья. Ежедневная физзарядка. Кино- или видеофильмы «О вреде курения» и др. вредных привычек. Практические упражнения. Беседы: «О вреде курения», «Почему люди болеют». Сюжетно-ролевые игры на тему «Что я знаю о своем здоровье». Проектная деятельность: «Режим питания», «Правильное питание как важный компонент здорового образа жизни».</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Я и общество</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Я, семья, соседи. Я, класс, школа. Основы взаимоотношений в коллективе. Культура взаимоотношений. Культура жилища. Культура поведения в транспорте. Средства связи. Медицинская помощь. Мое положение в семье. Мои отношения и взаимоотношения с членами семьи. Мое общение сверстниками и друзьями по школе. Мое положение среди сверстников (с нарушенным и нормальным слухом).</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знание и понимание своего места и роли в семье; осознание своего положения в классе; знание и умение правильно вести себя в транспорте, в медицинских организациях и других общественных местах; развитие коммуникабельности; понимание того, что роль ребенка в семье зависит от него самого (самостоятельность, определенный долг перед родителями, помощь в семье и др.), понимание того, что роль и место ребенка в коллективе зависит от уверенности в себе, самостоятельности, доброжелательности и честности.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Упражнение в правильном поведении дома, в школе-интернате, в общественных местах; упражнения в пользовании современными средствами связи, мобильным телефоном, в общении с сотрудниками почты; упражнения в поведении в медицинских учреждениях, службах социально-бытового обслуживания. Упражнения в выполнении общественных поручений, трудовых обязанностей в семье. Упражнения в общении со слышащими сверстниками в процессе игры, труда и отдыха. Упражнения в выполнении общественных поручений, трудовых обязанностей в семье. Упражнения в общении со слышащими сверстниками в процессе игры, труда и отдыха.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Практика общения в семье (в классе, школе) на основании доброжелательности, взаимопомощи. Творческие игры на темы: «Моя семья», «Такси», «У врача» «В библиотеке», «В аэропорту (на вокзале, в поезде, в самолете)»», «В кафе» и др. Творческий диалог. Экскурсии на почту, телеграф, в медицинские учреждения (например, травмпункт, больница). Рисунки проекты на темы: «Я помогаю маме (папе)», «Мои обязанности», «Как правильно питаться». Практическая работа. Общественные поручения. Игры подвижные и спортивные. Рисунки на тему «Трудовые обязанности в семье». Беседы (например,«Мои обязанности в семье»)</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Нравственная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 xml:space="preserve">Правила поведения в школе, дома.  Общение с малышами и старшими. Прием гостей и поход в гости. Поздравительные открытки. Народные игры (2-3 игры). Правила поведения в классе, школе, семье, в общественных местах. История нашей улицы. Учимся принимать гостей и ходить в гости. Поздравительные открытки.  История и культура глухих людей. Достижения глухих людей в труде, спорте, искусстве и др.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Цель: </w:t>
      </w:r>
      <w:r w:rsidRPr="00EE04FF">
        <w:rPr>
          <w:rFonts w:ascii="Times New Roman" w:hAnsi="Times New Roman" w:cs="Times New Roman"/>
          <w:color w:val="auto"/>
          <w:sz w:val="28"/>
          <w:szCs w:val="28"/>
        </w:rPr>
        <w:t>упражнение в правильном поведении в семье, школе; воспитание культуры общения со сверстниками и со взрослыми, в том числе культуры речевого поведения; воспитание гордости за своих родителей, семью, учителя, класс, школу; воспитание любви и уважения к родным, близким, друзьям; знание истории своей улицы; воспитание заботливого отношения к малышам, внимательности к взрослым; умение принять гостей и вести себя правильно в гостях; знание истории и культуры глухих людей</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Упражнение в правильном поведении дома. Упражнение в обращении к окружающим с вежливыми и добрыми словами. Разучивание народных игр. Воспитание интереса к истории малой Родины, России. Упражнения в правильном поведении при приеме гостей и в гостях, при посещении культурно-массовых и спортивных мероприятий.</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Практическая деятельность, предусматривающая общение в семье, школе на основе доброжелательности, вежливости. Творческие игры. Творческий диалог на заданную тему. Подвижные игры. Экскурсия в краеведческий музей. Рисунки на тему «Воспитанный(-ая) (невоспитанный) мальчик (девочка) (в автобусе и др.)». Творческие игры. Дни рождения одноклассников. Шефство над первоклассниками. Экскурсии. Сбор фактического материала (фотографий, статей и др.). Составление альбома «Наша улица», проектная деятельность.</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Трудовая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 xml:space="preserve">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ужину. Правила хранения школьного имущества.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привитие навыков самообслуживания; формирование навыков дежурства в классе, спальне, столовой; развитие элементарных умений приготовления пищи (умение заварить чай, сварить яйцо всмятку и др.), культурного поведения за столом; воспитание бережного отношения к школьному имуществу, воспитание умения делать элементарный ремонт своей одежды, убирать помещение; знание правил уборки помещения.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 xml:space="preserve">Упражнения по сервировке стола к завтраку, ужину. Упражнения в приготовлении завтрака из яиц, чая. Упражнение в подготовке костюма и обуви к школе. Упражнение в мелком ремонте одежды. Упражнение в организации и проведении генеральной уборки помещения.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Дежурство в классе (столовой, спальне). Индивидуальные трудовые дела в семье. Сюжетно-ролевые игры. Деловые игры, направленные на активизацию речевого общения воспитанников. Сервировка стола. Практические работы: приготовление легкого завтрака с соблюдением гигиенических требований. Систематический уход за одеждой и обувью. Рисунки на темы: «Трудолюбивый(-ая) мальчик (девочка) дома», «Ленивый(-ая) мальчик (девочка) дома». Практические работы, экскурсии в Дом быта. Ремонт одежды. Генеральная уборка классной комнаты (спальни).</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Профессиональная ориентация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Профессии родителей; профессии сотрудников школы; профессии выпускников школы; профессии, с которыми дети знакомятся в годы обучения в школе-интернате. Культура делового общения.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 xml:space="preserve"> познакомить учащихся с различными профессиями, показать необходимость и важность каждой профессии; воспитание уважения к людям труда и отрицательного отношения к лени и праздности,</w:t>
      </w:r>
      <w:r w:rsidRPr="00EE04FF">
        <w:rPr>
          <w:rFonts w:ascii="Times New Roman" w:hAnsi="Times New Roman" w:cs="Times New Roman"/>
          <w:b/>
          <w:bCs/>
          <w:color w:val="auto"/>
          <w:sz w:val="28"/>
          <w:szCs w:val="28"/>
        </w:rPr>
        <w:t xml:space="preserve"> з</w:t>
      </w:r>
      <w:r w:rsidRPr="00EE04FF">
        <w:rPr>
          <w:rFonts w:ascii="Times New Roman" w:hAnsi="Times New Roman" w:cs="Times New Roman"/>
          <w:color w:val="auto"/>
          <w:sz w:val="28"/>
          <w:szCs w:val="28"/>
        </w:rPr>
        <w:t>нание своих возможностей при выборе профессии.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 xml:space="preserve">Упражнение в обобщении знаний о профессиях, полученных в процессе экскурсий и бесед. Упражнения в точности, аккуратности, дисциплине выполнения поручений в классе и в семье.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Экскурсии на предприятия. Встречи с родителями, сотрудниками и выпускниками школы. Деловые игры, направленные на активизацию и культуру общения. Занимательные игры (загадки, кроссворды, ребусы). Коллективное составление альбома «Профессии наших родителей». Экскурсии в школьные мастерские, на производство. Встречи с выпускниками школы. Подготовка проектов.</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Коммуникативная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людьми (спортивные праздники, совместные художественные проекты, туристско –краеведческая работа). Покупка билетов (в театр, в кассе железнодорожного вокзала, на самолет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воспитание активности и самостоятельности при общении с близкими, друзьями и слышащими сверстниками; расширение коммуникативных навыков, знание правил поведения в гостях (умение поддерживать разговор, самому предложить тему разговора, тему игры и пр.).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Упражнение в правильном поведении при встрече и прощании. Употребление детьми в самостоятельной речи «вежливых» слов. Упражнение в самостоятельной организации глухими детьми знакомых игр (выбор ведущего, распределение ролей и др.), общение в процессе игры, подведения ее итогов. Упражнение в проявлении детьми инициативы в организации и проведении дежурств в спальне, столовой, классе (первоначально под руководством педагога, затем самостоятельно). Упражнение в поведении при встрече (проводах) гостей. Упражнение в поведении во время экскурсий. Упражнений в коммуникации в театре, при покупке билетов (на самолет, поезд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Творческие игры.  Встречи со сверстниками (глухими и слышащими) в стенах школы, за ее пределами (в игре, на отдыхе, например, праздничном или тематическом вечере). Совместные предметно-трудовые, познавательные игры (загадки, задачи-шутки, аттракционы, комплексные игровые праздники). Подготовка и проведение дней рождения, экскурсий. Спортивные игры, соревнования, в том числе, со слышащими детьми. Проектная деятельность.</w:t>
      </w:r>
    </w:p>
    <w:p w:rsidR="00F65069" w:rsidRPr="003D789D" w:rsidRDefault="00C079E3" w:rsidP="00EE04FF">
      <w:pPr>
        <w:spacing w:before="120" w:after="120" w:line="240" w:lineRule="auto"/>
        <w:jc w:val="center"/>
        <w:outlineLvl w:val="2"/>
        <w:rPr>
          <w:rFonts w:ascii="Times New Roman" w:eastAsia="Times New Roman" w:hAnsi="Times New Roman" w:cs="Times New Roman"/>
          <w:color w:val="auto"/>
          <w:sz w:val="28"/>
          <w:szCs w:val="28"/>
        </w:rPr>
      </w:pPr>
      <w:bookmarkStart w:id="58" w:name="_Toc432958046"/>
      <w:bookmarkStart w:id="59" w:name="_Toc432960470"/>
      <w:bookmarkStart w:id="60" w:name="_Toc433014095"/>
      <w:r w:rsidRPr="003D789D">
        <w:rPr>
          <w:rFonts w:ascii="Times New Roman"/>
          <w:b/>
          <w:bCs/>
          <w:color w:val="auto"/>
          <w:sz w:val="28"/>
          <w:szCs w:val="28"/>
        </w:rPr>
        <w:t xml:space="preserve">3.2.3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духовно</w:t>
      </w:r>
      <w:r w:rsidRPr="003D789D">
        <w:rPr>
          <w:rFonts w:hAnsi="Times New Roman"/>
          <w:b/>
          <w:bCs/>
          <w:color w:val="auto"/>
          <w:sz w:val="28"/>
          <w:szCs w:val="28"/>
        </w:rPr>
        <w:t xml:space="preserve"> </w:t>
      </w:r>
      <w:r w:rsidRPr="003D789D">
        <w:rPr>
          <w:rFonts w:hAnsi="Times New Roman"/>
          <w:b/>
          <w:bCs/>
          <w:color w:val="auto"/>
          <w:sz w:val="28"/>
          <w:szCs w:val="28"/>
        </w:rPr>
        <w:t>–</w:t>
      </w:r>
      <w:r w:rsidRPr="003D789D">
        <w:rPr>
          <w:rFonts w:hAnsi="Times New Roman"/>
          <w:b/>
          <w:bCs/>
          <w:color w:val="auto"/>
          <w:sz w:val="28"/>
          <w:szCs w:val="28"/>
        </w:rPr>
        <w:t xml:space="preserve"> </w:t>
      </w:r>
      <w:r w:rsidRPr="003D789D">
        <w:rPr>
          <w:rFonts w:hAnsi="Times New Roman"/>
          <w:b/>
          <w:bCs/>
          <w:color w:val="auto"/>
          <w:sz w:val="28"/>
          <w:szCs w:val="28"/>
        </w:rPr>
        <w:t>нравственного</w:t>
      </w:r>
      <w:r w:rsidRPr="003D789D">
        <w:rPr>
          <w:rFonts w:hAnsi="Times New Roman"/>
          <w:b/>
          <w:bCs/>
          <w:color w:val="auto"/>
          <w:sz w:val="28"/>
          <w:szCs w:val="28"/>
        </w:rPr>
        <w:t xml:space="preserve"> </w:t>
      </w:r>
      <w:r w:rsidRPr="003D789D">
        <w:rPr>
          <w:rFonts w:hAnsi="Times New Roman"/>
          <w:b/>
          <w:bCs/>
          <w:color w:val="auto"/>
          <w:sz w:val="28"/>
          <w:szCs w:val="28"/>
        </w:rPr>
        <w:t>развития</w:t>
      </w:r>
      <w:r w:rsidRPr="003D789D">
        <w:rPr>
          <w:rFonts w:ascii="Times New Roman"/>
          <w:b/>
          <w:bCs/>
          <w:color w:val="auto"/>
          <w:sz w:val="28"/>
          <w:szCs w:val="28"/>
        </w:rPr>
        <w:t xml:space="preserve">, </w:t>
      </w:r>
      <w:r w:rsidRPr="003D789D">
        <w:rPr>
          <w:rFonts w:hAnsi="Times New Roman"/>
          <w:b/>
          <w:bCs/>
          <w:color w:val="auto"/>
          <w:sz w:val="28"/>
          <w:szCs w:val="28"/>
        </w:rPr>
        <w:t>воспитания</w:t>
      </w:r>
      <w:bookmarkEnd w:id="58"/>
      <w:bookmarkEnd w:id="59"/>
      <w:bookmarkEnd w:id="60"/>
    </w:p>
    <w:p w:rsidR="00F65069" w:rsidRPr="003D789D" w:rsidRDefault="00C079E3" w:rsidP="00EE04FF">
      <w:pPr>
        <w:tabs>
          <w:tab w:val="left" w:pos="426"/>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eastAsia="Times New Roman" w:hAnsi="Times New Roman" w:cs="Times New Roman"/>
          <w:color w:val="auto"/>
          <w:sz w:val="28"/>
          <w:szCs w:val="28"/>
        </w:rPr>
        <w:tab/>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ступени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единстве</w:t>
      </w:r>
      <w:r w:rsidRPr="003D789D">
        <w:rPr>
          <w:rFonts w:hAnsi="Times New Roman"/>
          <w:color w:val="auto"/>
          <w:sz w:val="28"/>
          <w:szCs w:val="28"/>
        </w:rPr>
        <w:t xml:space="preserve"> </w:t>
      </w:r>
      <w:r w:rsidRPr="003D789D">
        <w:rPr>
          <w:rFonts w:hAnsi="Times New Roman"/>
          <w:color w:val="auto"/>
          <w:sz w:val="28"/>
          <w:szCs w:val="28"/>
        </w:rPr>
        <w:t>урочной</w:t>
      </w:r>
      <w:r w:rsidRPr="003D789D">
        <w:rPr>
          <w:rFonts w:asci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внешкольной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совместной</w:t>
      </w:r>
      <w:r w:rsidRPr="003D789D">
        <w:rPr>
          <w:rFonts w:hAnsi="Times New Roman"/>
          <w:color w:val="auto"/>
          <w:sz w:val="28"/>
          <w:szCs w:val="28"/>
        </w:rPr>
        <w:t xml:space="preserve"> </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работе</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учреждения</w:t>
      </w:r>
      <w:r w:rsidRPr="003D789D">
        <w:rPr>
          <w:rFonts w:asci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институтов</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ascii="Times New Roman" w:eastAsia="Times New Roman" w:hAnsi="Times New Roman" w:cs="Times New Roman"/>
          <w:color w:val="auto"/>
          <w:sz w:val="28"/>
          <w:szCs w:val="28"/>
        </w:rPr>
        <w:tab/>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основу</w:t>
      </w:r>
      <w:r w:rsidRPr="003D789D">
        <w:rPr>
          <w:rFonts w:hAnsi="Times New Roman"/>
          <w:color w:val="auto"/>
          <w:sz w:val="28"/>
          <w:szCs w:val="28"/>
        </w:rPr>
        <w:t xml:space="preserve"> </w:t>
      </w:r>
      <w:r w:rsidRPr="003D789D">
        <w:rPr>
          <w:rFonts w:hAnsi="Times New Roman"/>
          <w:color w:val="auto"/>
          <w:sz w:val="28"/>
          <w:szCs w:val="28"/>
        </w:rPr>
        <w:t>этой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положены</w:t>
      </w:r>
      <w:r w:rsidRPr="003D789D">
        <w:rPr>
          <w:rFonts w:hAnsi="Times New Roman"/>
          <w:color w:val="auto"/>
          <w:sz w:val="28"/>
          <w:szCs w:val="28"/>
        </w:rPr>
        <w:t xml:space="preserve"> </w:t>
      </w:r>
      <w:r w:rsidRPr="003D789D">
        <w:rPr>
          <w:rFonts w:hAnsi="Times New Roman"/>
          <w:color w:val="auto"/>
          <w:sz w:val="28"/>
          <w:szCs w:val="28"/>
        </w:rPr>
        <w:t>ключевые</w:t>
      </w:r>
      <w:r w:rsidRPr="003D789D">
        <w:rPr>
          <w:rFonts w:hAnsi="Times New Roman"/>
          <w:color w:val="auto"/>
          <w:sz w:val="28"/>
          <w:szCs w:val="28"/>
        </w:rPr>
        <w:t xml:space="preserve"> </w:t>
      </w:r>
      <w:r w:rsidRPr="003D789D">
        <w:rPr>
          <w:rFonts w:hAnsi="Times New Roman"/>
          <w:color w:val="auto"/>
          <w:sz w:val="28"/>
          <w:szCs w:val="28"/>
        </w:rPr>
        <w:t>воспитательные</w:t>
      </w:r>
      <w:r w:rsidRPr="003D789D">
        <w:rPr>
          <w:rFonts w:hAnsi="Times New Roman"/>
          <w:color w:val="auto"/>
          <w:sz w:val="28"/>
          <w:szCs w:val="28"/>
        </w:rPr>
        <w:t xml:space="preserve"> </w:t>
      </w:r>
      <w:r w:rsidRPr="003D789D">
        <w:rPr>
          <w:rFonts w:hAnsi="Times New Roman"/>
          <w:color w:val="auto"/>
          <w:sz w:val="28"/>
          <w:szCs w:val="28"/>
        </w:rPr>
        <w:t>задачи</w:t>
      </w:r>
      <w:r w:rsidRPr="003D789D">
        <w:rPr>
          <w:rFonts w:ascii="Times New Roman"/>
          <w:color w:val="auto"/>
          <w:sz w:val="28"/>
          <w:szCs w:val="28"/>
        </w:rPr>
        <w:t xml:space="preserve">, </w:t>
      </w:r>
      <w:r w:rsidRPr="003D789D">
        <w:rPr>
          <w:rFonts w:hAnsi="Times New Roman"/>
          <w:color w:val="auto"/>
          <w:sz w:val="28"/>
          <w:szCs w:val="28"/>
        </w:rPr>
        <w:t>базовые</w:t>
      </w:r>
      <w:r w:rsidRPr="003D789D">
        <w:rPr>
          <w:rFonts w:hAnsi="Times New Roman"/>
          <w:color w:val="auto"/>
          <w:sz w:val="28"/>
          <w:szCs w:val="28"/>
        </w:rPr>
        <w:t xml:space="preserve"> </w:t>
      </w:r>
      <w:r w:rsidRPr="003D789D">
        <w:rPr>
          <w:rFonts w:hAnsi="Times New Roman"/>
          <w:color w:val="auto"/>
          <w:sz w:val="28"/>
          <w:szCs w:val="28"/>
        </w:rPr>
        <w:t>национальные</w:t>
      </w:r>
      <w:r w:rsidRPr="003D789D">
        <w:rPr>
          <w:rFonts w:hAnsi="Times New Roman"/>
          <w:color w:val="auto"/>
          <w:sz w:val="28"/>
          <w:szCs w:val="28"/>
        </w:rPr>
        <w:t xml:space="preserve"> </w:t>
      </w:r>
      <w:r w:rsidRPr="003D789D">
        <w:rPr>
          <w:rFonts w:hAnsi="Times New Roman"/>
          <w:color w:val="auto"/>
          <w:sz w:val="28"/>
          <w:szCs w:val="28"/>
        </w:rPr>
        <w:t>ценности</w:t>
      </w:r>
      <w:r w:rsidRPr="003D789D">
        <w:rPr>
          <w:rFonts w:hAnsi="Times New Roman"/>
          <w:color w:val="auto"/>
          <w:sz w:val="28"/>
          <w:szCs w:val="28"/>
        </w:rPr>
        <w:t xml:space="preserve"> </w:t>
      </w:r>
      <w:r w:rsidRPr="003D789D">
        <w:rPr>
          <w:rFonts w:hAnsi="Times New Roman"/>
          <w:color w:val="auto"/>
          <w:sz w:val="28"/>
          <w:szCs w:val="28"/>
        </w:rPr>
        <w:t>российского</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ascii="Times New Roman" w:eastAsia="Times New Roman" w:hAnsi="Times New Roman" w:cs="Times New Roman"/>
          <w:color w:val="auto"/>
          <w:sz w:val="28"/>
          <w:szCs w:val="28"/>
        </w:rPr>
        <w:tab/>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предусматривает</w:t>
      </w:r>
      <w:r w:rsidRPr="003D789D">
        <w:rPr>
          <w:rFonts w:hAnsi="Times New Roman"/>
          <w:color w:val="auto"/>
          <w:sz w:val="28"/>
          <w:szCs w:val="28"/>
        </w:rPr>
        <w:t xml:space="preserve"> </w:t>
      </w:r>
      <w:r w:rsidRPr="003D789D">
        <w:rPr>
          <w:rFonts w:hAnsi="Times New Roman"/>
          <w:color w:val="auto"/>
          <w:sz w:val="28"/>
          <w:szCs w:val="28"/>
        </w:rPr>
        <w:t>приобщение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базовым</w:t>
      </w:r>
      <w:r w:rsidRPr="003D789D">
        <w:rPr>
          <w:rFonts w:hAnsi="Times New Roman"/>
          <w:color w:val="auto"/>
          <w:sz w:val="28"/>
          <w:szCs w:val="28"/>
        </w:rPr>
        <w:t xml:space="preserve"> </w:t>
      </w:r>
      <w:r w:rsidRPr="003D789D">
        <w:rPr>
          <w:rFonts w:hAnsi="Times New Roman"/>
          <w:color w:val="auto"/>
          <w:sz w:val="28"/>
          <w:szCs w:val="28"/>
        </w:rPr>
        <w:t>национальным</w:t>
      </w:r>
      <w:r w:rsidRPr="003D789D">
        <w:rPr>
          <w:rFonts w:hAnsi="Times New Roman"/>
          <w:color w:val="auto"/>
          <w:sz w:val="28"/>
          <w:szCs w:val="28"/>
        </w:rPr>
        <w:t xml:space="preserve"> </w:t>
      </w:r>
      <w:r w:rsidRPr="003D789D">
        <w:rPr>
          <w:rFonts w:hAnsi="Times New Roman"/>
          <w:color w:val="auto"/>
          <w:sz w:val="28"/>
          <w:szCs w:val="28"/>
        </w:rPr>
        <w:t>ценностям</w:t>
      </w:r>
      <w:r w:rsidRPr="003D789D">
        <w:rPr>
          <w:rFonts w:hAnsi="Times New Roman"/>
          <w:color w:val="auto"/>
          <w:sz w:val="28"/>
          <w:szCs w:val="28"/>
        </w:rPr>
        <w:t xml:space="preserve"> </w:t>
      </w:r>
      <w:r w:rsidRPr="003D789D">
        <w:rPr>
          <w:rFonts w:hAnsi="Times New Roman"/>
          <w:color w:val="auto"/>
          <w:sz w:val="28"/>
          <w:szCs w:val="28"/>
        </w:rPr>
        <w:t>российского</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 xml:space="preserve">, </w:t>
      </w:r>
      <w:r w:rsidRPr="003D789D">
        <w:rPr>
          <w:rFonts w:hAnsi="Times New Roman"/>
          <w:color w:val="auto"/>
          <w:sz w:val="28"/>
          <w:szCs w:val="28"/>
        </w:rPr>
        <w:t>общечеловеческим</w:t>
      </w:r>
      <w:r w:rsidRPr="003D789D">
        <w:rPr>
          <w:rFonts w:hAnsi="Times New Roman"/>
          <w:color w:val="auto"/>
          <w:sz w:val="28"/>
          <w:szCs w:val="28"/>
        </w:rPr>
        <w:t xml:space="preserve"> </w:t>
      </w:r>
      <w:r w:rsidRPr="003D789D">
        <w:rPr>
          <w:rFonts w:hAnsi="Times New Roman"/>
          <w:color w:val="auto"/>
          <w:sz w:val="28"/>
          <w:szCs w:val="28"/>
        </w:rPr>
        <w:t>ценностям</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контексте</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них</w:t>
      </w:r>
      <w:r w:rsidRPr="003D789D">
        <w:rPr>
          <w:rFonts w:hAnsi="Times New Roman"/>
          <w:color w:val="auto"/>
          <w:sz w:val="28"/>
          <w:szCs w:val="28"/>
        </w:rPr>
        <w:t xml:space="preserve"> </w:t>
      </w:r>
      <w:r w:rsidRPr="003D789D">
        <w:rPr>
          <w:rFonts w:hAnsi="Times New Roman"/>
          <w:color w:val="auto"/>
          <w:sz w:val="28"/>
          <w:szCs w:val="28"/>
        </w:rPr>
        <w:t>нравственных</w:t>
      </w:r>
      <w:r w:rsidRPr="003D789D">
        <w:rPr>
          <w:rFonts w:hAnsi="Times New Roman"/>
          <w:color w:val="auto"/>
          <w:sz w:val="28"/>
          <w:szCs w:val="28"/>
        </w:rPr>
        <w:t xml:space="preserve"> </w:t>
      </w:r>
      <w:r w:rsidRPr="003D789D">
        <w:rPr>
          <w:rFonts w:hAnsi="Times New Roman"/>
          <w:color w:val="auto"/>
          <w:sz w:val="28"/>
          <w:szCs w:val="28"/>
        </w:rPr>
        <w:t>чувств</w:t>
      </w:r>
      <w:r w:rsidRPr="003D789D">
        <w:rPr>
          <w:rFonts w:ascii="Times New Roman"/>
          <w:color w:val="auto"/>
          <w:sz w:val="28"/>
          <w:szCs w:val="28"/>
        </w:rPr>
        <w:t xml:space="preserve">, </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сознания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обеспечивать</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воспитательных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ascii="Times New Roman"/>
          <w:color w:val="auto"/>
          <w:sz w:val="28"/>
          <w:szCs w:val="28"/>
        </w:rPr>
        <w:t xml:space="preserve">, </w:t>
      </w:r>
      <w:r w:rsidRPr="003D789D">
        <w:rPr>
          <w:rFonts w:hAnsi="Times New Roman"/>
          <w:color w:val="auto"/>
          <w:sz w:val="28"/>
          <w:szCs w:val="28"/>
        </w:rPr>
        <w:t>позволяющих</w:t>
      </w:r>
      <w:r w:rsidRPr="003D789D">
        <w:rPr>
          <w:rFonts w:hAnsi="Times New Roman"/>
          <w:color w:val="auto"/>
          <w:sz w:val="28"/>
          <w:szCs w:val="28"/>
        </w:rPr>
        <w:t xml:space="preserve"> </w:t>
      </w:r>
      <w:r w:rsidRPr="003D789D">
        <w:rPr>
          <w:rFonts w:hAnsi="Times New Roman"/>
          <w:color w:val="auto"/>
          <w:sz w:val="28"/>
          <w:szCs w:val="28"/>
        </w:rPr>
        <w:t>обучающемуся</w:t>
      </w:r>
      <w:r w:rsidRPr="003D789D">
        <w:rPr>
          <w:rFonts w:hAnsi="Times New Roman"/>
          <w:color w:val="auto"/>
          <w:sz w:val="28"/>
          <w:szCs w:val="28"/>
        </w:rPr>
        <w:t xml:space="preserve"> </w:t>
      </w:r>
      <w:r w:rsidRPr="003D789D">
        <w:rPr>
          <w:rFonts w:hAnsi="Times New Roman"/>
          <w:color w:val="auto"/>
          <w:sz w:val="28"/>
          <w:szCs w:val="28"/>
        </w:rPr>
        <w:t>использовать</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практике</w:t>
      </w:r>
      <w:r w:rsidRPr="003D789D">
        <w:rPr>
          <w:rFonts w:hAnsi="Times New Roman"/>
          <w:color w:val="auto"/>
          <w:sz w:val="28"/>
          <w:szCs w:val="28"/>
        </w:rPr>
        <w:t xml:space="preserve"> </w:t>
      </w:r>
      <w:r w:rsidRPr="003D789D">
        <w:rPr>
          <w:rFonts w:hAnsi="Times New Roman"/>
          <w:color w:val="auto"/>
          <w:sz w:val="28"/>
          <w:szCs w:val="28"/>
        </w:rPr>
        <w:t>полученные</w:t>
      </w:r>
      <w:r w:rsidRPr="003D789D">
        <w:rPr>
          <w:rFonts w:hAnsi="Times New Roman"/>
          <w:color w:val="auto"/>
          <w:sz w:val="28"/>
          <w:szCs w:val="28"/>
        </w:rPr>
        <w:t xml:space="preserve"> </w:t>
      </w:r>
      <w:r w:rsidRPr="003D789D">
        <w:rPr>
          <w:rFonts w:hAnsi="Times New Roman"/>
          <w:color w:val="auto"/>
          <w:sz w:val="28"/>
          <w:szCs w:val="28"/>
        </w:rPr>
        <w:t>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усвоенные</w:t>
      </w:r>
      <w:r w:rsidRPr="003D789D">
        <w:rPr>
          <w:rFonts w:hAnsi="Times New Roman"/>
          <w:color w:val="auto"/>
          <w:sz w:val="28"/>
          <w:szCs w:val="28"/>
        </w:rPr>
        <w:t xml:space="preserve"> </w:t>
      </w:r>
      <w:r w:rsidRPr="003D789D">
        <w:rPr>
          <w:rFonts w:hAnsi="Times New Roman"/>
          <w:color w:val="auto"/>
          <w:sz w:val="28"/>
          <w:szCs w:val="28"/>
        </w:rPr>
        <w:t>модели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нормы</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целостной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 xml:space="preserve">, </w:t>
      </w:r>
      <w:r w:rsidRPr="003D789D">
        <w:rPr>
          <w:rFonts w:hAnsi="Times New Roman"/>
          <w:color w:val="auto"/>
          <w:sz w:val="28"/>
          <w:szCs w:val="28"/>
        </w:rPr>
        <w:t>включающей</w:t>
      </w:r>
      <w:r w:rsidRPr="003D789D">
        <w:rPr>
          <w:rFonts w:hAnsi="Times New Roman"/>
          <w:color w:val="auto"/>
          <w:sz w:val="28"/>
          <w:szCs w:val="28"/>
        </w:rPr>
        <w:t xml:space="preserve"> </w:t>
      </w:r>
      <w:r w:rsidRPr="003D789D">
        <w:rPr>
          <w:rFonts w:hAnsi="Times New Roman"/>
          <w:color w:val="auto"/>
          <w:sz w:val="28"/>
          <w:szCs w:val="28"/>
        </w:rPr>
        <w:t>урочную</w:t>
      </w:r>
      <w:r w:rsidRPr="003D789D">
        <w:rPr>
          <w:rFonts w:ascii="Times New Roman"/>
          <w:color w:val="auto"/>
          <w:sz w:val="28"/>
          <w:szCs w:val="28"/>
        </w:rPr>
        <w:t xml:space="preserve">, </w:t>
      </w:r>
      <w:r w:rsidRPr="003D789D">
        <w:rPr>
          <w:rFonts w:hAnsi="Times New Roman"/>
          <w:color w:val="auto"/>
          <w:sz w:val="28"/>
          <w:szCs w:val="28"/>
        </w:rPr>
        <w:t>внеурочную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внешкольную</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учитывающей</w:t>
      </w:r>
      <w:r w:rsidRPr="003D789D">
        <w:rPr>
          <w:rFonts w:hAnsi="Times New Roman"/>
          <w:color w:val="auto"/>
          <w:sz w:val="28"/>
          <w:szCs w:val="28"/>
        </w:rPr>
        <w:t xml:space="preserve"> </w:t>
      </w:r>
      <w:r w:rsidRPr="003D789D">
        <w:rPr>
          <w:rFonts w:hAnsi="Times New Roman"/>
          <w:color w:val="auto"/>
          <w:sz w:val="28"/>
          <w:szCs w:val="28"/>
        </w:rPr>
        <w:t>историко</w:t>
      </w:r>
      <w:r w:rsidRPr="003D789D">
        <w:rPr>
          <w:rFonts w:ascii="Times New Roman"/>
          <w:color w:val="auto"/>
          <w:sz w:val="28"/>
          <w:szCs w:val="28"/>
        </w:rPr>
        <w:t>-</w:t>
      </w:r>
      <w:r w:rsidRPr="003D789D">
        <w:rPr>
          <w:rFonts w:hAnsi="Times New Roman"/>
          <w:color w:val="auto"/>
          <w:sz w:val="28"/>
          <w:szCs w:val="28"/>
        </w:rPr>
        <w:t>культурную</w:t>
      </w:r>
      <w:r w:rsidRPr="003D789D">
        <w:rPr>
          <w:rFonts w:ascii="Times New Roman"/>
          <w:color w:val="auto"/>
          <w:sz w:val="28"/>
          <w:szCs w:val="28"/>
        </w:rPr>
        <w:t xml:space="preserve">, </w:t>
      </w:r>
      <w:r w:rsidRPr="003D789D">
        <w:rPr>
          <w:rFonts w:hAnsi="Times New Roman"/>
          <w:color w:val="auto"/>
          <w:sz w:val="28"/>
          <w:szCs w:val="28"/>
        </w:rPr>
        <w:t>этническую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региональную</w:t>
      </w:r>
      <w:r w:rsidRPr="003D789D">
        <w:rPr>
          <w:rFonts w:hAnsi="Times New Roman"/>
          <w:color w:val="auto"/>
          <w:sz w:val="28"/>
          <w:szCs w:val="28"/>
        </w:rPr>
        <w:t xml:space="preserve"> </w:t>
      </w:r>
      <w:r w:rsidRPr="003D789D">
        <w:rPr>
          <w:rFonts w:hAnsi="Times New Roman"/>
          <w:color w:val="auto"/>
          <w:sz w:val="28"/>
          <w:szCs w:val="28"/>
        </w:rPr>
        <w:t>специфику</w:t>
      </w:r>
      <w:r w:rsidRPr="003D789D">
        <w:rPr>
          <w:rFonts w:ascii="Times New Roman"/>
          <w:color w:val="auto"/>
          <w:sz w:val="28"/>
          <w:szCs w:val="28"/>
        </w:rPr>
        <w:t xml:space="preserve">. </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включать</w:t>
      </w:r>
      <w:r w:rsidRPr="003D789D">
        <w:rPr>
          <w:rFonts w:ascii="Times New Roman"/>
          <w:color w:val="auto"/>
          <w:sz w:val="28"/>
          <w:szCs w:val="28"/>
        </w:rPr>
        <w:t xml:space="preserve">: </w:t>
      </w:r>
      <w:r w:rsidRPr="003D789D">
        <w:rPr>
          <w:rFonts w:hAnsi="Times New Roman"/>
          <w:color w:val="auto"/>
          <w:sz w:val="28"/>
          <w:szCs w:val="28"/>
        </w:rPr>
        <w:t>цель</w:t>
      </w:r>
      <w:r w:rsidRPr="003D789D">
        <w:rPr>
          <w:rFonts w:ascii="Times New Roman"/>
          <w:color w:val="auto"/>
          <w:sz w:val="28"/>
          <w:szCs w:val="28"/>
        </w:rPr>
        <w:t xml:space="preserve">, </w:t>
      </w:r>
      <w:r w:rsidRPr="003D789D">
        <w:rPr>
          <w:rFonts w:hAnsi="Times New Roman"/>
          <w:color w:val="auto"/>
          <w:sz w:val="28"/>
          <w:szCs w:val="28"/>
        </w:rPr>
        <w:t>задачи</w:t>
      </w:r>
      <w:r w:rsidRPr="003D789D">
        <w:rPr>
          <w:rFonts w:ascii="Times New Roman"/>
          <w:color w:val="auto"/>
          <w:sz w:val="28"/>
          <w:szCs w:val="28"/>
        </w:rPr>
        <w:t xml:space="preserve">, </w:t>
      </w:r>
      <w:r w:rsidRPr="003D789D">
        <w:rPr>
          <w:rFonts w:hAnsi="Times New Roman"/>
          <w:color w:val="auto"/>
          <w:sz w:val="28"/>
          <w:szCs w:val="28"/>
        </w:rPr>
        <w:t>основные</w:t>
      </w:r>
      <w:r w:rsidRPr="003D789D">
        <w:rPr>
          <w:rFonts w:hAnsi="Times New Roman"/>
          <w:color w:val="auto"/>
          <w:sz w:val="28"/>
          <w:szCs w:val="28"/>
        </w:rPr>
        <w:t xml:space="preserve"> </w:t>
      </w:r>
      <w:r w:rsidRPr="003D789D">
        <w:rPr>
          <w:rFonts w:hAnsi="Times New Roman"/>
          <w:color w:val="auto"/>
          <w:sz w:val="28"/>
          <w:szCs w:val="28"/>
        </w:rPr>
        <w:t>направления</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перечень</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hAnsi="Times New Roman"/>
          <w:color w:val="auto"/>
          <w:sz w:val="28"/>
          <w:szCs w:val="28"/>
        </w:rPr>
        <w:t>компетенций</w:t>
      </w:r>
      <w:r w:rsidRPr="003D789D">
        <w:rPr>
          <w:rFonts w:ascii="Times New Roman"/>
          <w:color w:val="auto"/>
          <w:sz w:val="28"/>
          <w:szCs w:val="28"/>
        </w:rPr>
        <w:t xml:space="preserve">, </w:t>
      </w:r>
      <w:r w:rsidRPr="003D789D">
        <w:rPr>
          <w:rFonts w:hAnsi="Times New Roman"/>
          <w:color w:val="auto"/>
          <w:sz w:val="28"/>
          <w:szCs w:val="28"/>
        </w:rPr>
        <w:t>моделей</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разрабатывается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специфики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групп</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определяемых</w:t>
      </w:r>
      <w:r w:rsidRPr="003D789D">
        <w:rPr>
          <w:rFonts w:hAnsi="Times New Roman"/>
          <w:color w:val="auto"/>
          <w:sz w:val="28"/>
          <w:szCs w:val="28"/>
        </w:rPr>
        <w:t xml:space="preserve"> </w:t>
      </w:r>
      <w:r w:rsidRPr="003D789D">
        <w:rPr>
          <w:rFonts w:hAnsi="Times New Roman"/>
          <w:color w:val="auto"/>
          <w:sz w:val="28"/>
          <w:szCs w:val="28"/>
        </w:rPr>
        <w:t>личностными</w:t>
      </w:r>
      <w:r w:rsidRPr="003D789D">
        <w:rPr>
          <w:rFonts w:ascii="Times New Roman"/>
          <w:color w:val="auto"/>
          <w:sz w:val="28"/>
          <w:szCs w:val="28"/>
        </w:rPr>
        <w:t xml:space="preserve">, </w:t>
      </w:r>
      <w:r w:rsidRPr="003D789D">
        <w:rPr>
          <w:rFonts w:hAnsi="Times New Roman"/>
          <w:color w:val="auto"/>
          <w:sz w:val="28"/>
          <w:szCs w:val="28"/>
        </w:rPr>
        <w:t>семейными</w:t>
      </w:r>
      <w:r w:rsidRPr="003D789D">
        <w:rPr>
          <w:rFonts w:ascii="Times New Roman"/>
          <w:color w:val="auto"/>
          <w:sz w:val="28"/>
          <w:szCs w:val="28"/>
        </w:rPr>
        <w:t xml:space="preserve">, </w:t>
      </w:r>
      <w:r w:rsidRPr="003D789D">
        <w:rPr>
          <w:rFonts w:hAnsi="Times New Roman"/>
          <w:color w:val="auto"/>
          <w:sz w:val="28"/>
          <w:szCs w:val="28"/>
        </w:rPr>
        <w:t>общественными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младшего</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возраста</w:t>
      </w:r>
      <w:r w:rsidRPr="003D789D">
        <w:rPr>
          <w:rFonts w:ascii="Times New Roman"/>
          <w:color w:val="auto"/>
          <w:sz w:val="28"/>
          <w:szCs w:val="28"/>
        </w:rPr>
        <w:t xml:space="preserve">, </w:t>
      </w:r>
      <w:r w:rsidRPr="003D789D">
        <w:rPr>
          <w:rFonts w:hAnsi="Times New Roman"/>
          <w:color w:val="auto"/>
          <w:sz w:val="28"/>
          <w:szCs w:val="28"/>
        </w:rPr>
        <w:t>индивидуальными</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состояния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становление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её</w:t>
      </w:r>
      <w:r w:rsidRPr="003D789D">
        <w:rPr>
          <w:rFonts w:hAnsi="Times New Roman"/>
          <w:color w:val="auto"/>
          <w:sz w:val="28"/>
          <w:szCs w:val="28"/>
        </w:rPr>
        <w:t xml:space="preserve"> </w:t>
      </w:r>
      <w:r w:rsidRPr="003D789D">
        <w:rPr>
          <w:rFonts w:hAnsi="Times New Roman"/>
          <w:color w:val="auto"/>
          <w:sz w:val="28"/>
          <w:szCs w:val="28"/>
        </w:rPr>
        <w:t>индивидуальности</w:t>
      </w:r>
      <w:r w:rsidRPr="003D789D">
        <w:rPr>
          <w:rFonts w:ascii="Times New Roman"/>
          <w:color w:val="auto"/>
          <w:sz w:val="28"/>
          <w:szCs w:val="28"/>
        </w:rPr>
        <w:t xml:space="preserve">, </w:t>
      </w:r>
      <w:r w:rsidRPr="003D789D">
        <w:rPr>
          <w:rFonts w:hAnsi="Times New Roman"/>
          <w:color w:val="auto"/>
          <w:sz w:val="28"/>
          <w:szCs w:val="28"/>
        </w:rPr>
        <w:t>самобытности</w:t>
      </w:r>
      <w:r w:rsidRPr="003D789D">
        <w:rPr>
          <w:rFonts w:ascii="Times New Roman"/>
          <w:color w:val="auto"/>
          <w:sz w:val="28"/>
          <w:szCs w:val="28"/>
        </w:rPr>
        <w:t xml:space="preserve">, </w:t>
      </w:r>
      <w:r w:rsidRPr="003D789D">
        <w:rPr>
          <w:rFonts w:hAnsi="Times New Roman"/>
          <w:color w:val="auto"/>
          <w:sz w:val="28"/>
          <w:szCs w:val="28"/>
        </w:rPr>
        <w:t>уникальности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неповторимости</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выявление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систему</w:t>
      </w:r>
      <w:r w:rsidRPr="003D789D">
        <w:rPr>
          <w:rFonts w:hAnsi="Times New Roman"/>
          <w:color w:val="auto"/>
          <w:sz w:val="28"/>
          <w:szCs w:val="28"/>
        </w:rPr>
        <w:t xml:space="preserve"> </w:t>
      </w:r>
      <w:r w:rsidRPr="003D789D">
        <w:rPr>
          <w:rFonts w:hAnsi="Times New Roman"/>
          <w:color w:val="auto"/>
          <w:sz w:val="28"/>
          <w:szCs w:val="28"/>
        </w:rPr>
        <w:t>клубов</w:t>
      </w:r>
      <w:r w:rsidRPr="003D789D">
        <w:rPr>
          <w:rFonts w:ascii="Times New Roman"/>
          <w:color w:val="auto"/>
          <w:sz w:val="28"/>
          <w:szCs w:val="28"/>
        </w:rPr>
        <w:t xml:space="preserve">, </w:t>
      </w:r>
      <w:r w:rsidRPr="003D789D">
        <w:rPr>
          <w:rFonts w:hAnsi="Times New Roman"/>
          <w:color w:val="auto"/>
          <w:sz w:val="28"/>
          <w:szCs w:val="28"/>
        </w:rPr>
        <w:t>секций</w:t>
      </w:r>
      <w:r w:rsidRPr="003D789D">
        <w:rPr>
          <w:rFonts w:ascii="Times New Roman"/>
          <w:color w:val="auto"/>
          <w:sz w:val="28"/>
          <w:szCs w:val="28"/>
        </w:rPr>
        <w:t xml:space="preserve">, </w:t>
      </w:r>
      <w:r w:rsidRPr="003D789D">
        <w:rPr>
          <w:rFonts w:hAnsi="Times New Roman"/>
          <w:color w:val="auto"/>
          <w:sz w:val="28"/>
          <w:szCs w:val="28"/>
        </w:rPr>
        <w:t>студий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кружков</w:t>
      </w:r>
      <w:r w:rsidRPr="003D789D">
        <w:rPr>
          <w:rFonts w:asci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общественно</w:t>
      </w:r>
      <w:r w:rsidRPr="003D789D">
        <w:rPr>
          <w:rFonts w:hAnsi="Times New Roman"/>
          <w:color w:val="auto"/>
          <w:sz w:val="28"/>
          <w:szCs w:val="28"/>
        </w:rPr>
        <w:t xml:space="preserve"> </w:t>
      </w:r>
      <w:r w:rsidRPr="003D789D">
        <w:rPr>
          <w:rFonts w:hAnsi="Times New Roman"/>
          <w:color w:val="auto"/>
          <w:sz w:val="28"/>
          <w:szCs w:val="28"/>
        </w:rPr>
        <w:t>полезной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интеллектуальных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творческих</w:t>
      </w:r>
      <w:r w:rsidRPr="003D789D">
        <w:rPr>
          <w:rFonts w:hAnsi="Times New Roman"/>
          <w:color w:val="auto"/>
          <w:sz w:val="28"/>
          <w:szCs w:val="28"/>
        </w:rPr>
        <w:t xml:space="preserve"> </w:t>
      </w:r>
      <w:r w:rsidRPr="003D789D">
        <w:rPr>
          <w:rFonts w:hAnsi="Times New Roman"/>
          <w:color w:val="auto"/>
          <w:sz w:val="28"/>
          <w:szCs w:val="28"/>
        </w:rPr>
        <w:t>соревнований</w:t>
      </w:r>
      <w:r w:rsidRPr="003D789D">
        <w:rPr>
          <w:rFonts w:ascii="Times New Roman"/>
          <w:color w:val="auto"/>
          <w:sz w:val="28"/>
          <w:szCs w:val="28"/>
        </w:rPr>
        <w:t xml:space="preserve">, </w:t>
      </w:r>
      <w:r w:rsidRPr="003D789D">
        <w:rPr>
          <w:rFonts w:hAnsi="Times New Roman"/>
          <w:color w:val="auto"/>
          <w:sz w:val="28"/>
          <w:szCs w:val="28"/>
        </w:rPr>
        <w:t>научнотехнического</w:t>
      </w:r>
      <w:r w:rsidRPr="003D789D">
        <w:rPr>
          <w:rFonts w:hAnsi="Times New Roman"/>
          <w:color w:val="auto"/>
          <w:sz w:val="28"/>
          <w:szCs w:val="28"/>
        </w:rPr>
        <w:t xml:space="preserve"> </w:t>
      </w:r>
      <w:r w:rsidRPr="003D789D">
        <w:rPr>
          <w:rFonts w:hAnsi="Times New Roman"/>
          <w:color w:val="auto"/>
          <w:sz w:val="28"/>
          <w:szCs w:val="28"/>
        </w:rPr>
        <w:t>творчества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проектноисследовательской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участие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законных</w:t>
      </w:r>
      <w:r w:rsidRPr="003D789D">
        <w:rPr>
          <w:rFonts w:hAnsi="Times New Roman"/>
          <w:color w:val="auto"/>
          <w:sz w:val="28"/>
          <w:szCs w:val="28"/>
        </w:rPr>
        <w:t xml:space="preserve"> </w:t>
      </w:r>
      <w:r w:rsidRPr="003D789D">
        <w:rPr>
          <w:rFonts w:hAnsi="Times New Roman"/>
          <w:color w:val="auto"/>
          <w:sz w:val="28"/>
          <w:szCs w:val="28"/>
        </w:rPr>
        <w:t>представителей</w:t>
      </w:r>
      <w:r w:rsidRPr="003D789D">
        <w:rPr>
          <w:rFonts w:ascii="Times New Roman"/>
          <w:color w:val="auto"/>
          <w:sz w:val="28"/>
          <w:szCs w:val="28"/>
        </w:rPr>
        <w:t xml:space="preserve">), </w:t>
      </w:r>
      <w:r w:rsidRPr="003D789D">
        <w:rPr>
          <w:rFonts w:hAnsi="Times New Roman"/>
          <w:color w:val="auto"/>
          <w:sz w:val="28"/>
          <w:szCs w:val="28"/>
        </w:rPr>
        <w:t>педагогических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общественности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проектировании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внутришкольной</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современных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hAnsi="Times New Roman"/>
          <w:color w:val="auto"/>
          <w:sz w:val="28"/>
          <w:szCs w:val="28"/>
        </w:rPr>
        <w:t xml:space="preserve"> </w:t>
      </w:r>
      <w:r w:rsidRPr="003D789D">
        <w:rPr>
          <w:rFonts w:hAnsi="Times New Roman"/>
          <w:color w:val="auto"/>
          <w:sz w:val="28"/>
          <w:szCs w:val="28"/>
        </w:rPr>
        <w:t>деятельностного</w:t>
      </w:r>
      <w:r w:rsidRPr="003D789D">
        <w:rPr>
          <w:rFonts w:hAnsi="Times New Roman"/>
          <w:color w:val="auto"/>
          <w:sz w:val="28"/>
          <w:szCs w:val="28"/>
        </w:rPr>
        <w:t xml:space="preserve"> </w:t>
      </w:r>
      <w:r w:rsidRPr="003D789D">
        <w:rPr>
          <w:rFonts w:hAnsi="Times New Roman"/>
          <w:color w:val="auto"/>
          <w:sz w:val="28"/>
          <w:szCs w:val="28"/>
        </w:rPr>
        <w:t>типа</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предоставление</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возможности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эффективной</w:t>
      </w:r>
      <w:r w:rsidRPr="003D789D">
        <w:rPr>
          <w:rFonts w:hAnsi="Times New Roman"/>
          <w:color w:val="auto"/>
          <w:sz w:val="28"/>
          <w:szCs w:val="28"/>
        </w:rPr>
        <w:t xml:space="preserve"> </w:t>
      </w:r>
      <w:r w:rsidRPr="003D789D">
        <w:rPr>
          <w:rFonts w:hAnsi="Times New Roman"/>
          <w:color w:val="auto"/>
          <w:sz w:val="28"/>
          <w:szCs w:val="28"/>
        </w:rPr>
        <w:t>самостоятельной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EE04FF">
      <w:pPr>
        <w:spacing w:before="120" w:after="120" w:line="240" w:lineRule="auto"/>
        <w:jc w:val="center"/>
        <w:outlineLvl w:val="2"/>
        <w:rPr>
          <w:rFonts w:ascii="Times New Roman" w:eastAsia="Times New Roman" w:hAnsi="Times New Roman" w:cs="Times New Roman"/>
          <w:b/>
          <w:bCs/>
          <w:caps/>
          <w:color w:val="auto"/>
          <w:spacing w:val="2"/>
          <w:sz w:val="28"/>
          <w:szCs w:val="28"/>
        </w:rPr>
      </w:pPr>
      <w:bookmarkStart w:id="61" w:name="_Toc432958047"/>
      <w:bookmarkStart w:id="62" w:name="_Toc432960471"/>
      <w:bookmarkStart w:id="63" w:name="_Toc433014096"/>
      <w:r w:rsidRPr="003D789D">
        <w:rPr>
          <w:rFonts w:ascii="Times New Roman"/>
          <w:b/>
          <w:bCs/>
          <w:caps/>
          <w:color w:val="auto"/>
          <w:spacing w:val="2"/>
          <w:sz w:val="28"/>
          <w:szCs w:val="28"/>
        </w:rPr>
        <w:t xml:space="preserve">3.2.4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экологической</w:t>
      </w:r>
      <w:r w:rsidRPr="003D789D">
        <w:rPr>
          <w:rFonts w:hAnsi="Times New Roman"/>
          <w:b/>
          <w:bCs/>
          <w:color w:val="auto"/>
          <w:sz w:val="28"/>
          <w:szCs w:val="28"/>
        </w:rPr>
        <w:t xml:space="preserve"> </w:t>
      </w:r>
      <w:r w:rsidRPr="003D789D">
        <w:rPr>
          <w:rFonts w:hAnsi="Times New Roman"/>
          <w:b/>
          <w:bCs/>
          <w:color w:val="auto"/>
          <w:sz w:val="28"/>
          <w:szCs w:val="28"/>
        </w:rPr>
        <w:t>культуры</w:t>
      </w:r>
      <w:r w:rsidRPr="003D789D">
        <w:rPr>
          <w:rFonts w:ascii="Times New Roman"/>
          <w:b/>
          <w:bCs/>
          <w:color w:val="auto"/>
          <w:sz w:val="28"/>
          <w:szCs w:val="28"/>
        </w:rPr>
        <w:t xml:space="preserve">, </w:t>
      </w:r>
      <w:r w:rsidRPr="003D789D">
        <w:rPr>
          <w:rFonts w:hAnsi="Times New Roman"/>
          <w:b/>
          <w:bCs/>
          <w:color w:val="auto"/>
          <w:sz w:val="28"/>
          <w:szCs w:val="28"/>
        </w:rPr>
        <w:t>здорового</w:t>
      </w:r>
      <w:r w:rsidRPr="003D789D">
        <w:rPr>
          <w:rFonts w:hAnsi="Times New Roman"/>
          <w:b/>
          <w:bCs/>
          <w:color w:val="auto"/>
          <w:sz w:val="28"/>
          <w:szCs w:val="28"/>
        </w:rPr>
        <w:t xml:space="preserve"> </w:t>
      </w:r>
      <w:r w:rsidR="00EE04FF">
        <w:rPr>
          <w:rFonts w:hAnsi="Times New Roman"/>
          <w:b/>
          <w:bCs/>
          <w:color w:val="auto"/>
          <w:sz w:val="28"/>
          <w:szCs w:val="28"/>
        </w:rPr>
        <w:br/>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безопасного</w:t>
      </w:r>
      <w:r w:rsidRPr="003D789D">
        <w:rPr>
          <w:rFonts w:hAnsi="Times New Roman"/>
          <w:b/>
          <w:bCs/>
          <w:color w:val="auto"/>
          <w:sz w:val="28"/>
          <w:szCs w:val="28"/>
        </w:rPr>
        <w:t xml:space="preserve"> </w:t>
      </w:r>
      <w:r w:rsidRPr="003D789D">
        <w:rPr>
          <w:rFonts w:hAnsi="Times New Roman"/>
          <w:b/>
          <w:bCs/>
          <w:color w:val="auto"/>
          <w:sz w:val="28"/>
          <w:szCs w:val="28"/>
        </w:rPr>
        <w:t>образа</w:t>
      </w:r>
      <w:r w:rsidRPr="003D789D">
        <w:rPr>
          <w:rFonts w:hAnsi="Times New Roman"/>
          <w:b/>
          <w:bCs/>
          <w:color w:val="auto"/>
          <w:sz w:val="28"/>
          <w:szCs w:val="28"/>
        </w:rPr>
        <w:t xml:space="preserve"> </w:t>
      </w:r>
      <w:r w:rsidRPr="003D789D">
        <w:rPr>
          <w:rFonts w:hAnsi="Times New Roman"/>
          <w:b/>
          <w:bCs/>
          <w:color w:val="auto"/>
          <w:sz w:val="28"/>
          <w:szCs w:val="28"/>
        </w:rPr>
        <w:t>жизни</w:t>
      </w:r>
      <w:bookmarkEnd w:id="61"/>
      <w:bookmarkEnd w:id="62"/>
      <w:bookmarkEnd w:id="63"/>
    </w:p>
    <w:p w:rsidR="00F65069" w:rsidRPr="00EE04FF" w:rsidRDefault="00C079E3" w:rsidP="00EE04FF">
      <w:pPr>
        <w:pStyle w:val="14TexstOSNOVA1012"/>
        <w:spacing w:line="360" w:lineRule="auto"/>
        <w:ind w:firstLine="709"/>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Программа формирования экологической культуры, здорового и безопасного образа жизни должна обеспечивать: </w:t>
      </w:r>
    </w:p>
    <w:p w:rsidR="00F65069" w:rsidRPr="00EE04FF" w:rsidRDefault="00C079E3" w:rsidP="000A374A">
      <w:pPr>
        <w:pStyle w:val="a7"/>
        <w:widowControl w:val="0"/>
        <w:numPr>
          <w:ilvl w:val="0"/>
          <w:numId w:val="433"/>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F65069" w:rsidRPr="00EE04FF" w:rsidRDefault="00C079E3" w:rsidP="000A374A">
      <w:pPr>
        <w:pStyle w:val="a7"/>
        <w:widowControl w:val="0"/>
        <w:numPr>
          <w:ilvl w:val="0"/>
          <w:numId w:val="434"/>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F65069" w:rsidRPr="00EE04FF" w:rsidRDefault="00C079E3" w:rsidP="000A374A">
      <w:pPr>
        <w:pStyle w:val="a7"/>
        <w:widowControl w:val="0"/>
        <w:numPr>
          <w:ilvl w:val="0"/>
          <w:numId w:val="435"/>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формирование познавательного интереса и бережного отношения к природе; </w:t>
      </w:r>
    </w:p>
    <w:p w:rsidR="00F65069" w:rsidRPr="00EE04FF" w:rsidRDefault="00C079E3" w:rsidP="000A374A">
      <w:pPr>
        <w:pStyle w:val="a7"/>
        <w:widowControl w:val="0"/>
        <w:numPr>
          <w:ilvl w:val="0"/>
          <w:numId w:val="436"/>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формирование установок на использование здорового питания;</w:t>
      </w:r>
    </w:p>
    <w:p w:rsidR="00F65069" w:rsidRPr="00EE04FF" w:rsidRDefault="00C079E3" w:rsidP="000A374A">
      <w:pPr>
        <w:pStyle w:val="a7"/>
        <w:widowControl w:val="0"/>
        <w:numPr>
          <w:ilvl w:val="0"/>
          <w:numId w:val="437"/>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использование оптимальных двигательных режимов для обучающихся с учетом их возрастных, психофизических особенностей, </w:t>
      </w:r>
    </w:p>
    <w:p w:rsidR="00F65069" w:rsidRPr="00EE04FF" w:rsidRDefault="00C079E3" w:rsidP="000A374A">
      <w:pPr>
        <w:pStyle w:val="a7"/>
        <w:widowControl w:val="0"/>
        <w:numPr>
          <w:ilvl w:val="0"/>
          <w:numId w:val="438"/>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развитие потребности в занятиях физической культурой и спортом; </w:t>
      </w:r>
    </w:p>
    <w:p w:rsidR="00F65069" w:rsidRPr="00EE04FF" w:rsidRDefault="00C079E3" w:rsidP="000A374A">
      <w:pPr>
        <w:pStyle w:val="a7"/>
        <w:widowControl w:val="0"/>
        <w:numPr>
          <w:ilvl w:val="0"/>
          <w:numId w:val="439"/>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соблюдение здоровьесозидающих режимов дня; </w:t>
      </w:r>
    </w:p>
    <w:p w:rsidR="00F65069" w:rsidRPr="00EE04FF" w:rsidRDefault="00C079E3" w:rsidP="000A374A">
      <w:pPr>
        <w:pStyle w:val="a7"/>
        <w:widowControl w:val="0"/>
        <w:numPr>
          <w:ilvl w:val="0"/>
          <w:numId w:val="440"/>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F65069" w:rsidRPr="00EE04FF" w:rsidRDefault="00C079E3" w:rsidP="000A374A">
      <w:pPr>
        <w:pStyle w:val="a7"/>
        <w:widowControl w:val="0"/>
        <w:numPr>
          <w:ilvl w:val="0"/>
          <w:numId w:val="441"/>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становление умений противостояния вовлечению в табакокурение, употребление алкоголя, наркотических и сильнодействующих веществ;</w:t>
      </w:r>
    </w:p>
    <w:p w:rsidR="00F65069" w:rsidRPr="00EE04FF" w:rsidRDefault="00C079E3" w:rsidP="000A374A">
      <w:pPr>
        <w:pStyle w:val="a7"/>
        <w:widowControl w:val="0"/>
        <w:numPr>
          <w:ilvl w:val="0"/>
          <w:numId w:val="442"/>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F65069" w:rsidRPr="00EE04FF" w:rsidRDefault="00C079E3" w:rsidP="000A374A">
      <w:pPr>
        <w:pStyle w:val="a7"/>
        <w:widowControl w:val="0"/>
        <w:numPr>
          <w:ilvl w:val="0"/>
          <w:numId w:val="443"/>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F65069" w:rsidRPr="00EE04FF" w:rsidRDefault="00C079E3" w:rsidP="00EE04FF">
      <w:pPr>
        <w:pStyle w:val="14TexstOSNOVA1012"/>
        <w:spacing w:line="360" w:lineRule="auto"/>
        <w:ind w:firstLine="709"/>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Программа должна содержать цели, задачи, планируемые результаты, основные направления и перечень организационных форм.</w:t>
      </w:r>
    </w:p>
    <w:p w:rsidR="00F65069" w:rsidRPr="00EE04FF" w:rsidRDefault="00C079E3" w:rsidP="00EE04FF">
      <w:pPr>
        <w:pStyle w:val="14TexstOSNOVA1012"/>
        <w:spacing w:line="360" w:lineRule="auto"/>
        <w:ind w:firstLine="709"/>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Программа формирования экологической культуры, здорового и безопасного образа жизни 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образовательных потребностей разных групп глухих обучающихся.</w:t>
      </w:r>
    </w:p>
    <w:p w:rsidR="00F65069" w:rsidRPr="003D789D" w:rsidRDefault="00C079E3" w:rsidP="00EE04FF">
      <w:pPr>
        <w:spacing w:before="120" w:after="120" w:line="240" w:lineRule="auto"/>
        <w:jc w:val="center"/>
        <w:outlineLvl w:val="2"/>
        <w:rPr>
          <w:rFonts w:ascii="Times New Roman" w:eastAsia="Times New Roman" w:hAnsi="Times New Roman" w:cs="Times New Roman"/>
          <w:b/>
          <w:bCs/>
          <w:color w:val="auto"/>
          <w:sz w:val="28"/>
          <w:szCs w:val="28"/>
        </w:rPr>
      </w:pPr>
      <w:bookmarkStart w:id="64" w:name="_Toc432958048"/>
      <w:bookmarkStart w:id="65" w:name="_Toc432960472"/>
      <w:bookmarkStart w:id="66" w:name="_Toc433014097"/>
      <w:r w:rsidRPr="003D789D">
        <w:rPr>
          <w:rFonts w:ascii="Times New Roman"/>
          <w:b/>
          <w:bCs/>
          <w:color w:val="auto"/>
          <w:sz w:val="28"/>
          <w:szCs w:val="28"/>
        </w:rPr>
        <w:t xml:space="preserve">3.2.5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bookmarkEnd w:id="64"/>
      <w:bookmarkEnd w:id="65"/>
      <w:bookmarkEnd w:id="66"/>
    </w:p>
    <w:p w:rsidR="00F65069" w:rsidRPr="009E332F" w:rsidRDefault="00C079E3" w:rsidP="009E332F">
      <w:pPr>
        <w:pStyle w:val="ConsPlusNormal"/>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психолого-медико-педагогической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F65069" w:rsidRPr="009E332F" w:rsidRDefault="00C079E3" w:rsidP="009E332F">
      <w:pPr>
        <w:pStyle w:val="ConsPlusNormal"/>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Программа коррекционной работы содержит:</w:t>
      </w:r>
    </w:p>
    <w:p w:rsidR="00F65069" w:rsidRPr="009E332F" w:rsidRDefault="00C079E3" w:rsidP="000A374A">
      <w:pPr>
        <w:pStyle w:val="ConsPlusNormal"/>
        <w:numPr>
          <w:ilvl w:val="0"/>
          <w:numId w:val="444"/>
        </w:numPr>
        <w:tabs>
          <w:tab w:val="clear" w:pos="708"/>
          <w:tab w:val="num" w:pos="506"/>
        </w:tabs>
        <w:spacing w:after="0" w:line="360" w:lineRule="auto"/>
        <w:ind w:left="0" w:firstLine="709"/>
        <w:jc w:val="both"/>
        <w:rPr>
          <w:rFonts w:ascii="Times New Roman" w:eastAsia="Times New Roman" w:hAnsi="Times New Roman" w:cs="Times New Roman"/>
          <w:color w:val="auto"/>
        </w:rPr>
      </w:pPr>
      <w:r w:rsidRPr="009E332F">
        <w:rPr>
          <w:rFonts w:ascii="Times New Roman" w:hAnsi="Times New Roman" w:cs="Times New Roman"/>
          <w:color w:val="auto"/>
          <w:sz w:val="28"/>
          <w:szCs w:val="28"/>
        </w:rP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F65069" w:rsidRPr="009E332F" w:rsidRDefault="00C079E3" w:rsidP="000A374A">
      <w:pPr>
        <w:pStyle w:val="ConsPlusNormal"/>
        <w:numPr>
          <w:ilvl w:val="0"/>
          <w:numId w:val="445"/>
        </w:numPr>
        <w:tabs>
          <w:tab w:val="clear" w:pos="708"/>
          <w:tab w:val="num" w:pos="506"/>
        </w:tabs>
        <w:spacing w:after="0" w:line="360" w:lineRule="auto"/>
        <w:ind w:left="0" w:firstLine="709"/>
        <w:jc w:val="both"/>
        <w:rPr>
          <w:rFonts w:ascii="Times New Roman" w:eastAsia="Times New Roman" w:hAnsi="Times New Roman" w:cs="Times New Roman"/>
          <w:color w:val="auto"/>
        </w:rPr>
      </w:pPr>
      <w:r w:rsidRPr="009E332F">
        <w:rPr>
          <w:rFonts w:ascii="Times New Roman" w:hAnsi="Times New Roman" w:cs="Times New Roman"/>
          <w:color w:val="auto"/>
          <w:sz w:val="28"/>
          <w:szCs w:val="28"/>
        </w:rPr>
        <w:t>систему комплексного психолого-медико-педагогического сопровождения обучающихся с ОВЗ в условиях образовательной деятельности, включающего психолого-медико-педагогическое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F65069" w:rsidRPr="009E332F" w:rsidRDefault="00C079E3" w:rsidP="000A374A">
      <w:pPr>
        <w:pStyle w:val="ConsPlusNormal"/>
        <w:numPr>
          <w:ilvl w:val="0"/>
          <w:numId w:val="446"/>
        </w:numPr>
        <w:tabs>
          <w:tab w:val="clear" w:pos="708"/>
          <w:tab w:val="num" w:pos="506"/>
        </w:tabs>
        <w:spacing w:after="0" w:line="360" w:lineRule="auto"/>
        <w:ind w:left="0" w:firstLine="709"/>
        <w:jc w:val="both"/>
        <w:rPr>
          <w:rFonts w:ascii="Times New Roman" w:eastAsia="Times New Roman" w:hAnsi="Times New Roman" w:cs="Times New Roman"/>
          <w:color w:val="auto"/>
        </w:rPr>
      </w:pPr>
      <w:r w:rsidRPr="009E332F">
        <w:rPr>
          <w:rFonts w:ascii="Times New Roman" w:hAnsi="Times New Roman" w:cs="Times New Roman"/>
          <w:color w:val="auto"/>
          <w:sz w:val="28"/>
          <w:szCs w:val="28"/>
        </w:rPr>
        <w:t>корректировку коррекционных мероприятий.</w:t>
      </w:r>
    </w:p>
    <w:p w:rsidR="00F65069" w:rsidRPr="009E332F" w:rsidRDefault="00C079E3" w:rsidP="009E332F">
      <w:pPr>
        <w:spacing w:after="0" w:line="360" w:lineRule="auto"/>
        <w:ind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Цель программы коррекционно – развивающей работы - </w:t>
      </w:r>
      <w:r w:rsidRPr="009E332F">
        <w:rPr>
          <w:rFonts w:ascii="Times New Roman" w:hAnsi="Times New Roman" w:cs="Times New Roman"/>
          <w:color w:val="auto"/>
          <w:sz w:val="28"/>
          <w:szCs w:val="28"/>
        </w:rPr>
        <w:t xml:space="preserve">оказание комплексной психолого – педагогической помощи глухим обучающимся в освоении адаптированной основной общеобразовательной программы, в коррекции недостатков в общем и слухоречевом развитии, в их социальной адаптации.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b/>
          <w:bCs/>
          <w:i/>
          <w:iCs/>
          <w:color w:val="auto"/>
          <w:sz w:val="28"/>
          <w:szCs w:val="28"/>
        </w:rPr>
        <w:t>Задачи программы коррекционно – развивающей работы:</w:t>
      </w:r>
    </w:p>
    <w:p w:rsidR="00F65069" w:rsidRPr="009E332F" w:rsidRDefault="00C079E3" w:rsidP="000A374A">
      <w:pPr>
        <w:pStyle w:val="a7"/>
        <w:widowControl w:val="0"/>
        <w:numPr>
          <w:ilvl w:val="0"/>
          <w:numId w:val="447"/>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 xml:space="preserve">выявление особых образовательных потребностей глухих обучающихся, обусловленных недостатками в их развитии; </w:t>
      </w:r>
    </w:p>
    <w:p w:rsidR="00F65069" w:rsidRPr="009E332F" w:rsidRDefault="00C079E3" w:rsidP="000A374A">
      <w:pPr>
        <w:pStyle w:val="a7"/>
        <w:widowControl w:val="0"/>
        <w:numPr>
          <w:ilvl w:val="0"/>
          <w:numId w:val="448"/>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организация специальных условий образования в соответствии с особенностями ограничений здоровья учащихся;</w:t>
      </w:r>
    </w:p>
    <w:p w:rsidR="00F65069" w:rsidRPr="009E332F" w:rsidRDefault="00C079E3" w:rsidP="000A374A">
      <w:pPr>
        <w:pStyle w:val="a7"/>
        <w:widowControl w:val="0"/>
        <w:numPr>
          <w:ilvl w:val="0"/>
          <w:numId w:val="449"/>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 xml:space="preserve">осуществление индивидуально ориентированной психолого-медико-педагогической помощи обучающимся с учетом особенностей их психофизического развития и индивидуальных возможностей, </w:t>
      </w:r>
    </w:p>
    <w:p w:rsidR="00F65069" w:rsidRPr="009E332F" w:rsidRDefault="00C079E3" w:rsidP="000A374A">
      <w:pPr>
        <w:pStyle w:val="a7"/>
        <w:widowControl w:val="0"/>
        <w:numPr>
          <w:ilvl w:val="0"/>
          <w:numId w:val="450"/>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оказание коррекционной помощи в овладении адаптированной основной общеобразовательной программой начального общего образования,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F65069" w:rsidRPr="009E332F" w:rsidRDefault="00C079E3" w:rsidP="000A374A">
      <w:pPr>
        <w:pStyle w:val="a7"/>
        <w:widowControl w:val="0"/>
        <w:numPr>
          <w:ilvl w:val="0"/>
          <w:numId w:val="451"/>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организация специальной психолого-педагогической помощи в формировании полноценной жизненной компетенции глухих обучающихся;</w:t>
      </w:r>
    </w:p>
    <w:p w:rsidR="00F65069" w:rsidRPr="009E332F" w:rsidRDefault="00C079E3" w:rsidP="000A374A">
      <w:pPr>
        <w:pStyle w:val="a7"/>
        <w:widowControl w:val="0"/>
        <w:numPr>
          <w:ilvl w:val="0"/>
          <w:numId w:val="452"/>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F65069" w:rsidRPr="009E332F" w:rsidRDefault="00C079E3" w:rsidP="000A374A">
      <w:pPr>
        <w:pStyle w:val="a7"/>
        <w:widowControl w:val="0"/>
        <w:numPr>
          <w:ilvl w:val="0"/>
          <w:numId w:val="453"/>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оказание консультативной и методической помощи родителям (законным представителям) глухих обучающихся.</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b/>
          <w:bCs/>
          <w:i/>
          <w:iCs/>
          <w:color w:val="auto"/>
          <w:sz w:val="28"/>
          <w:szCs w:val="28"/>
        </w:rPr>
        <w:t>Принципы программы коррекционно – развивающей работы:</w:t>
      </w:r>
    </w:p>
    <w:p w:rsidR="00F65069" w:rsidRPr="009E332F" w:rsidRDefault="00C079E3" w:rsidP="000A374A">
      <w:pPr>
        <w:pStyle w:val="a7"/>
        <w:widowControl w:val="0"/>
        <w:numPr>
          <w:ilvl w:val="0"/>
          <w:numId w:val="454"/>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65069" w:rsidRPr="009E332F" w:rsidRDefault="00C079E3" w:rsidP="000A374A">
      <w:pPr>
        <w:pStyle w:val="a7"/>
        <w:widowControl w:val="0"/>
        <w:numPr>
          <w:ilvl w:val="0"/>
          <w:numId w:val="455"/>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приобщение обучающихся к социокультурным нормам, традициям семьи, общества и государства;</w:t>
      </w:r>
    </w:p>
    <w:p w:rsidR="00F65069" w:rsidRPr="009E332F" w:rsidRDefault="00C079E3" w:rsidP="000A374A">
      <w:pPr>
        <w:pStyle w:val="a7"/>
        <w:widowControl w:val="0"/>
        <w:numPr>
          <w:ilvl w:val="0"/>
          <w:numId w:val="456"/>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взаимодействие всех специалистов образовательной организации, родителей (законных представителей) обучающихся при решении образовательно – коррекционных задач, а также оказании согласованной помощи в процессе формирования и развития личности ребенка, его адаптации и интеграции в обществе;</w:t>
      </w:r>
    </w:p>
    <w:p w:rsidR="00F65069" w:rsidRPr="009E332F" w:rsidRDefault="00C079E3" w:rsidP="000A374A">
      <w:pPr>
        <w:pStyle w:val="a7"/>
        <w:widowControl w:val="0"/>
        <w:numPr>
          <w:ilvl w:val="0"/>
          <w:numId w:val="457"/>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65069" w:rsidRPr="009E332F" w:rsidRDefault="00C079E3" w:rsidP="000A374A">
      <w:pPr>
        <w:pStyle w:val="a7"/>
        <w:widowControl w:val="0"/>
        <w:numPr>
          <w:ilvl w:val="0"/>
          <w:numId w:val="458"/>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реализация в различных жизненных ситуациях достижений обучающихся в  образовательно – 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F65069" w:rsidRPr="009E332F" w:rsidRDefault="00C079E3" w:rsidP="000A374A">
      <w:pPr>
        <w:pStyle w:val="a7"/>
        <w:widowControl w:val="0"/>
        <w:numPr>
          <w:ilvl w:val="0"/>
          <w:numId w:val="459"/>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F65069" w:rsidRPr="009E332F" w:rsidRDefault="00C079E3" w:rsidP="009E332F">
      <w:pPr>
        <w:spacing w:after="0" w:line="360" w:lineRule="auto"/>
        <w:ind w:firstLine="709"/>
        <w:jc w:val="both"/>
        <w:rPr>
          <w:rFonts w:ascii="Times New Roman" w:eastAsia="Times New Roman" w:hAnsi="Times New Roman" w:cs="Times New Roman"/>
          <w:color w:val="auto"/>
          <w:spacing w:val="-1"/>
          <w:sz w:val="28"/>
          <w:szCs w:val="28"/>
        </w:rPr>
      </w:pPr>
      <w:r w:rsidRPr="009E332F">
        <w:rPr>
          <w:rFonts w:ascii="Times New Roman" w:hAnsi="Times New Roman" w:cs="Times New Roman"/>
          <w:b/>
          <w:bCs/>
          <w:i/>
          <w:iCs/>
          <w:color w:val="auto"/>
          <w:sz w:val="28"/>
          <w:szCs w:val="28"/>
        </w:rPr>
        <w:t>Комплексное психолого – медико - педагогическое сопровождениеобучающихся включает:</w:t>
      </w:r>
      <w:r w:rsidRPr="009E332F">
        <w:rPr>
          <w:rFonts w:ascii="Times New Roman" w:hAnsi="Times New Roman" w:cs="Times New Roman"/>
          <w:color w:val="auto"/>
          <w:spacing w:val="-1"/>
          <w:sz w:val="28"/>
          <w:szCs w:val="28"/>
        </w:rPr>
        <w:t>проведение психолого - педагогическое обследования детей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 – 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 – развивающей работы.</w:t>
      </w:r>
    </w:p>
    <w:p w:rsidR="00F65069" w:rsidRPr="009E332F" w:rsidRDefault="00C079E3" w:rsidP="009E332F">
      <w:pPr>
        <w:pStyle w:val="14TexstOSNOVA1012"/>
        <w:spacing w:line="360" w:lineRule="auto"/>
        <w:ind w:firstLine="709"/>
        <w:rPr>
          <w:rFonts w:ascii="Times New Roman" w:eastAsia="Times New Roman" w:hAnsi="Times New Roman" w:cs="Times New Roman"/>
          <w:b/>
          <w:bCs/>
          <w:i/>
          <w:iCs/>
          <w:color w:val="auto"/>
          <w:sz w:val="28"/>
          <w:szCs w:val="28"/>
        </w:rPr>
      </w:pPr>
      <w:r w:rsidRPr="009E332F">
        <w:rPr>
          <w:rFonts w:ascii="Times New Roman" w:hAnsi="Times New Roman" w:cs="Times New Roman"/>
          <w:b/>
          <w:bCs/>
          <w:i/>
          <w:iCs/>
          <w:color w:val="auto"/>
          <w:sz w:val="28"/>
          <w:szCs w:val="28"/>
        </w:rPr>
        <w:t>Направления и содержание программы коррекционной работы.</w:t>
      </w:r>
    </w:p>
    <w:p w:rsidR="00F65069" w:rsidRPr="009E332F" w:rsidRDefault="00C079E3" w:rsidP="000A374A">
      <w:pPr>
        <w:pStyle w:val="a7"/>
        <w:widowControl w:val="0"/>
        <w:numPr>
          <w:ilvl w:val="0"/>
          <w:numId w:val="460"/>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Коррекционно</w:t>
      </w:r>
      <w:r w:rsidRPr="009E332F">
        <w:rPr>
          <w:rFonts w:ascii="Times New Roman" w:hAnsi="Times New Roman" w:cs="Times New Roman"/>
          <w:b/>
          <w:bCs/>
          <w:i/>
          <w:iCs/>
          <w:color w:val="auto"/>
          <w:sz w:val="28"/>
          <w:szCs w:val="28"/>
        </w:rPr>
        <w:t>-</w:t>
      </w:r>
      <w:r w:rsidRPr="009E332F">
        <w:rPr>
          <w:rFonts w:ascii="Times New Roman" w:hAnsi="Times New Roman" w:cs="Times New Roman"/>
          <w:color w:val="auto"/>
          <w:sz w:val="28"/>
          <w:szCs w:val="28"/>
        </w:rPr>
        <w:t>развивающая работа</w:t>
      </w:r>
      <w:r w:rsidRPr="009E332F">
        <w:rPr>
          <w:rFonts w:ascii="Times New Roman" w:hAnsi="Times New Roman" w:cs="Times New Roman"/>
          <w:b/>
          <w:bCs/>
          <w:i/>
          <w:iCs/>
          <w:color w:val="auto"/>
          <w:sz w:val="28"/>
          <w:szCs w:val="28"/>
        </w:rPr>
        <w:t>.</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Данное направление работы способствует удовлетворению особых образовательных потребностей глухих обучающихся, освоению ими адаптированной основной общеобразовательной программы начального общего образования, формированию у обучающихся универсальных учебных действий - личностных, регулятивных, познавательных, коммуникативных, эмоционально-волевой и личностной сфер ребёнка.</w:t>
      </w:r>
    </w:p>
    <w:p w:rsidR="00F65069" w:rsidRPr="009E332F" w:rsidRDefault="00C079E3" w:rsidP="009E332F">
      <w:pPr>
        <w:spacing w:after="0" w:line="360" w:lineRule="auto"/>
        <w:ind w:firstLine="709"/>
        <w:jc w:val="both"/>
        <w:rPr>
          <w:rFonts w:ascii="Times New Roman" w:hAnsi="Times New Roman" w:cs="Times New Roman"/>
          <w:color w:val="auto"/>
          <w:spacing w:val="-1"/>
          <w:sz w:val="28"/>
          <w:szCs w:val="28"/>
        </w:rPr>
      </w:pPr>
      <w:r w:rsidRPr="009E332F">
        <w:rPr>
          <w:rFonts w:ascii="Times New Roman" w:hAnsi="Times New Roman" w:cs="Times New Roman"/>
          <w:color w:val="auto"/>
          <w:sz w:val="28"/>
          <w:szCs w:val="28"/>
        </w:rPr>
        <w:t xml:space="preserve">В состав предметной области внеурочной деятельности «Коррекционно – развивающая работа» входят следующие </w:t>
      </w:r>
      <w:r w:rsidRPr="009E332F">
        <w:rPr>
          <w:rFonts w:ascii="Times New Roman" w:hAnsi="Times New Roman" w:cs="Times New Roman"/>
          <w:b/>
          <w:bCs/>
          <w:i/>
          <w:iCs/>
          <w:color w:val="auto"/>
          <w:sz w:val="28"/>
          <w:szCs w:val="28"/>
        </w:rPr>
        <w:t>обязательные предметы</w:t>
      </w:r>
      <w:r w:rsidRPr="009E332F">
        <w:rPr>
          <w:rFonts w:ascii="Times New Roman" w:hAnsi="Times New Roman" w:cs="Times New Roman"/>
          <w:color w:val="auto"/>
          <w:sz w:val="28"/>
          <w:szCs w:val="28"/>
        </w:rPr>
        <w:t>: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 – бытовая ориентировка (фронтальные занятия).</w:t>
      </w:r>
    </w:p>
    <w:p w:rsidR="00F65069" w:rsidRPr="009E332F" w:rsidRDefault="00C079E3" w:rsidP="009E332F">
      <w:pPr>
        <w:pStyle w:val="a7"/>
        <w:ind w:left="0" w:firstLine="709"/>
        <w:jc w:val="both"/>
        <w:rPr>
          <w:rFonts w:ascii="Times New Roman" w:hAnsi="Times New Roman" w:cs="Times New Roman"/>
          <w:color w:val="auto"/>
          <w:sz w:val="20"/>
          <w:szCs w:val="20"/>
        </w:rPr>
      </w:pPr>
      <w:r w:rsidRPr="009E332F">
        <w:rPr>
          <w:rFonts w:ascii="Times New Roman" w:hAnsi="Times New Roman" w:cs="Times New Roman"/>
          <w:color w:val="auto"/>
          <w:sz w:val="28"/>
          <w:szCs w:val="28"/>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медико-психолого-педагогической комиссии, индивидуальной программы реабилитации  обучающихся, а также результатов комплексного психолого –педагогического обследования каждого ребенка при поступлении в образовательную организацию, рекомендаций к коррекционно –развивающей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детьми, учителями школьным педагогом - психологом, социальным педагогом, администрацией школы, родителями (их законными представителями).</w:t>
      </w:r>
    </w:p>
    <w:p w:rsidR="00F65069" w:rsidRPr="009E332F" w:rsidRDefault="00C079E3" w:rsidP="000A374A">
      <w:pPr>
        <w:pStyle w:val="a7"/>
        <w:widowControl w:val="0"/>
        <w:numPr>
          <w:ilvl w:val="0"/>
          <w:numId w:val="461"/>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Диагностическая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Данное направление коррекционной работы включает проведение комплексного психолого- 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образования на основе адаптированной основной общеобразовательной программы;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учащихся; изучение социальной ситуации развития и условий семейного воспитания;</w:t>
      </w:r>
    </w:p>
    <w:p w:rsidR="00F65069" w:rsidRPr="009E332F" w:rsidRDefault="00C079E3" w:rsidP="000A374A">
      <w:pPr>
        <w:pStyle w:val="a7"/>
        <w:widowControl w:val="0"/>
        <w:numPr>
          <w:ilvl w:val="0"/>
          <w:numId w:val="461"/>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Консультативная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Данное направление работы обеспечивает непрерывность специального психолого – педагогического сопровождения обучающихся и их семей по вопросам образования и социализацииглухих детей, повышение уровня родительской компетентности и активизацию роли родителей в воспитании и обучении ребенка. </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 –развивающей работы с каждым обучающимся, выбору индивидуально-ориентированных методов и приёмов образования и др.; оказание консультативной помощи родителям (законным представителям) по вопросам семейного воспитания, образования и проведения коррекционно – развивющей работы .во внешкольное время. </w:t>
      </w:r>
    </w:p>
    <w:p w:rsidR="00F65069" w:rsidRPr="009E332F" w:rsidRDefault="00C079E3" w:rsidP="000A374A">
      <w:pPr>
        <w:pStyle w:val="a7"/>
        <w:widowControl w:val="0"/>
        <w:numPr>
          <w:ilvl w:val="0"/>
          <w:numId w:val="461"/>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Информационно-просветительская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ab/>
        <w:t xml:space="preserve">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 др. Информационно –просветительская работа может проводиться как в данной образовательной организации (среди обучающихся, их родителей и др.), так и в других образовательных организациях, включая организации дополнительного и профессионального образования (среди педагогов, обучающихся, родителей и др.), а также в организациях социальной сферы (здравоохранения, правопорядка и др.). </w:t>
      </w:r>
    </w:p>
    <w:p w:rsidR="00F65069" w:rsidRPr="009E332F" w:rsidRDefault="00C079E3" w:rsidP="000A374A">
      <w:pPr>
        <w:widowControl w:val="0"/>
        <w:numPr>
          <w:ilvl w:val="0"/>
          <w:numId w:val="462"/>
        </w:numPr>
        <w:tabs>
          <w:tab w:val="num" w:pos="582"/>
          <w:tab w:val="left" w:pos="643"/>
        </w:tab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Психолого-педагогическая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Данное направление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профоориентационной работой в образовательной организации; осуществление коррекционно–развивающей работы с учетом результатов психолого – 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и педагогам в решении актуальных задач развития, социализации, преодоления учебных трудностей, проблем взаимоотношений между обучающимся, родителями, педагогами;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 – 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 – обучающиеся– родители, психолого – педагогического сопровождения эффективного их взаимодействия, участия в разработке программ развития общеобразовательной организации; осуществление просветительской деятельности для повышения психолого-педагогической компетентности педагогов, родителей. </w:t>
      </w:r>
    </w:p>
    <w:p w:rsidR="00F65069" w:rsidRPr="003D789D" w:rsidRDefault="00C079E3" w:rsidP="009E332F">
      <w:pPr>
        <w:spacing w:before="120" w:after="120" w:line="240" w:lineRule="auto"/>
        <w:jc w:val="center"/>
        <w:outlineLvl w:val="2"/>
        <w:rPr>
          <w:rFonts w:ascii="Times New Roman" w:eastAsia="Times New Roman" w:hAnsi="Times New Roman" w:cs="Times New Roman"/>
          <w:b/>
          <w:bCs/>
          <w:caps/>
          <w:color w:val="auto"/>
          <w:spacing w:val="2"/>
          <w:sz w:val="28"/>
          <w:szCs w:val="28"/>
        </w:rPr>
      </w:pPr>
      <w:bookmarkStart w:id="67" w:name="_Toc432958049"/>
      <w:bookmarkStart w:id="68" w:name="_Toc432960473"/>
      <w:bookmarkStart w:id="69" w:name="_Toc433014098"/>
      <w:r w:rsidRPr="003D789D">
        <w:rPr>
          <w:rFonts w:ascii="Times New Roman"/>
          <w:b/>
          <w:bCs/>
          <w:caps/>
          <w:color w:val="auto"/>
          <w:spacing w:val="2"/>
          <w:sz w:val="28"/>
          <w:szCs w:val="28"/>
        </w:rPr>
        <w:t xml:space="preserve">3.2.6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внеурочной</w:t>
      </w:r>
      <w:r w:rsidRPr="003D789D">
        <w:rPr>
          <w:rFonts w:hAnsi="Times New Roman"/>
          <w:b/>
          <w:bCs/>
          <w:color w:val="auto"/>
          <w:sz w:val="28"/>
          <w:szCs w:val="28"/>
        </w:rPr>
        <w:t xml:space="preserve"> </w:t>
      </w:r>
      <w:r w:rsidRPr="003D789D">
        <w:rPr>
          <w:rFonts w:hAnsi="Times New Roman"/>
          <w:b/>
          <w:bCs/>
          <w:color w:val="auto"/>
          <w:sz w:val="28"/>
          <w:szCs w:val="28"/>
        </w:rPr>
        <w:t>деятельности</w:t>
      </w:r>
      <w:bookmarkEnd w:id="67"/>
      <w:bookmarkEnd w:id="68"/>
      <w:bookmarkEnd w:id="69"/>
    </w:p>
    <w:p w:rsidR="00F65069" w:rsidRPr="003D789D" w:rsidRDefault="00C079E3" w:rsidP="003D789D">
      <w:pPr>
        <w:spacing w:after="0" w:line="240" w:lineRule="auto"/>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Гуманистический характер образования в специальной школе предполагает создание воспитывающей среды во внеурочное время, построение системы внеклассной работы, нацеленной на духовное развитие каждого ученика. Воспитание строится на основе системного, деятельностного и личностно-ориентированного подходов.</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Главной целью</w:t>
      </w:r>
      <w:r w:rsidRPr="009E332F">
        <w:rPr>
          <w:rFonts w:ascii="Times New Roman" w:hAnsi="Times New Roman" w:cs="Times New Roman"/>
          <w:color w:val="auto"/>
          <w:sz w:val="28"/>
          <w:szCs w:val="28"/>
        </w:rPr>
        <w:t xml:space="preserve"> современного личностно-социально ориентированного образования является создание условий для развития и осознания ребенком своего субъективного опыта, индивидуально-личностных способностей, свойств, психолого-педагогическая поддержка детской индивидуальности, развитие творческих способностей, социальная адаптация.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Задачи</w:t>
      </w:r>
      <w:r w:rsidRPr="009E332F">
        <w:rPr>
          <w:rFonts w:ascii="Times New Roman" w:hAnsi="Times New Roman" w:cs="Times New Roman"/>
          <w:color w:val="auto"/>
          <w:sz w:val="28"/>
          <w:szCs w:val="28"/>
        </w:rPr>
        <w:t xml:space="preserve"> программы внеурочной образовательной деятельности:</w:t>
      </w:r>
    </w:p>
    <w:p w:rsidR="00F65069" w:rsidRPr="009E332F" w:rsidRDefault="00C079E3" w:rsidP="000A374A">
      <w:pPr>
        <w:pStyle w:val="a7"/>
        <w:numPr>
          <w:ilvl w:val="0"/>
          <w:numId w:val="463"/>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создание в образовательных организациях развивающей предметной среды;</w:t>
      </w:r>
    </w:p>
    <w:p w:rsidR="00F65069" w:rsidRPr="009E332F" w:rsidRDefault="00C079E3" w:rsidP="000A374A">
      <w:pPr>
        <w:pStyle w:val="a7"/>
        <w:numPr>
          <w:ilvl w:val="0"/>
          <w:numId w:val="464"/>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вводить во внеурочной деятельности разные виды детского творчества;</w:t>
      </w:r>
    </w:p>
    <w:p w:rsidR="00F65069" w:rsidRPr="009E332F" w:rsidRDefault="00C079E3" w:rsidP="000A374A">
      <w:pPr>
        <w:pStyle w:val="a7"/>
        <w:numPr>
          <w:ilvl w:val="0"/>
          <w:numId w:val="465"/>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развивать творческие способности личности ребенка с нарушением слуха</w:t>
      </w:r>
    </w:p>
    <w:p w:rsidR="00F65069" w:rsidRPr="009E332F" w:rsidRDefault="00C079E3" w:rsidP="000A374A">
      <w:pPr>
        <w:pStyle w:val="a7"/>
        <w:numPr>
          <w:ilvl w:val="0"/>
          <w:numId w:val="466"/>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развивать коммуникативные навыки, информационные умения, формировать средства вербальной и невербальной коммуникации</w:t>
      </w:r>
    </w:p>
    <w:p w:rsidR="00F65069" w:rsidRPr="009E332F" w:rsidRDefault="00C079E3" w:rsidP="000A374A">
      <w:pPr>
        <w:pStyle w:val="a7"/>
        <w:numPr>
          <w:ilvl w:val="0"/>
          <w:numId w:val="467"/>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развивать стремление к реализации имеющихся возможностей для полноценной жизнедеятельности, к достижениям в творчестве, участию в общественной жизни.</w:t>
      </w:r>
    </w:p>
    <w:p w:rsidR="00F65069" w:rsidRPr="009E332F" w:rsidRDefault="00C079E3" w:rsidP="009E332F">
      <w:pPr>
        <w:pStyle w:val="a7"/>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Общие принципы организации внеурочной работы в школах для детей с нарушениями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1.Принцип гуманизма </w:t>
      </w:r>
      <w:r w:rsidRPr="009E332F">
        <w:rPr>
          <w:rFonts w:ascii="Times New Roman" w:hAnsi="Times New Roman" w:cs="Times New Roman"/>
          <w:color w:val="auto"/>
          <w:sz w:val="28"/>
          <w:szCs w:val="28"/>
        </w:rPr>
        <w:t>определяет общий характер отношений сурдопедагога и учащихся. Согласно этому-принципу, ребенок является главной ценностью, выступая в качестве активно действующего лица во взаимодействии с педагогом, субъекта этой деятельности со своим внутренним миром, интересами, потребностями, способностями, возможностями и особенностями.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2.Принцип демократизма </w:t>
      </w:r>
      <w:r w:rsidRPr="009E332F">
        <w:rPr>
          <w:rFonts w:ascii="Times New Roman" w:hAnsi="Times New Roman" w:cs="Times New Roman"/>
          <w:color w:val="auto"/>
          <w:sz w:val="28"/>
          <w:szCs w:val="28"/>
        </w:rPr>
        <w:t>реализуется через развитую систему самоуправления, в которую вовлекаются прежде всего учащиеся, а также педагоги, родители. Развитие школьного и ученического самоуправления является важнейшим средством развития демократии и социализации личности школьников с нарушениями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3.Принцип деятельностного подхода </w:t>
      </w:r>
      <w:r w:rsidRPr="009E332F">
        <w:rPr>
          <w:rFonts w:ascii="Times New Roman" w:hAnsi="Times New Roman" w:cs="Times New Roman"/>
          <w:color w:val="auto"/>
          <w:sz w:val="28"/>
          <w:szCs w:val="28"/>
        </w:rPr>
        <w:t>предполагает включение каждого ребенка в различные виды деятельности.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4.Принцип сотрудничества </w:t>
      </w:r>
      <w:r w:rsidRPr="009E332F">
        <w:rPr>
          <w:rFonts w:ascii="Times New Roman" w:hAnsi="Times New Roman" w:cs="Times New Roman"/>
          <w:color w:val="auto"/>
          <w:sz w:val="28"/>
          <w:szCs w:val="28"/>
        </w:rPr>
        <w:t xml:space="preserve">сурдопедагога с детьми </w:t>
      </w:r>
      <w:r w:rsidRPr="009E332F">
        <w:rPr>
          <w:rFonts w:ascii="Times New Roman" w:hAnsi="Times New Roman" w:cs="Times New Roman"/>
          <w:color w:val="auto"/>
          <w:sz w:val="28"/>
          <w:szCs w:val="28"/>
          <w:lang w:val="en-US"/>
        </w:rPr>
        <w:t>pea</w:t>
      </w:r>
      <w:r w:rsidRPr="009E332F">
        <w:rPr>
          <w:rFonts w:ascii="Times New Roman" w:hAnsi="Times New Roman" w:cs="Times New Roman"/>
          <w:color w:val="auto"/>
          <w:sz w:val="28"/>
          <w:szCs w:val="28"/>
        </w:rPr>
        <w:t>-' лизуется во всех видах внеурочной деятельности и предполагает взаимодействие сурдопедагога (воспитателя) и учеников в продвижении к определенным целям при условии безусловной поддержки и принятия личности каждого ребенка.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5.Принцип включения личности в значимую деятельность. </w:t>
      </w:r>
      <w:r w:rsidRPr="009E332F">
        <w:rPr>
          <w:rFonts w:ascii="Times New Roman" w:hAnsi="Times New Roman" w:cs="Times New Roman"/>
          <w:color w:val="auto"/>
          <w:sz w:val="28"/>
          <w:szCs w:val="28"/>
        </w:rPr>
        <w:t>Задача сурдопедагога заключается в совместном-с учениками подборе таких видов и форм значимой деятельности, при которых каждый из воспитанников будет чувствовать: его роль не только уместна, но и необходима.</w:t>
      </w:r>
    </w:p>
    <w:p w:rsidR="00F65069" w:rsidRPr="009E332F" w:rsidRDefault="00C079E3" w:rsidP="009E332F">
      <w:pPr>
        <w:pStyle w:val="a7"/>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6.</w:t>
      </w:r>
      <w:r w:rsidRPr="009E332F">
        <w:rPr>
          <w:rFonts w:ascii="Times New Roman" w:hAnsi="Times New Roman" w:cs="Times New Roman"/>
          <w:color w:val="auto"/>
          <w:sz w:val="28"/>
          <w:szCs w:val="28"/>
        </w:rPr>
        <w:t>Принцип открытости и диалогичности</w:t>
      </w:r>
      <w:r w:rsidRPr="009E332F">
        <w:rPr>
          <w:rFonts w:ascii="Times New Roman" w:hAnsi="Times New Roman" w:cs="Times New Roman"/>
          <w:b/>
          <w:bCs/>
          <w:i/>
          <w:iCs/>
          <w:color w:val="auto"/>
          <w:sz w:val="28"/>
          <w:szCs w:val="28"/>
        </w:rPr>
        <w:t xml:space="preserve">. </w:t>
      </w:r>
      <w:r w:rsidRPr="009E332F">
        <w:rPr>
          <w:rFonts w:ascii="Times New Roman" w:hAnsi="Times New Roman" w:cs="Times New Roman"/>
          <w:color w:val="auto"/>
          <w:sz w:val="28"/>
          <w:szCs w:val="28"/>
        </w:rPr>
        <w:t>Открытость школы инновациям, новым технологиям, передовому опыту – основа ее развития. Принцип открытости предусматривает включение во внеурочную деятельность таких внешних факторов, как природная, социокультурная, образовательная, информационная среда. Поскольку гуманистическая система воспитания является открытой, ей присущи свойства свободного саморазвития, самоорганизации, при которых нет и не может быть одного мнения, однозначного решения проблемы. Задача сурдопедагога – выслушать мнение каждого ребенка, согласиться с тем, что это возможный взгляд, возможное решение, которое имеет право быть неоднозначным. Это открывает перспективу на реальную свободу развивающейся личности.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Организация воспитательной работы с детьми с нарушениями слуха базируется на выделении также и </w:t>
      </w:r>
      <w:r w:rsidRPr="009E332F">
        <w:rPr>
          <w:rFonts w:ascii="Times New Roman" w:hAnsi="Times New Roman" w:cs="Times New Roman"/>
          <w:i/>
          <w:iCs/>
          <w:color w:val="auto"/>
          <w:sz w:val="28"/>
          <w:szCs w:val="28"/>
        </w:rPr>
        <w:t>специальных принципов</w:t>
      </w:r>
      <w:r w:rsidRPr="009E332F">
        <w:rPr>
          <w:rFonts w:ascii="Times New Roman" w:hAnsi="Times New Roman" w:cs="Times New Roman"/>
          <w:color w:val="auto"/>
          <w:sz w:val="28"/>
          <w:szCs w:val="28"/>
        </w:rPr>
        <w:t xml:space="preserve">, положенных в основу воспитания детей с нарушениями слуха (С. А. Зыков, </w:t>
      </w:r>
      <w:r w:rsidRPr="009E332F">
        <w:rPr>
          <w:rFonts w:ascii="Times New Roman" w:hAnsi="Times New Roman" w:cs="Times New Roman"/>
          <w:color w:val="auto"/>
          <w:sz w:val="28"/>
          <w:szCs w:val="28"/>
          <w:lang w:val="en-US"/>
        </w:rPr>
        <w:t>P</w:t>
      </w:r>
      <w:r w:rsidRPr="009E332F">
        <w:rPr>
          <w:rFonts w:ascii="Times New Roman" w:hAnsi="Times New Roman" w:cs="Times New Roman"/>
          <w:color w:val="auto"/>
          <w:sz w:val="28"/>
          <w:szCs w:val="28"/>
        </w:rPr>
        <w:t>.</w:t>
      </w:r>
      <w:r w:rsidRPr="009E332F">
        <w:rPr>
          <w:rFonts w:ascii="Times New Roman" w:hAnsi="Times New Roman" w:cs="Times New Roman"/>
          <w:color w:val="auto"/>
          <w:sz w:val="28"/>
          <w:szCs w:val="28"/>
          <w:lang w:val="en-US"/>
        </w:rPr>
        <w:t>M</w:t>
      </w:r>
      <w:r w:rsidRPr="009E332F">
        <w:rPr>
          <w:rFonts w:ascii="Times New Roman" w:hAnsi="Times New Roman" w:cs="Times New Roman"/>
          <w:color w:val="auto"/>
          <w:sz w:val="28"/>
          <w:szCs w:val="28"/>
        </w:rPr>
        <w:t xml:space="preserve">. Боскис, Ф.Ф. </w:t>
      </w:r>
      <w:r w:rsidRPr="009E332F">
        <w:rPr>
          <w:rFonts w:ascii="Times New Roman" w:hAnsi="Times New Roman" w:cs="Times New Roman"/>
          <w:color w:val="auto"/>
          <w:sz w:val="28"/>
          <w:szCs w:val="28"/>
          <w:lang w:val="en-US"/>
        </w:rPr>
        <w:t>Pay</w:t>
      </w:r>
      <w:r w:rsidRPr="009E332F">
        <w:rPr>
          <w:rFonts w:ascii="Times New Roman" w:hAnsi="Times New Roman" w:cs="Times New Roman"/>
          <w:color w:val="auto"/>
          <w:sz w:val="28"/>
          <w:szCs w:val="28"/>
        </w:rPr>
        <w:t xml:space="preserve"> и др.)» к которым относятся:</w:t>
      </w:r>
    </w:p>
    <w:p w:rsidR="00F65069" w:rsidRPr="009E332F" w:rsidRDefault="00C079E3" w:rsidP="000A374A">
      <w:pPr>
        <w:pStyle w:val="a7"/>
        <w:numPr>
          <w:ilvl w:val="0"/>
          <w:numId w:val="468"/>
        </w:numPr>
        <w:tabs>
          <w:tab w:val="clear" w:pos="141"/>
          <w:tab w:val="num" w:pos="68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Генетический принцип</w:t>
      </w:r>
      <w:r w:rsidRPr="009E332F">
        <w:rPr>
          <w:rFonts w:ascii="Times New Roman" w:hAnsi="Times New Roman" w:cs="Times New Roman"/>
          <w:b/>
          <w:bCs/>
          <w:i/>
          <w:iCs/>
          <w:color w:val="auto"/>
          <w:sz w:val="28"/>
          <w:szCs w:val="28"/>
        </w:rPr>
        <w:t xml:space="preserve">, </w:t>
      </w:r>
      <w:r w:rsidRPr="009E332F">
        <w:rPr>
          <w:rFonts w:ascii="Times New Roman" w:hAnsi="Times New Roman" w:cs="Times New Roman"/>
          <w:color w:val="auto"/>
          <w:sz w:val="28"/>
          <w:szCs w:val="28"/>
        </w:rPr>
        <w:t>основанный на учете последовательности возникновения и развития психических функций и новообразований в онтогенезе. Реализация этого принципа позволяет создать модель коррекционно-развивающей воспитательной работы, ориентированную на учет сензитивных периодов в развитии психических функций.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2.</w:t>
      </w:r>
      <w:r w:rsidRPr="009E332F">
        <w:rPr>
          <w:rFonts w:ascii="Times New Roman" w:hAnsi="Times New Roman" w:cs="Times New Roman"/>
          <w:b/>
          <w:bCs/>
          <w:i/>
          <w:iCs/>
          <w:color w:val="auto"/>
          <w:sz w:val="28"/>
          <w:szCs w:val="28"/>
        </w:rPr>
        <w:t xml:space="preserve">Принцип развивающего воспитания. </w:t>
      </w:r>
      <w:r w:rsidRPr="009E332F">
        <w:rPr>
          <w:rFonts w:ascii="Times New Roman" w:hAnsi="Times New Roman" w:cs="Times New Roman"/>
          <w:color w:val="auto"/>
          <w:sz w:val="28"/>
          <w:szCs w:val="28"/>
        </w:rPr>
        <w:t>В основу содержания воспитательной работы положена ориентация на здоровые сохранные силы ребенка и обеспечение соответствующего возрасту уровня психического развития.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Принцип развивающего воспитания связан с необходимостью не только преодоления отставания и нормализации развития, но и его обогащения, т.е. амплификации развития.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3.</w:t>
      </w:r>
      <w:r w:rsidRPr="009E332F">
        <w:rPr>
          <w:rFonts w:ascii="Times New Roman" w:hAnsi="Times New Roman" w:cs="Times New Roman"/>
          <w:b/>
          <w:bCs/>
          <w:i/>
          <w:iCs/>
          <w:color w:val="auto"/>
          <w:sz w:val="28"/>
          <w:szCs w:val="28"/>
        </w:rPr>
        <w:t xml:space="preserve">Принцип коррекционной направленности работы </w:t>
      </w:r>
      <w:r w:rsidRPr="009E332F">
        <w:rPr>
          <w:rFonts w:ascii="Times New Roman" w:hAnsi="Times New Roman" w:cs="Times New Roman"/>
          <w:color w:val="auto"/>
          <w:sz w:val="28"/>
          <w:szCs w:val="28"/>
        </w:rPr>
        <w:t>предполагает индивидуально-дифференцированный подход к ребенку, построенный на учете структуры и степени выраженности нарушения, выявлении и развитии потенциальных возможностей личности. Коррекционная направленность предполагает также создание в образовательной организации слухоречевой среды, способствующей целенаправленному развитию словесной речи, речевого поведения.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4.</w:t>
      </w:r>
      <w:r w:rsidRPr="009E332F">
        <w:rPr>
          <w:rFonts w:ascii="Times New Roman" w:hAnsi="Times New Roman" w:cs="Times New Roman"/>
          <w:b/>
          <w:bCs/>
          <w:i/>
          <w:iCs/>
          <w:color w:val="auto"/>
          <w:sz w:val="28"/>
          <w:szCs w:val="28"/>
        </w:rPr>
        <w:t xml:space="preserve">Принцип формирования речевого общения, </w:t>
      </w:r>
      <w:r w:rsidRPr="009E332F">
        <w:rPr>
          <w:rFonts w:ascii="Times New Roman" w:hAnsi="Times New Roman" w:cs="Times New Roman"/>
          <w:color w:val="auto"/>
          <w:sz w:val="28"/>
          <w:szCs w:val="28"/>
        </w:rPr>
        <w:t>который прямо связан с необходимостью реализации потребности детей в общении с помощью, прежде всего, словесной речи.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Ограничение поступления информации из внешнего мира, недостаточный словарный запас детей обуславливает ещё ряд особенностей воспитательной работы:</w:t>
      </w:r>
    </w:p>
    <w:p w:rsidR="00F65069" w:rsidRPr="009E332F" w:rsidRDefault="00C079E3" w:rsidP="000A374A">
      <w:pPr>
        <w:numPr>
          <w:ilvl w:val="0"/>
          <w:numId w:val="469"/>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информативность при проведении воспитательных дел, что подразумевает под собой более тщательную подготовку при отборе информации, как со стороны педагога, так и со стороны детей;</w:t>
      </w:r>
    </w:p>
    <w:p w:rsidR="00F65069" w:rsidRPr="009E332F" w:rsidRDefault="00C079E3" w:rsidP="000A374A">
      <w:pPr>
        <w:numPr>
          <w:ilvl w:val="0"/>
          <w:numId w:val="470"/>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адаптация потока информации, использование наглядных средств, включая иллюстрации, схемы, таблицы и т.д.;</w:t>
      </w:r>
    </w:p>
    <w:p w:rsidR="00F65069" w:rsidRPr="009E332F" w:rsidRDefault="00C079E3" w:rsidP="000A374A">
      <w:pPr>
        <w:numPr>
          <w:ilvl w:val="0"/>
          <w:numId w:val="471"/>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преобладающее использование практических методов, наблюдений, бесед, экскурсий, создание проблемных ситуаций, внедрение метода проектов, использование возможностей современных информационных технологий;</w:t>
      </w:r>
    </w:p>
    <w:p w:rsidR="00F65069" w:rsidRPr="009E332F" w:rsidRDefault="00C079E3" w:rsidP="000A374A">
      <w:pPr>
        <w:numPr>
          <w:ilvl w:val="0"/>
          <w:numId w:val="472"/>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реализация гуманистических идей в воспитательной работе лиц с нарушениями слуха протекает в достаточно сложных условиях, связанных с трудностями общения с окружающими людьми, с замедленным темпом процесса восприятия и переработки информации, ее кодирования и декодирования, и менее разнообразным опытом, с ограниченными возможностями спонтанного усвоения социального опыта;</w:t>
      </w:r>
    </w:p>
    <w:p w:rsidR="00F65069" w:rsidRPr="009E332F" w:rsidRDefault="00C079E3" w:rsidP="000A374A">
      <w:pPr>
        <w:numPr>
          <w:ilvl w:val="0"/>
          <w:numId w:val="473"/>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одним из путей формирования адекватного взаимодействия с социальной средой, обеспечения высокого уровня речевого развития, чувства защищённости, атмосферы психологического комфорта, оптимистического настроения и уверенности в своих силах является создание интегративной образовательно-воспитательной системы, специальных условий;</w:t>
      </w:r>
    </w:p>
    <w:p w:rsidR="00F65069" w:rsidRPr="009E332F" w:rsidRDefault="00C079E3" w:rsidP="000A374A">
      <w:pPr>
        <w:numPr>
          <w:ilvl w:val="0"/>
          <w:numId w:val="474"/>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к числу важнейших условий реализации возможностей развивающейся личности и её успешной социальной адаптации, преодоления отрицательных последствий нарушения слуха является её органичное и естественное взаимодействие со слышащими сверстниками в совместной деятельности (имеется в виду использование разных моделей интегрированного обучения и воспитания – частичное, временное, комбинированное и полная социально образовательная интеграция).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Одной из особенностей организации воспитательной работы является тесное взаимодействие с родителями, как слышащими, так и неслышащими.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При работе с глухими детьми используются разнообразные формы дополнительного образования.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Гуманистический характер образования предполагает реализацию воспитательных задач на каждом учебном занятии, создание воспитывающей среды во внеурочное время, построение системы внеклассной работы, нацеленной на духовное развитие каждого, которая помогает учащимся с нарушениями слуха понять и принять себя как главных действующих лиц в самоорганизуемой деятельности, наполненной личностным смыслом.</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Для более полной характеристики интегративного подхода к воспитанию детей с нарушениями слуха необходимо учитывать тот факт, что ребенок с нарушением слуха в реальном воспитательном процессе одновременно является и объектом, и субъектом воспитания, а словесная речь играет решающую роль в развитии его социальной сущности, способствует его всестороннему развитию как социальной личности. При интегративном подходе к личности ребёнка в специально организованном учебно-воспитательном процессе возможно достижение высших форм компенсации.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Основные направления внеурочной деятельности включают: уховно  нравственное, социальное, общеинтеллектуальное, общекультурное, трудовое, спортивно  оздоровительное)</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Традиционными составными частями воспитания признаны  умственное, физическое, трудовое и политехническое, нравственное, эстетическое.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Умственное воспитание</w:t>
      </w:r>
      <w:r w:rsidRPr="009E332F">
        <w:rPr>
          <w:rFonts w:ascii="Times New Roman" w:hAnsi="Times New Roman" w:cs="Times New Roman"/>
          <w:color w:val="auto"/>
          <w:sz w:val="28"/>
          <w:szCs w:val="28"/>
        </w:rPr>
        <w:t xml:space="preserve">вооружает детей с нарушениями слуха системой знаний основ наук. В ходе и в результате усвоения научных знаний закладываются основы научного мировоззрения. </w:t>
      </w:r>
    </w:p>
    <w:p w:rsidR="00F65069" w:rsidRPr="009E332F" w:rsidRDefault="00C079E3" w:rsidP="009E332F">
      <w:pPr>
        <w:spacing w:after="0" w:line="360" w:lineRule="auto"/>
        <w:ind w:firstLine="709"/>
        <w:jc w:val="both"/>
        <w:rPr>
          <w:rFonts w:ascii="Times New Roman" w:eastAsia="Times New Roman" w:hAnsi="Times New Roman" w:cs="Times New Roman"/>
          <w:i/>
          <w:iCs/>
          <w:color w:val="auto"/>
          <w:sz w:val="28"/>
          <w:szCs w:val="28"/>
        </w:rPr>
      </w:pPr>
      <w:r w:rsidRPr="009E332F">
        <w:rPr>
          <w:rFonts w:ascii="Times New Roman" w:hAnsi="Times New Roman" w:cs="Times New Roman"/>
          <w:i/>
          <w:iCs/>
          <w:color w:val="auto"/>
          <w:sz w:val="28"/>
          <w:szCs w:val="28"/>
        </w:rPr>
        <w:t>Задачи умственного воспитания включают:</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•Усвоение определенного объема научных знаний.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приемов интеллектуальной деятельности, развитие способностей и дарований.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познавательных интересов, познавательной активности.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Развитие потребности постоянно пополнять свои знание, повышать уровень образовательной и специальной подготовки.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Содержание умственного воспитания должно быть направлено, прежде всего, на развитие личности, а не на усвоение суммы знаний, умений, навыков. Из сферы образования не должны выпадать такие важнейшие его компоненты, как передача опыта различных форм, видов, приемов выполнения познавательной деятельности, эмоционально-ценностного отношения к миру, опыта общения и т.п.</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Физическое воспитание</w:t>
      </w:r>
      <w:r w:rsidRPr="009E332F">
        <w:rPr>
          <w:rFonts w:ascii="Times New Roman" w:hAnsi="Times New Roman" w:cs="Times New Roman"/>
          <w:color w:val="auto"/>
          <w:sz w:val="28"/>
          <w:szCs w:val="28"/>
        </w:rPr>
        <w:t>– неотъемлемая составная часть воспитательной системы.</w:t>
      </w:r>
    </w:p>
    <w:p w:rsidR="00F65069" w:rsidRPr="009E332F" w:rsidRDefault="00C079E3" w:rsidP="009E332F">
      <w:pPr>
        <w:spacing w:after="0" w:line="360" w:lineRule="auto"/>
        <w:ind w:firstLine="709"/>
        <w:jc w:val="both"/>
        <w:rPr>
          <w:rFonts w:ascii="Times New Roman" w:eastAsia="Times New Roman" w:hAnsi="Times New Roman" w:cs="Times New Roman"/>
          <w:i/>
          <w:iCs/>
          <w:color w:val="auto"/>
          <w:sz w:val="28"/>
          <w:szCs w:val="28"/>
        </w:rPr>
      </w:pPr>
      <w:r w:rsidRPr="009E332F">
        <w:rPr>
          <w:rFonts w:ascii="Times New Roman" w:hAnsi="Times New Roman" w:cs="Times New Roman"/>
          <w:i/>
          <w:iCs/>
          <w:color w:val="auto"/>
          <w:sz w:val="28"/>
          <w:szCs w:val="28"/>
        </w:rPr>
        <w:t>Задачи физического воспитания: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коррекция недостатков физического развития и моторики детей с нарушением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укрепление здоровья, грамотное физическое развитие (силы, ловкости, выносливости и др.);</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повышение умственной и физической работоспособности;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развитие и совершенствование основных двигательных качеств;</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обучение новым видам движений, свойственным различным видам трудовой и интеллектуальной деятельности.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Трудовое воспитание.</w:t>
      </w:r>
      <w:r w:rsidRPr="009E332F">
        <w:rPr>
          <w:rFonts w:ascii="Times New Roman" w:hAnsi="Times New Roman" w:cs="Times New Roman"/>
          <w:color w:val="auto"/>
          <w:sz w:val="28"/>
          <w:szCs w:val="28"/>
        </w:rPr>
        <w:t xml:space="preserve">Труд в школе, в том числе и познавательный, должен представлять собой целенаправленную, осмысленную, разнообразную деятельность, имеющую личностную и социальную направленность, учитывающую возрастные психофизиологические особенности учеников.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Нравственное воспитание</w:t>
      </w:r>
      <w:r w:rsidRPr="009E332F">
        <w:rPr>
          <w:rFonts w:ascii="Times New Roman" w:hAnsi="Times New Roman" w:cs="Times New Roman"/>
          <w:color w:val="auto"/>
          <w:sz w:val="28"/>
          <w:szCs w:val="28"/>
        </w:rPr>
        <w:t>– необходимая важная часть воспитания. Нравственное воспитание решает такие задачи, как формирование нравственных понятий, суждений, чувств и убеждений, навыков и привычек поведения, соответствующих нормам общества.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 основе нравственного воспитания подрастающего поколения лежат как общечеловеческие ценности, непреходящие моральные нормы, выработанные людьми в процессе исторического развития общества, так и новые принципы и нормы, возникшие на современном этапе развития общества, включая честность, справедливость, долг, порядочность, ответственность, честь, совесть, достоинство, гуманизм, бескорыстие, трудолюбие, уважение к старшим. Важное значение имеет формирование патриотизма, интернационализма, уважения к государству, органам власти, государственной символике, законам, Конституции, гражданскому долгу,  неравнодушия к событиям, происходящим в стране. У глухих детей развивается социальная активность, воспитывается честное и добросовестное отношение к труду, дисциплинированность, требовательность к себе.</w:t>
      </w:r>
    </w:p>
    <w:p w:rsidR="00F65069" w:rsidRPr="009E332F" w:rsidRDefault="00C079E3" w:rsidP="009E332F">
      <w:pPr>
        <w:spacing w:after="0" w:line="360" w:lineRule="auto"/>
        <w:ind w:firstLine="709"/>
        <w:jc w:val="both"/>
        <w:rPr>
          <w:rFonts w:ascii="Times New Roman" w:eastAsia="Times New Roman" w:hAnsi="Times New Roman" w:cs="Times New Roman"/>
          <w:i/>
          <w:iCs/>
          <w:color w:val="auto"/>
          <w:sz w:val="28"/>
          <w:szCs w:val="28"/>
        </w:rPr>
      </w:pPr>
      <w:r w:rsidRPr="009E332F">
        <w:rPr>
          <w:rFonts w:ascii="Times New Roman" w:hAnsi="Times New Roman" w:cs="Times New Roman"/>
          <w:b/>
          <w:bCs/>
          <w:i/>
          <w:iCs/>
          <w:color w:val="auto"/>
          <w:sz w:val="28"/>
          <w:szCs w:val="28"/>
        </w:rPr>
        <w:t xml:space="preserve">Эстетическое воспитание </w:t>
      </w:r>
      <w:r w:rsidRPr="009E332F">
        <w:rPr>
          <w:rFonts w:ascii="Times New Roman" w:hAnsi="Times New Roman" w:cs="Times New Roman"/>
          <w:color w:val="auto"/>
          <w:sz w:val="28"/>
          <w:szCs w:val="28"/>
        </w:rPr>
        <w:t xml:space="preserve">– еще один базовый компонент цели воспитания и воспитательной системы, обобщающий развитие эстетических идеалов, потребностей и вкусов у воспитанников. </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i/>
          <w:iCs/>
          <w:color w:val="auto"/>
          <w:sz w:val="28"/>
          <w:szCs w:val="28"/>
        </w:rPr>
        <w:t>Задачи эстетического воспитания</w:t>
      </w:r>
      <w:r w:rsidRPr="009E332F">
        <w:rPr>
          <w:rFonts w:ascii="Times New Roman" w:hAnsi="Times New Roman" w:cs="Times New Roman"/>
          <w:b/>
          <w:bCs/>
          <w:i/>
          <w:iCs/>
          <w:color w:val="auto"/>
          <w:sz w:val="28"/>
          <w:szCs w:val="28"/>
        </w:rPr>
        <w:t>:</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эстетических чувств, знаний и эстетической культуры в целом.</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Овладение эстетическим и культурным наследием прошлого.</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эстетического отношения к действительности.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Развитие потребности строить жизнь и деятельность по законам красоты.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Задачи включения в эстетическую деятельность предполагают активное участие каждого воспитанника в созидании прекрасного своими руками: практические занятия живописью, хореографией, участие в творческих объединениях, группах, студиях и т.п.</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Гуманистическая воспитательная технология – это цепочка педагогических действий сурдопедагога-воспитателя с учащимися, выстроенная в адекватной закономерной последовательности. Система методов, приемов, используемых в педагогической технологии воспитательной работы, должна выводить ребенка на • прочувствование, переживание, осмысление, оценивание собственной позиции.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Основные требования к педагогической технологии воспитания и воспитательной работы  позитивное восприятие ребенка педагогом, воспитание без принуждения и насилия, свобода и творчество, воспитывающие ситуации; игровая деятельность.</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Важной частью работы по воспитанию школьников с нарушениями слуха является формирование и укрепление школьных традиций, к которым можно отнести интеллектуальные марафоны, творческие недели, организацию и проведение Рождественских встреч, праздников Масленицы, 8 Марта, Последнего звонка, выпускного бала, встреч с выпускниками школы.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Большое значение при этом приобретает обеспечение формирования активной жизненной позиции учащегося, способностей к анализу и самоанализу, контролю и самоконтролю, адаптации ученика к демократическим формам организации социальной жизни, развитие творческих способностей.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 процессе воспитательной работы обучающиеся знакомятся с историей и культурой лиц с нарушенным слухом, их достижениями в труде, спорте, художественной деятельности и др., у них расширяется общение с представителями общественных и спортивных организаций глухих, дети знакомятся с достижениями выпускников школы.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 процессе воспитательной работы расширяется взаимодействие обучающихся со слышащими сверстниками и взрослыми при использовании различных видов внеурочной деятельности, интересной и полезной всем ее участникам: интеллектуальной, художественно –творческой, проектной, спортивной, туристско –краеведческой  и др.</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В организации воспитательной работы выделяют следующие </w:t>
      </w:r>
      <w:r w:rsidRPr="009E332F">
        <w:rPr>
          <w:rFonts w:ascii="Times New Roman" w:hAnsi="Times New Roman" w:cs="Times New Roman"/>
          <w:i/>
          <w:iCs/>
          <w:color w:val="auto"/>
          <w:sz w:val="28"/>
          <w:szCs w:val="28"/>
        </w:rPr>
        <w:t>направления:</w:t>
      </w:r>
    </w:p>
    <w:p w:rsidR="00F65069" w:rsidRPr="009E332F" w:rsidRDefault="00C079E3" w:rsidP="000A374A">
      <w:pPr>
        <w:numPr>
          <w:ilvl w:val="0"/>
          <w:numId w:val="475"/>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развитие самоуправления в организации воспитательной работы;</w:t>
      </w:r>
    </w:p>
    <w:p w:rsidR="00F65069" w:rsidRPr="009E332F" w:rsidRDefault="00C079E3" w:rsidP="000A374A">
      <w:pPr>
        <w:numPr>
          <w:ilvl w:val="0"/>
          <w:numId w:val="476"/>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развитие творческих способностей личности в разнообразных видах деятельности;</w:t>
      </w:r>
    </w:p>
    <w:p w:rsidR="00F65069" w:rsidRPr="009E332F" w:rsidRDefault="00C079E3" w:rsidP="000A374A">
      <w:pPr>
        <w:numPr>
          <w:ilvl w:val="0"/>
          <w:numId w:val="477"/>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формирование самооценки (рефлексии) воспитанников;</w:t>
      </w:r>
    </w:p>
    <w:p w:rsidR="00F65069" w:rsidRPr="009E332F" w:rsidRDefault="00C079E3" w:rsidP="000A374A">
      <w:pPr>
        <w:numPr>
          <w:ilvl w:val="0"/>
          <w:numId w:val="478"/>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проведение тематических и ситуационных классных часов;</w:t>
      </w:r>
    </w:p>
    <w:p w:rsidR="00F65069" w:rsidRPr="009E332F" w:rsidRDefault="00C079E3" w:rsidP="000A374A">
      <w:pPr>
        <w:numPr>
          <w:ilvl w:val="0"/>
          <w:numId w:val="479"/>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оценивание воспитанности учащихся и анализ результативности воспитания;</w:t>
      </w:r>
    </w:p>
    <w:p w:rsidR="00F65069" w:rsidRPr="009E332F" w:rsidRDefault="00C079E3" w:rsidP="000A374A">
      <w:pPr>
        <w:numPr>
          <w:ilvl w:val="0"/>
          <w:numId w:val="480"/>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анализ воспитательной работы в коллективе;</w:t>
      </w:r>
    </w:p>
    <w:p w:rsidR="00F65069" w:rsidRPr="009E332F" w:rsidRDefault="00C079E3" w:rsidP="000A374A">
      <w:pPr>
        <w:numPr>
          <w:ilvl w:val="0"/>
          <w:numId w:val="481"/>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коррекция поведения учащихся через воспитательный процесс, создание ситуации успеха каждому члену коллектива;</w:t>
      </w:r>
    </w:p>
    <w:p w:rsidR="00F65069" w:rsidRPr="009E332F" w:rsidRDefault="00C079E3" w:rsidP="000A374A">
      <w:pPr>
        <w:numPr>
          <w:ilvl w:val="0"/>
          <w:numId w:val="482"/>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проведение родительских собраний;</w:t>
      </w:r>
    </w:p>
    <w:p w:rsidR="00F65069" w:rsidRPr="009E332F" w:rsidRDefault="00C079E3" w:rsidP="000A374A">
      <w:pPr>
        <w:numPr>
          <w:ilvl w:val="0"/>
          <w:numId w:val="483"/>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изучение влияния внутрисемейных взаимоотношений на формирование личности.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Воспитательная работа предполагает календарное планирование. Календарный план представляется следующими разделами:</w:t>
      </w:r>
    </w:p>
    <w:p w:rsidR="00F65069" w:rsidRPr="009E332F" w:rsidRDefault="00C079E3" w:rsidP="000A374A">
      <w:pPr>
        <w:pStyle w:val="a7"/>
        <w:numPr>
          <w:ilvl w:val="0"/>
          <w:numId w:val="484"/>
        </w:numPr>
        <w:tabs>
          <w:tab w:val="num" w:pos="549"/>
          <w:tab w:val="left" w:pos="593"/>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Характеристика группы воспитанников;</w:t>
      </w:r>
    </w:p>
    <w:p w:rsidR="00F65069" w:rsidRPr="009E332F" w:rsidRDefault="00C079E3" w:rsidP="000A374A">
      <w:pPr>
        <w:pStyle w:val="a7"/>
        <w:numPr>
          <w:ilvl w:val="0"/>
          <w:numId w:val="484"/>
        </w:numPr>
        <w:tabs>
          <w:tab w:val="num" w:pos="549"/>
          <w:tab w:val="left" w:pos="593"/>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Индивидуальные психофизиологические особенности и состояние здоровья воспитанников группы.</w:t>
      </w:r>
    </w:p>
    <w:p w:rsidR="00F65069" w:rsidRPr="009E332F" w:rsidRDefault="00C079E3" w:rsidP="000A374A">
      <w:pPr>
        <w:pStyle w:val="a7"/>
        <w:numPr>
          <w:ilvl w:val="0"/>
          <w:numId w:val="485"/>
        </w:numPr>
        <w:tabs>
          <w:tab w:val="clear" w:pos="363"/>
          <w:tab w:val="num" w:pos="595"/>
          <w:tab w:val="left" w:pos="647"/>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 xml:space="preserve">Коррекционные и воспитательные задачи на текущий учебный год.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Коррекционно-воспитательные задачи формулируются из особенностей возрастного и психофизического развития детей с нарушением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При планировании воспитательских занятий вычленяются цель и задачи мероприятия, определяется его содержание. Обеспечивая единство и преемственность учебно-воспитательного процесса, на внеклассном занятие решаются следующие задачи:</w:t>
      </w:r>
    </w:p>
    <w:p w:rsidR="00F65069" w:rsidRPr="009E332F" w:rsidRDefault="00C079E3" w:rsidP="000A374A">
      <w:pPr>
        <w:pStyle w:val="a7"/>
        <w:numPr>
          <w:ilvl w:val="0"/>
          <w:numId w:val="486"/>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Образовательные (дидактические) задачи включают вооружение воспитанников определенным объемом знаний, умений и навыков, в соответствии с годом обучения и тематикой кружков, секций.</w:t>
      </w:r>
    </w:p>
    <w:p w:rsidR="00F65069" w:rsidRPr="009E332F" w:rsidRDefault="00C079E3" w:rsidP="000A374A">
      <w:pPr>
        <w:pStyle w:val="a7"/>
        <w:numPr>
          <w:ilvl w:val="0"/>
          <w:numId w:val="487"/>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Воспитательные задачи предполагают формирование у школьников личностных и коллективных ценностных ориентации (нравственных, правовых, эстетических и этических взглядов и убеждений), воспитание готовности к обучению, выявление и развитие возможностей самовоспитания обучающихся.</w:t>
      </w:r>
    </w:p>
    <w:p w:rsidR="00F65069" w:rsidRPr="009E332F" w:rsidRDefault="00C079E3" w:rsidP="000A374A">
      <w:pPr>
        <w:pStyle w:val="a7"/>
        <w:numPr>
          <w:ilvl w:val="0"/>
          <w:numId w:val="488"/>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Развивающие задачи характеризуют формирование творческой активности и самостоятельности, интеллекта, воли, эмоций обучающихся.</w:t>
      </w:r>
    </w:p>
    <w:p w:rsidR="00F65069" w:rsidRPr="009E332F" w:rsidRDefault="00C079E3" w:rsidP="000A374A">
      <w:pPr>
        <w:pStyle w:val="a7"/>
        <w:numPr>
          <w:ilvl w:val="0"/>
          <w:numId w:val="489"/>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Коррекционные задачи предусматривают учет индивидуальных психофизических особенностей воспитанников и осуществление индивидуально - дифференцированного подхода при построении процесса овладения знаниями, умениями, навыками обучающихся с недостатками слуха, необходимого для обеспечения качественного усвоения учебного материала занятий.</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color w:val="auto"/>
          <w:sz w:val="28"/>
          <w:szCs w:val="28"/>
        </w:rPr>
        <w:t xml:space="preserve">Приоритет в современной школе имеет личностно-ориентированная коллективная творческая деятельность. </w:t>
      </w:r>
    </w:p>
    <w:p w:rsidR="00F65069" w:rsidRDefault="00C079E3" w:rsidP="009E332F">
      <w:pPr>
        <w:spacing w:after="0" w:line="360" w:lineRule="auto"/>
        <w:ind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Для реализации программ в школе должны быть созданы соответствующие условия: необходимы библиотека с читальным залом, видеосалон, спортивные секции (волейбол, баскетбол, футбол, легкая атлетика) и студии по интересам (литературная гостиная, изобразительное искусство, драматическая, художественная самодеятельность, туризм), широкая внеурочная экскурсионная, спортивно – оздоровительная, туристско –краеведческая работа, посещение детьми музеев, театров и др., проведение различных мероприятий со слышащими сверстниками.</w:t>
      </w:r>
    </w:p>
    <w:p w:rsidR="009E332F" w:rsidRDefault="009E332F" w:rsidP="009E332F">
      <w:pPr>
        <w:spacing w:after="0" w:line="360" w:lineRule="auto"/>
        <w:ind w:firstLine="709"/>
        <w:jc w:val="both"/>
        <w:rPr>
          <w:rFonts w:ascii="Times New Roman" w:hAnsi="Times New Roman" w:cs="Times New Roman"/>
          <w:color w:val="auto"/>
          <w:sz w:val="28"/>
          <w:szCs w:val="28"/>
        </w:rPr>
      </w:pPr>
    </w:p>
    <w:p w:rsidR="009E332F" w:rsidRDefault="009E332F" w:rsidP="009E332F">
      <w:pPr>
        <w:spacing w:after="0" w:line="360" w:lineRule="auto"/>
        <w:ind w:firstLine="709"/>
        <w:jc w:val="both"/>
        <w:rPr>
          <w:rFonts w:ascii="Times New Roman" w:hAnsi="Times New Roman" w:cs="Times New Roman"/>
          <w:color w:val="auto"/>
          <w:sz w:val="28"/>
          <w:szCs w:val="28"/>
        </w:rPr>
      </w:pPr>
    </w:p>
    <w:p w:rsidR="009E332F" w:rsidRPr="009E332F" w:rsidRDefault="009E332F" w:rsidP="009E332F">
      <w:pPr>
        <w:spacing w:after="0" w:line="360" w:lineRule="auto"/>
        <w:ind w:firstLine="709"/>
        <w:jc w:val="both"/>
        <w:rPr>
          <w:rFonts w:ascii="Times New Roman" w:eastAsia="Times New Roman" w:hAnsi="Times New Roman" w:cs="Times New Roman"/>
          <w:color w:val="auto"/>
          <w:sz w:val="28"/>
          <w:szCs w:val="28"/>
        </w:rPr>
      </w:pPr>
    </w:p>
    <w:p w:rsidR="00F65069" w:rsidRPr="009E332F" w:rsidRDefault="009E332F" w:rsidP="009E332F">
      <w:pPr>
        <w:tabs>
          <w:tab w:val="num" w:pos="615"/>
          <w:tab w:val="left" w:pos="670"/>
        </w:tabs>
        <w:spacing w:before="240" w:after="120" w:line="240" w:lineRule="auto"/>
        <w:jc w:val="center"/>
        <w:outlineLvl w:val="1"/>
        <w:rPr>
          <w:rFonts w:ascii="Times New Roman" w:hAnsi="Times New Roman" w:cs="Times New Roman"/>
          <w:b/>
          <w:caps/>
          <w:color w:val="auto"/>
          <w:spacing w:val="2"/>
          <w:sz w:val="28"/>
          <w:szCs w:val="28"/>
        </w:rPr>
      </w:pPr>
      <w:bookmarkStart w:id="70" w:name="_Toc432958050"/>
      <w:bookmarkStart w:id="71" w:name="_Toc432960474"/>
      <w:bookmarkStart w:id="72" w:name="_Toc433014099"/>
      <w:r>
        <w:rPr>
          <w:rFonts w:ascii="Times New Roman" w:hAnsi="Times New Roman" w:cs="Times New Roman"/>
          <w:b/>
          <w:bCs/>
          <w:color w:val="auto"/>
          <w:spacing w:val="2"/>
          <w:sz w:val="28"/>
          <w:szCs w:val="28"/>
        </w:rPr>
        <w:t xml:space="preserve">3.3. </w:t>
      </w:r>
      <w:r w:rsidR="00C079E3" w:rsidRPr="009E332F">
        <w:rPr>
          <w:rFonts w:ascii="Times New Roman" w:hAnsi="Times New Roman" w:cs="Times New Roman"/>
          <w:b/>
          <w:bCs/>
          <w:color w:val="auto"/>
          <w:spacing w:val="2"/>
          <w:sz w:val="28"/>
          <w:szCs w:val="28"/>
        </w:rPr>
        <w:t>Организационный раздел</w:t>
      </w:r>
      <w:bookmarkEnd w:id="70"/>
      <w:bookmarkEnd w:id="71"/>
      <w:bookmarkEnd w:id="72"/>
    </w:p>
    <w:p w:rsidR="00F65069" w:rsidRPr="009E332F" w:rsidRDefault="00C079E3" w:rsidP="009E332F">
      <w:pPr>
        <w:pStyle w:val="a7"/>
        <w:spacing w:before="120" w:after="120" w:line="240" w:lineRule="auto"/>
        <w:ind w:left="0"/>
        <w:jc w:val="center"/>
        <w:outlineLvl w:val="2"/>
        <w:rPr>
          <w:rFonts w:ascii="Times New Roman" w:hAnsi="Times New Roman" w:cs="Times New Roman"/>
          <w:b/>
          <w:color w:val="auto"/>
          <w:sz w:val="28"/>
          <w:szCs w:val="28"/>
        </w:rPr>
      </w:pPr>
      <w:bookmarkStart w:id="73" w:name="_Toc432958051"/>
      <w:bookmarkStart w:id="74" w:name="_Toc432960475"/>
      <w:bookmarkStart w:id="75" w:name="_Toc433014100"/>
      <w:r w:rsidRPr="009E332F">
        <w:rPr>
          <w:rFonts w:ascii="Times New Roman" w:hAnsi="Times New Roman" w:cs="Times New Roman"/>
          <w:b/>
          <w:bCs/>
          <w:caps/>
          <w:color w:val="auto"/>
          <w:spacing w:val="2"/>
          <w:sz w:val="28"/>
          <w:szCs w:val="28"/>
        </w:rPr>
        <w:t>3.3.1</w:t>
      </w:r>
      <w:r w:rsidR="009A01C8">
        <w:rPr>
          <w:rFonts w:ascii="Times New Roman" w:hAnsi="Times New Roman" w:cs="Times New Roman"/>
          <w:b/>
          <w:bCs/>
          <w:caps/>
          <w:color w:val="auto"/>
          <w:spacing w:val="2"/>
          <w:sz w:val="28"/>
          <w:szCs w:val="28"/>
        </w:rPr>
        <w:t>.</w:t>
      </w:r>
      <w:r w:rsidRPr="009E332F">
        <w:rPr>
          <w:rFonts w:ascii="Times New Roman" w:hAnsi="Times New Roman" w:cs="Times New Roman"/>
          <w:b/>
          <w:bCs/>
          <w:caps/>
          <w:color w:val="auto"/>
          <w:spacing w:val="2"/>
          <w:sz w:val="28"/>
          <w:szCs w:val="28"/>
        </w:rPr>
        <w:t xml:space="preserve"> </w:t>
      </w:r>
      <w:r w:rsidRPr="009E332F">
        <w:rPr>
          <w:rFonts w:ascii="Times New Roman" w:hAnsi="Times New Roman" w:cs="Times New Roman"/>
          <w:b/>
          <w:color w:val="auto"/>
          <w:spacing w:val="2"/>
          <w:sz w:val="28"/>
          <w:szCs w:val="28"/>
        </w:rPr>
        <w:t>Учебный план</w:t>
      </w:r>
      <w:bookmarkEnd w:id="73"/>
      <w:bookmarkEnd w:id="74"/>
      <w:bookmarkEnd w:id="75"/>
    </w:p>
    <w:p w:rsidR="00F65069" w:rsidRPr="009A01C8" w:rsidRDefault="00C079E3" w:rsidP="009A01C8">
      <w:pPr>
        <w:pStyle w:val="ac"/>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Учебный план образовательных организаций Российской Федерации, реализующих адаптированную основную образовательную программу начального общего образования (АООП НОО) для глухих обучающихся (вариант 1.2), определяет общий объем учебной нагрузки обучающихся,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 </w:t>
      </w:r>
    </w:p>
    <w:p w:rsidR="00F65069" w:rsidRPr="009A01C8" w:rsidRDefault="00C079E3" w:rsidP="009A01C8">
      <w:pPr>
        <w:pStyle w:val="ac"/>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Учебный план состоит из двух частей – обязательной части и части, формируемой участниками образовательных отношений.</w:t>
      </w:r>
    </w:p>
    <w:p w:rsidR="00F65069" w:rsidRPr="009A01C8" w:rsidRDefault="00C079E3" w:rsidP="009A01C8">
      <w:pPr>
        <w:pStyle w:val="ac"/>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Обязательная часть учебного плана определяет </w:t>
      </w:r>
      <w:r w:rsidRPr="009A01C8">
        <w:rPr>
          <w:rFonts w:ascii="Times New Roman" w:hAnsi="Times New Roman" w:cs="Times New Roman"/>
          <w:color w:val="auto"/>
          <w:spacing w:val="2"/>
          <w:sz w:val="28"/>
          <w:szCs w:val="28"/>
        </w:rPr>
        <w:t>состав учебных предметов обязательных предметных обла</w:t>
      </w:r>
      <w:r w:rsidRPr="009A01C8">
        <w:rPr>
          <w:rFonts w:ascii="Times New Roman" w:hAnsi="Times New Roman" w:cs="Times New Roman"/>
          <w:color w:val="auto"/>
          <w:sz w:val="28"/>
          <w:szCs w:val="28"/>
        </w:rPr>
        <w:t>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классам (годам) обучения.</w:t>
      </w:r>
    </w:p>
    <w:p w:rsidR="00F65069" w:rsidRPr="009A01C8" w:rsidRDefault="00C079E3" w:rsidP="009A01C8">
      <w:pPr>
        <w:pStyle w:val="ac"/>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Часть учебного плана</w:t>
      </w:r>
      <w:r w:rsidRPr="009A01C8">
        <w:rPr>
          <w:rFonts w:ascii="Times New Roman" w:hAnsi="Times New Roman" w:cs="Times New Roman"/>
          <w:b/>
          <w:bCs/>
          <w:i/>
          <w:iCs/>
          <w:color w:val="auto"/>
          <w:sz w:val="28"/>
          <w:szCs w:val="28"/>
        </w:rPr>
        <w:t xml:space="preserve">, </w:t>
      </w:r>
      <w:r w:rsidRPr="009A01C8">
        <w:rPr>
          <w:rFonts w:ascii="Times New Roman" w:hAnsi="Times New Roman" w:cs="Times New Roman"/>
          <w:color w:val="auto"/>
          <w:sz w:val="28"/>
          <w:szCs w:val="28"/>
        </w:rPr>
        <w:t>формируемая участниками образовательных отношений</w:t>
      </w:r>
      <w:r w:rsidRPr="009A01C8">
        <w:rPr>
          <w:rFonts w:ascii="Times New Roman" w:hAnsi="Times New Roman" w:cs="Times New Roman"/>
          <w:b/>
          <w:bCs/>
          <w:color w:val="auto"/>
          <w:sz w:val="28"/>
          <w:szCs w:val="28"/>
        </w:rPr>
        <w:t>,</w:t>
      </w:r>
      <w:r w:rsidRPr="009A01C8">
        <w:rPr>
          <w:rFonts w:ascii="Times New Roman" w:hAnsi="Times New Roman" w:cs="Times New Roman"/>
          <w:color w:val="auto"/>
          <w:sz w:val="28"/>
          <w:szCs w:val="28"/>
        </w:rPr>
        <w:t xml:space="preserve"> обеспечивает реализацию особых (специфических) образовательных потребностей, характерных для глухих обучающихся, а также индивидуальных потребностей каждого обучающегося. Время, отводимое на часть учебного плана, формируемую участниками образовательных отношений, входит в максимально допустимую недельную нагрузку обучающихся и используется, прежде всего, на увеличение учебных часов, отводимых на изучение отдельных учебных предметов обязательной части, входящих в предметные области «Филология (язык и речевая практика)», «Математика и информатика» и «Обществознание и естествознание». В</w:t>
      </w:r>
      <w:r w:rsidRPr="009A01C8">
        <w:rPr>
          <w:rFonts w:ascii="Times New Roman" w:hAnsi="Times New Roman" w:cs="Times New Roman"/>
          <w:color w:val="auto"/>
          <w:spacing w:val="2"/>
          <w:sz w:val="28"/>
          <w:szCs w:val="28"/>
        </w:rPr>
        <w:t xml:space="preserve"> первом  дополнительном и первом классах, в соответствии с сани</w:t>
      </w:r>
      <w:r w:rsidRPr="009A01C8">
        <w:rPr>
          <w:rFonts w:ascii="Times New Roman" w:hAnsi="Times New Roman" w:cs="Times New Roman"/>
          <w:color w:val="auto"/>
          <w:sz w:val="28"/>
          <w:szCs w:val="28"/>
        </w:rPr>
        <w:t xml:space="preserve">тарно  гигиеническими требованиями, эта часть учебного плана отсутствует.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Количество часов, отведенных на освоение глухими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w:t>
      </w:r>
      <w:r w:rsidRPr="009A01C8">
        <w:rPr>
          <w:rFonts w:ascii="Times New Roman" w:hAnsi="Times New Roman" w:cs="Times New Roman"/>
          <w:color w:val="auto"/>
          <w:spacing w:val="2"/>
          <w:sz w:val="28"/>
          <w:szCs w:val="28"/>
        </w:rPr>
        <w:t>обучающихся в соответствии с сани</w:t>
      </w:r>
      <w:r w:rsidRPr="009A01C8">
        <w:rPr>
          <w:rFonts w:ascii="Times New Roman" w:hAnsi="Times New Roman" w:cs="Times New Roman"/>
          <w:color w:val="auto"/>
          <w:sz w:val="28"/>
          <w:szCs w:val="28"/>
        </w:rPr>
        <w:t>тарно  гигиеническими требованиями.</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В учебный план входит </w:t>
      </w:r>
      <w:r w:rsidRPr="009A01C8">
        <w:rPr>
          <w:rFonts w:ascii="Times New Roman" w:hAnsi="Times New Roman" w:cs="Times New Roman"/>
          <w:b/>
          <w:bCs/>
          <w:i/>
          <w:iCs/>
          <w:color w:val="auto"/>
          <w:sz w:val="28"/>
          <w:szCs w:val="28"/>
        </w:rPr>
        <w:t>внеурочная деятельность</w:t>
      </w:r>
      <w:r w:rsidRPr="009A01C8">
        <w:rPr>
          <w:rFonts w:ascii="Times New Roman" w:hAnsi="Times New Roman" w:cs="Times New Roman"/>
          <w:color w:val="auto"/>
          <w:sz w:val="28"/>
          <w:szCs w:val="28"/>
        </w:rPr>
        <w:t xml:space="preserve"> как неотъемлемая часть образовательно - 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В соответствии с требованиями Стандарта, внеурочная деятельность организуется по различным направлениям, способствующим всестороннему развитию личности обучающихся.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b/>
          <w:bCs/>
          <w:i/>
          <w:iCs/>
          <w:color w:val="auto"/>
          <w:sz w:val="28"/>
          <w:szCs w:val="28"/>
        </w:rPr>
        <w:t>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коррекционно-развивающая область.</w:t>
      </w:r>
      <w:r w:rsidRPr="009A01C8">
        <w:rPr>
          <w:rFonts w:ascii="Times New Roman" w:hAnsi="Times New Roman" w:cs="Times New Roman"/>
          <w:color w:val="auto"/>
          <w:sz w:val="28"/>
          <w:szCs w:val="28"/>
        </w:rPr>
        <w:t xml:space="preserve">В состав предметной области внеурочной деятельности «Коррекционно – развивающая область» входят следующие </w:t>
      </w:r>
      <w:r w:rsidRPr="009A01C8">
        <w:rPr>
          <w:rFonts w:ascii="Times New Roman" w:hAnsi="Times New Roman" w:cs="Times New Roman"/>
          <w:b/>
          <w:bCs/>
          <w:i/>
          <w:iCs/>
          <w:color w:val="auto"/>
          <w:sz w:val="28"/>
          <w:szCs w:val="28"/>
        </w:rPr>
        <w:t xml:space="preserve">обязательные </w:t>
      </w:r>
      <w:r w:rsidRPr="009A01C8">
        <w:rPr>
          <w:rFonts w:ascii="Times New Roman" w:hAnsi="Times New Roman" w:cs="Times New Roman"/>
          <w:color w:val="auto"/>
          <w:sz w:val="28"/>
          <w:szCs w:val="28"/>
        </w:rPr>
        <w:t xml:space="preserve">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 – бытовая ориентировка (фронтальные занятия). </w:t>
      </w:r>
    </w:p>
    <w:p w:rsidR="00F65069" w:rsidRPr="009A01C8" w:rsidRDefault="00C079E3" w:rsidP="009A01C8">
      <w:pPr>
        <w:spacing w:after="0" w:line="360" w:lineRule="auto"/>
        <w:ind w:firstLine="709"/>
        <w:jc w:val="both"/>
        <w:rPr>
          <w:rFonts w:ascii="Times New Roman" w:eastAsia="Times New Roman" w:hAnsi="Times New Roman" w:cs="Times New Roman"/>
          <w:color w:val="auto"/>
          <w:kern w:val="2"/>
          <w:sz w:val="28"/>
          <w:szCs w:val="28"/>
        </w:rPr>
      </w:pPr>
      <w:r w:rsidRPr="009A01C8">
        <w:rPr>
          <w:rFonts w:ascii="Times New Roman" w:hAnsi="Times New Roman" w:cs="Times New Roman"/>
          <w:color w:val="auto"/>
          <w:kern w:val="2"/>
          <w:sz w:val="28"/>
          <w:szCs w:val="28"/>
        </w:rPr>
        <w:t xml:space="preserve">Индивидуальные занятия по формированию речевого слуха и произносительной стороны устной речи, музыкально-ритмические занятия и  фронтальные занятия по развитию восприятия неречевых звучаний и технике речи представляют собой единый блок специальных (коррекционных) занятий, направленных на формирование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двигательной, эмоциональной – волевой сферы, что имеет важное значение для </w:t>
      </w:r>
      <w:r w:rsidRPr="009A01C8">
        <w:rPr>
          <w:rFonts w:ascii="Times New Roman" w:hAnsi="Times New Roman" w:cs="Times New Roman"/>
          <w:color w:val="auto"/>
          <w:sz w:val="28"/>
          <w:szCs w:val="28"/>
        </w:rPr>
        <w:t>более полноценного развития обучающихся, формирования личности, достижения глухими детьми планируемых результатов начального общего образования</w:t>
      </w:r>
      <w:r w:rsidRPr="009A01C8">
        <w:rPr>
          <w:rFonts w:ascii="Times New Roman" w:hAnsi="Times New Roman" w:cs="Times New Roman"/>
          <w:color w:val="auto"/>
          <w:kern w:val="2"/>
          <w:sz w:val="28"/>
          <w:szCs w:val="28"/>
        </w:rPr>
        <w:t xml:space="preserve">. </w:t>
      </w:r>
    </w:p>
    <w:p w:rsidR="00F65069" w:rsidRPr="009A01C8" w:rsidRDefault="00C079E3" w:rsidP="009A01C8">
      <w:pPr>
        <w:spacing w:after="0" w:line="360" w:lineRule="auto"/>
        <w:ind w:firstLine="709"/>
        <w:jc w:val="both"/>
        <w:rPr>
          <w:rFonts w:ascii="Times New Roman" w:eastAsia="Times New Roman" w:hAnsi="Times New Roman" w:cs="Times New Roman"/>
          <w:color w:val="auto"/>
          <w:kern w:val="2"/>
          <w:sz w:val="28"/>
          <w:szCs w:val="28"/>
        </w:rPr>
      </w:pPr>
      <w:r w:rsidRPr="009A01C8">
        <w:rPr>
          <w:rFonts w:ascii="Times New Roman" w:hAnsi="Times New Roman" w:cs="Times New Roman"/>
          <w:color w:val="auto"/>
          <w:kern w:val="2"/>
          <w:sz w:val="28"/>
          <w:szCs w:val="28"/>
        </w:rPr>
        <w:t>Учебный предмет «Социально – бытовая ориентировка» способствует развитию жизненных компетенций обучающихся, их социальной адаптации, практической подготовке к самостоятельной жизни в условиях целенаправленного развития нравственной,  познавательной, трудовой и коммуникативной культуры знакомству с историей и культурой лиц с нарушенным слухом, активизации взаимодействия с достаточно широким кругом детей и взрослых, включая слышащих людей, в различных видах внеурочной деятельности.</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Выбор остальных направлений внеурочной деятельности- духовно-нравственное, общеинтеллектуальное, спортивно-оздоровительное, социальное, общекультурное и др., их содержание определяется образовательной организацией с учётом пожеланий обучающихся и их родителей (законных представителей)  при реализации задач всестороннего развития личности, достижения планируемых результатов начального основного образования глухих детей, их социальной адаптации и интеграции в общество.</w:t>
      </w:r>
    </w:p>
    <w:p w:rsidR="00F65069" w:rsidRPr="009A01C8" w:rsidRDefault="00C079E3" w:rsidP="009A01C8">
      <w:pPr>
        <w:spacing w:after="0" w:line="360" w:lineRule="auto"/>
        <w:ind w:firstLine="709"/>
        <w:jc w:val="both"/>
        <w:rPr>
          <w:rFonts w:ascii="Times New Roman" w:eastAsia="Times New Roman" w:hAnsi="Times New Roman" w:cs="Times New Roman"/>
          <w:color w:val="auto"/>
          <w:kern w:val="2"/>
          <w:sz w:val="28"/>
          <w:szCs w:val="28"/>
        </w:rPr>
      </w:pPr>
      <w:r w:rsidRPr="009A01C8">
        <w:rPr>
          <w:rFonts w:ascii="Times New Roman" w:hAnsi="Times New Roman" w:cs="Times New Roman"/>
          <w:color w:val="auto"/>
          <w:kern w:val="2"/>
          <w:sz w:val="28"/>
          <w:szCs w:val="28"/>
        </w:rPr>
        <w:t xml:space="preserve">Предусматривается, что на коррекционно – развивающую область внеурочной деятельности отводится не менее 5 часов в неделю; остальное время (не более 5 часов в неделю) используется на внеурочную деятельность по различным ее направлениям.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kern w:val="2"/>
          <w:sz w:val="28"/>
          <w:szCs w:val="28"/>
        </w:rPr>
        <w:t>В учебном плане в разделе «Внеурочная деятельность» дано количество часов в неделю</w:t>
      </w:r>
      <w:r w:rsidRPr="009A01C8">
        <w:rPr>
          <w:rFonts w:ascii="Times New Roman" w:hAnsi="Times New Roman" w:cs="Times New Roman"/>
          <w:color w:val="auto"/>
          <w:sz w:val="28"/>
          <w:szCs w:val="28"/>
        </w:rPr>
        <w:t xml:space="preserve">, отводимого на обязательные предметы по классам: на все виды фронтальных занятий  </w:t>
      </w:r>
      <w:r w:rsidRPr="009A01C8">
        <w:rPr>
          <w:rFonts w:ascii="Times New Roman" w:hAnsi="Times New Roman" w:cs="Times New Roman"/>
          <w:color w:val="auto"/>
          <w:kern w:val="2"/>
          <w:sz w:val="28"/>
          <w:szCs w:val="28"/>
        </w:rPr>
        <w:t xml:space="preserve">указано количество часов на класс; на </w:t>
      </w:r>
      <w:r w:rsidRPr="009A01C8">
        <w:rPr>
          <w:rFonts w:ascii="Times New Roman" w:hAnsi="Times New Roman" w:cs="Times New Roman"/>
          <w:color w:val="auto"/>
          <w:sz w:val="28"/>
          <w:szCs w:val="28"/>
        </w:rPr>
        <w:t>индивидуальные занятия по формированию речевого слуха и произносительной стороны устной речи количество часов в неделю указано из расчета на одного обучающегося (общая недельная нагрузка на класс зависит от количества обучающихся в классе).</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Чередование учебной и внеурочной деятельности в рамках реализации АООП НОО определяет образовательная организация.</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Реализация АООП НОО  (вариант1.2) способствует всестороннему развитию личности обучающихся, в том числе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приобщению к общекультурным, национальным и этнокультурным ценностям, формированию здорового образа жизни, элементарных правил поведения в экстремальных ситуациях.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Обучающиеся получают начальное общее образование,  сопоставимое по содержанию с образованием слышащих сверстников, но в пролонгированные календарные сроки, при создании специальных условий организации образовательного процесса коррекционной направленности, учитывающего как общие, так и особые образовательные потребности данной категории обучающихся, в том числе овладения словесной речью (в устной и письменной формах), развитию познавательной деятельности, жизненных компетенций, что способствует качественному  образованию, всестороннему развитию, социальной адаптации глухих детей. Реализация АООП НОО (вариант 1.2) создает основу для освоения глухими обучающимися содержания основного общего образования.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На ступени начального образования предметная область «Филология (Язык и речевая практика)» представлена учебными предметами «Русский язык и литературное чтение», «Предметно практическое обучение».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Комплексный учебный предмет «Русский язык и литературное чтение» на каждом этапе начального образования представляет определенный набор предметов: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I период обучения языку (1 дополнительный класс) – развитие речи; обучение грамоте;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II период обучения языку (1–3 классы) – развитие речи; чтение и развитие речи; письмо (в первом классе);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III период обучения языку (4–5 классы) – развитие речи; чтение и развитие речи; сведения по грамматике.</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предметной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«Филология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речевая</w:t>
      </w:r>
      <w:r w:rsidRPr="003D789D">
        <w:rPr>
          <w:rFonts w:hAnsi="Times New Roman"/>
          <w:color w:val="auto"/>
          <w:sz w:val="28"/>
          <w:szCs w:val="28"/>
        </w:rPr>
        <w:t xml:space="preserve"> </w:t>
      </w:r>
      <w:r w:rsidRPr="003D789D">
        <w:rPr>
          <w:rFonts w:hAnsi="Times New Roman"/>
          <w:color w:val="auto"/>
          <w:sz w:val="28"/>
          <w:szCs w:val="28"/>
        </w:rPr>
        <w:t>практика</w:t>
      </w:r>
      <w:r w:rsidRPr="003D789D">
        <w:rPr>
          <w:rFonts w:ascii="Times New Roman"/>
          <w:color w:val="auto"/>
          <w:sz w:val="28"/>
          <w:szCs w:val="28"/>
        </w:rPr>
        <w:t>)</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особое</w:t>
      </w:r>
      <w:r w:rsidRPr="003D789D">
        <w:rPr>
          <w:rFonts w:hAnsi="Times New Roman"/>
          <w:color w:val="auto"/>
          <w:sz w:val="28"/>
          <w:szCs w:val="28"/>
        </w:rPr>
        <w:t xml:space="preserve"> </w:t>
      </w:r>
      <w:r w:rsidRPr="003D789D">
        <w:rPr>
          <w:rFonts w:hAnsi="Times New Roman"/>
          <w:color w:val="auto"/>
          <w:sz w:val="28"/>
          <w:szCs w:val="28"/>
        </w:rPr>
        <w:t>место</w:t>
      </w:r>
      <w:r w:rsidRPr="003D789D">
        <w:rPr>
          <w:rFonts w:hAnsi="Times New Roman"/>
          <w:color w:val="auto"/>
          <w:sz w:val="28"/>
          <w:szCs w:val="28"/>
        </w:rPr>
        <w:t xml:space="preserve"> </w:t>
      </w:r>
      <w:r w:rsidRPr="003D789D">
        <w:rPr>
          <w:rFonts w:hAnsi="Times New Roman"/>
          <w:color w:val="auto"/>
          <w:sz w:val="28"/>
          <w:szCs w:val="28"/>
        </w:rPr>
        <w:t>занимает</w:t>
      </w:r>
      <w:r w:rsidRPr="003D789D">
        <w:rPr>
          <w:rFonts w:hAnsi="Times New Roman"/>
          <w:color w:val="auto"/>
          <w:sz w:val="28"/>
          <w:szCs w:val="28"/>
        </w:rPr>
        <w:t xml:space="preserve"> </w:t>
      </w:r>
      <w:r w:rsidRPr="003D789D">
        <w:rPr>
          <w:rFonts w:hAnsi="Times New Roman"/>
          <w:color w:val="auto"/>
          <w:sz w:val="28"/>
          <w:szCs w:val="28"/>
        </w:rPr>
        <w:t>специальный</w:t>
      </w:r>
      <w:r w:rsidRPr="003D789D">
        <w:rPr>
          <w:rFonts w:hAnsi="Times New Roman"/>
          <w:color w:val="auto"/>
          <w:sz w:val="28"/>
          <w:szCs w:val="28"/>
        </w:rPr>
        <w:t xml:space="preserve"> </w:t>
      </w:r>
      <w:r w:rsidRPr="003D789D">
        <w:rPr>
          <w:rFonts w:hAnsi="Times New Roman"/>
          <w:color w:val="auto"/>
          <w:sz w:val="28"/>
          <w:szCs w:val="28"/>
        </w:rPr>
        <w:t>интегративный</w:t>
      </w:r>
      <w:r w:rsidRPr="003D789D">
        <w:rPr>
          <w:rFonts w:hAnsi="Times New Roman"/>
          <w:color w:val="auto"/>
          <w:sz w:val="28"/>
          <w:szCs w:val="28"/>
        </w:rPr>
        <w:t xml:space="preserve"> </w:t>
      </w:r>
      <w:r w:rsidRPr="003D789D">
        <w:rPr>
          <w:rFonts w:hAnsi="Times New Roman"/>
          <w:color w:val="auto"/>
          <w:sz w:val="28"/>
          <w:szCs w:val="28"/>
        </w:rPr>
        <w:t>коррекционный</w:t>
      </w:r>
      <w:r w:rsidRPr="003D789D">
        <w:rPr>
          <w:rFonts w:hAnsi="Times New Roman"/>
          <w:color w:val="auto"/>
          <w:sz w:val="28"/>
          <w:szCs w:val="28"/>
        </w:rPr>
        <w:t xml:space="preserve"> </w:t>
      </w:r>
      <w:r w:rsidRPr="003D789D">
        <w:rPr>
          <w:rFonts w:hAnsi="Times New Roman"/>
          <w:color w:val="auto"/>
          <w:sz w:val="28"/>
          <w:szCs w:val="28"/>
        </w:rPr>
        <w:t>предмет</w:t>
      </w:r>
      <w:r w:rsidRPr="003D789D">
        <w:rPr>
          <w:rFonts w:hAnsi="Times New Roman"/>
          <w:color w:val="auto"/>
          <w:sz w:val="28"/>
          <w:szCs w:val="28"/>
        </w:rPr>
        <w:t xml:space="preserve"> </w:t>
      </w:r>
      <w:r w:rsidRPr="003D789D">
        <w:rPr>
          <w:rFonts w:hAnsi="Times New Roman"/>
          <w:color w:val="auto"/>
          <w:sz w:val="28"/>
          <w:szCs w:val="28"/>
        </w:rPr>
        <w:t>«Предметно</w:t>
      </w:r>
      <w:r w:rsidRPr="003D789D">
        <w:rPr>
          <w:rFonts w:ascii="Times New Roman"/>
          <w:color w:val="auto"/>
          <w:sz w:val="28"/>
          <w:szCs w:val="28"/>
        </w:rPr>
        <w:t>-</w:t>
      </w:r>
      <w:r w:rsidRPr="003D789D">
        <w:rPr>
          <w:rFonts w:hAnsi="Times New Roman"/>
          <w:color w:val="auto"/>
          <w:sz w:val="28"/>
          <w:szCs w:val="28"/>
        </w:rPr>
        <w:t>практическое</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ascii="Times New Roman"/>
          <w:color w:val="auto"/>
          <w:sz w:val="28"/>
          <w:szCs w:val="28"/>
        </w:rPr>
        <w:t xml:space="preserve">, </w:t>
      </w:r>
      <w:r w:rsidRPr="003D789D">
        <w:rPr>
          <w:rFonts w:hAnsi="Times New Roman"/>
          <w:color w:val="auto"/>
          <w:sz w:val="28"/>
          <w:szCs w:val="28"/>
        </w:rPr>
        <w:t>который</w:t>
      </w:r>
      <w:r w:rsidRPr="003D789D">
        <w:rPr>
          <w:rFonts w:hAnsi="Times New Roman"/>
          <w:color w:val="auto"/>
          <w:sz w:val="28"/>
          <w:szCs w:val="28"/>
        </w:rPr>
        <w:t xml:space="preserve"> </w:t>
      </w:r>
      <w:r w:rsidRPr="003D789D">
        <w:rPr>
          <w:rFonts w:hAnsi="Times New Roman"/>
          <w:color w:val="auto"/>
          <w:sz w:val="28"/>
          <w:szCs w:val="28"/>
        </w:rPr>
        <w:t>сочетает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себе</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hAnsi="Times New Roman"/>
          <w:color w:val="auto"/>
          <w:sz w:val="28"/>
          <w:szCs w:val="28"/>
        </w:rPr>
        <w:t xml:space="preserve"> </w:t>
      </w:r>
      <w:r w:rsidRPr="003D789D">
        <w:rPr>
          <w:rFonts w:hAnsi="Times New Roman"/>
          <w:color w:val="auto"/>
          <w:sz w:val="28"/>
          <w:szCs w:val="28"/>
        </w:rPr>
        <w:t>двух</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областей</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филологии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технологии</w:t>
      </w:r>
      <w:r w:rsidRPr="003D789D">
        <w:rPr>
          <w:rFonts w:ascii="Times New Roman"/>
          <w:color w:val="auto"/>
          <w:sz w:val="28"/>
          <w:szCs w:val="28"/>
        </w:rPr>
        <w:t xml:space="preserve">, </w:t>
      </w:r>
      <w:r w:rsidRPr="003D789D">
        <w:rPr>
          <w:rFonts w:hAnsi="Times New Roman"/>
          <w:color w:val="auto"/>
          <w:sz w:val="28"/>
          <w:szCs w:val="28"/>
        </w:rPr>
        <w:t>направлен</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житейских</w:t>
      </w:r>
      <w:r w:rsidRPr="003D789D">
        <w:rPr>
          <w:rFonts w:hAnsi="Times New Roman"/>
          <w:color w:val="auto"/>
          <w:sz w:val="28"/>
          <w:szCs w:val="28"/>
        </w:rPr>
        <w:t xml:space="preserve"> </w:t>
      </w:r>
      <w:r w:rsidRPr="003D789D">
        <w:rPr>
          <w:rFonts w:hAnsi="Times New Roman"/>
          <w:color w:val="auto"/>
          <w:sz w:val="28"/>
          <w:szCs w:val="28"/>
        </w:rPr>
        <w:t>понятий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мышления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разговорной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монологической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совершенствование</w:t>
      </w:r>
      <w:r w:rsidRPr="003D789D">
        <w:rPr>
          <w:rFonts w:hAnsi="Times New Roman"/>
          <w:color w:val="auto"/>
          <w:sz w:val="28"/>
          <w:szCs w:val="28"/>
        </w:rPr>
        <w:t xml:space="preserve"> </w:t>
      </w:r>
      <w:r w:rsidRPr="003D789D">
        <w:rPr>
          <w:rFonts w:hAnsi="Times New Roman"/>
          <w:color w:val="auto"/>
          <w:sz w:val="28"/>
          <w:szCs w:val="28"/>
        </w:rPr>
        <w:t>предметно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практической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трудовых</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навыков</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коллективе</w:t>
      </w:r>
      <w:r w:rsidRPr="003D789D">
        <w:rPr>
          <w:rFonts w:ascii="Times New Roman"/>
          <w:color w:val="auto"/>
          <w:sz w:val="28"/>
          <w:szCs w:val="28"/>
        </w:rPr>
        <w:t xml:space="preserve">, </w:t>
      </w:r>
      <w:r w:rsidRPr="003D789D">
        <w:rPr>
          <w:rFonts w:hAnsi="Times New Roman"/>
          <w:color w:val="auto"/>
          <w:sz w:val="28"/>
          <w:szCs w:val="28"/>
        </w:rPr>
        <w:t>целенаправленное</w:t>
      </w:r>
      <w:r w:rsidRPr="003D789D">
        <w:rPr>
          <w:rFonts w:hAnsi="Times New Roman"/>
          <w:color w:val="auto"/>
          <w:sz w:val="28"/>
          <w:szCs w:val="28"/>
        </w:rPr>
        <w:t xml:space="preserve"> </w:t>
      </w:r>
      <w:r w:rsidRPr="003D789D">
        <w:rPr>
          <w:rFonts w:hAnsi="Times New Roman"/>
          <w:color w:val="auto"/>
          <w:sz w:val="28"/>
          <w:szCs w:val="28"/>
        </w:rPr>
        <w:t>воспитание</w:t>
      </w:r>
      <w:r w:rsidRPr="003D789D">
        <w:rPr>
          <w:rFonts w:hAnsi="Times New Roman"/>
          <w:color w:val="auto"/>
          <w:sz w:val="28"/>
          <w:szCs w:val="28"/>
        </w:rPr>
        <w:t xml:space="preserve"> </w:t>
      </w:r>
      <w:r w:rsidRPr="003D789D">
        <w:rPr>
          <w:rFonts w:hAnsi="Times New Roman"/>
          <w:color w:val="auto"/>
          <w:sz w:val="28"/>
          <w:szCs w:val="28"/>
        </w:rPr>
        <w:t>школьников</w:t>
      </w:r>
      <w:r w:rsidRPr="003D789D">
        <w:rPr>
          <w:rFonts w:ascii="Times New Roman"/>
          <w:color w:val="auto"/>
          <w:sz w:val="28"/>
          <w:szCs w:val="28"/>
        </w:rPr>
        <w:t xml:space="preserve">. </w:t>
      </w:r>
      <w:r w:rsidRPr="003D789D">
        <w:rPr>
          <w:rFonts w:hAnsi="Times New Roman"/>
          <w:color w:val="auto"/>
          <w:sz w:val="28"/>
          <w:szCs w:val="28"/>
        </w:rPr>
        <w:t>Изучение</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курса</w:t>
      </w:r>
      <w:r w:rsidRPr="003D789D">
        <w:rPr>
          <w:rFonts w:hAnsi="Times New Roman"/>
          <w:color w:val="auto"/>
          <w:sz w:val="28"/>
          <w:szCs w:val="28"/>
        </w:rPr>
        <w:t xml:space="preserve"> </w:t>
      </w:r>
      <w:r w:rsidRPr="003D789D">
        <w:rPr>
          <w:rFonts w:hAnsi="Times New Roman"/>
          <w:color w:val="auto"/>
          <w:sz w:val="28"/>
          <w:szCs w:val="28"/>
        </w:rPr>
        <w:t>позволяет</w:t>
      </w:r>
      <w:r w:rsidRPr="003D789D">
        <w:rPr>
          <w:rFonts w:hAnsi="Times New Roman"/>
          <w:color w:val="auto"/>
          <w:sz w:val="28"/>
          <w:szCs w:val="28"/>
        </w:rPr>
        <w:t xml:space="preserve"> </w:t>
      </w:r>
      <w:r w:rsidRPr="003D789D">
        <w:rPr>
          <w:rFonts w:hAnsi="Times New Roman"/>
          <w:color w:val="auto"/>
          <w:sz w:val="28"/>
          <w:szCs w:val="28"/>
        </w:rPr>
        <w:t>создать</w:t>
      </w:r>
      <w:r w:rsidRPr="003D789D">
        <w:rPr>
          <w:rFonts w:hAnsi="Times New Roman"/>
          <w:color w:val="auto"/>
          <w:sz w:val="28"/>
          <w:szCs w:val="28"/>
        </w:rPr>
        <w:t xml:space="preserve"> </w:t>
      </w:r>
      <w:r w:rsidRPr="003D789D">
        <w:rPr>
          <w:rFonts w:hAnsi="Times New Roman"/>
          <w:color w:val="auto"/>
          <w:sz w:val="28"/>
          <w:szCs w:val="28"/>
        </w:rPr>
        <w:t>основу</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дальнейшего</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основополагающих</w:t>
      </w:r>
      <w:r w:rsidRPr="003D789D">
        <w:rPr>
          <w:rFonts w:hAnsi="Times New Roman"/>
          <w:color w:val="auto"/>
          <w:sz w:val="28"/>
          <w:szCs w:val="28"/>
        </w:rPr>
        <w:t xml:space="preserve"> </w:t>
      </w:r>
      <w:r w:rsidRPr="003D789D">
        <w:rPr>
          <w:rFonts w:hAnsi="Times New Roman"/>
          <w:color w:val="auto"/>
          <w:sz w:val="28"/>
          <w:szCs w:val="28"/>
        </w:rPr>
        <w:t>элементов</w:t>
      </w:r>
      <w:r w:rsidRPr="003D789D">
        <w:rPr>
          <w:rFonts w:hAnsi="Times New Roman"/>
          <w:color w:val="auto"/>
          <w:sz w:val="28"/>
          <w:szCs w:val="28"/>
        </w:rPr>
        <w:t xml:space="preserve"> </w:t>
      </w:r>
      <w:r w:rsidRPr="003D789D">
        <w:rPr>
          <w:rFonts w:hAnsi="Times New Roman"/>
          <w:color w:val="auto"/>
          <w:sz w:val="28"/>
          <w:szCs w:val="28"/>
        </w:rPr>
        <w:t>научного</w:t>
      </w:r>
      <w:r w:rsidRPr="003D789D">
        <w:rPr>
          <w:rFonts w:hAnsi="Times New Roman"/>
          <w:color w:val="auto"/>
          <w:sz w:val="28"/>
          <w:szCs w:val="28"/>
        </w:rPr>
        <w:t xml:space="preserve"> </w:t>
      </w:r>
      <w:r w:rsidRPr="003D789D">
        <w:rPr>
          <w:rFonts w:hAnsi="Times New Roman"/>
          <w:color w:val="auto"/>
          <w:sz w:val="28"/>
          <w:szCs w:val="28"/>
        </w:rPr>
        <w:t>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получению</w:t>
      </w:r>
      <w:r w:rsidRPr="003D789D">
        <w:rPr>
          <w:rFonts w:ascii="Times New Roman"/>
          <w:color w:val="auto"/>
          <w:sz w:val="28"/>
          <w:szCs w:val="28"/>
        </w:rPr>
        <w:t xml:space="preserve">, </w:t>
      </w:r>
      <w:r w:rsidRPr="003D789D">
        <w:rPr>
          <w:rFonts w:hAnsi="Times New Roman"/>
          <w:color w:val="auto"/>
          <w:sz w:val="28"/>
          <w:szCs w:val="28"/>
        </w:rPr>
        <w:t>преобразованию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применению</w:t>
      </w:r>
      <w:r w:rsidRPr="003D789D">
        <w:rPr>
          <w:rFonts w:hAnsi="Times New Roman"/>
          <w:color w:val="auto"/>
          <w:sz w:val="28"/>
          <w:szCs w:val="28"/>
        </w:rPr>
        <w:t xml:space="preserve"> </w:t>
      </w:r>
      <w:r w:rsidRPr="003D789D">
        <w:rPr>
          <w:rFonts w:hAnsi="Times New Roman"/>
          <w:color w:val="auto"/>
          <w:sz w:val="28"/>
          <w:szCs w:val="28"/>
        </w:rPr>
        <w:t>новых</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Предмет</w:t>
      </w:r>
      <w:r w:rsidRPr="003D789D">
        <w:rPr>
          <w:rFonts w:hAnsi="Times New Roman"/>
          <w:color w:val="auto"/>
          <w:sz w:val="28"/>
          <w:szCs w:val="28"/>
        </w:rPr>
        <w:t xml:space="preserve"> </w:t>
      </w:r>
      <w:r w:rsidRPr="003D789D">
        <w:rPr>
          <w:rFonts w:hAnsi="Times New Roman"/>
          <w:color w:val="auto"/>
          <w:sz w:val="28"/>
          <w:szCs w:val="28"/>
        </w:rPr>
        <w:t>«Предметно</w:t>
      </w:r>
      <w:r w:rsidRPr="003D789D">
        <w:rPr>
          <w:rFonts w:ascii="Times New Roman"/>
          <w:color w:val="auto"/>
          <w:sz w:val="28"/>
          <w:szCs w:val="28"/>
        </w:rPr>
        <w:t>-</w:t>
      </w:r>
      <w:r w:rsidRPr="003D789D">
        <w:rPr>
          <w:rFonts w:hAnsi="Times New Roman"/>
          <w:color w:val="auto"/>
          <w:sz w:val="28"/>
          <w:szCs w:val="28"/>
        </w:rPr>
        <w:t>практическое</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принципа</w:t>
      </w:r>
      <w:r w:rsidRPr="003D789D">
        <w:rPr>
          <w:rFonts w:hAnsi="Times New Roman"/>
          <w:color w:val="auto"/>
          <w:sz w:val="28"/>
          <w:szCs w:val="28"/>
        </w:rPr>
        <w:t xml:space="preserve"> </w:t>
      </w:r>
      <w:r w:rsidRPr="003D789D">
        <w:rPr>
          <w:rFonts w:hAnsi="Times New Roman"/>
          <w:color w:val="auto"/>
          <w:sz w:val="28"/>
          <w:szCs w:val="28"/>
        </w:rPr>
        <w:t>связи</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предметно</w:t>
      </w:r>
      <w:r w:rsidRPr="003D789D">
        <w:rPr>
          <w:rFonts w:ascii="Times New Roman"/>
          <w:color w:val="auto"/>
          <w:sz w:val="28"/>
          <w:szCs w:val="28"/>
        </w:rPr>
        <w:t>-</w:t>
      </w:r>
      <w:r w:rsidRPr="003D789D">
        <w:rPr>
          <w:rFonts w:hAnsi="Times New Roman"/>
          <w:color w:val="auto"/>
          <w:sz w:val="28"/>
          <w:szCs w:val="28"/>
        </w:rPr>
        <w:t>практической</w:t>
      </w:r>
      <w:r w:rsidRPr="003D789D">
        <w:rPr>
          <w:rFonts w:hAnsi="Times New Roman"/>
          <w:color w:val="auto"/>
          <w:sz w:val="28"/>
          <w:szCs w:val="28"/>
        </w:rPr>
        <w:t xml:space="preserve"> </w:t>
      </w:r>
      <w:r w:rsidRPr="003D789D">
        <w:rPr>
          <w:rFonts w:hAnsi="Times New Roman"/>
          <w:color w:val="auto"/>
          <w:sz w:val="28"/>
          <w:szCs w:val="28"/>
        </w:rPr>
        <w:t>деятельностью</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целенаправленным</w:t>
      </w:r>
      <w:r w:rsidRPr="003D789D">
        <w:rPr>
          <w:rFonts w:hAnsi="Times New Roman"/>
          <w:color w:val="auto"/>
          <w:sz w:val="28"/>
          <w:szCs w:val="28"/>
        </w:rPr>
        <w:t xml:space="preserve">  </w:t>
      </w:r>
      <w:r w:rsidRPr="003D789D">
        <w:rPr>
          <w:rFonts w:hAnsi="Times New Roman"/>
          <w:color w:val="auto"/>
          <w:sz w:val="28"/>
          <w:szCs w:val="28"/>
        </w:rPr>
        <w:t>обучением</w:t>
      </w:r>
      <w:r w:rsidRPr="003D789D">
        <w:rPr>
          <w:rFonts w:hAnsi="Times New Roman"/>
          <w:color w:val="auto"/>
          <w:sz w:val="28"/>
          <w:szCs w:val="28"/>
        </w:rPr>
        <w:t xml:space="preserve"> </w:t>
      </w:r>
      <w:r w:rsidRPr="003D789D">
        <w:rPr>
          <w:rFonts w:hAnsi="Times New Roman"/>
          <w:color w:val="auto"/>
          <w:sz w:val="28"/>
          <w:szCs w:val="28"/>
        </w:rPr>
        <w:t>разговорной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монологической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asci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Необходимым</w:t>
      </w:r>
      <w:r w:rsidRPr="003D789D">
        <w:rPr>
          <w:rFonts w:hAnsi="Times New Roman"/>
          <w:color w:val="auto"/>
          <w:sz w:val="28"/>
          <w:szCs w:val="28"/>
        </w:rPr>
        <w:t xml:space="preserve"> </w:t>
      </w:r>
      <w:r w:rsidRPr="003D789D">
        <w:rPr>
          <w:rFonts w:hAnsi="Times New Roman"/>
          <w:color w:val="auto"/>
          <w:sz w:val="28"/>
          <w:szCs w:val="28"/>
        </w:rPr>
        <w:t>условием</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современного</w:t>
      </w:r>
      <w:r w:rsidRPr="003D789D">
        <w:rPr>
          <w:rFonts w:hAnsi="Times New Roman"/>
          <w:color w:val="auto"/>
          <w:sz w:val="28"/>
          <w:szCs w:val="28"/>
        </w:rPr>
        <w:t xml:space="preserve"> </w:t>
      </w:r>
      <w:r w:rsidRPr="003D789D">
        <w:rPr>
          <w:rFonts w:hAnsi="Times New Roman"/>
          <w:color w:val="auto"/>
          <w:sz w:val="28"/>
          <w:szCs w:val="28"/>
        </w:rPr>
        <w:t>качества</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являются</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усиление</w:t>
      </w:r>
      <w:r w:rsidRPr="003D789D">
        <w:rPr>
          <w:rFonts w:hAnsi="Times New Roman"/>
          <w:color w:val="auto"/>
          <w:sz w:val="28"/>
          <w:szCs w:val="28"/>
        </w:rPr>
        <w:t xml:space="preserve"> </w:t>
      </w:r>
      <w:r w:rsidRPr="003D789D">
        <w:rPr>
          <w:rFonts w:hAnsi="Times New Roman"/>
          <w:color w:val="auto"/>
          <w:sz w:val="28"/>
          <w:szCs w:val="28"/>
        </w:rPr>
        <w:t>роли</w:t>
      </w:r>
      <w:r w:rsidRPr="003D789D">
        <w:rPr>
          <w:rFonts w:hAnsi="Times New Roman"/>
          <w:color w:val="auto"/>
          <w:sz w:val="28"/>
          <w:szCs w:val="28"/>
        </w:rPr>
        <w:t xml:space="preserve"> </w:t>
      </w:r>
      <w:r w:rsidRPr="003D789D">
        <w:rPr>
          <w:rFonts w:hAnsi="Times New Roman"/>
          <w:color w:val="auto"/>
          <w:sz w:val="28"/>
          <w:szCs w:val="28"/>
        </w:rPr>
        <w:t>информационно</w:t>
      </w:r>
      <w:r w:rsidRPr="003D789D">
        <w:rPr>
          <w:rFonts w:ascii="Times New Roman"/>
          <w:color w:val="auto"/>
          <w:sz w:val="28"/>
          <w:szCs w:val="28"/>
        </w:rPr>
        <w:t>-</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специализированных</w:t>
      </w:r>
      <w:r w:rsidRPr="003D789D">
        <w:rPr>
          <w:rFonts w:hAnsi="Times New Roman"/>
          <w:color w:val="auto"/>
          <w:sz w:val="28"/>
          <w:szCs w:val="28"/>
        </w:rPr>
        <w:t xml:space="preserve"> </w:t>
      </w:r>
      <w:r w:rsidRPr="003D789D">
        <w:rPr>
          <w:rFonts w:hAnsi="Times New Roman"/>
          <w:color w:val="auto"/>
          <w:sz w:val="28"/>
          <w:szCs w:val="28"/>
        </w:rPr>
        <w:t>компьютерных</w:t>
      </w:r>
      <w:r w:rsidRPr="003D789D">
        <w:rPr>
          <w:rFonts w:hAnsi="Times New Roman"/>
          <w:color w:val="auto"/>
          <w:sz w:val="28"/>
          <w:szCs w:val="28"/>
        </w:rPr>
        <w:t xml:space="preserve"> </w:t>
      </w:r>
      <w:r w:rsidRPr="003D789D">
        <w:rPr>
          <w:rFonts w:hAnsi="Times New Roman"/>
          <w:color w:val="auto"/>
          <w:sz w:val="28"/>
          <w:szCs w:val="28"/>
        </w:rPr>
        <w:t>инструментов</w:t>
      </w:r>
      <w:r w:rsidRPr="003D789D">
        <w:rPr>
          <w:rFonts w:ascii="Times New Roman"/>
          <w:color w:val="auto"/>
          <w:sz w:val="28"/>
          <w:szCs w:val="28"/>
        </w:rPr>
        <w:t xml:space="preserve">, </w:t>
      </w:r>
      <w:r w:rsidRPr="003D789D">
        <w:rPr>
          <w:rFonts w:hAnsi="Times New Roman"/>
          <w:color w:val="auto"/>
          <w:sz w:val="28"/>
          <w:szCs w:val="28"/>
        </w:rPr>
        <w:t>разработанных</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общеобразовательной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обеспечивает</w:t>
      </w:r>
      <w:r w:rsidRPr="003D789D">
        <w:rPr>
          <w:rFonts w:hAnsi="Times New Roman"/>
          <w:color w:val="auto"/>
          <w:sz w:val="28"/>
          <w:szCs w:val="28"/>
        </w:rPr>
        <w:t xml:space="preserve"> </w:t>
      </w:r>
      <w:r w:rsidRPr="003D789D">
        <w:rPr>
          <w:rFonts w:hAnsi="Times New Roman"/>
          <w:color w:val="auto"/>
          <w:sz w:val="28"/>
          <w:szCs w:val="28"/>
        </w:rPr>
        <w:t>выполнение</w:t>
      </w:r>
      <w:r w:rsidRPr="003D789D">
        <w:rPr>
          <w:rFonts w:hAnsi="Times New Roman"/>
          <w:color w:val="auto"/>
          <w:sz w:val="28"/>
          <w:szCs w:val="28"/>
        </w:rPr>
        <w:t xml:space="preserve"> </w:t>
      </w:r>
      <w:r w:rsidRPr="003D789D">
        <w:rPr>
          <w:rFonts w:hAnsi="Times New Roman"/>
          <w:color w:val="auto"/>
          <w:sz w:val="28"/>
          <w:szCs w:val="28"/>
        </w:rPr>
        <w:t>санитарно</w:t>
      </w:r>
      <w:r w:rsidRPr="003D789D">
        <w:rPr>
          <w:rFonts w:ascii="Times New Roman"/>
          <w:color w:val="auto"/>
          <w:sz w:val="28"/>
          <w:szCs w:val="28"/>
        </w:rPr>
        <w:t>-</w:t>
      </w:r>
      <w:r w:rsidRPr="003D789D">
        <w:rPr>
          <w:rFonts w:hAnsi="Times New Roman"/>
          <w:color w:val="auto"/>
          <w:sz w:val="28"/>
          <w:szCs w:val="28"/>
        </w:rPr>
        <w:t>гигиенических</w:t>
      </w:r>
      <w:r w:rsidRPr="003D789D">
        <w:rPr>
          <w:rFonts w:hAnsi="Times New Roman"/>
          <w:color w:val="auto"/>
          <w:sz w:val="28"/>
          <w:szCs w:val="28"/>
        </w:rPr>
        <w:t xml:space="preserve"> </w:t>
      </w:r>
      <w:r w:rsidRPr="003D789D">
        <w:rPr>
          <w:rFonts w:hAnsi="Times New Roman"/>
          <w:color w:val="auto"/>
          <w:sz w:val="28"/>
          <w:szCs w:val="28"/>
        </w:rPr>
        <w:t>требований</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образовательному</w:t>
      </w:r>
      <w:r w:rsidRPr="003D789D">
        <w:rPr>
          <w:rFonts w:hAnsi="Times New Roman"/>
          <w:color w:val="auto"/>
          <w:sz w:val="28"/>
          <w:szCs w:val="28"/>
        </w:rPr>
        <w:t xml:space="preserve"> </w:t>
      </w:r>
      <w:r w:rsidRPr="003D789D">
        <w:rPr>
          <w:rFonts w:hAnsi="Times New Roman"/>
          <w:color w:val="auto"/>
          <w:sz w:val="28"/>
          <w:szCs w:val="28"/>
        </w:rPr>
        <w:t>процессу</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Сроки</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составляют</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лет</w:t>
      </w:r>
      <w:r w:rsidRPr="003D789D">
        <w:rPr>
          <w:rFonts w:hAnsi="Times New Roman"/>
          <w:color w:val="auto"/>
          <w:sz w:val="28"/>
          <w:szCs w:val="28"/>
        </w:rPr>
        <w:t xml:space="preserve">  </w:t>
      </w:r>
      <w:r w:rsidRPr="003D789D">
        <w:rPr>
          <w:rFonts w:ascii="Times New Roman"/>
          <w:color w:val="auto"/>
          <w:sz w:val="28"/>
          <w:szCs w:val="28"/>
        </w:rPr>
        <w:t xml:space="preserve">(1-5 </w:t>
      </w:r>
      <w:r w:rsidRPr="003D789D">
        <w:rPr>
          <w:rFonts w:hAnsi="Times New Roman"/>
          <w:color w:val="auto"/>
          <w:sz w:val="28"/>
          <w:szCs w:val="28"/>
        </w:rPr>
        <w:t>классы</w:t>
      </w:r>
      <w:r w:rsidRPr="003D789D">
        <w:rPr>
          <w:rFonts w:asci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ascii="Times New Roman"/>
          <w:color w:val="auto"/>
          <w:sz w:val="28"/>
          <w:szCs w:val="28"/>
        </w:rPr>
        <w:t xml:space="preserve">6 </w:t>
      </w:r>
      <w:r w:rsidRPr="003D789D">
        <w:rPr>
          <w:rFonts w:hAnsi="Times New Roman"/>
          <w:color w:val="auto"/>
          <w:sz w:val="28"/>
          <w:szCs w:val="28"/>
        </w:rPr>
        <w:t>лет</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первый</w:t>
      </w:r>
      <w:r w:rsidRPr="003D789D">
        <w:rPr>
          <w:rFonts w:hAnsi="Times New Roman"/>
          <w:color w:val="auto"/>
          <w:sz w:val="28"/>
          <w:szCs w:val="28"/>
        </w:rPr>
        <w:t xml:space="preserve"> </w:t>
      </w:r>
      <w:r w:rsidRPr="003D789D">
        <w:rPr>
          <w:rFonts w:hAnsi="Times New Roman"/>
          <w:color w:val="auto"/>
          <w:sz w:val="28"/>
          <w:szCs w:val="28"/>
        </w:rPr>
        <w:t>дополнительный</w:t>
      </w:r>
      <w:r w:rsidRPr="003D789D">
        <w:rPr>
          <w:rFonts w:ascii="Times New Roman"/>
          <w:color w:val="auto"/>
          <w:sz w:val="28"/>
          <w:szCs w:val="28"/>
        </w:rPr>
        <w:t xml:space="preserve">, 1-5 </w:t>
      </w:r>
      <w:r w:rsidRPr="003D789D">
        <w:rPr>
          <w:rFonts w:hAnsi="Times New Roman"/>
          <w:color w:val="auto"/>
          <w:sz w:val="28"/>
          <w:szCs w:val="28"/>
        </w:rPr>
        <w:t>классы</w:t>
      </w:r>
      <w:r w:rsidRPr="003D789D">
        <w:rPr>
          <w:rFonts w:ascii="Times New Roman"/>
          <w:color w:val="auto"/>
          <w:sz w:val="28"/>
          <w:szCs w:val="28"/>
        </w:rPr>
        <w:t xml:space="preserve">). </w:t>
      </w:r>
      <w:r w:rsidRPr="003D789D">
        <w:rPr>
          <w:rFonts w:hAnsi="Times New Roman"/>
          <w:color w:val="auto"/>
          <w:sz w:val="28"/>
          <w:szCs w:val="28"/>
        </w:rPr>
        <w:t>Первый</w:t>
      </w:r>
      <w:r w:rsidRPr="003D789D">
        <w:rPr>
          <w:rFonts w:hAnsi="Times New Roman"/>
          <w:color w:val="auto"/>
          <w:sz w:val="28"/>
          <w:szCs w:val="28"/>
        </w:rPr>
        <w:t xml:space="preserve"> </w:t>
      </w:r>
      <w:r w:rsidRPr="003D789D">
        <w:rPr>
          <w:rFonts w:hAnsi="Times New Roman"/>
          <w:color w:val="auto"/>
          <w:sz w:val="28"/>
          <w:szCs w:val="28"/>
        </w:rPr>
        <w:t>дополнительный</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открывается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базе</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получивших</w:t>
      </w:r>
      <w:r w:rsidRPr="003D789D">
        <w:rPr>
          <w:rFonts w:hAnsi="Times New Roman"/>
          <w:color w:val="auto"/>
          <w:sz w:val="28"/>
          <w:szCs w:val="28"/>
        </w:rPr>
        <w:t xml:space="preserve"> </w:t>
      </w:r>
      <w:r w:rsidRPr="003D789D">
        <w:rPr>
          <w:rFonts w:hAnsi="Times New Roman"/>
          <w:color w:val="auto"/>
          <w:sz w:val="28"/>
          <w:szCs w:val="28"/>
        </w:rPr>
        <w:t>полноценное</w:t>
      </w:r>
      <w:r w:rsidRPr="003D789D">
        <w:rPr>
          <w:rFonts w:hAnsi="Times New Roman"/>
          <w:color w:val="auto"/>
          <w:sz w:val="28"/>
          <w:szCs w:val="28"/>
        </w:rPr>
        <w:t xml:space="preserve"> </w:t>
      </w:r>
      <w:r w:rsidRPr="003D789D">
        <w:rPr>
          <w:rFonts w:hAnsi="Times New Roman"/>
          <w:color w:val="auto"/>
          <w:sz w:val="28"/>
          <w:szCs w:val="28"/>
        </w:rPr>
        <w:t>дошкольное</w:t>
      </w:r>
      <w:r w:rsidRPr="003D789D">
        <w:rPr>
          <w:rFonts w:hAnsi="Times New Roman"/>
          <w:color w:val="auto"/>
          <w:sz w:val="28"/>
          <w:szCs w:val="28"/>
        </w:rPr>
        <w:t xml:space="preserve"> </w:t>
      </w:r>
      <w:r w:rsidRPr="003D789D">
        <w:rPr>
          <w:rFonts w:hAnsi="Times New Roman"/>
          <w:color w:val="auto"/>
          <w:sz w:val="28"/>
          <w:szCs w:val="28"/>
        </w:rPr>
        <w:t>образование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лет</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Пятидневная</w:t>
      </w:r>
      <w:r w:rsidRPr="003D789D">
        <w:rPr>
          <w:rFonts w:hAnsi="Times New Roman"/>
          <w:color w:val="auto"/>
          <w:sz w:val="28"/>
          <w:szCs w:val="28"/>
        </w:rPr>
        <w:t xml:space="preserve"> </w:t>
      </w:r>
      <w:r w:rsidRPr="003D789D">
        <w:rPr>
          <w:rFonts w:hAnsi="Times New Roman"/>
          <w:color w:val="auto"/>
          <w:sz w:val="28"/>
          <w:szCs w:val="28"/>
        </w:rPr>
        <w:t>рабочая</w:t>
      </w:r>
      <w:r w:rsidRPr="003D789D">
        <w:rPr>
          <w:rFonts w:hAnsi="Times New Roman"/>
          <w:color w:val="auto"/>
          <w:sz w:val="28"/>
          <w:szCs w:val="28"/>
        </w:rPr>
        <w:t xml:space="preserve"> </w:t>
      </w:r>
      <w:r w:rsidRPr="003D789D">
        <w:rPr>
          <w:rFonts w:hAnsi="Times New Roman"/>
          <w:color w:val="auto"/>
          <w:sz w:val="28"/>
          <w:szCs w:val="28"/>
        </w:rPr>
        <w:t>неделя</w:t>
      </w:r>
      <w:r w:rsidRPr="003D789D">
        <w:rPr>
          <w:rFonts w:hAnsi="Times New Roman"/>
          <w:color w:val="auto"/>
          <w:sz w:val="28"/>
          <w:szCs w:val="28"/>
        </w:rPr>
        <w:t xml:space="preserve"> </w:t>
      </w:r>
      <w:r w:rsidRPr="003D789D">
        <w:rPr>
          <w:rFonts w:hAnsi="Times New Roman"/>
          <w:color w:val="auto"/>
          <w:sz w:val="28"/>
          <w:szCs w:val="28"/>
        </w:rPr>
        <w:t>устанавливается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целях</w:t>
      </w:r>
      <w:r w:rsidRPr="003D789D">
        <w:rPr>
          <w:rFonts w:hAnsi="Times New Roman"/>
          <w:color w:val="auto"/>
          <w:sz w:val="28"/>
          <w:szCs w:val="28"/>
        </w:rPr>
        <w:t xml:space="preserve"> </w:t>
      </w:r>
      <w:r w:rsidRPr="003D789D">
        <w:rPr>
          <w:rFonts w:hAnsi="Times New Roman"/>
          <w:color w:val="auto"/>
          <w:sz w:val="28"/>
          <w:szCs w:val="28"/>
        </w:rPr>
        <w:t>сохранения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проходит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одну</w:t>
      </w:r>
      <w:r w:rsidRPr="003D789D">
        <w:rPr>
          <w:rFonts w:hAnsi="Times New Roman"/>
          <w:color w:val="auto"/>
          <w:sz w:val="28"/>
          <w:szCs w:val="28"/>
        </w:rPr>
        <w:t xml:space="preserve"> </w:t>
      </w:r>
      <w:r w:rsidRPr="003D789D">
        <w:rPr>
          <w:rFonts w:hAnsi="Times New Roman"/>
          <w:color w:val="auto"/>
          <w:sz w:val="28"/>
          <w:szCs w:val="28"/>
        </w:rPr>
        <w:t>смену</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ступени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hAnsi="Times New Roman"/>
          <w:color w:val="auto"/>
          <w:sz w:val="28"/>
          <w:szCs w:val="28"/>
        </w:rPr>
        <w:t xml:space="preserve"> </w:t>
      </w:r>
      <w:r w:rsidRPr="003D789D">
        <w:rPr>
          <w:rFonts w:ascii="Times New Roman"/>
          <w:color w:val="auto"/>
          <w:sz w:val="28"/>
          <w:szCs w:val="28"/>
        </w:rPr>
        <w:t>34</w:t>
      </w:r>
      <w:r w:rsidRPr="003D789D">
        <w:rPr>
          <w:rFonts w:hAnsi="Times New Roman"/>
          <w:color w:val="auto"/>
          <w:sz w:val="28"/>
          <w:szCs w:val="28"/>
        </w:rPr>
        <w:t> недели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подготовительном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первом классах –</w:t>
      </w:r>
      <w:r w:rsidRPr="003D789D">
        <w:rPr>
          <w:rFonts w:hAnsi="Times New Roman"/>
          <w:color w:val="auto"/>
          <w:sz w:val="28"/>
          <w:szCs w:val="28"/>
        </w:rPr>
        <w:t xml:space="preserve"> </w:t>
      </w:r>
      <w:r w:rsidRPr="003D789D">
        <w:rPr>
          <w:rFonts w:ascii="Times New Roman"/>
          <w:color w:val="auto"/>
          <w:sz w:val="28"/>
          <w:szCs w:val="28"/>
        </w:rPr>
        <w:t>33</w:t>
      </w:r>
      <w:r w:rsidRPr="003D789D">
        <w:rPr>
          <w:rFonts w:hAnsi="Times New Roman"/>
          <w:color w:val="auto"/>
          <w:sz w:val="28"/>
          <w:szCs w:val="28"/>
        </w:rPr>
        <w:t> недели</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каникул</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менее</w:t>
      </w:r>
      <w:r w:rsidRPr="003D789D">
        <w:rPr>
          <w:rFonts w:hAnsi="Times New Roman"/>
          <w:color w:val="auto"/>
          <w:sz w:val="28"/>
          <w:szCs w:val="28"/>
        </w:rPr>
        <w:t xml:space="preserve"> </w:t>
      </w:r>
      <w:r w:rsidRPr="003D789D">
        <w:rPr>
          <w:rFonts w:ascii="Times New Roman"/>
          <w:color w:val="auto"/>
          <w:sz w:val="28"/>
          <w:szCs w:val="28"/>
        </w:rPr>
        <w:t>30</w:t>
      </w:r>
      <w:r w:rsidRPr="003D789D">
        <w:rPr>
          <w:rFonts w:hAnsi="Times New Roman"/>
          <w:color w:val="auto"/>
          <w:sz w:val="28"/>
          <w:szCs w:val="28"/>
        </w:rPr>
        <w:t> календарных</w:t>
      </w:r>
      <w:r w:rsidRPr="003D789D">
        <w:rPr>
          <w:rFonts w:hAnsi="Times New Roman"/>
          <w:color w:val="auto"/>
          <w:sz w:val="28"/>
          <w:szCs w:val="28"/>
        </w:rPr>
        <w:t xml:space="preserve">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летом –</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менее</w:t>
      </w:r>
      <w:r w:rsidRPr="003D789D">
        <w:rPr>
          <w:rFonts w:hAnsi="Times New Roman"/>
          <w:color w:val="auto"/>
          <w:sz w:val="28"/>
          <w:szCs w:val="28"/>
        </w:rPr>
        <w:t xml:space="preserve"> </w:t>
      </w:r>
      <w:r w:rsidRPr="003D789D">
        <w:rPr>
          <w:rFonts w:ascii="Times New Roman"/>
          <w:color w:val="auto"/>
          <w:sz w:val="28"/>
          <w:szCs w:val="28"/>
        </w:rPr>
        <w:t>8</w:t>
      </w:r>
      <w:r w:rsidRPr="003D789D">
        <w:rPr>
          <w:rFonts w:hAnsi="Times New Roman"/>
          <w:color w:val="auto"/>
          <w:sz w:val="28"/>
          <w:szCs w:val="28"/>
        </w:rPr>
        <w:t> недель</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первом</w:t>
      </w:r>
      <w:r w:rsidRPr="003D789D">
        <w:rPr>
          <w:rFonts w:hAnsi="Times New Roman"/>
          <w:color w:val="auto"/>
          <w:sz w:val="28"/>
          <w:szCs w:val="28"/>
        </w:rPr>
        <w:t xml:space="preserve"> </w:t>
      </w:r>
      <w:r w:rsidRPr="003D789D">
        <w:rPr>
          <w:rFonts w:hAnsi="Times New Roman"/>
          <w:color w:val="auto"/>
          <w:sz w:val="28"/>
          <w:szCs w:val="28"/>
        </w:rPr>
        <w:t>дополнительном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первом классах </w:t>
      </w:r>
      <w:r w:rsidRPr="003D789D">
        <w:rPr>
          <w:rFonts w:hAnsi="Times New Roman"/>
          <w:color w:val="auto"/>
          <w:sz w:val="28"/>
          <w:szCs w:val="28"/>
        </w:rPr>
        <w:t xml:space="preserve"> </w:t>
      </w:r>
      <w:r w:rsidRPr="003D789D">
        <w:rPr>
          <w:rFonts w:hAnsi="Times New Roman"/>
          <w:color w:val="auto"/>
          <w:sz w:val="28"/>
          <w:szCs w:val="28"/>
        </w:rPr>
        <w:t>устанавливаются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недельные</w:t>
      </w:r>
      <w:r w:rsidRPr="003D789D">
        <w:rPr>
          <w:rFonts w:hAnsi="Times New Roman"/>
          <w:color w:val="auto"/>
          <w:sz w:val="28"/>
          <w:szCs w:val="28"/>
        </w:rPr>
        <w:t xml:space="preserve"> </w:t>
      </w:r>
      <w:r w:rsidRPr="003D789D">
        <w:rPr>
          <w:rFonts w:hAnsi="Times New Roman"/>
          <w:color w:val="auto"/>
          <w:sz w:val="28"/>
          <w:szCs w:val="28"/>
        </w:rPr>
        <w:t>каникулы</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первом</w:t>
      </w:r>
      <w:r w:rsidRPr="003D789D">
        <w:rPr>
          <w:rFonts w:hAnsi="Times New Roman"/>
          <w:color w:val="auto"/>
          <w:sz w:val="28"/>
          <w:szCs w:val="28"/>
        </w:rPr>
        <w:t xml:space="preserve"> </w:t>
      </w:r>
      <w:r w:rsidRPr="003D789D">
        <w:rPr>
          <w:rFonts w:hAnsi="Times New Roman"/>
          <w:color w:val="auto"/>
          <w:sz w:val="28"/>
          <w:szCs w:val="28"/>
        </w:rPr>
        <w:t>дополнительном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первом  классах –</w:t>
      </w:r>
      <w:r w:rsidRPr="003D789D">
        <w:rPr>
          <w:rFonts w:hAnsi="Times New Roman"/>
          <w:color w:val="auto"/>
          <w:sz w:val="28"/>
          <w:szCs w:val="28"/>
        </w:rPr>
        <w:t xml:space="preserve"> </w:t>
      </w:r>
      <w:r w:rsidRPr="003D789D">
        <w:rPr>
          <w:rFonts w:ascii="Times New Roman"/>
          <w:color w:val="auto"/>
          <w:sz w:val="28"/>
          <w:szCs w:val="28"/>
        </w:rPr>
        <w:t>35</w:t>
      </w:r>
      <w:r w:rsidRPr="003D789D">
        <w:rPr>
          <w:rFonts w:hAnsi="Times New Roman"/>
          <w:color w:val="auto"/>
          <w:sz w:val="28"/>
          <w:szCs w:val="28"/>
        </w:rPr>
        <w:t> минут</w:t>
      </w:r>
      <w:r w:rsidRPr="003D789D">
        <w:rPr>
          <w:rFonts w:asci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ascii="Times New Roman"/>
          <w:color w:val="auto"/>
          <w:sz w:val="28"/>
          <w:szCs w:val="28"/>
        </w:rPr>
        <w:t>2 - 4</w:t>
      </w:r>
      <w:r w:rsidRPr="003D789D">
        <w:rPr>
          <w:rFonts w:hAnsi="Times New Roman"/>
          <w:color w:val="auto"/>
          <w:sz w:val="28"/>
          <w:szCs w:val="28"/>
        </w:rPr>
        <w:t> классах </w:t>
      </w:r>
      <w:r w:rsidRPr="003D789D">
        <w:rPr>
          <w:rFonts w:hAnsi="Times New Roman"/>
          <w:color w:val="auto"/>
          <w:sz w:val="28"/>
          <w:szCs w:val="28"/>
        </w:rPr>
        <w:t xml:space="preserve"> </w:t>
      </w:r>
      <w:r w:rsidRPr="003D789D">
        <w:rPr>
          <w:rFonts w:ascii="Times New Roman"/>
          <w:color w:val="auto"/>
          <w:sz w:val="28"/>
          <w:szCs w:val="28"/>
        </w:rPr>
        <w:t>-   40</w:t>
      </w:r>
      <w:r w:rsidRPr="003D789D">
        <w:rPr>
          <w:rFonts w:hAnsi="Times New Roman"/>
          <w:color w:val="auto"/>
          <w:sz w:val="28"/>
          <w:szCs w:val="28"/>
        </w:rPr>
        <w:t> минут</w:t>
      </w:r>
      <w:r w:rsidRPr="003D789D">
        <w:rPr>
          <w:rFonts w:ascii="Times New Roman"/>
          <w:color w:val="auto"/>
          <w:sz w:val="28"/>
          <w:szCs w:val="28"/>
        </w:rPr>
        <w:t>.</w:t>
      </w:r>
    </w:p>
    <w:p w:rsidR="00F65069" w:rsidRPr="003D789D" w:rsidRDefault="00C079E3" w:rsidP="003D789D">
      <w:pPr>
        <w:pStyle w:val="a9"/>
        <w:tabs>
          <w:tab w:val="clear" w:pos="4677"/>
          <w:tab w:val="clear" w:pos="9355"/>
          <w:tab w:val="left" w:pos="709"/>
        </w:tabs>
        <w:ind w:left="284" w:firstLine="720"/>
        <w:jc w:val="center"/>
        <w:rPr>
          <w:color w:val="auto"/>
        </w:rPr>
      </w:pPr>
      <w:r w:rsidRPr="003D789D">
        <w:rPr>
          <w:caps/>
          <w:color w:val="auto"/>
          <w:sz w:val="28"/>
          <w:szCs w:val="28"/>
        </w:rPr>
        <w:br w:type="page"/>
      </w:r>
    </w:p>
    <w:tbl>
      <w:tblPr>
        <w:tblStyle w:val="TableNormal"/>
        <w:tblW w:w="9349" w:type="dxa"/>
        <w:jc w:val="center"/>
        <w:tblInd w:w="39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742"/>
        <w:gridCol w:w="159"/>
        <w:gridCol w:w="2526"/>
        <w:gridCol w:w="1064"/>
        <w:gridCol w:w="531"/>
        <w:gridCol w:w="532"/>
        <w:gridCol w:w="531"/>
        <w:gridCol w:w="532"/>
        <w:gridCol w:w="535"/>
        <w:gridCol w:w="1197"/>
      </w:tblGrid>
      <w:tr w:rsidR="00F65069" w:rsidRPr="003D789D" w:rsidTr="009A01C8">
        <w:trPr>
          <w:trHeight w:val="1044"/>
          <w:jc w:val="center"/>
        </w:trPr>
        <w:tc>
          <w:tcPr>
            <w:tcW w:w="9349"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ind w:left="284"/>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Примерный</w:t>
            </w:r>
            <w:r w:rsidRPr="003D789D">
              <w:rPr>
                <w:rFonts w:hAnsi="Times New Roman"/>
                <w:b/>
                <w:bCs/>
                <w:color w:val="auto"/>
                <w:sz w:val="28"/>
                <w:szCs w:val="28"/>
              </w:rPr>
              <w:t xml:space="preserve"> </w:t>
            </w:r>
            <w:r w:rsidRPr="003D789D">
              <w:rPr>
                <w:rFonts w:hAnsi="Times New Roman"/>
                <w:b/>
                <w:bCs/>
                <w:color w:val="auto"/>
                <w:sz w:val="28"/>
                <w:szCs w:val="28"/>
              </w:rPr>
              <w:t>учебный</w:t>
            </w:r>
            <w:r w:rsidRPr="003D789D">
              <w:rPr>
                <w:rFonts w:hAnsi="Times New Roman"/>
                <w:b/>
                <w:bCs/>
                <w:color w:val="auto"/>
                <w:sz w:val="28"/>
                <w:szCs w:val="28"/>
              </w:rPr>
              <w:t xml:space="preserve"> </w:t>
            </w:r>
            <w:r w:rsidRPr="003D789D">
              <w:rPr>
                <w:rFonts w:hAnsi="Times New Roman"/>
                <w:b/>
                <w:bCs/>
                <w:color w:val="auto"/>
                <w:sz w:val="28"/>
                <w:szCs w:val="28"/>
              </w:rPr>
              <w:t>план</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p>
          <w:p w:rsidR="00F65069" w:rsidRPr="003D789D" w:rsidRDefault="00C079E3" w:rsidP="003D789D">
            <w:pPr>
              <w:spacing w:after="0" w:line="240" w:lineRule="auto"/>
              <w:ind w:left="284"/>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 xml:space="preserve"> </w:t>
            </w:r>
            <w:r w:rsidRPr="003D789D">
              <w:rPr>
                <w:rFonts w:hAnsi="Times New Roman"/>
                <w:b/>
                <w:bCs/>
                <w:color w:val="auto"/>
                <w:sz w:val="28"/>
                <w:szCs w:val="28"/>
              </w:rPr>
              <w:t>для</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недельный</w:t>
            </w:r>
            <w:r w:rsidRPr="003D789D">
              <w:rPr>
                <w:rFonts w:ascii="Times New Roman"/>
                <w:b/>
                <w:bCs/>
                <w:color w:val="auto"/>
                <w:sz w:val="28"/>
                <w:szCs w:val="28"/>
              </w:rPr>
              <w:t>)</w:t>
            </w:r>
          </w:p>
          <w:p w:rsidR="00F65069" w:rsidRPr="003D789D" w:rsidRDefault="00C079E3" w:rsidP="003D789D">
            <w:pPr>
              <w:spacing w:after="0" w:line="240" w:lineRule="auto"/>
              <w:ind w:left="284"/>
              <w:jc w:val="center"/>
              <w:rPr>
                <w:color w:val="auto"/>
              </w:rPr>
            </w:pP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1.2)</w:t>
            </w:r>
          </w:p>
        </w:tc>
      </w:tr>
      <w:tr w:rsidR="00F65069" w:rsidRPr="003D789D" w:rsidTr="009A01C8">
        <w:trPr>
          <w:trHeight w:val="650"/>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hAnsi="Times New Roman"/>
                <w:b/>
                <w:bCs/>
                <w:color w:val="auto"/>
                <w:sz w:val="28"/>
                <w:szCs w:val="28"/>
              </w:rPr>
              <w:t>Предметные</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области</w:t>
            </w:r>
          </w:p>
        </w:tc>
        <w:tc>
          <w:tcPr>
            <w:tcW w:w="268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rFonts w:ascii="Times New Roman" w:eastAsia="Times New Roman" w:hAnsi="Times New Roman" w:cs="Times New Roman"/>
                <w:b/>
                <w:bCs/>
                <w:color w:val="auto"/>
                <w:sz w:val="28"/>
                <w:szCs w:val="28"/>
              </w:rPr>
            </w:pPr>
            <w:r w:rsidRPr="003D789D">
              <w:rPr>
                <w:rFonts w:hAnsi="Times New Roman"/>
                <w:b/>
                <w:bCs/>
                <w:color w:val="auto"/>
                <w:sz w:val="28"/>
                <w:szCs w:val="28"/>
              </w:rPr>
              <w:t>Учебные</w:t>
            </w:r>
            <w:r w:rsidRPr="003D789D">
              <w:rPr>
                <w:b/>
                <w:bCs/>
                <w:color w:val="auto"/>
                <w:sz w:val="28"/>
                <w:szCs w:val="28"/>
              </w:rPr>
              <w:br/>
            </w:r>
            <w:r w:rsidRPr="003D789D">
              <w:rPr>
                <w:rFonts w:hAnsi="Times New Roman"/>
                <w:b/>
                <w:bCs/>
                <w:color w:val="auto"/>
                <w:sz w:val="28"/>
                <w:szCs w:val="28"/>
              </w:rPr>
              <w:t>предметы</w:t>
            </w:r>
          </w:p>
          <w:p w:rsidR="00F65069" w:rsidRPr="003D789D" w:rsidRDefault="00C079E3" w:rsidP="003D789D">
            <w:pPr>
              <w:spacing w:after="0" w:line="240" w:lineRule="auto"/>
              <w:jc w:val="right"/>
              <w:rPr>
                <w:color w:val="auto"/>
              </w:rPr>
            </w:pPr>
            <w:r w:rsidRPr="003D789D">
              <w:rPr>
                <w:rFonts w:hAnsi="Times New Roman"/>
                <w:b/>
                <w:bCs/>
                <w:color w:val="auto"/>
                <w:sz w:val="28"/>
                <w:szCs w:val="28"/>
              </w:rPr>
              <w:t>Классы</w:t>
            </w:r>
          </w:p>
        </w:tc>
        <w:tc>
          <w:tcPr>
            <w:tcW w:w="372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tabs>
                <w:tab w:val="left" w:pos="525"/>
              </w:tabs>
              <w:spacing w:after="0" w:line="240" w:lineRule="auto"/>
              <w:jc w:val="center"/>
              <w:rPr>
                <w:color w:val="auto"/>
              </w:rPr>
            </w:pPr>
            <w:r w:rsidRPr="003D789D">
              <w:rPr>
                <w:rFonts w:hAnsi="Times New Roman"/>
                <w:b/>
                <w:bCs/>
                <w:color w:val="auto"/>
                <w:sz w:val="28"/>
                <w:szCs w:val="28"/>
              </w:rPr>
              <w:t>Количество</w:t>
            </w:r>
            <w:r w:rsidRPr="003D789D">
              <w:rPr>
                <w:rFonts w:hAnsi="Times New Roman"/>
                <w:b/>
                <w:bCs/>
                <w:color w:val="auto"/>
                <w:sz w:val="28"/>
                <w:szCs w:val="28"/>
              </w:rPr>
              <w:t xml:space="preserve"> </w:t>
            </w:r>
            <w:r w:rsidRPr="003D789D">
              <w:rPr>
                <w:rFonts w:hAnsi="Times New Roman"/>
                <w:b/>
                <w:bCs/>
                <w:color w:val="auto"/>
                <w:sz w:val="28"/>
                <w:szCs w:val="28"/>
              </w:rPr>
              <w:t>часов</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в</w:t>
            </w:r>
            <w:r w:rsidRPr="003D789D">
              <w:rPr>
                <w:rFonts w:hAnsi="Times New Roman"/>
                <w:b/>
                <w:bCs/>
                <w:color w:val="auto"/>
                <w:sz w:val="28"/>
                <w:szCs w:val="28"/>
              </w:rPr>
              <w:t xml:space="preserve"> </w:t>
            </w:r>
            <w:r w:rsidRPr="003D789D">
              <w:rPr>
                <w:rFonts w:hAnsi="Times New Roman"/>
                <w:b/>
                <w:bCs/>
                <w:color w:val="auto"/>
                <w:sz w:val="28"/>
                <w:szCs w:val="28"/>
              </w:rPr>
              <w:t>неделю</w:t>
            </w:r>
          </w:p>
        </w:tc>
        <w:tc>
          <w:tcPr>
            <w:tcW w:w="11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tabs>
                <w:tab w:val="left" w:pos="525"/>
              </w:tabs>
              <w:spacing w:after="0" w:line="240" w:lineRule="auto"/>
              <w:jc w:val="center"/>
              <w:rPr>
                <w:color w:val="auto"/>
              </w:rPr>
            </w:pPr>
            <w:r w:rsidRPr="003D789D">
              <w:rPr>
                <w:rFonts w:hAnsi="Times New Roman"/>
                <w:b/>
                <w:bCs/>
                <w:color w:val="auto"/>
                <w:sz w:val="28"/>
                <w:szCs w:val="28"/>
              </w:rPr>
              <w:t>Всего</w:t>
            </w:r>
          </w:p>
        </w:tc>
      </w:tr>
      <w:tr w:rsidR="00F65069" w:rsidRPr="003D789D" w:rsidTr="009A01C8">
        <w:trPr>
          <w:trHeight w:val="968"/>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85"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rFonts w:ascii="Times New Roman" w:eastAsia="Times New Roman" w:hAnsi="Times New Roman" w:cs="Times New Roman"/>
                <w:color w:val="auto"/>
                <w:sz w:val="28"/>
                <w:szCs w:val="28"/>
              </w:rPr>
            </w:pPr>
            <w:r w:rsidRPr="003D789D">
              <w:rPr>
                <w:rFonts w:ascii="Times New Roman"/>
                <w:color w:val="auto"/>
                <w:sz w:val="28"/>
                <w:szCs w:val="28"/>
              </w:rPr>
              <w:t xml:space="preserve">1 </w:t>
            </w:r>
          </w:p>
          <w:p w:rsidR="00F65069" w:rsidRPr="003D789D" w:rsidRDefault="00C079E3" w:rsidP="003D789D">
            <w:pPr>
              <w:spacing w:after="0" w:line="240" w:lineRule="auto"/>
              <w:jc w:val="center"/>
              <w:rPr>
                <w:color w:val="auto"/>
              </w:rPr>
            </w:pPr>
            <w:r w:rsidRPr="003D789D">
              <w:rPr>
                <w:rFonts w:hAnsi="Times New Roman"/>
                <w:color w:val="auto"/>
                <w:sz w:val="28"/>
                <w:szCs w:val="28"/>
              </w:rPr>
              <w:t>доп</w:t>
            </w:r>
            <w:r w:rsidRPr="003D789D">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II</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III</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IV</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8"/>
                <w:szCs w:val="28"/>
                <w:lang w:val="en-US"/>
              </w:rPr>
              <w:t>V</w:t>
            </w:r>
          </w:p>
        </w:tc>
        <w:tc>
          <w:tcPr>
            <w:tcW w:w="1197"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r>
      <w:tr w:rsidR="00F65069" w:rsidRPr="003D789D" w:rsidTr="009A01C8">
        <w:trPr>
          <w:trHeight w:val="650"/>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i/>
                <w:iCs/>
                <w:color w:val="auto"/>
                <w:sz w:val="28"/>
                <w:szCs w:val="28"/>
              </w:rPr>
              <w:t>Обязательная</w:t>
            </w:r>
            <w:r w:rsidRPr="003D789D">
              <w:rPr>
                <w:rFonts w:hAnsi="Times New Roman"/>
                <w:i/>
                <w:iCs/>
                <w:color w:val="auto"/>
                <w:sz w:val="28"/>
                <w:szCs w:val="28"/>
              </w:rPr>
              <w:t xml:space="preserve"> </w:t>
            </w:r>
            <w:r w:rsidRPr="003D789D">
              <w:rPr>
                <w:i/>
                <w:iCs/>
                <w:color w:val="auto"/>
                <w:sz w:val="28"/>
                <w:szCs w:val="28"/>
              </w:rPr>
              <w:br/>
            </w:r>
            <w:r w:rsidRPr="003D789D">
              <w:rPr>
                <w:rFonts w:hAnsi="Times New Roman"/>
                <w:i/>
                <w:iCs/>
                <w:color w:val="auto"/>
                <w:sz w:val="28"/>
                <w:szCs w:val="28"/>
              </w:rPr>
              <w:t>часть</w:t>
            </w:r>
          </w:p>
        </w:tc>
        <w:tc>
          <w:tcPr>
            <w:tcW w:w="4922"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r>
      <w:tr w:rsidR="00F65069" w:rsidRPr="003D789D" w:rsidTr="009A01C8">
        <w:trPr>
          <w:trHeight w:val="968"/>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Филология</w:t>
            </w:r>
          </w:p>
          <w:p w:rsidR="00F65069" w:rsidRPr="003D789D" w:rsidRDefault="00C079E3" w:rsidP="003D789D">
            <w:pPr>
              <w:spacing w:after="0" w:line="240" w:lineRule="auto"/>
              <w:rPr>
                <w:color w:val="auto"/>
              </w:rPr>
            </w:pPr>
            <w:r w:rsidRPr="003D789D">
              <w:rPr>
                <w:rFonts w:asci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речевая</w:t>
            </w:r>
            <w:r w:rsidRPr="003D789D">
              <w:rPr>
                <w:rFonts w:hAnsi="Times New Roman"/>
                <w:color w:val="auto"/>
                <w:sz w:val="28"/>
                <w:szCs w:val="28"/>
              </w:rPr>
              <w:t xml:space="preserve"> </w:t>
            </w:r>
            <w:r w:rsidRPr="003D789D">
              <w:rPr>
                <w:rFonts w:hAnsi="Times New Roman"/>
                <w:color w:val="auto"/>
                <w:sz w:val="28"/>
                <w:szCs w:val="28"/>
              </w:rPr>
              <w:t>практика</w:t>
            </w:r>
            <w:r w:rsidRPr="003D789D">
              <w:rPr>
                <w:rFonts w:ascii="Times New Roman"/>
                <w:color w:val="auto"/>
                <w:sz w:val="28"/>
                <w:szCs w:val="28"/>
              </w:rPr>
              <w:t>)</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Русский</w:t>
            </w:r>
            <w:r w:rsidRPr="003D789D">
              <w:rPr>
                <w:rFonts w:hAns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p>
          <w:p w:rsidR="00F65069" w:rsidRPr="003D789D" w:rsidRDefault="00C079E3" w:rsidP="003D789D">
            <w:pPr>
              <w:spacing w:after="0" w:line="240" w:lineRule="auto"/>
              <w:rPr>
                <w:color w:val="auto"/>
              </w:rPr>
            </w:pPr>
            <w:r w:rsidRPr="003D789D">
              <w:rPr>
                <w:rFonts w:hAnsi="Times New Roman"/>
                <w:color w:val="auto"/>
                <w:sz w:val="28"/>
                <w:szCs w:val="28"/>
              </w:rPr>
              <w:t>литературное</w:t>
            </w:r>
            <w:r w:rsidRPr="003D789D">
              <w:rPr>
                <w:rFonts w:hAnsi="Times New Roman"/>
                <w:color w:val="auto"/>
                <w:sz w:val="28"/>
                <w:szCs w:val="28"/>
              </w:rPr>
              <w:t xml:space="preserve"> </w:t>
            </w:r>
            <w:r w:rsidRPr="003D789D">
              <w:rPr>
                <w:rFonts w:hAnsi="Times New Roman"/>
                <w:color w:val="auto"/>
                <w:sz w:val="28"/>
                <w:szCs w:val="28"/>
              </w:rPr>
              <w:t>чтение</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9</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49</w:t>
            </w:r>
          </w:p>
        </w:tc>
      </w:tr>
      <w:tr w:rsidR="00F65069" w:rsidRPr="003D789D" w:rsidTr="009A01C8">
        <w:trPr>
          <w:trHeight w:val="968"/>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Предметно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практическое</w:t>
            </w:r>
            <w:r w:rsidRPr="003D789D">
              <w:rPr>
                <w:rFonts w:hAnsi="Times New Roman"/>
                <w:color w:val="auto"/>
                <w:sz w:val="28"/>
                <w:szCs w:val="28"/>
              </w:rPr>
              <w:t xml:space="preserve"> </w:t>
            </w:r>
            <w:r w:rsidRPr="003D789D">
              <w:rPr>
                <w:rFonts w:hAnsi="Times New Roman"/>
                <w:color w:val="auto"/>
                <w:sz w:val="28"/>
                <w:szCs w:val="28"/>
              </w:rPr>
              <w:t>обучение</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5</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4</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17</w:t>
            </w:r>
          </w:p>
        </w:tc>
      </w:tr>
      <w:tr w:rsidR="00F65069" w:rsidRPr="003D789D" w:rsidTr="009A01C8">
        <w:trPr>
          <w:trHeight w:val="128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Математика</w:t>
            </w:r>
          </w:p>
          <w:p w:rsidR="00F65069" w:rsidRPr="003D789D" w:rsidRDefault="00C079E3" w:rsidP="003D789D">
            <w:pPr>
              <w:spacing w:after="0" w:line="240" w:lineRule="auto"/>
              <w:rPr>
                <w:color w:val="auto"/>
              </w:rPr>
            </w:pP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информатика</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Математика</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6</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26</w:t>
            </w:r>
          </w:p>
        </w:tc>
      </w:tr>
      <w:tr w:rsidR="00F65069" w:rsidRPr="003D789D" w:rsidTr="009A01C8">
        <w:trPr>
          <w:trHeight w:val="968"/>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Обществознание</w:t>
            </w:r>
            <w:r w:rsidRPr="003D789D">
              <w:rPr>
                <w:rFonts w:hAnsi="Times New Roman"/>
                <w:color w:val="auto"/>
                <w:sz w:val="28"/>
                <w:szCs w:val="28"/>
              </w:rPr>
              <w:t xml:space="preserve"> </w:t>
            </w:r>
          </w:p>
          <w:p w:rsidR="00F65069" w:rsidRPr="003D789D" w:rsidRDefault="00C079E3" w:rsidP="003D789D">
            <w:pPr>
              <w:spacing w:after="0" w:line="240" w:lineRule="auto"/>
              <w:rPr>
                <w:color w:val="auto"/>
              </w:rPr>
            </w:pP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естествознание</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Ознакомление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окружающим</w:t>
            </w:r>
            <w:r w:rsidRPr="003D789D">
              <w:rPr>
                <w:rFonts w:hAnsi="Times New Roman"/>
                <w:color w:val="auto"/>
                <w:sz w:val="28"/>
                <w:szCs w:val="28"/>
              </w:rPr>
              <w:t xml:space="preserve"> </w:t>
            </w:r>
            <w:r w:rsidRPr="003D789D">
              <w:rPr>
                <w:rFonts w:hAnsi="Times New Roman"/>
                <w:color w:val="auto"/>
                <w:sz w:val="28"/>
                <w:szCs w:val="28"/>
              </w:rPr>
              <w:t>миром</w:t>
            </w:r>
            <w:r w:rsidRPr="003D789D">
              <w:rPr>
                <w:rFonts w:hAnsi="Times New Roman"/>
                <w:color w:val="auto"/>
                <w:sz w:val="28"/>
                <w:szCs w:val="28"/>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r>
      <w:tr w:rsidR="00F65069" w:rsidRPr="003D789D" w:rsidTr="009A01C8">
        <w:trPr>
          <w:trHeight w:val="490"/>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Окружающий</w:t>
            </w:r>
            <w:r w:rsidRPr="003D789D">
              <w:rPr>
                <w:rFonts w:hAnsi="Times New Roman"/>
                <w:color w:val="auto"/>
                <w:sz w:val="28"/>
                <w:szCs w:val="28"/>
              </w:rPr>
              <w:t xml:space="preserve"> </w:t>
            </w:r>
            <w:r w:rsidRPr="003D789D">
              <w:rPr>
                <w:rFonts w:hAnsi="Times New Roman"/>
                <w:color w:val="auto"/>
                <w:sz w:val="28"/>
                <w:szCs w:val="28"/>
              </w:rPr>
              <w:t>мир</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r>
      <w:tr w:rsidR="00F65069" w:rsidRPr="003D789D" w:rsidTr="009A01C8">
        <w:trPr>
          <w:trHeight w:val="160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религиозных</w:t>
            </w:r>
            <w:r w:rsidRPr="003D789D">
              <w:rPr>
                <w:rFonts w:hAnsi="Times New Roman"/>
                <w:color w:val="auto"/>
                <w:sz w:val="28"/>
                <w:szCs w:val="28"/>
              </w:rPr>
              <w:t xml:space="preserve"> </w:t>
            </w:r>
            <w:r w:rsidRPr="003D789D">
              <w:rPr>
                <w:rFonts w:hAnsi="Times New Roman"/>
                <w:color w:val="auto"/>
                <w:sz w:val="28"/>
                <w:szCs w:val="28"/>
              </w:rPr>
              <w:t>культур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светской</w:t>
            </w:r>
            <w:r w:rsidRPr="003D789D">
              <w:rPr>
                <w:rFonts w:hAnsi="Times New Roman"/>
                <w:color w:val="auto"/>
                <w:sz w:val="28"/>
                <w:szCs w:val="28"/>
              </w:rPr>
              <w:t xml:space="preserve"> </w:t>
            </w:r>
            <w:r w:rsidRPr="003D789D">
              <w:rPr>
                <w:rFonts w:hAnsi="Times New Roman"/>
                <w:color w:val="auto"/>
                <w:sz w:val="28"/>
                <w:szCs w:val="28"/>
              </w:rPr>
              <w:t>этики</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религиозных</w:t>
            </w:r>
            <w:r w:rsidRPr="003D789D">
              <w:rPr>
                <w:rFonts w:hAnsi="Times New Roman"/>
                <w:color w:val="auto"/>
                <w:sz w:val="28"/>
                <w:szCs w:val="28"/>
              </w:rPr>
              <w:t xml:space="preserve"> </w:t>
            </w:r>
            <w:r w:rsidRPr="003D789D">
              <w:rPr>
                <w:rFonts w:hAnsi="Times New Roman"/>
                <w:color w:val="auto"/>
                <w:sz w:val="28"/>
                <w:szCs w:val="28"/>
              </w:rPr>
              <w:t>культур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светской</w:t>
            </w:r>
            <w:r w:rsidRPr="003D789D">
              <w:rPr>
                <w:rFonts w:hAnsi="Times New Roman"/>
                <w:color w:val="auto"/>
                <w:sz w:val="28"/>
                <w:szCs w:val="28"/>
              </w:rPr>
              <w:t xml:space="preserve"> </w:t>
            </w:r>
            <w:r w:rsidRPr="003D789D">
              <w:rPr>
                <w:rFonts w:hAnsi="Times New Roman"/>
                <w:color w:val="auto"/>
                <w:sz w:val="28"/>
                <w:szCs w:val="28"/>
              </w:rPr>
              <w:t>этики</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r>
      <w:tr w:rsidR="00F65069" w:rsidRPr="003D789D" w:rsidTr="009A01C8">
        <w:trPr>
          <w:trHeight w:val="64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Искусство</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Изобразительное</w:t>
            </w:r>
            <w:r w:rsidRPr="003D789D">
              <w:rPr>
                <w:rFonts w:hAnsi="Times New Roman"/>
                <w:color w:val="auto"/>
                <w:sz w:val="28"/>
                <w:szCs w:val="28"/>
              </w:rPr>
              <w:t xml:space="preserve"> </w:t>
            </w:r>
            <w:r w:rsidRPr="003D789D">
              <w:rPr>
                <w:rFonts w:hAnsi="Times New Roman"/>
                <w:color w:val="auto"/>
                <w:sz w:val="28"/>
                <w:szCs w:val="28"/>
              </w:rPr>
              <w:t>искусство</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4</w:t>
            </w:r>
          </w:p>
        </w:tc>
      </w:tr>
      <w:tr w:rsidR="00F65069" w:rsidRPr="003D789D" w:rsidTr="009A01C8">
        <w:trPr>
          <w:trHeight w:val="648"/>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Технология</w:t>
            </w:r>
          </w:p>
          <w:p w:rsidR="00F65069" w:rsidRPr="003D789D" w:rsidRDefault="00F65069" w:rsidP="003D789D">
            <w:pPr>
              <w:spacing w:after="0" w:line="240" w:lineRule="auto"/>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Материальные</w:t>
            </w:r>
            <w:r w:rsidRPr="003D789D">
              <w:rPr>
                <w:rFonts w:hAnsi="Times New Roman"/>
                <w:color w:val="auto"/>
                <w:sz w:val="28"/>
                <w:szCs w:val="28"/>
              </w:rPr>
              <w:t xml:space="preserve"> </w:t>
            </w:r>
            <w:r w:rsidRPr="003D789D">
              <w:rPr>
                <w:rFonts w:hAnsi="Times New Roman"/>
                <w:color w:val="auto"/>
                <w:sz w:val="28"/>
                <w:szCs w:val="28"/>
              </w:rPr>
              <w:t>технология</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r>
      <w:tr w:rsidR="00F65069" w:rsidRPr="003D789D" w:rsidTr="009A01C8">
        <w:trPr>
          <w:trHeight w:val="648"/>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Компьютерные</w:t>
            </w:r>
            <w:r w:rsidRPr="003D789D">
              <w:rPr>
                <w:rFonts w:hAnsi="Times New Roman"/>
                <w:color w:val="auto"/>
                <w:sz w:val="28"/>
                <w:szCs w:val="28"/>
              </w:rPr>
              <w:t xml:space="preserve"> </w:t>
            </w:r>
            <w:r w:rsidRPr="003D789D">
              <w:rPr>
                <w:rFonts w:hAnsi="Times New Roman"/>
                <w:color w:val="auto"/>
                <w:sz w:val="28"/>
                <w:szCs w:val="28"/>
              </w:rPr>
              <w:t>технологии</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r>
      <w:tr w:rsidR="00F65069" w:rsidRPr="003D789D" w:rsidTr="009A01C8">
        <w:trPr>
          <w:trHeight w:val="96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Физическая</w:t>
            </w:r>
            <w:r w:rsidRPr="003D789D">
              <w:rPr>
                <w:rFonts w:hAnsi="Times New Roman"/>
                <w:color w:val="auto"/>
                <w:sz w:val="28"/>
                <w:szCs w:val="28"/>
              </w:rPr>
              <w:t xml:space="preserve"> </w:t>
            </w:r>
            <w:r w:rsidRPr="003D789D">
              <w:rPr>
                <w:rFonts w:hAnsi="Times New Roman"/>
                <w:color w:val="auto"/>
                <w:sz w:val="28"/>
                <w:szCs w:val="28"/>
              </w:rPr>
              <w:t>культура</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Физическая</w:t>
            </w:r>
            <w:r w:rsidRPr="003D789D">
              <w:rPr>
                <w:rFonts w:hAnsi="Times New Roman"/>
                <w:color w:val="auto"/>
                <w:sz w:val="28"/>
                <w:szCs w:val="28"/>
              </w:rPr>
              <w:t xml:space="preserve"> </w:t>
            </w:r>
            <w:r w:rsidRPr="003D789D">
              <w:rPr>
                <w:rFonts w:hAnsi="Times New Roman"/>
                <w:color w:val="auto"/>
                <w:sz w:val="28"/>
                <w:szCs w:val="28"/>
              </w:rPr>
              <w:t>культура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адаптивная</w:t>
            </w:r>
            <w:r w:rsidRPr="003D789D">
              <w:rPr>
                <w:rFonts w:ascii="Times New Roman"/>
                <w:color w:val="auto"/>
                <w:sz w:val="28"/>
                <w:szCs w:val="28"/>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18</w:t>
            </w:r>
          </w:p>
        </w:tc>
      </w:tr>
      <w:tr w:rsidR="00F65069" w:rsidRPr="003D789D" w:rsidTr="009A01C8">
        <w:trPr>
          <w:trHeight w:val="64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right"/>
              <w:rPr>
                <w:color w:val="auto"/>
              </w:rPr>
            </w:pPr>
            <w:r w:rsidRPr="003D789D">
              <w:rPr>
                <w:rFonts w:hAnsi="Times New Roman"/>
                <w:b/>
                <w:bCs/>
                <w:color w:val="auto"/>
                <w:sz w:val="28"/>
                <w:szCs w:val="28"/>
              </w:rPr>
              <w:t>Итого</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126</w:t>
            </w:r>
          </w:p>
        </w:tc>
      </w:tr>
      <w:tr w:rsidR="00F65069" w:rsidRPr="003D789D" w:rsidTr="009A01C8">
        <w:trPr>
          <w:trHeight w:val="96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i/>
                <w:iCs/>
                <w:color w:val="auto"/>
                <w:sz w:val="28"/>
                <w:szCs w:val="28"/>
              </w:rPr>
              <w:t>Часть</w:t>
            </w:r>
            <w:r w:rsidRPr="003D789D">
              <w:rPr>
                <w:rFonts w:ascii="Times New Roman"/>
                <w:i/>
                <w:iCs/>
                <w:color w:val="auto"/>
                <w:sz w:val="28"/>
                <w:szCs w:val="28"/>
              </w:rPr>
              <w:t xml:space="preserve">, </w:t>
            </w:r>
            <w:r w:rsidRPr="003D789D">
              <w:rPr>
                <w:rFonts w:hAnsi="Times New Roman"/>
                <w:i/>
                <w:iCs/>
                <w:color w:val="auto"/>
                <w:sz w:val="28"/>
                <w:szCs w:val="28"/>
              </w:rPr>
              <w:t>формируемая</w:t>
            </w:r>
            <w:r w:rsidRPr="003D789D">
              <w:rPr>
                <w:rFonts w:hAnsi="Times New Roman"/>
                <w:i/>
                <w:iCs/>
                <w:color w:val="auto"/>
                <w:sz w:val="28"/>
                <w:szCs w:val="28"/>
              </w:rPr>
              <w:t xml:space="preserve"> </w:t>
            </w:r>
            <w:r w:rsidRPr="003D789D">
              <w:rPr>
                <w:rFonts w:hAnsi="Times New Roman"/>
                <w:i/>
                <w:iCs/>
                <w:color w:val="auto"/>
                <w:sz w:val="28"/>
                <w:szCs w:val="28"/>
              </w:rPr>
              <w:t>участниками</w:t>
            </w:r>
            <w:r w:rsidRPr="003D789D">
              <w:rPr>
                <w:rFonts w:hAnsi="Times New Roman"/>
                <w:i/>
                <w:iCs/>
                <w:color w:val="auto"/>
                <w:sz w:val="28"/>
                <w:szCs w:val="28"/>
              </w:rPr>
              <w:t xml:space="preserve"> </w:t>
            </w:r>
            <w:r w:rsidRPr="003D789D">
              <w:rPr>
                <w:rFonts w:hAnsi="Times New Roman"/>
                <w:i/>
                <w:iCs/>
                <w:color w:val="auto"/>
                <w:sz w:val="28"/>
                <w:szCs w:val="28"/>
              </w:rPr>
              <w:t>образовательного</w:t>
            </w:r>
            <w:r w:rsidRPr="003D789D">
              <w:rPr>
                <w:rFonts w:hAnsi="Times New Roman"/>
                <w:i/>
                <w:iCs/>
                <w:color w:val="auto"/>
                <w:sz w:val="28"/>
                <w:szCs w:val="28"/>
              </w:rPr>
              <w:t xml:space="preserve"> </w:t>
            </w:r>
            <w:r w:rsidRPr="003D789D">
              <w:rPr>
                <w:rFonts w:hAnsi="Times New Roman"/>
                <w:i/>
                <w:iCs/>
                <w:color w:val="auto"/>
                <w:sz w:val="28"/>
                <w:szCs w:val="28"/>
              </w:rPr>
              <w:t>процесса</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r>
      <w:tr w:rsidR="00F65069" w:rsidRPr="003D789D" w:rsidTr="009A01C8">
        <w:trPr>
          <w:trHeight w:val="96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b/>
                <w:bCs/>
                <w:color w:val="auto"/>
                <w:sz w:val="28"/>
                <w:szCs w:val="28"/>
              </w:rPr>
              <w:t>Максимально</w:t>
            </w:r>
            <w:r w:rsidRPr="003D789D">
              <w:rPr>
                <w:rFonts w:hAnsi="Times New Roman"/>
                <w:b/>
                <w:bCs/>
                <w:color w:val="auto"/>
                <w:sz w:val="28"/>
                <w:szCs w:val="28"/>
              </w:rPr>
              <w:t xml:space="preserve"> </w:t>
            </w:r>
            <w:r w:rsidRPr="003D789D">
              <w:rPr>
                <w:rFonts w:hAnsi="Times New Roman"/>
                <w:b/>
                <w:bCs/>
                <w:color w:val="auto"/>
                <w:sz w:val="28"/>
                <w:szCs w:val="28"/>
              </w:rPr>
              <w:t>допустимая</w:t>
            </w:r>
            <w:r w:rsidRPr="003D789D">
              <w:rPr>
                <w:rFonts w:hAnsi="Times New Roman"/>
                <w:b/>
                <w:bCs/>
                <w:color w:val="auto"/>
                <w:sz w:val="28"/>
                <w:szCs w:val="28"/>
              </w:rPr>
              <w:t xml:space="preserve"> </w:t>
            </w:r>
            <w:r w:rsidRPr="003D789D">
              <w:rPr>
                <w:rFonts w:hAnsi="Times New Roman"/>
                <w:b/>
                <w:bCs/>
                <w:color w:val="auto"/>
                <w:sz w:val="28"/>
                <w:szCs w:val="28"/>
              </w:rPr>
              <w:t>недельная</w:t>
            </w:r>
            <w:r w:rsidRPr="003D789D">
              <w:rPr>
                <w:rFonts w:hAnsi="Times New Roman"/>
                <w:b/>
                <w:bCs/>
                <w:color w:val="auto"/>
                <w:sz w:val="28"/>
                <w:szCs w:val="28"/>
              </w:rPr>
              <w:t xml:space="preserve"> </w:t>
            </w:r>
            <w:r w:rsidRPr="003D789D">
              <w:rPr>
                <w:rFonts w:hAnsi="Times New Roman"/>
                <w:b/>
                <w:bCs/>
                <w:color w:val="auto"/>
                <w:sz w:val="28"/>
                <w:szCs w:val="28"/>
              </w:rPr>
              <w:t>нагрузка</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ascii="Times New Roman"/>
                <w:color w:val="auto"/>
                <w:sz w:val="28"/>
                <w:szCs w:val="28"/>
              </w:rPr>
              <w:t>5-</w:t>
            </w:r>
            <w:r w:rsidRPr="003D789D">
              <w:rPr>
                <w:rFonts w:hAnsi="Times New Roman"/>
                <w:color w:val="auto"/>
                <w:sz w:val="28"/>
                <w:szCs w:val="28"/>
              </w:rPr>
              <w:t>дневной</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неделе</w:t>
            </w:r>
            <w:r w:rsidRPr="003D789D">
              <w:rPr>
                <w:rFonts w:ascii="Times New Roman"/>
                <w:color w:val="auto"/>
                <w:sz w:val="28"/>
                <w:szCs w:val="28"/>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23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134</w:t>
            </w:r>
          </w:p>
        </w:tc>
      </w:tr>
      <w:tr w:rsidR="00F65069" w:rsidRPr="003D789D" w:rsidTr="009A01C8">
        <w:trPr>
          <w:trHeight w:val="96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b/>
                <w:bCs/>
                <w:color w:val="auto"/>
                <w:sz w:val="28"/>
                <w:szCs w:val="28"/>
              </w:rPr>
              <w:t>Внеурочная</w:t>
            </w:r>
            <w:r w:rsidRPr="003D789D">
              <w:rPr>
                <w:rFonts w:hAnsi="Times New Roman"/>
                <w:b/>
                <w:bCs/>
                <w:color w:val="auto"/>
                <w:sz w:val="28"/>
                <w:szCs w:val="28"/>
              </w:rPr>
              <w:t xml:space="preserve"> </w:t>
            </w:r>
            <w:r w:rsidRPr="003D789D">
              <w:rPr>
                <w:rFonts w:hAnsi="Times New Roman"/>
                <w:b/>
                <w:bCs/>
                <w:color w:val="auto"/>
                <w:sz w:val="28"/>
                <w:szCs w:val="28"/>
              </w:rPr>
              <w:t>деятельность</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развивающую</w:t>
            </w:r>
            <w:r w:rsidRPr="003D789D">
              <w:rPr>
                <w:rFonts w:hAnsi="Times New Roman"/>
                <w:color w:val="auto"/>
                <w:sz w:val="28"/>
                <w:szCs w:val="28"/>
              </w:rPr>
              <w:t xml:space="preserve"> </w:t>
            </w:r>
            <w:r w:rsidRPr="003D789D">
              <w:rPr>
                <w:rFonts w:hAnsi="Times New Roman"/>
                <w:color w:val="auto"/>
                <w:sz w:val="28"/>
                <w:szCs w:val="28"/>
              </w:rPr>
              <w:t>область</w:t>
            </w:r>
            <w:r w:rsidRPr="003D789D">
              <w:rPr>
                <w:rFonts w:ascii="Times New Roman"/>
                <w:color w:val="auto"/>
                <w:sz w:val="28"/>
                <w:szCs w:val="28"/>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60</w:t>
            </w:r>
          </w:p>
        </w:tc>
      </w:tr>
      <w:tr w:rsidR="00F65069" w:rsidRPr="003D789D" w:rsidTr="009A01C8">
        <w:trPr>
          <w:trHeight w:val="2248"/>
          <w:jc w:val="center"/>
        </w:trPr>
        <w:tc>
          <w:tcPr>
            <w:tcW w:w="190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Коррекционно</w:t>
            </w:r>
            <w:r w:rsidRPr="003D789D">
              <w:rPr>
                <w:rFonts w:ascii="Times New Roman"/>
                <w:color w:val="auto"/>
                <w:sz w:val="28"/>
                <w:szCs w:val="28"/>
              </w:rPr>
              <w:t xml:space="preserve">- </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область</w:t>
            </w: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kern w:val="2"/>
                <w:sz w:val="28"/>
                <w:szCs w:val="28"/>
              </w:rPr>
              <w:t>Формирование</w:t>
            </w:r>
            <w:r w:rsidRPr="003D789D">
              <w:rPr>
                <w:rFonts w:hAnsi="Times New Roman"/>
                <w:color w:val="auto"/>
                <w:kern w:val="2"/>
                <w:sz w:val="28"/>
                <w:szCs w:val="28"/>
              </w:rPr>
              <w:t xml:space="preserve"> </w:t>
            </w:r>
            <w:r w:rsidRPr="003D789D">
              <w:rPr>
                <w:rFonts w:hAnsi="Times New Roman"/>
                <w:color w:val="auto"/>
                <w:kern w:val="2"/>
                <w:sz w:val="28"/>
                <w:szCs w:val="28"/>
              </w:rPr>
              <w:t>речевого</w:t>
            </w:r>
            <w:r w:rsidRPr="003D789D">
              <w:rPr>
                <w:rFonts w:hAnsi="Times New Roman"/>
                <w:color w:val="auto"/>
                <w:kern w:val="2"/>
                <w:sz w:val="28"/>
                <w:szCs w:val="28"/>
              </w:rPr>
              <w:t xml:space="preserve"> </w:t>
            </w:r>
            <w:r w:rsidRPr="003D789D">
              <w:rPr>
                <w:rFonts w:hAnsi="Times New Roman"/>
                <w:color w:val="auto"/>
                <w:kern w:val="2"/>
                <w:sz w:val="28"/>
                <w:szCs w:val="28"/>
              </w:rPr>
              <w:t>слуха</w:t>
            </w:r>
            <w:r w:rsidRPr="003D789D">
              <w:rPr>
                <w:rFonts w:hAnsi="Times New Roman"/>
                <w:color w:val="auto"/>
                <w:kern w:val="2"/>
                <w:sz w:val="28"/>
                <w:szCs w:val="28"/>
              </w:rPr>
              <w:t xml:space="preserve"> </w:t>
            </w:r>
            <w:r w:rsidRPr="003D789D">
              <w:rPr>
                <w:rFonts w:hAnsi="Times New Roman"/>
                <w:color w:val="auto"/>
                <w:kern w:val="2"/>
                <w:sz w:val="28"/>
                <w:szCs w:val="28"/>
              </w:rPr>
              <w:t>и</w:t>
            </w:r>
            <w:r w:rsidRPr="003D789D">
              <w:rPr>
                <w:rFonts w:hAnsi="Times New Roman"/>
                <w:color w:val="auto"/>
                <w:kern w:val="2"/>
                <w:sz w:val="28"/>
                <w:szCs w:val="28"/>
              </w:rPr>
              <w:t xml:space="preserve"> </w:t>
            </w:r>
            <w:r w:rsidRPr="003D789D">
              <w:rPr>
                <w:rFonts w:hAnsi="Times New Roman"/>
                <w:color w:val="auto"/>
                <w:kern w:val="2"/>
                <w:sz w:val="28"/>
                <w:szCs w:val="28"/>
              </w:rPr>
              <w:t>произносительной</w:t>
            </w:r>
            <w:r w:rsidRPr="003D789D">
              <w:rPr>
                <w:rFonts w:hAnsi="Times New Roman"/>
                <w:color w:val="auto"/>
                <w:kern w:val="2"/>
                <w:sz w:val="28"/>
                <w:szCs w:val="28"/>
              </w:rPr>
              <w:t xml:space="preserve"> </w:t>
            </w:r>
            <w:r w:rsidRPr="003D789D">
              <w:rPr>
                <w:rFonts w:hAnsi="Times New Roman"/>
                <w:color w:val="auto"/>
                <w:kern w:val="2"/>
                <w:sz w:val="28"/>
                <w:szCs w:val="28"/>
              </w:rPr>
              <w:t>стороны</w:t>
            </w:r>
            <w:r w:rsidRPr="003D789D">
              <w:rPr>
                <w:rFonts w:hAnsi="Times New Roman"/>
                <w:color w:val="auto"/>
                <w:kern w:val="2"/>
                <w:sz w:val="28"/>
                <w:szCs w:val="28"/>
              </w:rPr>
              <w:t xml:space="preserve"> </w:t>
            </w:r>
            <w:r w:rsidRPr="003D789D">
              <w:rPr>
                <w:rFonts w:hAnsi="Times New Roman"/>
                <w:color w:val="auto"/>
                <w:kern w:val="2"/>
                <w:sz w:val="28"/>
                <w:szCs w:val="28"/>
              </w:rPr>
              <w:t>устной</w:t>
            </w:r>
            <w:r w:rsidRPr="003D789D">
              <w:rPr>
                <w:rFonts w:hAnsi="Times New Roman"/>
                <w:color w:val="auto"/>
                <w:kern w:val="2"/>
                <w:sz w:val="28"/>
                <w:szCs w:val="28"/>
              </w:rPr>
              <w:t xml:space="preserve"> </w:t>
            </w:r>
            <w:r w:rsidRPr="003D789D">
              <w:rPr>
                <w:rFonts w:hAnsi="Times New Roman"/>
                <w:color w:val="auto"/>
                <w:kern w:val="2"/>
                <w:sz w:val="28"/>
                <w:szCs w:val="28"/>
              </w:rPr>
              <w:t>речи</w:t>
            </w:r>
            <w:r w:rsidRPr="003D789D">
              <w:rPr>
                <w:rFonts w:hAnsi="Times New Roman"/>
                <w:color w:val="auto"/>
                <w:kern w:val="2"/>
                <w:sz w:val="28"/>
                <w:szCs w:val="28"/>
              </w:rPr>
              <w:t xml:space="preserve"> </w:t>
            </w:r>
            <w:r w:rsidRPr="003D789D">
              <w:rPr>
                <w:rFonts w:ascii="Times New Roman"/>
                <w:color w:val="auto"/>
                <w:kern w:val="2"/>
                <w:sz w:val="28"/>
                <w:szCs w:val="28"/>
              </w:rPr>
              <w:t>(</w:t>
            </w:r>
            <w:r w:rsidRPr="003D789D">
              <w:rPr>
                <w:rFonts w:hAnsi="Times New Roman"/>
                <w:color w:val="auto"/>
                <w:kern w:val="2"/>
                <w:sz w:val="28"/>
                <w:szCs w:val="28"/>
              </w:rPr>
              <w:t>индивидуальные</w:t>
            </w:r>
            <w:r w:rsidRPr="003D789D">
              <w:rPr>
                <w:rFonts w:hAnsi="Times New Roman"/>
                <w:color w:val="auto"/>
                <w:kern w:val="2"/>
                <w:sz w:val="28"/>
                <w:szCs w:val="28"/>
              </w:rPr>
              <w:t xml:space="preserve"> </w:t>
            </w:r>
            <w:r w:rsidRPr="003D789D">
              <w:rPr>
                <w:rFonts w:hAnsi="Times New Roman"/>
                <w:color w:val="auto"/>
                <w:kern w:val="2"/>
                <w:sz w:val="28"/>
                <w:szCs w:val="28"/>
              </w:rPr>
              <w:t>занятия</w:t>
            </w:r>
            <w:r w:rsidRPr="003D789D">
              <w:rPr>
                <w:rFonts w:ascii="Times New Roman"/>
                <w:color w:val="auto"/>
                <w:kern w:val="2"/>
                <w:sz w:val="28"/>
                <w:szCs w:val="28"/>
              </w:rPr>
              <w:t>)</w:t>
            </w:r>
            <w:r w:rsidRPr="003D789D">
              <w:rPr>
                <w:rFonts w:ascii="Times New Roman"/>
                <w:color w:val="auto"/>
                <w:kern w:val="2"/>
                <w:sz w:val="28"/>
                <w:szCs w:val="28"/>
                <w:vertAlign w:val="superscript"/>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18</w:t>
            </w:r>
          </w:p>
        </w:tc>
      </w:tr>
      <w:tr w:rsidR="00F65069" w:rsidRPr="003D789D" w:rsidTr="009A01C8">
        <w:trPr>
          <w:trHeight w:val="968"/>
          <w:jc w:val="center"/>
        </w:trPr>
        <w:tc>
          <w:tcPr>
            <w:tcW w:w="19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kern w:val="2"/>
                <w:sz w:val="28"/>
                <w:szCs w:val="28"/>
              </w:rPr>
              <w:t>Музыкально</w:t>
            </w:r>
            <w:r w:rsidRPr="003D789D">
              <w:rPr>
                <w:rFonts w:ascii="Times New Roman"/>
                <w:color w:val="auto"/>
                <w:kern w:val="2"/>
                <w:sz w:val="28"/>
                <w:szCs w:val="28"/>
              </w:rPr>
              <w:t>-</w:t>
            </w:r>
            <w:r w:rsidRPr="003D789D">
              <w:rPr>
                <w:rFonts w:hAnsi="Times New Roman"/>
                <w:color w:val="auto"/>
                <w:kern w:val="2"/>
                <w:sz w:val="28"/>
                <w:szCs w:val="28"/>
              </w:rPr>
              <w:t>ритмические</w:t>
            </w:r>
            <w:r w:rsidRPr="003D789D">
              <w:rPr>
                <w:rFonts w:hAnsi="Times New Roman"/>
                <w:color w:val="auto"/>
                <w:kern w:val="2"/>
                <w:sz w:val="28"/>
                <w:szCs w:val="28"/>
              </w:rPr>
              <w:t xml:space="preserve"> </w:t>
            </w:r>
            <w:r w:rsidRPr="003D789D">
              <w:rPr>
                <w:rFonts w:hAnsi="Times New Roman"/>
                <w:color w:val="auto"/>
                <w:kern w:val="2"/>
                <w:sz w:val="28"/>
                <w:szCs w:val="28"/>
              </w:rPr>
              <w:t>занятия</w:t>
            </w:r>
            <w:r w:rsidRPr="003D789D">
              <w:rPr>
                <w:rFonts w:hAnsi="Times New Roman"/>
                <w:color w:val="auto"/>
                <w:kern w:val="2"/>
                <w:sz w:val="28"/>
                <w:szCs w:val="28"/>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13</w:t>
            </w:r>
          </w:p>
        </w:tc>
      </w:tr>
      <w:tr w:rsidR="00F65069" w:rsidRPr="003D789D" w:rsidTr="009A01C8">
        <w:trPr>
          <w:trHeight w:val="1288"/>
          <w:jc w:val="center"/>
        </w:trPr>
        <w:tc>
          <w:tcPr>
            <w:tcW w:w="19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kern w:val="2"/>
                <w:sz w:val="28"/>
                <w:szCs w:val="28"/>
              </w:rPr>
              <w:t>Развитие</w:t>
            </w:r>
            <w:r w:rsidRPr="003D789D">
              <w:rPr>
                <w:rFonts w:hAnsi="Times New Roman"/>
                <w:color w:val="auto"/>
                <w:kern w:val="2"/>
                <w:sz w:val="28"/>
                <w:szCs w:val="28"/>
              </w:rPr>
              <w:t xml:space="preserve"> </w:t>
            </w:r>
            <w:r w:rsidRPr="003D789D">
              <w:rPr>
                <w:rFonts w:hAnsi="Times New Roman"/>
                <w:color w:val="auto"/>
                <w:kern w:val="2"/>
                <w:sz w:val="28"/>
                <w:szCs w:val="28"/>
              </w:rPr>
              <w:t>слухового</w:t>
            </w:r>
            <w:r w:rsidRPr="003D789D">
              <w:rPr>
                <w:rFonts w:hAnsi="Times New Roman"/>
                <w:color w:val="auto"/>
                <w:kern w:val="2"/>
                <w:sz w:val="28"/>
                <w:szCs w:val="28"/>
              </w:rPr>
              <w:t xml:space="preserve"> </w:t>
            </w:r>
            <w:r w:rsidRPr="003D789D">
              <w:rPr>
                <w:rFonts w:hAnsi="Times New Roman"/>
                <w:color w:val="auto"/>
                <w:kern w:val="2"/>
                <w:sz w:val="28"/>
                <w:szCs w:val="28"/>
              </w:rPr>
              <w:t>восприятия</w:t>
            </w:r>
            <w:r w:rsidRPr="003D789D">
              <w:rPr>
                <w:rFonts w:hAnsi="Times New Roman"/>
                <w:color w:val="auto"/>
                <w:kern w:val="2"/>
                <w:sz w:val="28"/>
                <w:szCs w:val="28"/>
              </w:rPr>
              <w:t xml:space="preserve"> </w:t>
            </w:r>
            <w:r w:rsidRPr="003D789D">
              <w:rPr>
                <w:rFonts w:hAnsi="Times New Roman"/>
                <w:color w:val="auto"/>
                <w:kern w:val="2"/>
                <w:sz w:val="28"/>
                <w:szCs w:val="28"/>
              </w:rPr>
              <w:t>и</w:t>
            </w:r>
            <w:r w:rsidRPr="003D789D">
              <w:rPr>
                <w:rFonts w:hAnsi="Times New Roman"/>
                <w:color w:val="auto"/>
                <w:kern w:val="2"/>
                <w:sz w:val="28"/>
                <w:szCs w:val="28"/>
              </w:rPr>
              <w:t xml:space="preserve"> </w:t>
            </w:r>
            <w:r w:rsidRPr="003D789D">
              <w:rPr>
                <w:rFonts w:hAnsi="Times New Roman"/>
                <w:color w:val="auto"/>
                <w:kern w:val="2"/>
                <w:sz w:val="28"/>
                <w:szCs w:val="28"/>
              </w:rPr>
              <w:t>техника</w:t>
            </w:r>
            <w:r w:rsidRPr="003D789D">
              <w:rPr>
                <w:rFonts w:hAnsi="Times New Roman"/>
                <w:color w:val="auto"/>
                <w:kern w:val="2"/>
                <w:sz w:val="28"/>
                <w:szCs w:val="28"/>
              </w:rPr>
              <w:t xml:space="preserve"> </w:t>
            </w:r>
            <w:r w:rsidRPr="003D789D">
              <w:rPr>
                <w:rFonts w:hAnsi="Times New Roman"/>
                <w:color w:val="auto"/>
                <w:kern w:val="2"/>
                <w:sz w:val="28"/>
                <w:szCs w:val="28"/>
              </w:rPr>
              <w:t>речи</w:t>
            </w:r>
            <w:r w:rsidRPr="003D789D">
              <w:rPr>
                <w:rFonts w:hAnsi="Times New Roman"/>
                <w:color w:val="auto"/>
                <w:kern w:val="2"/>
                <w:sz w:val="28"/>
                <w:szCs w:val="28"/>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w:t>
            </w:r>
          </w:p>
        </w:tc>
      </w:tr>
      <w:tr w:rsidR="00F65069" w:rsidRPr="003D789D" w:rsidTr="009A01C8">
        <w:trPr>
          <w:trHeight w:val="968"/>
          <w:jc w:val="center"/>
        </w:trPr>
        <w:tc>
          <w:tcPr>
            <w:tcW w:w="19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kern w:val="2"/>
                <w:sz w:val="28"/>
                <w:szCs w:val="28"/>
              </w:rPr>
              <w:t>Социально</w:t>
            </w:r>
            <w:r w:rsidRPr="003D789D">
              <w:rPr>
                <w:rFonts w:hAnsi="Times New Roman"/>
                <w:color w:val="auto"/>
                <w:kern w:val="2"/>
                <w:sz w:val="28"/>
                <w:szCs w:val="28"/>
              </w:rPr>
              <w:t xml:space="preserve"> </w:t>
            </w:r>
            <w:r w:rsidRPr="003D789D">
              <w:rPr>
                <w:rFonts w:hAnsi="Times New Roman"/>
                <w:color w:val="auto"/>
                <w:kern w:val="2"/>
                <w:sz w:val="28"/>
                <w:szCs w:val="28"/>
              </w:rPr>
              <w:t>–</w:t>
            </w:r>
            <w:r w:rsidRPr="003D789D">
              <w:rPr>
                <w:rFonts w:hAnsi="Times New Roman"/>
                <w:color w:val="auto"/>
                <w:kern w:val="2"/>
                <w:sz w:val="28"/>
                <w:szCs w:val="28"/>
              </w:rPr>
              <w:t xml:space="preserve"> </w:t>
            </w:r>
            <w:r w:rsidRPr="003D789D">
              <w:rPr>
                <w:rFonts w:hAnsi="Times New Roman"/>
                <w:color w:val="auto"/>
                <w:kern w:val="2"/>
                <w:sz w:val="28"/>
                <w:szCs w:val="28"/>
              </w:rPr>
              <w:t>бытовая</w:t>
            </w:r>
            <w:r w:rsidRPr="003D789D">
              <w:rPr>
                <w:rFonts w:hAnsi="Times New Roman"/>
                <w:color w:val="auto"/>
                <w:kern w:val="2"/>
                <w:sz w:val="28"/>
                <w:szCs w:val="28"/>
              </w:rPr>
              <w:t xml:space="preserve"> </w:t>
            </w:r>
            <w:r w:rsidRPr="003D789D">
              <w:rPr>
                <w:rFonts w:hAnsi="Times New Roman"/>
                <w:color w:val="auto"/>
                <w:kern w:val="2"/>
                <w:sz w:val="28"/>
                <w:szCs w:val="28"/>
              </w:rPr>
              <w:t>ориентировка</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w:t>
            </w:r>
          </w:p>
        </w:tc>
      </w:tr>
      <w:tr w:rsidR="00F65069" w:rsidRPr="003D789D" w:rsidTr="009A01C8">
        <w:trPr>
          <w:trHeight w:val="64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Другие</w:t>
            </w:r>
            <w:r w:rsidRPr="003D789D">
              <w:rPr>
                <w:rFonts w:hAnsi="Times New Roman"/>
                <w:color w:val="auto"/>
                <w:sz w:val="28"/>
                <w:szCs w:val="28"/>
              </w:rPr>
              <w:t xml:space="preserve"> </w:t>
            </w:r>
            <w:r w:rsidRPr="003D789D">
              <w:rPr>
                <w:rFonts w:hAnsi="Times New Roman"/>
                <w:color w:val="auto"/>
                <w:sz w:val="28"/>
                <w:szCs w:val="28"/>
              </w:rPr>
              <w:t>направления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5</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20</w:t>
            </w:r>
          </w:p>
        </w:tc>
      </w:tr>
      <w:tr w:rsidR="00F65069" w:rsidRPr="003D789D" w:rsidTr="009A01C8">
        <w:trPr>
          <w:trHeight w:val="32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right"/>
              <w:rPr>
                <w:color w:val="auto"/>
              </w:rPr>
            </w:pPr>
            <w:r w:rsidRPr="003D789D">
              <w:rPr>
                <w:rFonts w:hAnsi="Times New Roman"/>
                <w:b/>
                <w:bCs/>
                <w:color w:val="auto"/>
                <w:sz w:val="28"/>
                <w:szCs w:val="28"/>
              </w:rPr>
              <w:t>Всего</w:t>
            </w:r>
            <w:r w:rsidRPr="003D789D">
              <w:rPr>
                <w:rFonts w:hAnsi="Times New Roman"/>
                <w:b/>
                <w:bCs/>
                <w:color w:val="auto"/>
                <w:sz w:val="28"/>
                <w:szCs w:val="28"/>
              </w:rPr>
              <w:t xml:space="preserve"> </w:t>
            </w:r>
            <w:r w:rsidRPr="003D789D">
              <w:rPr>
                <w:rFonts w:hAnsi="Times New Roman"/>
                <w:b/>
                <w:bCs/>
                <w:color w:val="auto"/>
                <w:sz w:val="28"/>
                <w:szCs w:val="28"/>
              </w:rPr>
              <w:t>к</w:t>
            </w:r>
            <w:r w:rsidRPr="003D789D">
              <w:rPr>
                <w:rFonts w:hAnsi="Times New Roman"/>
                <w:b/>
                <w:bCs/>
                <w:color w:val="auto"/>
                <w:sz w:val="28"/>
                <w:szCs w:val="28"/>
              </w:rPr>
              <w:t xml:space="preserve"> </w:t>
            </w:r>
            <w:r w:rsidRPr="003D789D">
              <w:rPr>
                <w:rFonts w:hAnsi="Times New Roman"/>
                <w:b/>
                <w:bCs/>
                <w:color w:val="auto"/>
                <w:sz w:val="28"/>
                <w:szCs w:val="28"/>
              </w:rPr>
              <w:t>финансированию</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194</w:t>
            </w:r>
          </w:p>
        </w:tc>
      </w:tr>
    </w:tbl>
    <w:p w:rsidR="00F65069" w:rsidRPr="003D789D" w:rsidRDefault="00C079E3" w:rsidP="003D789D">
      <w:pPr>
        <w:spacing w:after="0" w:line="240" w:lineRule="auto"/>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обязательные</w:t>
      </w:r>
      <w:r w:rsidRPr="003D789D">
        <w:rPr>
          <w:rFonts w:hAnsi="Times New Roman"/>
          <w:color w:val="auto"/>
          <w:sz w:val="28"/>
          <w:szCs w:val="28"/>
        </w:rPr>
        <w:t xml:space="preserve"> </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формированию</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количество</w:t>
      </w:r>
      <w:r w:rsidRPr="003D789D">
        <w:rPr>
          <w:rFonts w:hAnsi="Times New Roman"/>
          <w:color w:val="auto"/>
          <w:sz w:val="28"/>
          <w:szCs w:val="28"/>
        </w:rPr>
        <w:t xml:space="preserve"> </w:t>
      </w:r>
      <w:r w:rsidRPr="003D789D">
        <w:rPr>
          <w:rFonts w:hAnsi="Times New Roman"/>
          <w:color w:val="auto"/>
          <w:sz w:val="28"/>
          <w:szCs w:val="28"/>
        </w:rPr>
        <w:t>часов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неделю</w:t>
      </w:r>
      <w:r w:rsidRPr="003D789D">
        <w:rPr>
          <w:rFonts w:hAnsi="Times New Roman"/>
          <w:color w:val="auto"/>
          <w:sz w:val="28"/>
          <w:szCs w:val="28"/>
        </w:rPr>
        <w:t xml:space="preserve"> </w:t>
      </w:r>
      <w:r w:rsidRPr="003D789D">
        <w:rPr>
          <w:rFonts w:hAnsi="Times New Roman"/>
          <w:color w:val="auto"/>
          <w:sz w:val="28"/>
          <w:szCs w:val="28"/>
        </w:rPr>
        <w:t>указано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расчета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одного</w:t>
      </w:r>
      <w:r w:rsidRPr="003D789D">
        <w:rPr>
          <w:rFonts w:hAnsi="Times New Roman"/>
          <w:color w:val="auto"/>
          <w:sz w:val="28"/>
          <w:szCs w:val="28"/>
        </w:rPr>
        <w:t xml:space="preserve"> </w:t>
      </w:r>
      <w:r w:rsidRPr="003D789D">
        <w:rPr>
          <w:rFonts w:hAnsi="Times New Roman"/>
          <w:color w:val="auto"/>
          <w:sz w:val="28"/>
          <w:szCs w:val="28"/>
        </w:rPr>
        <w:t>ученика</w:t>
      </w:r>
      <w:r w:rsidRPr="003D789D">
        <w:rPr>
          <w:rFonts w:ascii="Times New Roman"/>
          <w:color w:val="auto"/>
          <w:sz w:val="28"/>
          <w:szCs w:val="28"/>
        </w:rPr>
        <w:t xml:space="preserve">. </w:t>
      </w:r>
      <w:r w:rsidRPr="003D789D">
        <w:rPr>
          <w:rFonts w:hAnsi="Times New Roman"/>
          <w:color w:val="auto"/>
          <w:sz w:val="28"/>
          <w:szCs w:val="28"/>
        </w:rPr>
        <w:t>Общая</w:t>
      </w:r>
      <w:r w:rsidRPr="003D789D">
        <w:rPr>
          <w:rFonts w:hAnsi="Times New Roman"/>
          <w:color w:val="auto"/>
          <w:sz w:val="28"/>
          <w:szCs w:val="28"/>
        </w:rPr>
        <w:t xml:space="preserve"> </w:t>
      </w:r>
      <w:r w:rsidRPr="003D789D">
        <w:rPr>
          <w:rFonts w:hAnsi="Times New Roman"/>
          <w:color w:val="auto"/>
          <w:sz w:val="28"/>
          <w:szCs w:val="28"/>
        </w:rPr>
        <w:t>недельная</w:t>
      </w:r>
      <w:r w:rsidRPr="003D789D">
        <w:rPr>
          <w:rFonts w:hAnsi="Times New Roman"/>
          <w:color w:val="auto"/>
          <w:sz w:val="28"/>
          <w:szCs w:val="28"/>
        </w:rPr>
        <w:t xml:space="preserve"> </w:t>
      </w:r>
      <w:r w:rsidRPr="003D789D">
        <w:rPr>
          <w:rFonts w:hAnsi="Times New Roman"/>
          <w:color w:val="auto"/>
          <w:sz w:val="28"/>
          <w:szCs w:val="28"/>
        </w:rPr>
        <w:t>нагрузка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зависит</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количества</w:t>
      </w:r>
      <w:r w:rsidRPr="003D789D">
        <w:rPr>
          <w:rFonts w:hAnsi="Times New Roman"/>
          <w:color w:val="auto"/>
          <w:sz w:val="28"/>
          <w:szCs w:val="28"/>
        </w:rPr>
        <w:t xml:space="preserve"> </w:t>
      </w:r>
      <w:r w:rsidRPr="003D789D">
        <w:rPr>
          <w:rFonts w:hAnsi="Times New Roman"/>
          <w:color w:val="auto"/>
          <w:sz w:val="28"/>
          <w:szCs w:val="28"/>
        </w:rPr>
        <w:t>учеников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w:t>
      </w:r>
    </w:p>
    <w:p w:rsidR="00F65069" w:rsidRPr="003D789D" w:rsidRDefault="00C079E3" w:rsidP="003D789D">
      <w:pPr>
        <w:spacing w:after="0" w:line="240" w:lineRule="auto"/>
        <w:jc w:val="both"/>
        <w:rPr>
          <w:color w:val="auto"/>
        </w:rPr>
      </w:pPr>
      <w:r w:rsidRPr="003D789D">
        <w:rPr>
          <w:rFonts w:ascii="Times New Roman" w:eastAsia="Times New Roman" w:hAnsi="Times New Roman" w:cs="Times New Roman"/>
          <w:color w:val="auto"/>
          <w:sz w:val="28"/>
          <w:szCs w:val="28"/>
        </w:rPr>
        <w:br w:type="page"/>
      </w:r>
    </w:p>
    <w:tbl>
      <w:tblPr>
        <w:tblStyle w:val="TableNormal"/>
        <w:tblW w:w="1020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826"/>
        <w:gridCol w:w="160"/>
        <w:gridCol w:w="2268"/>
        <w:gridCol w:w="850"/>
        <w:gridCol w:w="851"/>
        <w:gridCol w:w="850"/>
        <w:gridCol w:w="851"/>
        <w:gridCol w:w="850"/>
        <w:gridCol w:w="851"/>
        <w:gridCol w:w="850"/>
      </w:tblGrid>
      <w:tr w:rsidR="00F65069" w:rsidRPr="003D789D">
        <w:trPr>
          <w:trHeight w:val="1290"/>
        </w:trPr>
        <w:tc>
          <w:tcPr>
            <w:tcW w:w="10207"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ind w:left="284"/>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Примерный</w:t>
            </w:r>
            <w:r w:rsidRPr="003D789D">
              <w:rPr>
                <w:rFonts w:hAnsi="Times New Roman"/>
                <w:b/>
                <w:bCs/>
                <w:color w:val="auto"/>
                <w:sz w:val="28"/>
                <w:szCs w:val="28"/>
              </w:rPr>
              <w:t xml:space="preserve"> </w:t>
            </w:r>
            <w:r w:rsidRPr="003D789D">
              <w:rPr>
                <w:rFonts w:hAnsi="Times New Roman"/>
                <w:b/>
                <w:bCs/>
                <w:color w:val="auto"/>
                <w:sz w:val="28"/>
                <w:szCs w:val="28"/>
              </w:rPr>
              <w:t>учебный</w:t>
            </w:r>
            <w:r w:rsidRPr="003D789D">
              <w:rPr>
                <w:rFonts w:hAnsi="Times New Roman"/>
                <w:b/>
                <w:bCs/>
                <w:color w:val="auto"/>
                <w:sz w:val="28"/>
                <w:szCs w:val="28"/>
              </w:rPr>
              <w:t xml:space="preserve"> </w:t>
            </w:r>
            <w:r w:rsidRPr="003D789D">
              <w:rPr>
                <w:rFonts w:hAnsi="Times New Roman"/>
                <w:b/>
                <w:bCs/>
                <w:color w:val="auto"/>
                <w:sz w:val="28"/>
                <w:szCs w:val="28"/>
              </w:rPr>
              <w:t>план</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p>
          <w:p w:rsidR="00F65069" w:rsidRPr="003D789D" w:rsidRDefault="00C079E3" w:rsidP="003D789D">
            <w:pPr>
              <w:spacing w:after="0" w:line="240" w:lineRule="auto"/>
              <w:ind w:left="284"/>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для</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годовой</w:t>
            </w:r>
            <w:r w:rsidRPr="003D789D">
              <w:rPr>
                <w:rFonts w:hAnsi="Times New Roman"/>
                <w:b/>
                <w:bCs/>
                <w:color w:val="auto"/>
                <w:sz w:val="28"/>
                <w:szCs w:val="28"/>
              </w:rPr>
              <w:t xml:space="preserve"> </w:t>
            </w:r>
            <w:r w:rsidRPr="003D789D">
              <w:rPr>
                <w:rFonts w:ascii="Times New Roman"/>
                <w:b/>
                <w:bCs/>
                <w:color w:val="auto"/>
                <w:sz w:val="28"/>
                <w:szCs w:val="28"/>
              </w:rPr>
              <w:t>)</w:t>
            </w:r>
          </w:p>
          <w:p w:rsidR="00F65069" w:rsidRPr="003D789D" w:rsidRDefault="00C079E3" w:rsidP="003D789D">
            <w:pPr>
              <w:spacing w:after="0" w:line="240" w:lineRule="auto"/>
              <w:ind w:left="284"/>
              <w:jc w:val="center"/>
              <w:rPr>
                <w:color w:val="auto"/>
              </w:rPr>
            </w:pP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1.2)</w:t>
            </w:r>
          </w:p>
        </w:tc>
      </w:tr>
      <w:tr w:rsidR="00F65069" w:rsidRPr="003D789D">
        <w:trPr>
          <w:trHeight w:val="650"/>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hAnsi="Times New Roman"/>
                <w:b/>
                <w:bCs/>
                <w:color w:val="auto"/>
                <w:sz w:val="28"/>
                <w:szCs w:val="28"/>
              </w:rPr>
              <w:t>Предметные</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области</w:t>
            </w:r>
          </w:p>
        </w:tc>
        <w:tc>
          <w:tcPr>
            <w:tcW w:w="242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rFonts w:ascii="Times New Roman" w:eastAsia="Times New Roman" w:hAnsi="Times New Roman" w:cs="Times New Roman"/>
                <w:b/>
                <w:bCs/>
                <w:color w:val="auto"/>
                <w:sz w:val="28"/>
                <w:szCs w:val="28"/>
              </w:rPr>
            </w:pPr>
            <w:r w:rsidRPr="003D789D">
              <w:rPr>
                <w:rFonts w:hAnsi="Times New Roman"/>
                <w:b/>
                <w:bCs/>
                <w:color w:val="auto"/>
                <w:sz w:val="28"/>
                <w:szCs w:val="28"/>
              </w:rPr>
              <w:t>Учебные</w:t>
            </w:r>
            <w:r w:rsidRPr="003D789D">
              <w:rPr>
                <w:b/>
                <w:bCs/>
                <w:color w:val="auto"/>
                <w:sz w:val="28"/>
                <w:szCs w:val="28"/>
              </w:rPr>
              <w:br/>
            </w:r>
            <w:r w:rsidRPr="003D789D">
              <w:rPr>
                <w:rFonts w:hAnsi="Times New Roman"/>
                <w:b/>
                <w:bCs/>
                <w:color w:val="auto"/>
                <w:sz w:val="28"/>
                <w:szCs w:val="28"/>
              </w:rPr>
              <w:t>предметы</w:t>
            </w:r>
          </w:p>
          <w:p w:rsidR="00F65069" w:rsidRPr="003D789D" w:rsidRDefault="00C079E3" w:rsidP="003D789D">
            <w:pPr>
              <w:spacing w:after="0" w:line="240" w:lineRule="auto"/>
              <w:jc w:val="right"/>
              <w:rPr>
                <w:color w:val="auto"/>
              </w:rPr>
            </w:pPr>
            <w:r w:rsidRPr="003D789D">
              <w:rPr>
                <w:rFonts w:hAnsi="Times New Roman"/>
                <w:b/>
                <w:bCs/>
                <w:color w:val="auto"/>
                <w:sz w:val="28"/>
                <w:szCs w:val="28"/>
              </w:rPr>
              <w:t>Классы</w:t>
            </w:r>
          </w:p>
        </w:tc>
        <w:tc>
          <w:tcPr>
            <w:tcW w:w="510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tabs>
                <w:tab w:val="left" w:pos="525"/>
              </w:tabs>
              <w:spacing w:after="0" w:line="240" w:lineRule="auto"/>
              <w:jc w:val="center"/>
              <w:rPr>
                <w:color w:val="auto"/>
              </w:rPr>
            </w:pPr>
            <w:r w:rsidRPr="003D789D">
              <w:rPr>
                <w:rFonts w:hAnsi="Times New Roman"/>
                <w:b/>
                <w:bCs/>
                <w:color w:val="auto"/>
                <w:sz w:val="28"/>
                <w:szCs w:val="28"/>
              </w:rPr>
              <w:t>Количество</w:t>
            </w:r>
            <w:r w:rsidRPr="003D789D">
              <w:rPr>
                <w:rFonts w:hAnsi="Times New Roman"/>
                <w:b/>
                <w:bCs/>
                <w:color w:val="auto"/>
                <w:sz w:val="28"/>
                <w:szCs w:val="28"/>
              </w:rPr>
              <w:t xml:space="preserve"> </w:t>
            </w:r>
            <w:r w:rsidRPr="003D789D">
              <w:rPr>
                <w:rFonts w:hAnsi="Times New Roman"/>
                <w:b/>
                <w:bCs/>
                <w:color w:val="auto"/>
                <w:sz w:val="28"/>
                <w:szCs w:val="28"/>
              </w:rPr>
              <w:t>часов</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в</w:t>
            </w:r>
            <w:r w:rsidRPr="003D789D">
              <w:rPr>
                <w:rFonts w:hAnsi="Times New Roman"/>
                <w:b/>
                <w:bCs/>
                <w:color w:val="auto"/>
                <w:sz w:val="28"/>
                <w:szCs w:val="28"/>
              </w:rPr>
              <w:t xml:space="preserve"> </w:t>
            </w:r>
            <w:r w:rsidRPr="003D789D">
              <w:rPr>
                <w:rFonts w:hAnsi="Times New Roman"/>
                <w:b/>
                <w:bCs/>
                <w:color w:val="auto"/>
                <w:sz w:val="28"/>
                <w:szCs w:val="28"/>
              </w:rPr>
              <w:t>неделю</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tabs>
                <w:tab w:val="left" w:pos="525"/>
              </w:tabs>
              <w:spacing w:after="0" w:line="240" w:lineRule="auto"/>
              <w:jc w:val="center"/>
              <w:rPr>
                <w:color w:val="auto"/>
              </w:rPr>
            </w:pPr>
            <w:r w:rsidRPr="003D789D">
              <w:rPr>
                <w:rFonts w:hAnsi="Times New Roman"/>
                <w:b/>
                <w:bCs/>
                <w:color w:val="auto"/>
                <w:sz w:val="28"/>
                <w:szCs w:val="28"/>
              </w:rPr>
              <w:t>Всего</w:t>
            </w:r>
          </w:p>
        </w:tc>
      </w:tr>
      <w:tr w:rsidR="00F65069" w:rsidRPr="003D789D">
        <w:trPr>
          <w:trHeight w:val="64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428"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rFonts w:ascii="Times New Roman" w:eastAsia="Times New Roman" w:hAnsi="Times New Roman" w:cs="Times New Roman"/>
                <w:color w:val="auto"/>
                <w:sz w:val="28"/>
                <w:szCs w:val="28"/>
              </w:rPr>
            </w:pPr>
            <w:r w:rsidRPr="003D789D">
              <w:rPr>
                <w:rFonts w:ascii="Times New Roman"/>
                <w:color w:val="auto"/>
                <w:sz w:val="28"/>
                <w:szCs w:val="28"/>
              </w:rPr>
              <w:t xml:space="preserve">1 </w:t>
            </w:r>
          </w:p>
          <w:p w:rsidR="00F65069" w:rsidRPr="003D789D" w:rsidRDefault="00C079E3" w:rsidP="003D789D">
            <w:pPr>
              <w:spacing w:after="0" w:line="240" w:lineRule="auto"/>
              <w:jc w:val="both"/>
              <w:rPr>
                <w:color w:val="auto"/>
              </w:rPr>
            </w:pPr>
            <w:r w:rsidRPr="003D789D">
              <w:rPr>
                <w:rFonts w:hAnsi="Times New Roman"/>
                <w:color w:val="auto"/>
                <w:sz w:val="28"/>
                <w:szCs w:val="28"/>
              </w:rPr>
              <w:t>доп</w:t>
            </w:r>
            <w:r w:rsidRPr="003D789D">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II</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III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IV</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8"/>
                <w:szCs w:val="28"/>
                <w:lang w:val="en-US"/>
              </w:rPr>
              <w:t>V</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r>
      <w:tr w:rsidR="00F65069" w:rsidRPr="003D789D">
        <w:trPr>
          <w:trHeight w:val="650"/>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i/>
                <w:iCs/>
                <w:color w:val="auto"/>
                <w:sz w:val="28"/>
                <w:szCs w:val="28"/>
              </w:rPr>
              <w:t>Обязательная</w:t>
            </w:r>
            <w:r w:rsidRPr="003D789D">
              <w:rPr>
                <w:rFonts w:hAnsi="Times New Roman"/>
                <w:i/>
                <w:iCs/>
                <w:color w:val="auto"/>
                <w:sz w:val="28"/>
                <w:szCs w:val="28"/>
              </w:rPr>
              <w:t xml:space="preserve"> </w:t>
            </w:r>
            <w:r w:rsidRPr="003D789D">
              <w:rPr>
                <w:i/>
                <w:iCs/>
                <w:color w:val="auto"/>
                <w:sz w:val="28"/>
                <w:szCs w:val="28"/>
              </w:rPr>
              <w:br/>
            </w:r>
            <w:r w:rsidRPr="003D789D">
              <w:rPr>
                <w:rFonts w:hAnsi="Times New Roman"/>
                <w:i/>
                <w:iCs/>
                <w:color w:val="auto"/>
                <w:sz w:val="28"/>
                <w:szCs w:val="28"/>
              </w:rPr>
              <w:t>часть</w:t>
            </w:r>
          </w:p>
        </w:tc>
        <w:tc>
          <w:tcPr>
            <w:tcW w:w="5953"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r>
      <w:tr w:rsidR="00F65069" w:rsidRPr="003D789D">
        <w:trPr>
          <w:trHeight w:val="968"/>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Филология</w:t>
            </w:r>
          </w:p>
          <w:p w:rsidR="00F65069" w:rsidRPr="003D789D" w:rsidRDefault="00C079E3" w:rsidP="003D789D">
            <w:pPr>
              <w:spacing w:after="0" w:line="240" w:lineRule="auto"/>
              <w:rPr>
                <w:color w:val="auto"/>
              </w:rPr>
            </w:pPr>
            <w:r w:rsidRPr="003D789D">
              <w:rPr>
                <w:rFonts w:asci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речевая</w:t>
            </w:r>
            <w:r w:rsidRPr="003D789D">
              <w:rPr>
                <w:rFonts w:hAnsi="Times New Roman"/>
                <w:color w:val="auto"/>
                <w:sz w:val="28"/>
                <w:szCs w:val="28"/>
              </w:rPr>
              <w:t xml:space="preserve"> </w:t>
            </w:r>
            <w:r w:rsidRPr="003D789D">
              <w:rPr>
                <w:rFonts w:hAnsi="Times New Roman"/>
                <w:color w:val="auto"/>
                <w:sz w:val="28"/>
                <w:szCs w:val="28"/>
              </w:rPr>
              <w:t>практика</w:t>
            </w:r>
            <w:r w:rsidRPr="003D789D">
              <w:rPr>
                <w:rFonts w:ascii="Times New Roman"/>
                <w:color w:val="auto"/>
                <w:sz w:val="28"/>
                <w:szCs w:val="28"/>
              </w:rPr>
              <w:t>)</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Русский</w:t>
            </w:r>
            <w:r w:rsidRPr="003D789D">
              <w:rPr>
                <w:rFonts w:hAns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p>
          <w:p w:rsidR="00F65069" w:rsidRPr="003D789D" w:rsidRDefault="00C079E3" w:rsidP="003D789D">
            <w:pPr>
              <w:spacing w:after="0" w:line="240" w:lineRule="auto"/>
              <w:rPr>
                <w:color w:val="auto"/>
              </w:rPr>
            </w:pPr>
            <w:r w:rsidRPr="003D789D">
              <w:rPr>
                <w:rFonts w:hAnsi="Times New Roman"/>
                <w:color w:val="auto"/>
                <w:sz w:val="28"/>
                <w:szCs w:val="28"/>
              </w:rPr>
              <w:t>литературное</w:t>
            </w:r>
            <w:r w:rsidRPr="003D789D">
              <w:rPr>
                <w:rFonts w:hAnsi="Times New Roman"/>
                <w:color w:val="auto"/>
                <w:sz w:val="28"/>
                <w:szCs w:val="28"/>
              </w:rPr>
              <w:t xml:space="preserve"> </w:t>
            </w:r>
            <w:r w:rsidRPr="003D789D">
              <w:rPr>
                <w:rFonts w:hAnsi="Times New Roman"/>
                <w:color w:val="auto"/>
                <w:sz w:val="28"/>
                <w:szCs w:val="28"/>
              </w:rPr>
              <w:t>чтение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264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264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306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1650</w:t>
            </w:r>
          </w:p>
        </w:tc>
      </w:tr>
      <w:tr w:rsidR="00F65069" w:rsidRPr="003D789D">
        <w:trPr>
          <w:trHeight w:val="96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Предметно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практическое</w:t>
            </w:r>
            <w:r w:rsidRPr="003D789D">
              <w:rPr>
                <w:rFonts w:hAnsi="Times New Roman"/>
                <w:color w:val="auto"/>
                <w:sz w:val="28"/>
                <w:szCs w:val="28"/>
              </w:rPr>
              <w:t xml:space="preserve"> </w:t>
            </w:r>
            <w:r w:rsidRPr="003D789D">
              <w:rPr>
                <w:rFonts w:hAnsi="Times New Roman"/>
                <w:color w:val="auto"/>
                <w:sz w:val="28"/>
                <w:szCs w:val="28"/>
              </w:rPr>
              <w:t>обучение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165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569</w:t>
            </w:r>
          </w:p>
        </w:tc>
      </w:tr>
      <w:tr w:rsidR="00F65069" w:rsidRPr="003D789D">
        <w:trPr>
          <w:trHeight w:val="128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Математика</w:t>
            </w:r>
          </w:p>
          <w:p w:rsidR="00F65069" w:rsidRPr="003D789D" w:rsidRDefault="00C079E3" w:rsidP="003D789D">
            <w:pPr>
              <w:spacing w:after="0" w:line="240" w:lineRule="auto"/>
              <w:rPr>
                <w:color w:val="auto"/>
              </w:rPr>
            </w:pP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информатика</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Математика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204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868</w:t>
            </w:r>
          </w:p>
        </w:tc>
      </w:tr>
      <w:tr w:rsidR="00F65069" w:rsidRPr="003D789D">
        <w:trPr>
          <w:trHeight w:val="968"/>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Обществознание</w:t>
            </w:r>
            <w:r w:rsidRPr="003D789D">
              <w:rPr>
                <w:rFonts w:hAnsi="Times New Roman"/>
                <w:color w:val="auto"/>
                <w:sz w:val="28"/>
                <w:szCs w:val="28"/>
              </w:rPr>
              <w:t xml:space="preserve"> </w:t>
            </w:r>
          </w:p>
          <w:p w:rsidR="00F65069" w:rsidRPr="003D789D" w:rsidRDefault="00C079E3" w:rsidP="003D789D">
            <w:pPr>
              <w:spacing w:after="0" w:line="240" w:lineRule="auto"/>
              <w:rPr>
                <w:color w:val="auto"/>
              </w:rPr>
            </w:pP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естествознание</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Ознакомление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окружающим</w:t>
            </w:r>
            <w:r w:rsidRPr="003D789D">
              <w:rPr>
                <w:rFonts w:hAnsi="Times New Roman"/>
                <w:color w:val="auto"/>
                <w:sz w:val="28"/>
                <w:szCs w:val="28"/>
              </w:rPr>
              <w:t xml:space="preserve"> </w:t>
            </w:r>
            <w:r w:rsidRPr="003D789D">
              <w:rPr>
                <w:rFonts w:hAnsi="Times New Roman"/>
                <w:color w:val="auto"/>
                <w:sz w:val="28"/>
                <w:szCs w:val="28"/>
              </w:rPr>
              <w:t>миром</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100</w:t>
            </w:r>
          </w:p>
        </w:tc>
      </w:tr>
      <w:tr w:rsidR="00F65069" w:rsidRPr="003D789D">
        <w:trPr>
          <w:trHeight w:val="64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Окружающий</w:t>
            </w:r>
            <w:r w:rsidRPr="003D789D">
              <w:rPr>
                <w:rFonts w:hAnsi="Times New Roman"/>
                <w:color w:val="auto"/>
                <w:sz w:val="28"/>
                <w:szCs w:val="28"/>
              </w:rPr>
              <w:t xml:space="preserve"> </w:t>
            </w:r>
            <w:r w:rsidRPr="003D789D">
              <w:rPr>
                <w:rFonts w:hAnsi="Times New Roman"/>
                <w:color w:val="auto"/>
                <w:sz w:val="28"/>
                <w:szCs w:val="28"/>
              </w:rPr>
              <w:t>мир</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r>
      <w:tr w:rsidR="00F65069" w:rsidRPr="003D789D">
        <w:trPr>
          <w:trHeight w:val="160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религиозных</w:t>
            </w:r>
            <w:r w:rsidRPr="003D789D">
              <w:rPr>
                <w:rFonts w:hAnsi="Times New Roman"/>
                <w:color w:val="auto"/>
                <w:sz w:val="28"/>
                <w:szCs w:val="28"/>
              </w:rPr>
              <w:t xml:space="preserve"> </w:t>
            </w:r>
            <w:r w:rsidRPr="003D789D">
              <w:rPr>
                <w:rFonts w:hAnsi="Times New Roman"/>
                <w:color w:val="auto"/>
                <w:sz w:val="28"/>
                <w:szCs w:val="28"/>
              </w:rPr>
              <w:t>культур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светской</w:t>
            </w:r>
            <w:r w:rsidRPr="003D789D">
              <w:rPr>
                <w:rFonts w:hAnsi="Times New Roman"/>
                <w:color w:val="auto"/>
                <w:sz w:val="28"/>
                <w:szCs w:val="28"/>
              </w:rPr>
              <w:t xml:space="preserve"> </w:t>
            </w:r>
            <w:r w:rsidRPr="003D789D">
              <w:rPr>
                <w:rFonts w:hAnsi="Times New Roman"/>
                <w:color w:val="auto"/>
                <w:sz w:val="28"/>
                <w:szCs w:val="28"/>
              </w:rPr>
              <w:t>этики</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религиозных</w:t>
            </w:r>
            <w:r w:rsidRPr="003D789D">
              <w:rPr>
                <w:rFonts w:hAnsi="Times New Roman"/>
                <w:color w:val="auto"/>
                <w:sz w:val="28"/>
                <w:szCs w:val="28"/>
              </w:rPr>
              <w:t xml:space="preserve"> </w:t>
            </w:r>
            <w:r w:rsidRPr="003D789D">
              <w:rPr>
                <w:rFonts w:hAnsi="Times New Roman"/>
                <w:color w:val="auto"/>
                <w:sz w:val="28"/>
                <w:szCs w:val="28"/>
              </w:rPr>
              <w:t>культур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светской</w:t>
            </w:r>
            <w:r w:rsidRPr="003D789D">
              <w:rPr>
                <w:rFonts w:hAnsi="Times New Roman"/>
                <w:color w:val="auto"/>
                <w:sz w:val="28"/>
                <w:szCs w:val="28"/>
              </w:rPr>
              <w:t xml:space="preserve"> </w:t>
            </w:r>
            <w:r w:rsidRPr="003D789D">
              <w:rPr>
                <w:rFonts w:hAnsi="Times New Roman"/>
                <w:color w:val="auto"/>
                <w:sz w:val="28"/>
                <w:szCs w:val="28"/>
              </w:rPr>
              <w:t>этики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r>
      <w:tr w:rsidR="00F65069" w:rsidRPr="003D789D">
        <w:trPr>
          <w:trHeight w:val="64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Искусство</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Изобразительное</w:t>
            </w:r>
            <w:r w:rsidRPr="003D789D">
              <w:rPr>
                <w:rFonts w:hAnsi="Times New Roman"/>
                <w:color w:val="auto"/>
                <w:sz w:val="28"/>
                <w:szCs w:val="28"/>
              </w:rPr>
              <w:t xml:space="preserve"> </w:t>
            </w:r>
            <w:r w:rsidRPr="003D789D">
              <w:rPr>
                <w:rFonts w:hAnsi="Times New Roman"/>
                <w:color w:val="auto"/>
                <w:sz w:val="28"/>
                <w:szCs w:val="28"/>
              </w:rPr>
              <w:t>искусство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134</w:t>
            </w:r>
          </w:p>
        </w:tc>
      </w:tr>
      <w:tr w:rsidR="00F65069" w:rsidRPr="003D789D">
        <w:trPr>
          <w:trHeight w:val="648"/>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Технология</w:t>
            </w:r>
          </w:p>
          <w:p w:rsidR="00F65069" w:rsidRPr="003D789D" w:rsidRDefault="00F65069" w:rsidP="003D789D">
            <w:pPr>
              <w:spacing w:after="0" w:line="240" w:lineRule="auto"/>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Материальные</w:t>
            </w:r>
            <w:r w:rsidRPr="003D789D">
              <w:rPr>
                <w:rFonts w:hAnsi="Times New Roman"/>
                <w:color w:val="auto"/>
                <w:sz w:val="28"/>
                <w:szCs w:val="28"/>
              </w:rPr>
              <w:t xml:space="preserve"> </w:t>
            </w:r>
            <w:r w:rsidRPr="003D789D">
              <w:rPr>
                <w:rFonts w:hAnsi="Times New Roman"/>
                <w:color w:val="auto"/>
                <w:sz w:val="28"/>
                <w:szCs w:val="28"/>
              </w:rPr>
              <w:t>технология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r>
      <w:tr w:rsidR="00F65069" w:rsidRPr="003D789D">
        <w:trPr>
          <w:trHeight w:val="64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Компьютерные</w:t>
            </w:r>
            <w:r w:rsidRPr="003D789D">
              <w:rPr>
                <w:rFonts w:hAnsi="Times New Roman"/>
                <w:color w:val="auto"/>
                <w:sz w:val="28"/>
                <w:szCs w:val="28"/>
              </w:rPr>
              <w:t xml:space="preserve"> </w:t>
            </w:r>
            <w:r w:rsidRPr="003D789D">
              <w:rPr>
                <w:rFonts w:hAnsi="Times New Roman"/>
                <w:color w:val="auto"/>
                <w:sz w:val="28"/>
                <w:szCs w:val="28"/>
              </w:rPr>
              <w:t>технологии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r>
      <w:tr w:rsidR="00F65069" w:rsidRPr="003D789D">
        <w:trPr>
          <w:trHeight w:val="96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Физическая</w:t>
            </w:r>
            <w:r w:rsidRPr="003D789D">
              <w:rPr>
                <w:rFonts w:hAnsi="Times New Roman"/>
                <w:color w:val="auto"/>
                <w:sz w:val="28"/>
                <w:szCs w:val="28"/>
              </w:rPr>
              <w:t xml:space="preserve"> </w:t>
            </w:r>
            <w:r w:rsidRPr="003D789D">
              <w:rPr>
                <w:rFonts w:hAnsi="Times New Roman"/>
                <w:color w:val="auto"/>
                <w:sz w:val="28"/>
                <w:szCs w:val="28"/>
              </w:rPr>
              <w:t>культура</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Физическая</w:t>
            </w:r>
            <w:r w:rsidRPr="003D789D">
              <w:rPr>
                <w:rFonts w:hAnsi="Times New Roman"/>
                <w:color w:val="auto"/>
                <w:sz w:val="28"/>
                <w:szCs w:val="28"/>
              </w:rPr>
              <w:t xml:space="preserve"> </w:t>
            </w:r>
            <w:r w:rsidRPr="003D789D">
              <w:rPr>
                <w:rFonts w:hAnsi="Times New Roman"/>
                <w:color w:val="auto"/>
                <w:sz w:val="28"/>
                <w:szCs w:val="28"/>
              </w:rPr>
              <w:t>культура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адаптивная</w:t>
            </w:r>
            <w:r w:rsidRPr="003D789D">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606</w:t>
            </w:r>
          </w:p>
        </w:tc>
      </w:tr>
      <w:tr w:rsidR="00F65069" w:rsidRPr="003D789D">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right"/>
              <w:rPr>
                <w:color w:val="auto"/>
              </w:rPr>
            </w:pPr>
            <w:r w:rsidRPr="003D789D">
              <w:rPr>
                <w:rFonts w:hAnsi="Times New Roman"/>
                <w:b/>
                <w:bCs/>
                <w:color w:val="auto"/>
                <w:sz w:val="28"/>
                <w:szCs w:val="28"/>
              </w:rPr>
              <w:t>Итого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693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693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4242</w:t>
            </w:r>
          </w:p>
        </w:tc>
      </w:tr>
      <w:tr w:rsidR="00F65069" w:rsidRPr="003D789D">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i/>
                <w:iCs/>
                <w:color w:val="auto"/>
                <w:sz w:val="28"/>
                <w:szCs w:val="28"/>
              </w:rPr>
              <w:t>Часть</w:t>
            </w:r>
            <w:r w:rsidRPr="003D789D">
              <w:rPr>
                <w:rFonts w:ascii="Times New Roman"/>
                <w:i/>
                <w:iCs/>
                <w:color w:val="auto"/>
                <w:sz w:val="28"/>
                <w:szCs w:val="28"/>
              </w:rPr>
              <w:t xml:space="preserve">, </w:t>
            </w:r>
            <w:r w:rsidRPr="003D789D">
              <w:rPr>
                <w:rFonts w:hAnsi="Times New Roman"/>
                <w:i/>
                <w:iCs/>
                <w:color w:val="auto"/>
                <w:sz w:val="28"/>
                <w:szCs w:val="28"/>
              </w:rPr>
              <w:t>формируемая</w:t>
            </w:r>
            <w:r w:rsidRPr="003D789D">
              <w:rPr>
                <w:rFonts w:hAnsi="Times New Roman"/>
                <w:i/>
                <w:iCs/>
                <w:color w:val="auto"/>
                <w:sz w:val="28"/>
                <w:szCs w:val="28"/>
              </w:rPr>
              <w:t xml:space="preserve"> </w:t>
            </w:r>
            <w:r w:rsidRPr="003D789D">
              <w:rPr>
                <w:rFonts w:hAnsi="Times New Roman"/>
                <w:i/>
                <w:iCs/>
                <w:color w:val="auto"/>
                <w:sz w:val="28"/>
                <w:szCs w:val="28"/>
              </w:rPr>
              <w:t>участниками</w:t>
            </w:r>
            <w:r w:rsidRPr="003D789D">
              <w:rPr>
                <w:rFonts w:hAnsi="Times New Roman"/>
                <w:i/>
                <w:iCs/>
                <w:color w:val="auto"/>
                <w:sz w:val="28"/>
                <w:szCs w:val="28"/>
              </w:rPr>
              <w:t xml:space="preserve"> </w:t>
            </w:r>
            <w:r w:rsidRPr="003D789D">
              <w:rPr>
                <w:rFonts w:hAnsi="Times New Roman"/>
                <w:i/>
                <w:iCs/>
                <w:color w:val="auto"/>
                <w:sz w:val="28"/>
                <w:szCs w:val="28"/>
              </w:rPr>
              <w:t>образовательного</w:t>
            </w:r>
            <w:r w:rsidRPr="003D789D">
              <w:rPr>
                <w:rFonts w:hAnsi="Times New Roman"/>
                <w:i/>
                <w:iCs/>
                <w:color w:val="auto"/>
                <w:sz w:val="28"/>
                <w:szCs w:val="28"/>
              </w:rPr>
              <w:t xml:space="preserve"> </w:t>
            </w:r>
            <w:r w:rsidRPr="003D789D">
              <w:rPr>
                <w:rFonts w:hAnsi="Times New Roman"/>
                <w:i/>
                <w:iCs/>
                <w:color w:val="auto"/>
                <w:sz w:val="28"/>
                <w:szCs w:val="28"/>
              </w:rPr>
              <w:t>процесса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r>
      <w:tr w:rsidR="00F65069" w:rsidRPr="003D789D">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b/>
                <w:bCs/>
                <w:color w:val="auto"/>
                <w:sz w:val="28"/>
                <w:szCs w:val="28"/>
              </w:rPr>
              <w:t>Максимально</w:t>
            </w:r>
            <w:r w:rsidRPr="003D789D">
              <w:rPr>
                <w:rFonts w:hAnsi="Times New Roman"/>
                <w:b/>
                <w:bCs/>
                <w:color w:val="auto"/>
                <w:sz w:val="28"/>
                <w:szCs w:val="28"/>
              </w:rPr>
              <w:t xml:space="preserve"> </w:t>
            </w:r>
            <w:r w:rsidRPr="003D789D">
              <w:rPr>
                <w:rFonts w:hAnsi="Times New Roman"/>
                <w:b/>
                <w:bCs/>
                <w:color w:val="auto"/>
                <w:sz w:val="28"/>
                <w:szCs w:val="28"/>
              </w:rPr>
              <w:t>допустимая</w:t>
            </w:r>
            <w:r w:rsidRPr="003D789D">
              <w:rPr>
                <w:rFonts w:hAnsi="Times New Roman"/>
                <w:b/>
                <w:bCs/>
                <w:color w:val="auto"/>
                <w:sz w:val="28"/>
                <w:szCs w:val="28"/>
              </w:rPr>
              <w:t xml:space="preserve"> </w:t>
            </w:r>
            <w:r w:rsidRPr="003D789D">
              <w:rPr>
                <w:rFonts w:hAnsi="Times New Roman"/>
                <w:b/>
                <w:bCs/>
                <w:color w:val="auto"/>
                <w:sz w:val="28"/>
                <w:szCs w:val="28"/>
              </w:rPr>
              <w:t>недельная</w:t>
            </w:r>
            <w:r w:rsidRPr="003D789D">
              <w:rPr>
                <w:rFonts w:hAnsi="Times New Roman"/>
                <w:b/>
                <w:bCs/>
                <w:color w:val="auto"/>
                <w:sz w:val="28"/>
                <w:szCs w:val="28"/>
              </w:rPr>
              <w:t xml:space="preserve"> </w:t>
            </w:r>
            <w:r w:rsidRPr="003D789D">
              <w:rPr>
                <w:rFonts w:hAnsi="Times New Roman"/>
                <w:b/>
                <w:bCs/>
                <w:color w:val="auto"/>
                <w:sz w:val="28"/>
                <w:szCs w:val="28"/>
              </w:rPr>
              <w:t>нагрузка</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ascii="Times New Roman"/>
                <w:color w:val="auto"/>
                <w:sz w:val="28"/>
                <w:szCs w:val="28"/>
              </w:rPr>
              <w:t>5-</w:t>
            </w:r>
            <w:r w:rsidRPr="003D789D">
              <w:rPr>
                <w:rFonts w:hAnsi="Times New Roman"/>
                <w:color w:val="auto"/>
                <w:sz w:val="28"/>
                <w:szCs w:val="28"/>
              </w:rPr>
              <w:t>дневной</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неделе</w:t>
            </w:r>
            <w:r w:rsidRPr="003D789D">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693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693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782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782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782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782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4514</w:t>
            </w:r>
          </w:p>
        </w:tc>
      </w:tr>
      <w:tr w:rsidR="00F65069" w:rsidRPr="003D789D">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b/>
                <w:bCs/>
                <w:color w:val="auto"/>
                <w:sz w:val="28"/>
                <w:szCs w:val="28"/>
              </w:rPr>
              <w:t>Внеурочная</w:t>
            </w:r>
            <w:r w:rsidRPr="003D789D">
              <w:rPr>
                <w:rFonts w:hAnsi="Times New Roman"/>
                <w:b/>
                <w:bCs/>
                <w:color w:val="auto"/>
                <w:sz w:val="28"/>
                <w:szCs w:val="28"/>
              </w:rPr>
              <w:t xml:space="preserve"> </w:t>
            </w:r>
            <w:r w:rsidRPr="003D789D">
              <w:rPr>
                <w:rFonts w:hAnsi="Times New Roman"/>
                <w:b/>
                <w:bCs/>
                <w:color w:val="auto"/>
                <w:sz w:val="28"/>
                <w:szCs w:val="28"/>
              </w:rPr>
              <w:t>деятельность</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2020</w:t>
            </w:r>
          </w:p>
        </w:tc>
      </w:tr>
      <w:tr w:rsidR="00F65069" w:rsidRPr="003D789D">
        <w:trPr>
          <w:trHeight w:val="2568"/>
        </w:trPr>
        <w:tc>
          <w:tcPr>
            <w:tcW w:w="198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Коррекционно</w:t>
            </w:r>
            <w:r w:rsidRPr="003D789D">
              <w:rPr>
                <w:rFonts w:ascii="Times New Roman"/>
                <w:color w:val="auto"/>
                <w:sz w:val="28"/>
                <w:szCs w:val="28"/>
              </w:rPr>
              <w:t xml:space="preserve">- </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область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kern w:val="2"/>
                <w:sz w:val="28"/>
                <w:szCs w:val="28"/>
              </w:rPr>
              <w:t>Формирование</w:t>
            </w:r>
            <w:r w:rsidRPr="003D789D">
              <w:rPr>
                <w:rFonts w:hAnsi="Times New Roman"/>
                <w:color w:val="auto"/>
                <w:kern w:val="2"/>
                <w:sz w:val="28"/>
                <w:szCs w:val="28"/>
              </w:rPr>
              <w:t xml:space="preserve"> </w:t>
            </w:r>
            <w:r w:rsidRPr="003D789D">
              <w:rPr>
                <w:rFonts w:hAnsi="Times New Roman"/>
                <w:color w:val="auto"/>
                <w:kern w:val="2"/>
                <w:sz w:val="28"/>
                <w:szCs w:val="28"/>
              </w:rPr>
              <w:t>речевого</w:t>
            </w:r>
            <w:r w:rsidRPr="003D789D">
              <w:rPr>
                <w:rFonts w:hAnsi="Times New Roman"/>
                <w:color w:val="auto"/>
                <w:kern w:val="2"/>
                <w:sz w:val="28"/>
                <w:szCs w:val="28"/>
              </w:rPr>
              <w:t xml:space="preserve"> </w:t>
            </w:r>
            <w:r w:rsidRPr="003D789D">
              <w:rPr>
                <w:rFonts w:hAnsi="Times New Roman"/>
                <w:color w:val="auto"/>
                <w:kern w:val="2"/>
                <w:sz w:val="28"/>
                <w:szCs w:val="28"/>
              </w:rPr>
              <w:t>слуха</w:t>
            </w:r>
            <w:r w:rsidRPr="003D789D">
              <w:rPr>
                <w:rFonts w:hAnsi="Times New Roman"/>
                <w:color w:val="auto"/>
                <w:kern w:val="2"/>
                <w:sz w:val="28"/>
                <w:szCs w:val="28"/>
              </w:rPr>
              <w:t xml:space="preserve"> </w:t>
            </w:r>
            <w:r w:rsidRPr="003D789D">
              <w:rPr>
                <w:rFonts w:hAnsi="Times New Roman"/>
                <w:color w:val="auto"/>
                <w:kern w:val="2"/>
                <w:sz w:val="28"/>
                <w:szCs w:val="28"/>
              </w:rPr>
              <w:t>и</w:t>
            </w:r>
            <w:r w:rsidRPr="003D789D">
              <w:rPr>
                <w:rFonts w:hAnsi="Times New Roman"/>
                <w:color w:val="auto"/>
                <w:kern w:val="2"/>
                <w:sz w:val="28"/>
                <w:szCs w:val="28"/>
              </w:rPr>
              <w:t xml:space="preserve"> </w:t>
            </w:r>
            <w:r w:rsidRPr="003D789D">
              <w:rPr>
                <w:rFonts w:hAnsi="Times New Roman"/>
                <w:color w:val="auto"/>
                <w:kern w:val="2"/>
                <w:sz w:val="28"/>
                <w:szCs w:val="28"/>
              </w:rPr>
              <w:t>произносительной</w:t>
            </w:r>
            <w:r w:rsidRPr="003D789D">
              <w:rPr>
                <w:rFonts w:hAnsi="Times New Roman"/>
                <w:color w:val="auto"/>
                <w:kern w:val="2"/>
                <w:sz w:val="28"/>
                <w:szCs w:val="28"/>
              </w:rPr>
              <w:t xml:space="preserve"> </w:t>
            </w:r>
            <w:r w:rsidRPr="003D789D">
              <w:rPr>
                <w:rFonts w:hAnsi="Times New Roman"/>
                <w:color w:val="auto"/>
                <w:kern w:val="2"/>
                <w:sz w:val="28"/>
                <w:szCs w:val="28"/>
              </w:rPr>
              <w:t>стороны</w:t>
            </w:r>
            <w:r w:rsidRPr="003D789D">
              <w:rPr>
                <w:rFonts w:hAnsi="Times New Roman"/>
                <w:color w:val="auto"/>
                <w:kern w:val="2"/>
                <w:sz w:val="28"/>
                <w:szCs w:val="28"/>
              </w:rPr>
              <w:t xml:space="preserve"> </w:t>
            </w:r>
            <w:r w:rsidRPr="003D789D">
              <w:rPr>
                <w:rFonts w:hAnsi="Times New Roman"/>
                <w:color w:val="auto"/>
                <w:kern w:val="2"/>
                <w:sz w:val="28"/>
                <w:szCs w:val="28"/>
              </w:rPr>
              <w:t>устной</w:t>
            </w:r>
            <w:r w:rsidRPr="003D789D">
              <w:rPr>
                <w:rFonts w:hAnsi="Times New Roman"/>
                <w:color w:val="auto"/>
                <w:kern w:val="2"/>
                <w:sz w:val="28"/>
                <w:szCs w:val="28"/>
              </w:rPr>
              <w:t xml:space="preserve"> </w:t>
            </w:r>
            <w:r w:rsidRPr="003D789D">
              <w:rPr>
                <w:rFonts w:hAnsi="Times New Roman"/>
                <w:color w:val="auto"/>
                <w:kern w:val="2"/>
                <w:sz w:val="28"/>
                <w:szCs w:val="28"/>
              </w:rPr>
              <w:t>речи</w:t>
            </w:r>
            <w:r w:rsidRPr="003D789D">
              <w:rPr>
                <w:rFonts w:hAnsi="Times New Roman"/>
                <w:color w:val="auto"/>
                <w:kern w:val="2"/>
                <w:sz w:val="28"/>
                <w:szCs w:val="28"/>
              </w:rPr>
              <w:t xml:space="preserve"> </w:t>
            </w:r>
            <w:r w:rsidRPr="003D789D">
              <w:rPr>
                <w:rFonts w:ascii="Times New Roman"/>
                <w:color w:val="auto"/>
                <w:kern w:val="2"/>
                <w:sz w:val="28"/>
                <w:szCs w:val="28"/>
              </w:rPr>
              <w:t>(</w:t>
            </w:r>
            <w:r w:rsidRPr="003D789D">
              <w:rPr>
                <w:rFonts w:hAnsi="Times New Roman"/>
                <w:color w:val="auto"/>
                <w:kern w:val="2"/>
                <w:sz w:val="28"/>
                <w:szCs w:val="28"/>
              </w:rPr>
              <w:t>индивидуальные</w:t>
            </w:r>
            <w:r w:rsidRPr="003D789D">
              <w:rPr>
                <w:rFonts w:hAnsi="Times New Roman"/>
                <w:color w:val="auto"/>
                <w:kern w:val="2"/>
                <w:sz w:val="28"/>
                <w:szCs w:val="28"/>
              </w:rPr>
              <w:t xml:space="preserve"> </w:t>
            </w:r>
            <w:r w:rsidRPr="003D789D">
              <w:rPr>
                <w:rFonts w:hAnsi="Times New Roman"/>
                <w:color w:val="auto"/>
                <w:kern w:val="2"/>
                <w:sz w:val="28"/>
                <w:szCs w:val="28"/>
              </w:rPr>
              <w:t>занятия</w:t>
            </w:r>
            <w:r w:rsidRPr="003D789D">
              <w:rPr>
                <w:rFonts w:ascii="Times New Roman"/>
                <w:color w:val="auto"/>
                <w:kern w:val="2"/>
                <w:sz w:val="28"/>
                <w:szCs w:val="28"/>
              </w:rPr>
              <w:t>)</w:t>
            </w:r>
            <w:r w:rsidRPr="003D789D">
              <w:rPr>
                <w:rFonts w:ascii="Times New Roman"/>
                <w:color w:val="auto"/>
                <w:kern w:val="2"/>
                <w:sz w:val="28"/>
                <w:szCs w:val="28"/>
                <w:vertAlign w:val="superscript"/>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606</w:t>
            </w:r>
          </w:p>
        </w:tc>
      </w:tr>
      <w:tr w:rsidR="00F65069" w:rsidRPr="003D789D">
        <w:trPr>
          <w:trHeight w:val="968"/>
        </w:trPr>
        <w:tc>
          <w:tcPr>
            <w:tcW w:w="198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kern w:val="2"/>
                <w:sz w:val="28"/>
                <w:szCs w:val="28"/>
              </w:rPr>
              <w:t>Музыкально</w:t>
            </w:r>
            <w:r w:rsidRPr="003D789D">
              <w:rPr>
                <w:rFonts w:ascii="Times New Roman"/>
                <w:color w:val="auto"/>
                <w:kern w:val="2"/>
                <w:sz w:val="28"/>
                <w:szCs w:val="28"/>
              </w:rPr>
              <w:t>-</w:t>
            </w:r>
            <w:r w:rsidRPr="003D789D">
              <w:rPr>
                <w:rFonts w:hAnsi="Times New Roman"/>
                <w:color w:val="auto"/>
                <w:kern w:val="2"/>
                <w:sz w:val="28"/>
                <w:szCs w:val="28"/>
              </w:rPr>
              <w:t>ритмические</w:t>
            </w:r>
            <w:r w:rsidRPr="003D789D">
              <w:rPr>
                <w:rFonts w:hAnsi="Times New Roman"/>
                <w:color w:val="auto"/>
                <w:kern w:val="2"/>
                <w:sz w:val="28"/>
                <w:szCs w:val="28"/>
              </w:rPr>
              <w:t xml:space="preserve"> </w:t>
            </w:r>
            <w:r w:rsidRPr="003D789D">
              <w:rPr>
                <w:rFonts w:hAnsi="Times New Roman"/>
                <w:color w:val="auto"/>
                <w:kern w:val="2"/>
                <w:sz w:val="28"/>
                <w:szCs w:val="28"/>
              </w:rPr>
              <w:t>занятия</w:t>
            </w:r>
            <w:r w:rsidRPr="003D789D">
              <w:rPr>
                <w:rFonts w:hAnsi="Times New Roman"/>
                <w:color w:val="auto"/>
                <w:kern w:val="2"/>
                <w:sz w:val="28"/>
                <w:szCs w:val="2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436</w:t>
            </w:r>
          </w:p>
        </w:tc>
      </w:tr>
      <w:tr w:rsidR="00F65069" w:rsidRPr="003D789D">
        <w:trPr>
          <w:trHeight w:val="1288"/>
        </w:trPr>
        <w:tc>
          <w:tcPr>
            <w:tcW w:w="198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kern w:val="2"/>
                <w:sz w:val="28"/>
                <w:szCs w:val="28"/>
              </w:rPr>
              <w:t>Развитие</w:t>
            </w:r>
            <w:r w:rsidRPr="003D789D">
              <w:rPr>
                <w:rFonts w:hAnsi="Times New Roman"/>
                <w:color w:val="auto"/>
                <w:kern w:val="2"/>
                <w:sz w:val="28"/>
                <w:szCs w:val="28"/>
              </w:rPr>
              <w:t xml:space="preserve"> </w:t>
            </w:r>
            <w:r w:rsidRPr="003D789D">
              <w:rPr>
                <w:rFonts w:hAnsi="Times New Roman"/>
                <w:color w:val="auto"/>
                <w:kern w:val="2"/>
                <w:sz w:val="28"/>
                <w:szCs w:val="28"/>
              </w:rPr>
              <w:t>слухового</w:t>
            </w:r>
            <w:r w:rsidRPr="003D789D">
              <w:rPr>
                <w:rFonts w:hAnsi="Times New Roman"/>
                <w:color w:val="auto"/>
                <w:kern w:val="2"/>
                <w:sz w:val="28"/>
                <w:szCs w:val="28"/>
              </w:rPr>
              <w:t xml:space="preserve"> </w:t>
            </w:r>
            <w:r w:rsidRPr="003D789D">
              <w:rPr>
                <w:rFonts w:hAnsi="Times New Roman"/>
                <w:color w:val="auto"/>
                <w:kern w:val="2"/>
                <w:sz w:val="28"/>
                <w:szCs w:val="28"/>
              </w:rPr>
              <w:t>восприятия</w:t>
            </w:r>
            <w:r w:rsidRPr="003D789D">
              <w:rPr>
                <w:rFonts w:hAnsi="Times New Roman"/>
                <w:color w:val="auto"/>
                <w:kern w:val="2"/>
                <w:sz w:val="28"/>
                <w:szCs w:val="28"/>
              </w:rPr>
              <w:t xml:space="preserve"> </w:t>
            </w:r>
            <w:r w:rsidRPr="003D789D">
              <w:rPr>
                <w:rFonts w:hAnsi="Times New Roman"/>
                <w:color w:val="auto"/>
                <w:kern w:val="2"/>
                <w:sz w:val="28"/>
                <w:szCs w:val="28"/>
              </w:rPr>
              <w:t>и</w:t>
            </w:r>
            <w:r w:rsidRPr="003D789D">
              <w:rPr>
                <w:rFonts w:hAnsi="Times New Roman"/>
                <w:color w:val="auto"/>
                <w:kern w:val="2"/>
                <w:sz w:val="28"/>
                <w:szCs w:val="28"/>
              </w:rPr>
              <w:t xml:space="preserve"> </w:t>
            </w:r>
            <w:r w:rsidRPr="003D789D">
              <w:rPr>
                <w:rFonts w:hAnsi="Times New Roman"/>
                <w:color w:val="auto"/>
                <w:kern w:val="2"/>
                <w:sz w:val="28"/>
                <w:szCs w:val="28"/>
              </w:rPr>
              <w:t>техника</w:t>
            </w:r>
            <w:r w:rsidRPr="003D789D">
              <w:rPr>
                <w:rFonts w:hAnsi="Times New Roman"/>
                <w:color w:val="auto"/>
                <w:kern w:val="2"/>
                <w:sz w:val="28"/>
                <w:szCs w:val="28"/>
              </w:rPr>
              <w:t xml:space="preserve"> </w:t>
            </w:r>
            <w:r w:rsidRPr="003D789D">
              <w:rPr>
                <w:rFonts w:hAnsi="Times New Roman"/>
                <w:color w:val="auto"/>
                <w:kern w:val="2"/>
                <w:sz w:val="28"/>
                <w:szCs w:val="28"/>
              </w:rPr>
              <w:t>речи</w:t>
            </w:r>
            <w:r w:rsidRPr="003D789D">
              <w:rPr>
                <w:rFonts w:hAnsi="Times New Roman"/>
                <w:color w:val="auto"/>
                <w:kern w:val="2"/>
                <w:sz w:val="28"/>
                <w:szCs w:val="2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100</w:t>
            </w:r>
          </w:p>
        </w:tc>
      </w:tr>
      <w:tr w:rsidR="00F65069" w:rsidRPr="003D789D">
        <w:trPr>
          <w:trHeight w:val="968"/>
        </w:trPr>
        <w:tc>
          <w:tcPr>
            <w:tcW w:w="198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kern w:val="2"/>
                <w:sz w:val="28"/>
                <w:szCs w:val="28"/>
              </w:rPr>
              <w:t>Социально</w:t>
            </w:r>
            <w:r w:rsidRPr="003D789D">
              <w:rPr>
                <w:rFonts w:hAnsi="Times New Roman"/>
                <w:color w:val="auto"/>
                <w:kern w:val="2"/>
                <w:sz w:val="28"/>
                <w:szCs w:val="28"/>
              </w:rPr>
              <w:t xml:space="preserve"> </w:t>
            </w:r>
            <w:r w:rsidRPr="003D789D">
              <w:rPr>
                <w:rFonts w:hAnsi="Times New Roman"/>
                <w:color w:val="auto"/>
                <w:kern w:val="2"/>
                <w:sz w:val="28"/>
                <w:szCs w:val="28"/>
              </w:rPr>
              <w:t>–</w:t>
            </w:r>
            <w:r w:rsidRPr="003D789D">
              <w:rPr>
                <w:rFonts w:hAnsi="Times New Roman"/>
                <w:color w:val="auto"/>
                <w:kern w:val="2"/>
                <w:sz w:val="28"/>
                <w:szCs w:val="28"/>
              </w:rPr>
              <w:t xml:space="preserve"> </w:t>
            </w:r>
            <w:r w:rsidRPr="003D789D">
              <w:rPr>
                <w:rFonts w:hAnsi="Times New Roman"/>
                <w:color w:val="auto"/>
                <w:kern w:val="2"/>
                <w:sz w:val="28"/>
                <w:szCs w:val="28"/>
              </w:rPr>
              <w:t>бытовая</w:t>
            </w:r>
            <w:r w:rsidRPr="003D789D">
              <w:rPr>
                <w:rFonts w:hAnsi="Times New Roman"/>
                <w:color w:val="auto"/>
                <w:kern w:val="2"/>
                <w:sz w:val="28"/>
                <w:szCs w:val="28"/>
              </w:rPr>
              <w:t xml:space="preserve"> </w:t>
            </w:r>
            <w:r w:rsidRPr="003D789D">
              <w:rPr>
                <w:rFonts w:hAnsi="Times New Roman"/>
                <w:color w:val="auto"/>
                <w:kern w:val="2"/>
                <w:sz w:val="28"/>
                <w:szCs w:val="28"/>
              </w:rPr>
              <w:t>ориентировка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204</w:t>
            </w:r>
          </w:p>
        </w:tc>
      </w:tr>
      <w:tr w:rsidR="00F65069" w:rsidRPr="003D789D">
        <w:trPr>
          <w:trHeight w:val="64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Другие</w:t>
            </w:r>
            <w:r w:rsidRPr="003D789D">
              <w:rPr>
                <w:rFonts w:hAnsi="Times New Roman"/>
                <w:color w:val="auto"/>
                <w:sz w:val="28"/>
                <w:szCs w:val="28"/>
              </w:rPr>
              <w:t xml:space="preserve"> </w:t>
            </w:r>
            <w:r w:rsidRPr="003D789D">
              <w:rPr>
                <w:rFonts w:hAnsi="Times New Roman"/>
                <w:color w:val="auto"/>
                <w:sz w:val="28"/>
                <w:szCs w:val="28"/>
              </w:rPr>
              <w:t>направления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170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674</w:t>
            </w:r>
          </w:p>
        </w:tc>
      </w:tr>
      <w:tr w:rsidR="00F65069" w:rsidRPr="003D789D">
        <w:trPr>
          <w:trHeight w:val="32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right"/>
              <w:rPr>
                <w:color w:val="auto"/>
              </w:rPr>
            </w:pPr>
            <w:r w:rsidRPr="003D789D">
              <w:rPr>
                <w:rFonts w:hAnsi="Times New Roman"/>
                <w:b/>
                <w:bCs/>
                <w:color w:val="auto"/>
                <w:sz w:val="28"/>
                <w:szCs w:val="28"/>
              </w:rPr>
              <w:t>Всего</w:t>
            </w:r>
            <w:r w:rsidRPr="003D789D">
              <w:rPr>
                <w:rFonts w:hAnsi="Times New Roman"/>
                <w:b/>
                <w:bCs/>
                <w:color w:val="auto"/>
                <w:sz w:val="28"/>
                <w:szCs w:val="28"/>
              </w:rPr>
              <w:t xml:space="preserve"> </w:t>
            </w:r>
            <w:r w:rsidRPr="003D789D">
              <w:rPr>
                <w:rFonts w:hAnsi="Times New Roman"/>
                <w:b/>
                <w:bCs/>
                <w:color w:val="auto"/>
                <w:sz w:val="28"/>
                <w:szCs w:val="28"/>
              </w:rPr>
              <w:t>к</w:t>
            </w:r>
            <w:r w:rsidRPr="003D789D">
              <w:rPr>
                <w:rFonts w:hAnsi="Times New Roman"/>
                <w:b/>
                <w:bCs/>
                <w:color w:val="auto"/>
                <w:sz w:val="28"/>
                <w:szCs w:val="28"/>
              </w:rPr>
              <w:t xml:space="preserve"> </w:t>
            </w:r>
            <w:r w:rsidRPr="003D789D">
              <w:rPr>
                <w:rFonts w:hAnsi="Times New Roman"/>
                <w:b/>
                <w:bCs/>
                <w:color w:val="auto"/>
                <w:sz w:val="28"/>
                <w:szCs w:val="28"/>
              </w:rPr>
              <w:t>финансированию</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1023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1023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1122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1122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1122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1122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6534</w:t>
            </w:r>
          </w:p>
        </w:tc>
      </w:tr>
    </w:tbl>
    <w:p w:rsidR="00F65069" w:rsidRPr="003D789D" w:rsidRDefault="00C079E3" w:rsidP="003D789D">
      <w:pPr>
        <w:tabs>
          <w:tab w:val="right" w:leader="dot" w:pos="6549"/>
        </w:tabs>
        <w:spacing w:after="0" w:line="240" w:lineRule="auto"/>
        <w:ind w:right="139" w:firstLine="709"/>
        <w:jc w:val="both"/>
        <w:rPr>
          <w:color w:val="auto"/>
        </w:rPr>
      </w:pPr>
      <w:r w:rsidRPr="003D789D">
        <w:rPr>
          <w:rFonts w:ascii="Trebuchet MS"/>
          <w:color w:val="auto"/>
        </w:rPr>
        <w:t xml:space="preserve">*- </w:t>
      </w:r>
      <w:r w:rsidRPr="003D789D">
        <w:rPr>
          <w:rFonts w:hAnsi="Times New Roman"/>
          <w:color w:val="auto"/>
          <w:sz w:val="20"/>
          <w:szCs w:val="20"/>
        </w:rPr>
        <w:t>на</w:t>
      </w:r>
      <w:r w:rsidRPr="003D789D">
        <w:rPr>
          <w:rFonts w:hAnsi="Times New Roman"/>
          <w:color w:val="auto"/>
          <w:sz w:val="20"/>
          <w:szCs w:val="20"/>
        </w:rPr>
        <w:t xml:space="preserve"> </w:t>
      </w:r>
      <w:r w:rsidRPr="003D789D">
        <w:rPr>
          <w:rFonts w:hAnsi="Times New Roman"/>
          <w:color w:val="auto"/>
          <w:sz w:val="20"/>
          <w:szCs w:val="20"/>
        </w:rPr>
        <w:t>обязательные</w:t>
      </w:r>
      <w:r w:rsidRPr="003D789D">
        <w:rPr>
          <w:rFonts w:hAnsi="Times New Roman"/>
          <w:color w:val="auto"/>
          <w:sz w:val="20"/>
          <w:szCs w:val="20"/>
        </w:rPr>
        <w:t xml:space="preserve"> </w:t>
      </w:r>
      <w:r w:rsidRPr="003D789D">
        <w:rPr>
          <w:rFonts w:hAnsi="Times New Roman"/>
          <w:color w:val="auto"/>
          <w:sz w:val="20"/>
          <w:szCs w:val="20"/>
        </w:rPr>
        <w:t>индивидуальные</w:t>
      </w:r>
      <w:r w:rsidRPr="003D789D">
        <w:rPr>
          <w:rFonts w:hAnsi="Times New Roman"/>
          <w:color w:val="auto"/>
          <w:sz w:val="20"/>
          <w:szCs w:val="20"/>
        </w:rPr>
        <w:t xml:space="preserve"> </w:t>
      </w:r>
      <w:r w:rsidRPr="003D789D">
        <w:rPr>
          <w:rFonts w:hAnsi="Times New Roman"/>
          <w:color w:val="auto"/>
          <w:sz w:val="20"/>
          <w:szCs w:val="20"/>
        </w:rPr>
        <w:t>занятия</w:t>
      </w:r>
      <w:r w:rsidRPr="003D789D">
        <w:rPr>
          <w:rFonts w:hAnsi="Times New Roman"/>
          <w:color w:val="auto"/>
          <w:sz w:val="20"/>
          <w:szCs w:val="20"/>
        </w:rPr>
        <w:t xml:space="preserve"> </w:t>
      </w:r>
      <w:r w:rsidRPr="003D789D">
        <w:rPr>
          <w:rFonts w:hAnsi="Times New Roman"/>
          <w:color w:val="auto"/>
          <w:sz w:val="20"/>
          <w:szCs w:val="20"/>
        </w:rPr>
        <w:t>по</w:t>
      </w:r>
      <w:r w:rsidRPr="003D789D">
        <w:rPr>
          <w:rFonts w:hAnsi="Times New Roman"/>
          <w:color w:val="auto"/>
          <w:sz w:val="20"/>
          <w:szCs w:val="20"/>
        </w:rPr>
        <w:t xml:space="preserve"> </w:t>
      </w:r>
      <w:r w:rsidRPr="003D789D">
        <w:rPr>
          <w:rFonts w:hAnsi="Times New Roman"/>
          <w:color w:val="auto"/>
          <w:sz w:val="20"/>
          <w:szCs w:val="20"/>
        </w:rPr>
        <w:t>формированию</w:t>
      </w:r>
      <w:r w:rsidRPr="003D789D">
        <w:rPr>
          <w:rFonts w:hAnsi="Times New Roman"/>
          <w:color w:val="auto"/>
          <w:sz w:val="20"/>
          <w:szCs w:val="20"/>
        </w:rPr>
        <w:t xml:space="preserve"> </w:t>
      </w:r>
      <w:r w:rsidRPr="003D789D">
        <w:rPr>
          <w:rFonts w:hAnsi="Times New Roman"/>
          <w:color w:val="auto"/>
          <w:sz w:val="20"/>
          <w:szCs w:val="20"/>
        </w:rPr>
        <w:t>речевого</w:t>
      </w:r>
      <w:r w:rsidRPr="003D789D">
        <w:rPr>
          <w:rFonts w:hAnsi="Times New Roman"/>
          <w:color w:val="auto"/>
          <w:sz w:val="20"/>
          <w:szCs w:val="20"/>
        </w:rPr>
        <w:t xml:space="preserve"> </w:t>
      </w:r>
      <w:r w:rsidRPr="003D789D">
        <w:rPr>
          <w:rFonts w:hAnsi="Times New Roman"/>
          <w:color w:val="auto"/>
          <w:sz w:val="20"/>
          <w:szCs w:val="20"/>
        </w:rPr>
        <w:t>слуха</w:t>
      </w:r>
      <w:r w:rsidRPr="003D789D">
        <w:rPr>
          <w:rFonts w:hAnsi="Times New Roman"/>
          <w:color w:val="auto"/>
          <w:sz w:val="20"/>
          <w:szCs w:val="20"/>
        </w:rPr>
        <w:t xml:space="preserve"> </w:t>
      </w:r>
      <w:r w:rsidRPr="003D789D">
        <w:rPr>
          <w:rFonts w:hAnsi="Times New Roman"/>
          <w:color w:val="auto"/>
          <w:sz w:val="20"/>
          <w:szCs w:val="20"/>
        </w:rPr>
        <w:t>и</w:t>
      </w:r>
      <w:r w:rsidRPr="003D789D">
        <w:rPr>
          <w:rFonts w:hAnsi="Times New Roman"/>
          <w:color w:val="auto"/>
          <w:sz w:val="20"/>
          <w:szCs w:val="20"/>
        </w:rPr>
        <w:t xml:space="preserve"> </w:t>
      </w:r>
      <w:r w:rsidRPr="003D789D">
        <w:rPr>
          <w:rFonts w:hAnsi="Times New Roman"/>
          <w:color w:val="auto"/>
          <w:sz w:val="20"/>
          <w:szCs w:val="20"/>
        </w:rPr>
        <w:t>произносительной</w:t>
      </w:r>
      <w:r w:rsidRPr="003D789D">
        <w:rPr>
          <w:rFonts w:hAnsi="Times New Roman"/>
          <w:color w:val="auto"/>
          <w:sz w:val="20"/>
          <w:szCs w:val="20"/>
        </w:rPr>
        <w:t xml:space="preserve"> </w:t>
      </w:r>
      <w:r w:rsidRPr="003D789D">
        <w:rPr>
          <w:rFonts w:hAnsi="Times New Roman"/>
          <w:color w:val="auto"/>
          <w:sz w:val="20"/>
          <w:szCs w:val="20"/>
        </w:rPr>
        <w:t>стороны</w:t>
      </w:r>
      <w:r w:rsidRPr="003D789D">
        <w:rPr>
          <w:rFonts w:hAnsi="Times New Roman"/>
          <w:color w:val="auto"/>
          <w:sz w:val="20"/>
          <w:szCs w:val="20"/>
        </w:rPr>
        <w:t xml:space="preserve"> </w:t>
      </w:r>
      <w:r w:rsidRPr="003D789D">
        <w:rPr>
          <w:rFonts w:hAnsi="Times New Roman"/>
          <w:color w:val="auto"/>
          <w:sz w:val="20"/>
          <w:szCs w:val="20"/>
        </w:rPr>
        <w:t>устной</w:t>
      </w:r>
      <w:r w:rsidRPr="003D789D">
        <w:rPr>
          <w:rFonts w:hAnsi="Times New Roman"/>
          <w:color w:val="auto"/>
          <w:sz w:val="20"/>
          <w:szCs w:val="20"/>
        </w:rPr>
        <w:t xml:space="preserve"> </w:t>
      </w:r>
      <w:r w:rsidRPr="003D789D">
        <w:rPr>
          <w:rFonts w:hAnsi="Times New Roman"/>
          <w:color w:val="auto"/>
          <w:sz w:val="20"/>
          <w:szCs w:val="20"/>
        </w:rPr>
        <w:t>речи</w:t>
      </w:r>
      <w:r w:rsidRPr="003D789D">
        <w:rPr>
          <w:rFonts w:hAnsi="Times New Roman"/>
          <w:color w:val="auto"/>
          <w:sz w:val="20"/>
          <w:szCs w:val="20"/>
        </w:rPr>
        <w:t xml:space="preserve"> </w:t>
      </w:r>
      <w:r w:rsidRPr="003D789D">
        <w:rPr>
          <w:rFonts w:hAnsi="Times New Roman"/>
          <w:color w:val="auto"/>
          <w:sz w:val="20"/>
          <w:szCs w:val="20"/>
        </w:rPr>
        <w:t>количество</w:t>
      </w:r>
      <w:r w:rsidRPr="003D789D">
        <w:rPr>
          <w:rFonts w:hAnsi="Times New Roman"/>
          <w:color w:val="auto"/>
          <w:sz w:val="20"/>
          <w:szCs w:val="20"/>
        </w:rPr>
        <w:t xml:space="preserve"> </w:t>
      </w:r>
      <w:r w:rsidRPr="003D789D">
        <w:rPr>
          <w:rFonts w:hAnsi="Times New Roman"/>
          <w:color w:val="auto"/>
          <w:sz w:val="20"/>
          <w:szCs w:val="20"/>
        </w:rPr>
        <w:t>часов</w:t>
      </w:r>
      <w:r w:rsidRPr="003D789D">
        <w:rPr>
          <w:rFonts w:hAnsi="Times New Roman"/>
          <w:color w:val="auto"/>
          <w:sz w:val="20"/>
          <w:szCs w:val="20"/>
        </w:rPr>
        <w:t xml:space="preserve"> </w:t>
      </w:r>
      <w:r w:rsidRPr="003D789D">
        <w:rPr>
          <w:rFonts w:hAnsi="Times New Roman"/>
          <w:color w:val="auto"/>
          <w:sz w:val="20"/>
          <w:szCs w:val="20"/>
        </w:rPr>
        <w:t>в</w:t>
      </w:r>
      <w:r w:rsidRPr="003D789D">
        <w:rPr>
          <w:rFonts w:hAnsi="Times New Roman"/>
          <w:color w:val="auto"/>
          <w:sz w:val="20"/>
          <w:szCs w:val="20"/>
        </w:rPr>
        <w:t xml:space="preserve"> </w:t>
      </w:r>
      <w:r w:rsidRPr="003D789D">
        <w:rPr>
          <w:rFonts w:hAnsi="Times New Roman"/>
          <w:color w:val="auto"/>
          <w:sz w:val="20"/>
          <w:szCs w:val="20"/>
        </w:rPr>
        <w:t>неделю</w:t>
      </w:r>
      <w:r w:rsidRPr="003D789D">
        <w:rPr>
          <w:rFonts w:hAnsi="Times New Roman"/>
          <w:color w:val="auto"/>
          <w:sz w:val="20"/>
          <w:szCs w:val="20"/>
        </w:rPr>
        <w:t xml:space="preserve"> </w:t>
      </w:r>
      <w:r w:rsidRPr="003D789D">
        <w:rPr>
          <w:rFonts w:hAnsi="Times New Roman"/>
          <w:color w:val="auto"/>
          <w:sz w:val="20"/>
          <w:szCs w:val="20"/>
        </w:rPr>
        <w:t>указано</w:t>
      </w:r>
      <w:r w:rsidRPr="003D789D">
        <w:rPr>
          <w:rFonts w:hAnsi="Times New Roman"/>
          <w:color w:val="auto"/>
          <w:sz w:val="20"/>
          <w:szCs w:val="20"/>
        </w:rPr>
        <w:t xml:space="preserve"> </w:t>
      </w:r>
      <w:r w:rsidRPr="003D789D">
        <w:rPr>
          <w:rFonts w:hAnsi="Times New Roman"/>
          <w:color w:val="auto"/>
          <w:sz w:val="20"/>
          <w:szCs w:val="20"/>
        </w:rPr>
        <w:t>из</w:t>
      </w:r>
      <w:r w:rsidRPr="003D789D">
        <w:rPr>
          <w:rFonts w:hAnsi="Times New Roman"/>
          <w:color w:val="auto"/>
          <w:sz w:val="20"/>
          <w:szCs w:val="20"/>
        </w:rPr>
        <w:t xml:space="preserve"> </w:t>
      </w:r>
      <w:r w:rsidRPr="003D789D">
        <w:rPr>
          <w:rFonts w:hAnsi="Times New Roman"/>
          <w:color w:val="auto"/>
          <w:sz w:val="20"/>
          <w:szCs w:val="20"/>
        </w:rPr>
        <w:t>расчета</w:t>
      </w:r>
      <w:r w:rsidRPr="003D789D">
        <w:rPr>
          <w:rFonts w:hAnsi="Times New Roman"/>
          <w:color w:val="auto"/>
          <w:sz w:val="20"/>
          <w:szCs w:val="20"/>
        </w:rPr>
        <w:t xml:space="preserve"> </w:t>
      </w:r>
      <w:r w:rsidRPr="003D789D">
        <w:rPr>
          <w:rFonts w:hAnsi="Times New Roman"/>
          <w:color w:val="auto"/>
          <w:sz w:val="20"/>
          <w:szCs w:val="20"/>
        </w:rPr>
        <w:t>на</w:t>
      </w:r>
      <w:r w:rsidRPr="003D789D">
        <w:rPr>
          <w:rFonts w:hAnsi="Times New Roman"/>
          <w:color w:val="auto"/>
          <w:sz w:val="20"/>
          <w:szCs w:val="20"/>
        </w:rPr>
        <w:t xml:space="preserve"> </w:t>
      </w:r>
      <w:r w:rsidRPr="003D789D">
        <w:rPr>
          <w:rFonts w:hAnsi="Times New Roman"/>
          <w:color w:val="auto"/>
          <w:sz w:val="20"/>
          <w:szCs w:val="20"/>
        </w:rPr>
        <w:t>одного</w:t>
      </w:r>
      <w:r w:rsidRPr="003D789D">
        <w:rPr>
          <w:rFonts w:hAnsi="Times New Roman"/>
          <w:color w:val="auto"/>
          <w:sz w:val="20"/>
          <w:szCs w:val="20"/>
        </w:rPr>
        <w:t xml:space="preserve"> </w:t>
      </w:r>
      <w:r w:rsidRPr="003D789D">
        <w:rPr>
          <w:rFonts w:hAnsi="Times New Roman"/>
          <w:color w:val="auto"/>
          <w:sz w:val="20"/>
          <w:szCs w:val="20"/>
        </w:rPr>
        <w:t>ученика</w:t>
      </w:r>
      <w:r w:rsidRPr="003D789D">
        <w:rPr>
          <w:rFonts w:ascii="Times New Roman"/>
          <w:color w:val="auto"/>
          <w:sz w:val="20"/>
          <w:szCs w:val="20"/>
        </w:rPr>
        <w:t xml:space="preserve">. </w:t>
      </w:r>
      <w:r w:rsidRPr="003D789D">
        <w:rPr>
          <w:rFonts w:hAnsi="Times New Roman"/>
          <w:color w:val="auto"/>
          <w:sz w:val="20"/>
          <w:szCs w:val="20"/>
        </w:rPr>
        <w:t>Общая</w:t>
      </w:r>
      <w:r w:rsidRPr="003D789D">
        <w:rPr>
          <w:rFonts w:hAnsi="Times New Roman"/>
          <w:color w:val="auto"/>
          <w:sz w:val="20"/>
          <w:szCs w:val="20"/>
        </w:rPr>
        <w:t xml:space="preserve"> </w:t>
      </w:r>
      <w:r w:rsidRPr="003D789D">
        <w:rPr>
          <w:rFonts w:hAnsi="Times New Roman"/>
          <w:color w:val="auto"/>
          <w:sz w:val="20"/>
          <w:szCs w:val="20"/>
        </w:rPr>
        <w:t>недельная</w:t>
      </w:r>
      <w:r w:rsidRPr="003D789D">
        <w:rPr>
          <w:rFonts w:hAnsi="Times New Roman"/>
          <w:color w:val="auto"/>
          <w:sz w:val="20"/>
          <w:szCs w:val="20"/>
        </w:rPr>
        <w:t xml:space="preserve"> </w:t>
      </w:r>
      <w:r w:rsidRPr="003D789D">
        <w:rPr>
          <w:rFonts w:hAnsi="Times New Roman"/>
          <w:color w:val="auto"/>
          <w:sz w:val="20"/>
          <w:szCs w:val="20"/>
        </w:rPr>
        <w:t>нагрузка</w:t>
      </w:r>
      <w:r w:rsidRPr="003D789D">
        <w:rPr>
          <w:rFonts w:hAnsi="Times New Roman"/>
          <w:color w:val="auto"/>
          <w:sz w:val="20"/>
          <w:szCs w:val="20"/>
        </w:rPr>
        <w:t xml:space="preserve"> </w:t>
      </w:r>
      <w:r w:rsidRPr="003D789D">
        <w:rPr>
          <w:rFonts w:hAnsi="Times New Roman"/>
          <w:color w:val="auto"/>
          <w:sz w:val="20"/>
          <w:szCs w:val="20"/>
        </w:rPr>
        <w:t>на</w:t>
      </w:r>
      <w:r w:rsidRPr="003D789D">
        <w:rPr>
          <w:rFonts w:hAnsi="Times New Roman"/>
          <w:color w:val="auto"/>
          <w:sz w:val="20"/>
          <w:szCs w:val="20"/>
        </w:rPr>
        <w:t xml:space="preserve"> </w:t>
      </w:r>
      <w:r w:rsidRPr="003D789D">
        <w:rPr>
          <w:rFonts w:hAnsi="Times New Roman"/>
          <w:color w:val="auto"/>
          <w:sz w:val="20"/>
          <w:szCs w:val="20"/>
        </w:rPr>
        <w:t>класс</w:t>
      </w:r>
      <w:r w:rsidRPr="003D789D">
        <w:rPr>
          <w:rFonts w:hAnsi="Times New Roman"/>
          <w:color w:val="auto"/>
          <w:sz w:val="20"/>
          <w:szCs w:val="20"/>
        </w:rPr>
        <w:t xml:space="preserve"> </w:t>
      </w:r>
      <w:r w:rsidRPr="003D789D">
        <w:rPr>
          <w:rFonts w:hAnsi="Times New Roman"/>
          <w:color w:val="auto"/>
          <w:sz w:val="20"/>
          <w:szCs w:val="20"/>
        </w:rPr>
        <w:t>зависит</w:t>
      </w:r>
      <w:r w:rsidRPr="003D789D">
        <w:rPr>
          <w:rFonts w:hAnsi="Times New Roman"/>
          <w:color w:val="auto"/>
          <w:sz w:val="20"/>
          <w:szCs w:val="20"/>
        </w:rPr>
        <w:t xml:space="preserve"> </w:t>
      </w:r>
      <w:r w:rsidRPr="003D789D">
        <w:rPr>
          <w:rFonts w:hAnsi="Times New Roman"/>
          <w:color w:val="auto"/>
          <w:sz w:val="20"/>
          <w:szCs w:val="20"/>
        </w:rPr>
        <w:t>от</w:t>
      </w:r>
      <w:r w:rsidRPr="003D789D">
        <w:rPr>
          <w:rFonts w:hAnsi="Times New Roman"/>
          <w:color w:val="auto"/>
          <w:sz w:val="20"/>
          <w:szCs w:val="20"/>
        </w:rPr>
        <w:t xml:space="preserve"> </w:t>
      </w:r>
      <w:r w:rsidRPr="003D789D">
        <w:rPr>
          <w:rFonts w:hAnsi="Times New Roman"/>
          <w:color w:val="auto"/>
          <w:sz w:val="20"/>
          <w:szCs w:val="20"/>
        </w:rPr>
        <w:t>количества</w:t>
      </w:r>
      <w:r w:rsidRPr="003D789D">
        <w:rPr>
          <w:rFonts w:hAnsi="Times New Roman"/>
          <w:color w:val="auto"/>
          <w:sz w:val="20"/>
          <w:szCs w:val="20"/>
        </w:rPr>
        <w:t xml:space="preserve"> </w:t>
      </w:r>
      <w:r w:rsidRPr="003D789D">
        <w:rPr>
          <w:rFonts w:hAnsi="Times New Roman"/>
          <w:color w:val="auto"/>
          <w:sz w:val="20"/>
          <w:szCs w:val="20"/>
        </w:rPr>
        <w:t>учеников</w:t>
      </w:r>
      <w:r w:rsidRPr="003D789D">
        <w:rPr>
          <w:rFonts w:hAnsi="Times New Roman"/>
          <w:color w:val="auto"/>
          <w:sz w:val="20"/>
          <w:szCs w:val="20"/>
        </w:rPr>
        <w:t xml:space="preserve"> </w:t>
      </w:r>
      <w:r w:rsidRPr="003D789D">
        <w:rPr>
          <w:rFonts w:hAnsi="Times New Roman"/>
          <w:color w:val="auto"/>
          <w:sz w:val="20"/>
          <w:szCs w:val="20"/>
        </w:rPr>
        <w:t>в</w:t>
      </w:r>
      <w:r w:rsidRPr="003D789D">
        <w:rPr>
          <w:rFonts w:hAnsi="Times New Roman"/>
          <w:color w:val="auto"/>
          <w:sz w:val="20"/>
          <w:szCs w:val="20"/>
        </w:rPr>
        <w:t xml:space="preserve"> </w:t>
      </w:r>
      <w:r w:rsidRPr="003D789D">
        <w:rPr>
          <w:rFonts w:hAnsi="Times New Roman"/>
          <w:color w:val="auto"/>
          <w:sz w:val="20"/>
          <w:szCs w:val="20"/>
        </w:rPr>
        <w:t>классе</w:t>
      </w:r>
      <w:r w:rsidRPr="003D789D">
        <w:rPr>
          <w:rFonts w:ascii="Times New Roman"/>
          <w:color w:val="auto"/>
          <w:sz w:val="20"/>
          <w:szCs w:val="20"/>
        </w:rPr>
        <w:t>.</w:t>
      </w:r>
      <w:r w:rsidRPr="003D789D">
        <w:rPr>
          <w:rFonts w:ascii="Times New Roman"/>
          <w:color w:val="auto"/>
          <w:sz w:val="20"/>
          <w:szCs w:val="20"/>
        </w:rPr>
        <w:br w:type="page"/>
      </w:r>
    </w:p>
    <w:p w:rsidR="00F65069" w:rsidRPr="003D789D" w:rsidRDefault="00C079E3" w:rsidP="00085026">
      <w:pPr>
        <w:tabs>
          <w:tab w:val="right" w:leader="dot" w:pos="6549"/>
        </w:tabs>
        <w:spacing w:before="120" w:after="120" w:line="240" w:lineRule="auto"/>
        <w:jc w:val="both"/>
        <w:outlineLvl w:val="2"/>
        <w:rPr>
          <w:rFonts w:ascii="Times New Roman" w:eastAsia="Times New Roman" w:hAnsi="Times New Roman" w:cs="Times New Roman"/>
          <w:b/>
          <w:bCs/>
          <w:color w:val="auto"/>
          <w:sz w:val="28"/>
          <w:szCs w:val="28"/>
          <w:u w:val="single"/>
        </w:rPr>
      </w:pPr>
      <w:bookmarkStart w:id="76" w:name="_Toc432958052"/>
      <w:bookmarkStart w:id="77" w:name="_Toc432960476"/>
      <w:bookmarkStart w:id="78" w:name="_Toc433014101"/>
      <w:r w:rsidRPr="003D789D">
        <w:rPr>
          <w:rFonts w:ascii="Times New Roman"/>
          <w:b/>
          <w:bCs/>
          <w:color w:val="auto"/>
          <w:sz w:val="28"/>
          <w:szCs w:val="28"/>
        </w:rPr>
        <w:t xml:space="preserve">3.3.2.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условий</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085026">
        <w:rPr>
          <w:rFonts w:hAnsi="Times New Roman"/>
          <w:b/>
          <w:bCs/>
          <w:color w:val="auto"/>
          <w:sz w:val="28"/>
          <w:szCs w:val="28"/>
        </w:rPr>
        <w:br/>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bookmarkEnd w:id="76"/>
      <w:bookmarkEnd w:id="77"/>
      <w:bookmarkEnd w:id="78"/>
      <w:r w:rsidRPr="003D789D">
        <w:rPr>
          <w:rFonts w:hAnsi="Times New Roman"/>
          <w:b/>
          <w:bCs/>
          <w:color w:val="auto"/>
          <w:sz w:val="28"/>
          <w:szCs w:val="28"/>
        </w:rPr>
        <w:t xml:space="preserve">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Организация создает условия для реализации АООП </w:t>
      </w:r>
      <w:r w:rsidRPr="00085026">
        <w:rPr>
          <w:rFonts w:ascii="Times New Roman" w:hAnsi="Times New Roman" w:cs="Times New Roman"/>
          <w:color w:val="auto"/>
          <w:spacing w:val="2"/>
          <w:sz w:val="28"/>
          <w:szCs w:val="28"/>
        </w:rPr>
        <w:t>НОО</w:t>
      </w:r>
      <w:r w:rsidRPr="00085026">
        <w:rPr>
          <w:rFonts w:ascii="Times New Roman" w:hAnsi="Times New Roman" w:cs="Times New Roman"/>
          <w:color w:val="auto"/>
          <w:sz w:val="28"/>
          <w:szCs w:val="28"/>
        </w:rPr>
        <w:t xml:space="preserve">, обеспечивающие возможность достижения планируемых результатов освоения глухими обучающимися АООП </w:t>
      </w:r>
      <w:r w:rsidRPr="00085026">
        <w:rPr>
          <w:rFonts w:ascii="Times New Roman" w:hAnsi="Times New Roman" w:cs="Times New Roman"/>
          <w:caps/>
          <w:color w:val="auto"/>
          <w:spacing w:val="2"/>
          <w:sz w:val="28"/>
          <w:szCs w:val="28"/>
        </w:rPr>
        <w:t>НОО</w:t>
      </w:r>
      <w:r w:rsidRPr="00085026">
        <w:rPr>
          <w:rFonts w:ascii="Times New Roman" w:hAnsi="Times New Roman" w:cs="Times New Roman"/>
          <w:color w:val="auto"/>
          <w:sz w:val="28"/>
          <w:szCs w:val="28"/>
        </w:rPr>
        <w:t xml:space="preserve">; 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 использованием возможностей организаций дополнительного образования; учета особых образовательных потребностей – общих  для всех обучающихся с ОВЗ и специфических для отдельных групп; расширения социального опыта и социальных контактов обучающихся, в том числе со сверстниками, не имеющими ограничений здоровья; участия педагогических работников, родителей (законных представителей) обучающихся и общественности в разработке АООП </w:t>
      </w:r>
      <w:r w:rsidRPr="00085026">
        <w:rPr>
          <w:rFonts w:ascii="Times New Roman" w:hAnsi="Times New Roman" w:cs="Times New Roman"/>
          <w:caps/>
          <w:color w:val="auto"/>
          <w:spacing w:val="2"/>
          <w:sz w:val="28"/>
          <w:szCs w:val="28"/>
        </w:rPr>
        <w:t>НОО</w:t>
      </w:r>
      <w:r w:rsidRPr="00085026">
        <w:rPr>
          <w:rFonts w:ascii="Times New Roman" w:hAnsi="Times New Roman" w:cs="Times New Roman"/>
          <w:color w:val="auto"/>
          <w:sz w:val="28"/>
          <w:szCs w:val="28"/>
        </w:rPr>
        <w:t xml:space="preserve">, проектировании и развитии социальной среды внутри организации, а также в формировании и реализации индивидуальных образовательных маршрутов обучающихся; поддержки родителей (законных представителей) в воспитании обучающихся, охране и укреплении их здоровья, в вовлечении семей непосредственно в образовательную деятельность; эффективного использования времени, отведенного на реализацию обязательной части АООП </w:t>
      </w:r>
      <w:r w:rsidRPr="00085026">
        <w:rPr>
          <w:rFonts w:ascii="Times New Roman" w:hAnsi="Times New Roman" w:cs="Times New Roman"/>
          <w:caps/>
          <w:color w:val="auto"/>
          <w:spacing w:val="2"/>
          <w:sz w:val="28"/>
          <w:szCs w:val="28"/>
        </w:rPr>
        <w:t xml:space="preserve">НОО </w:t>
      </w:r>
      <w:r w:rsidRPr="00085026">
        <w:rPr>
          <w:rFonts w:ascii="Times New Roman" w:hAnsi="Times New Roman" w:cs="Times New Roman"/>
          <w:color w:val="auto"/>
          <w:sz w:val="28"/>
          <w:szCs w:val="28"/>
        </w:rPr>
        <w:t>и части, формируемой участниками образовательных отношений, в соответствии с запросами обучающихся и их родителей (законных представителей), спецификой деятельности организации и с учетом особенностей субъекта Российской Федерации; использования в образовательной деятельности современных образовательных технологий, в том числе информационно-коммуникативных технологий; обновления содержания АООП</w:t>
      </w:r>
      <w:r w:rsidRPr="00085026">
        <w:rPr>
          <w:rFonts w:ascii="Times New Roman" w:hAnsi="Times New Roman" w:cs="Times New Roman"/>
          <w:caps/>
          <w:color w:val="auto"/>
          <w:spacing w:val="2"/>
          <w:sz w:val="28"/>
          <w:szCs w:val="28"/>
        </w:rPr>
        <w:t xml:space="preserve"> НОО</w:t>
      </w:r>
      <w:r w:rsidRPr="00085026">
        <w:rPr>
          <w:rFonts w:ascii="Times New Roman" w:hAnsi="Times New Roman" w:cs="Times New Roman"/>
          <w:color w:val="auto"/>
          <w:sz w:val="28"/>
          <w:szCs w:val="28"/>
        </w:rPr>
        <w:t>, а также методик и технологий ее реализации в соответствии с динамикой развития системы образования с учетом запросов и потребностей обучающихся и их родителей (законных представителей), а также особенностей субъекта Российской Федерации; эффективного управления организацией с использованием информационно-коммуникационных технологий, а также современных механизмов финансирования.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реализации АООП НОО участвуют руководящие, педагогические и иные работники, имеющие необходимый уровень образования и квалификации для каждой занимаемой должности, который должен соответствовать 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При необходимости в процессе реализации АООП НОО для обучающихся с ОВЗ возможно временное или постоянное участие тьютора и (или) ассистента (помощника). </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Требования к кадровым условиям реализации </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АООП НОО (вариант1.2)</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Учитель</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 xml:space="preserve">дефектолог </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сурдопедагог</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учитель начальных классов</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 xml:space="preserve">должны иметь высшее профессиональное педагогическое образование в области сурдопедагогики по одному из вариантов программ подготовки: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«Педагогика» (профилю подготовки «Образование лиц с нарушением слуха»), либо по магистерской программе соответствующей направленности;</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«Специальное (дефектологическое) образование» (профиль подготовки «Сурдопедагогика») (квалификация/степень – бакалавр), либо по магистерской программе соответствующей направленности (квалификация/степень – магистр);</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специальности «Сурдопедагогика» с получением квалификации «Учитель-сурдопедагог».</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Учитель музыкально</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ритмических занятий должен иметь высшее образование, аналогичное учителю</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 xml:space="preserve">дефектологу </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сурдопедагог</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учителю начальных классов и музыкальную подготовку, позволяющую формировать у глухих обучающихся различные виды музыкально – ритмической деятельности или высшее музыкально–педагогическое образование с обязательным прохождением профессиональной переподготовки по программе «Сурдопедагогика».</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Педагогические работники – педагог-психолог, учитель рисования, учитель физической культуры, социальный педагог, педагог дополнительного образования, педагог-организатор – наряду с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удостоверение о профессиональной переподготовке или повышении квалификации в области сурдопедагогики установленного образца.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Воспитатели, принимающие участие в реализации АООП НОО, должны иметь высшее или среднее профессиональное образование по одному из вариантов программ подготовки: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«Педагогика» (профилю подготовки «Образование лиц с нарушением слуха») либо по магистерской программе соответствующей направленности;</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«Специальное (дефектологическое) образование» (профиль подготовки «Сурдопедагогика») (квалификация/степень – бакалавр), либо по магистерской программе соответствующей направленности (квалификация/степень – магистр);</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 по специальности «Сурдопедагогика» с получением квалификации «Учитель-сурдопедагог»;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 по специальности «Специальная педагогика в специальных (коррекционных) образовательных учреждениях» или «Специальное дошкольное образование» с обязательным прохождением профессиональной переподготовки или повышение квалификации в области сурдопедагогики, подтверждённой сертификатом установленного образца.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 по другим педагогическим специальностям с обязательным прохождением профессиональной переподготовки или повышением квалификации в области сурдопедагогики, подтвержденной сертификатом установленного образца.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Руководящие работники </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административный персонал</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 наряду с высшим профессиональным педагогическим образованием должны иметь удостоверение о профессиональной переподготовке или повышении квалификации в области сурдопедагогики установленного образца.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процессе психолого-медико-педагогического сопровождения обучающихся с ОВЗ принимают участие медицинские работники, имеющие необходимый уровень образования и квалификации.</w:t>
      </w:r>
    </w:p>
    <w:p w:rsidR="00F65069" w:rsidRPr="00085026" w:rsidRDefault="00C079E3" w:rsidP="00085026">
      <w:pPr>
        <w:pStyle w:val="a8"/>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условиях  реализации АООП НОО для глухих обучающихся </w:t>
      </w:r>
      <w:r w:rsidRPr="00085026">
        <w:rPr>
          <w:rFonts w:ascii="Times New Roman" w:hAnsi="Times New Roman" w:cs="Times New Roman"/>
          <w:i/>
          <w:iCs/>
          <w:color w:val="auto"/>
          <w:sz w:val="28"/>
          <w:szCs w:val="28"/>
        </w:rPr>
        <w:t>врамках сетевого взаимодействия</w:t>
      </w:r>
      <w:r w:rsidRPr="00085026">
        <w:rPr>
          <w:rFonts w:ascii="Times New Roman" w:hAnsi="Times New Roman" w:cs="Times New Roman"/>
          <w:color w:val="auto"/>
          <w:sz w:val="28"/>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образовательной организации (врач - сурдолог, психиатр, невропатолог, офтальмолог, ортопед и др.) для проведения дополнительного обследования обучающихся и получения медицинских заключений о состоянии их здоровья, включая состояние слуха, возможностях лечения, оперативного вмешательства, медицинской реабилитации; подбора слуховых аппаратов, их настройки,  подбора технических средств и др. При необходимости, с учетом соответствующих показаний, </w:t>
      </w:r>
      <w:r w:rsidRPr="00085026">
        <w:rPr>
          <w:rFonts w:ascii="Times New Roman" w:hAnsi="Times New Roman" w:cs="Times New Roman"/>
          <w:i/>
          <w:iCs/>
          <w:color w:val="auto"/>
          <w:sz w:val="28"/>
          <w:szCs w:val="28"/>
        </w:rPr>
        <w:t>в рамках сетевого взаимодействия</w:t>
      </w:r>
      <w:r w:rsidRPr="00085026">
        <w:rPr>
          <w:rFonts w:ascii="Times New Roman" w:hAnsi="Times New Roman" w:cs="Times New Roman"/>
          <w:color w:val="auto"/>
          <w:sz w:val="28"/>
          <w:szCs w:val="28"/>
        </w:rPr>
        <w:t xml:space="preserve"> осуществляется медицинское сопровождение обучающихся.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Организация имеет право включать в штатное расписание инженера, имеющего соответствующую квалификацию в обслуживании звукоусиливающей аппаратуры.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При необходимости, с учетом соответствующих показаний, в рамках сетевого взаимодействия осуществляется медицинское сопровождение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реализации АООП НОО 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НОО.</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Требования к финансовым условиям реализации </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АООП НОО (вариант 1.2)</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Финансовое обеспечение государственных гарантий на получение обучающимися с ОВЗ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НОО в соответствии со Стандартом.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Финансирование коррекционно-развивающей области должно осуществляться в объеме, предусмотренном действующим законодательством.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Финансовые условия реализации АООП НОО должны обеспечивать возможность выполнения требований Стандарта к условиям реализации и структуре АООП НОО; обеспечивать реализацию обязательной части АООП НОО и части, формируемой участниками образовательной деятельности, учитывая вариативность особых образовательных потребностей и индивидуальных особенностей развития обучающихся; отражать структуру и объем расходов, необходимых для реализации АООП НОО, а также механизм их формирования.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Финансирование реализации АООП НОО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начального общего образования. Указанные нормативы определяются в соответствии со Стандартом: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специальными условиями получения образования (кадровыми, материально-техническими);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расходами на оплату труда работников, реализующих АООП НОО;</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расходами на средства обучения и воспитания, коррекцию (компенсацию)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иными расходами, связанными с реализацией и обеспечением реализации АООП НОО, в том числе с круглосуточным пребыванием обучающихся с ОВЗ в организации.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Финансовое обеспечение должно соответствовать специфике кадровых и материально-технических условий, определенных для данного варианта АООП НОО для разных групп обучающихся с ОВЗ.</w:t>
      </w:r>
    </w:p>
    <w:p w:rsidR="00F65069" w:rsidRPr="00085026" w:rsidRDefault="00C079E3" w:rsidP="00085026">
      <w:pPr>
        <w:spacing w:after="0" w:line="360" w:lineRule="auto"/>
        <w:ind w:firstLine="709"/>
        <w:jc w:val="center"/>
        <w:rPr>
          <w:rFonts w:ascii="Times New Roman" w:eastAsia="Times New Roman" w:hAnsi="Times New Roman" w:cs="Times New Roman"/>
          <w:b/>
          <w:bCs/>
          <w:i/>
          <w:iCs/>
          <w:color w:val="auto"/>
          <w:spacing w:val="-3"/>
          <w:sz w:val="28"/>
          <w:szCs w:val="28"/>
        </w:rPr>
      </w:pPr>
      <w:r w:rsidRPr="00085026">
        <w:rPr>
          <w:rFonts w:ascii="Times New Roman" w:hAnsi="Times New Roman" w:cs="Times New Roman"/>
          <w:b/>
          <w:bCs/>
          <w:i/>
          <w:iCs/>
          <w:color w:val="auto"/>
          <w:spacing w:val="-3"/>
          <w:sz w:val="28"/>
          <w:szCs w:val="28"/>
        </w:rPr>
        <w:t>Определение нормативных затрат на оказание государственной услуги</w:t>
      </w:r>
    </w:p>
    <w:p w:rsidR="00F65069" w:rsidRPr="00085026" w:rsidRDefault="00C079E3" w:rsidP="00085026">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Финансирование государственной услуги рассчитывается с учетом 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w:t>
      </w:r>
      <w:r w:rsidRPr="00085026">
        <w:rPr>
          <w:rFonts w:ascii="Times New Roman" w:hAnsi="Times New Roman" w:cs="Times New Roman"/>
          <w:color w:val="auto"/>
          <w:sz w:val="28"/>
          <w:szCs w:val="28"/>
        </w:rPr>
        <w:t>глухих обучающихся</w:t>
      </w:r>
      <w:r w:rsidRPr="00085026">
        <w:rPr>
          <w:rFonts w:ascii="Times New Roman" w:hAnsi="Times New Roman" w:cs="Times New Roman"/>
          <w:color w:val="auto"/>
          <w:spacing w:val="-2"/>
          <w:sz w:val="28"/>
          <w:szCs w:val="28"/>
        </w:rPr>
        <w:t>,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F65069" w:rsidRPr="00085026" w:rsidRDefault="00C079E3" w:rsidP="00085026">
      <w:pPr>
        <w:tabs>
          <w:tab w:val="left" w:pos="1087"/>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 xml:space="preserve">Нормативные затраты на оказание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 xml:space="preserve">-той государственной услугина </w:t>
      </w:r>
      <w:r w:rsidRPr="00085026">
        <w:rPr>
          <w:rFonts w:ascii="Times New Roman" w:hAnsi="Times New Roman" w:cs="Times New Roman"/>
          <w:color w:val="auto"/>
          <w:sz w:val="28"/>
          <w:szCs w:val="28"/>
        </w:rPr>
        <w:t>соответствующий финансовый год определяются по формуле:</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z w:val="28"/>
          <w:szCs w:val="28"/>
        </w:rPr>
      </w:pPr>
      <w:r w:rsidRPr="00085026">
        <w:rPr>
          <w:rFonts w:ascii="Times New Roman" w:hAnsi="Times New Roman" w:cs="Times New Roman"/>
          <w:b/>
          <w:bCs/>
          <w:i/>
          <w:iCs/>
          <w:color w:val="auto"/>
          <w:sz w:val="28"/>
          <w:szCs w:val="28"/>
        </w:rPr>
        <w:t xml:space="preserve">      З </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гу</w:t>
      </w:r>
      <w:r w:rsidRPr="00085026">
        <w:rPr>
          <w:rFonts w:ascii="Times New Roman" w:hAnsi="Times New Roman" w:cs="Times New Roman"/>
          <w:b/>
          <w:bCs/>
          <w:color w:val="auto"/>
          <w:spacing w:val="-4"/>
          <w:sz w:val="28"/>
          <w:szCs w:val="28"/>
        </w:rPr>
        <w:t xml:space="preserve"> = </w:t>
      </w:r>
      <w:r w:rsidRPr="00085026">
        <w:rPr>
          <w:rFonts w:ascii="Times New Roman" w:hAnsi="Times New Roman" w:cs="Times New Roman"/>
          <w:b/>
          <w:bCs/>
          <w:i/>
          <w:iCs/>
          <w:color w:val="auto"/>
          <w:spacing w:val="-2"/>
          <w:sz w:val="28"/>
          <w:szCs w:val="28"/>
        </w:rPr>
        <w:t>НЗ</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 xml:space="preserve">очр </w:t>
      </w:r>
      <w:r w:rsidRPr="00085026">
        <w:rPr>
          <w:rFonts w:ascii="Times New Roman" w:hAnsi="Times New Roman" w:cs="Times New Roman"/>
          <w:b/>
          <w:bCs/>
          <w:i/>
          <w:iCs/>
          <w:color w:val="auto"/>
          <w:sz w:val="28"/>
          <w:szCs w:val="28"/>
          <w:vertAlign w:val="subscript"/>
        </w:rPr>
        <w:t>*</w:t>
      </w:r>
      <w:r w:rsidRPr="00085026">
        <w:rPr>
          <w:rFonts w:ascii="Times New Roman" w:hAnsi="Times New Roman" w:cs="Times New Roman"/>
          <w:b/>
          <w:bCs/>
          <w:i/>
          <w:iCs/>
          <w:color w:val="auto"/>
          <w:sz w:val="28"/>
          <w:szCs w:val="28"/>
          <w:vertAlign w:val="subscript"/>
          <w:lang w:val="en-US"/>
        </w:rPr>
        <w:t>k</w:t>
      </w:r>
      <w:r w:rsidRPr="00085026">
        <w:rPr>
          <w:rFonts w:ascii="Times New Roman" w:hAnsi="Times New Roman" w:cs="Times New Roman"/>
          <w:i/>
          <w:iCs/>
          <w:color w:val="auto"/>
          <w:sz w:val="28"/>
          <w:szCs w:val="28"/>
          <w:vertAlign w:val="subscript"/>
          <w:lang w:val="en-US"/>
        </w:rPr>
        <w:t>i</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где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З </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гу</w:t>
      </w:r>
      <w:r w:rsidRPr="00085026">
        <w:rPr>
          <w:rFonts w:ascii="Times New Roman" w:hAnsi="Times New Roman" w:cs="Times New Roman"/>
          <w:b/>
          <w:bCs/>
          <w:color w:val="auto"/>
          <w:spacing w:val="-4"/>
          <w:sz w:val="28"/>
          <w:szCs w:val="28"/>
        </w:rPr>
        <w:t xml:space="preserve"> - </w:t>
      </w:r>
      <w:r w:rsidRPr="00085026">
        <w:rPr>
          <w:rFonts w:ascii="Times New Roman" w:hAnsi="Times New Roman" w:cs="Times New Roman"/>
          <w:color w:val="auto"/>
          <w:spacing w:val="-4"/>
          <w:sz w:val="28"/>
          <w:szCs w:val="28"/>
        </w:rPr>
        <w:t>н</w:t>
      </w:r>
      <w:r w:rsidRPr="00085026">
        <w:rPr>
          <w:rFonts w:ascii="Times New Roman" w:hAnsi="Times New Roman" w:cs="Times New Roman"/>
          <w:color w:val="auto"/>
          <w:spacing w:val="-2"/>
          <w:sz w:val="28"/>
          <w:szCs w:val="28"/>
        </w:rPr>
        <w:t xml:space="preserve">ормативные затраты на оказание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 xml:space="preserve">-той государственной услугина </w:t>
      </w:r>
      <w:r w:rsidRPr="00085026">
        <w:rPr>
          <w:rFonts w:ascii="Times New Roman" w:hAnsi="Times New Roman" w:cs="Times New Roman"/>
          <w:color w:val="auto"/>
          <w:sz w:val="28"/>
          <w:szCs w:val="28"/>
        </w:rPr>
        <w:t>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НЗ</w:t>
      </w:r>
      <w:r w:rsidRPr="00085026">
        <w:rPr>
          <w:rFonts w:ascii="Times New Roman" w:hAnsi="Times New Roman" w:cs="Times New Roman"/>
          <w:color w:val="auto"/>
          <w:sz w:val="28"/>
          <w:szCs w:val="28"/>
          <w:vertAlign w:val="superscript"/>
          <w:lang w:val="en-US"/>
        </w:rPr>
        <w:t>i</w:t>
      </w:r>
      <w:r w:rsidRPr="00085026">
        <w:rPr>
          <w:rFonts w:ascii="Times New Roman" w:hAnsi="Times New Roman" w:cs="Times New Roman"/>
          <w:color w:val="auto"/>
          <w:sz w:val="28"/>
          <w:szCs w:val="28"/>
          <w:vertAlign w:val="subscript"/>
        </w:rPr>
        <w:t>очр</w:t>
      </w:r>
      <w:r w:rsidRPr="00085026">
        <w:rPr>
          <w:rFonts w:ascii="Times New Roman" w:hAnsi="Times New Roman" w:cs="Times New Roman"/>
          <w:color w:val="auto"/>
          <w:sz w:val="28"/>
          <w:szCs w:val="28"/>
          <w:vertAlign w:val="superscript"/>
        </w:rPr>
        <w:t>_</w:t>
      </w:r>
      <w:r w:rsidRPr="00085026">
        <w:rPr>
          <w:rFonts w:ascii="Times New Roman" w:hAnsi="Times New Roman" w:cs="Times New Roman"/>
          <w:color w:val="auto"/>
          <w:spacing w:val="-2"/>
          <w:sz w:val="28"/>
          <w:szCs w:val="28"/>
        </w:rPr>
        <w:t xml:space="preserve">нормативные затраты на оказание единицы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-той государственной услуги образовательной организации на 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lang w:val="en-US"/>
        </w:rPr>
        <w:t>K</w:t>
      </w:r>
      <w:r w:rsidRPr="00085026">
        <w:rPr>
          <w:rFonts w:ascii="Times New Roman" w:hAnsi="Times New Roman" w:cs="Times New Roman"/>
          <w:i/>
          <w:iCs/>
          <w:color w:val="auto"/>
          <w:sz w:val="28"/>
          <w:szCs w:val="28"/>
          <w:vertAlign w:val="subscript"/>
          <w:lang w:val="en-US"/>
        </w:rPr>
        <w:t>i</w:t>
      </w:r>
      <w:r w:rsidRPr="00085026">
        <w:rPr>
          <w:rFonts w:ascii="Times New Roman" w:hAnsi="Times New Roman" w:cs="Times New Roman"/>
          <w:color w:val="auto"/>
          <w:sz w:val="28"/>
          <w:szCs w:val="28"/>
        </w:rPr>
        <w:t xml:space="preserve">- объем </w:t>
      </w:r>
      <w:r w:rsidRPr="00085026">
        <w:rPr>
          <w:rFonts w:ascii="Times New Roman" w:hAnsi="Times New Roman" w:cs="Times New Roman"/>
          <w:color w:val="auto"/>
          <w:sz w:val="28"/>
          <w:szCs w:val="28"/>
          <w:lang w:val="en-US"/>
        </w:rPr>
        <w:t>i</w:t>
      </w:r>
      <w:r w:rsidRPr="00085026">
        <w:rPr>
          <w:rFonts w:ascii="Times New Roman" w:hAnsi="Times New Roman" w:cs="Times New Roman"/>
          <w:color w:val="auto"/>
          <w:sz w:val="28"/>
          <w:szCs w:val="28"/>
        </w:rPr>
        <w:t>-той государственной услуги в соответствии с государственным (муниципальным) заданием.</w:t>
      </w:r>
    </w:p>
    <w:p w:rsidR="00F65069" w:rsidRPr="00085026" w:rsidRDefault="00C079E3" w:rsidP="00085026">
      <w:pPr>
        <w:tabs>
          <w:tab w:val="left" w:pos="994"/>
        </w:tabs>
        <w:spacing w:after="0" w:line="360" w:lineRule="auto"/>
        <w:ind w:firstLine="709"/>
        <w:jc w:val="both"/>
        <w:rPr>
          <w:rFonts w:ascii="Times New Roman" w:eastAsia="Times New Roman" w:hAnsi="Times New Roman" w:cs="Times New Roman"/>
          <w:color w:val="auto"/>
          <w:spacing w:val="-4"/>
          <w:sz w:val="28"/>
          <w:szCs w:val="28"/>
        </w:rPr>
      </w:pPr>
      <w:r w:rsidRPr="00085026">
        <w:rPr>
          <w:rFonts w:ascii="Times New Roman" w:hAnsi="Times New Roman" w:cs="Times New Roman"/>
          <w:color w:val="auto"/>
          <w:spacing w:val="-2"/>
          <w:sz w:val="28"/>
          <w:szCs w:val="28"/>
        </w:rPr>
        <w:t xml:space="preserve">Нормативные затраты на оказание единицы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 xml:space="preserve">-той государственной услуги образовательной </w:t>
      </w:r>
      <w:r w:rsidRPr="00085026">
        <w:rPr>
          <w:rFonts w:ascii="Times New Roman" w:hAnsi="Times New Roman" w:cs="Times New Roman"/>
          <w:color w:val="auto"/>
          <w:spacing w:val="-4"/>
          <w:sz w:val="28"/>
          <w:szCs w:val="28"/>
        </w:rPr>
        <w:t>организации на соответствующий финансовый год определяются по формуле:</w:t>
      </w:r>
    </w:p>
    <w:p w:rsidR="00F65069" w:rsidRPr="00085026" w:rsidRDefault="00C079E3" w:rsidP="00085026">
      <w:pPr>
        <w:tabs>
          <w:tab w:val="left" w:pos="994"/>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pacing w:val="-2"/>
          <w:sz w:val="28"/>
          <w:szCs w:val="28"/>
        </w:rPr>
        <w:tab/>
        <w:t>НЗ</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очр=</w:t>
      </w:r>
      <w:r w:rsidRPr="00085026">
        <w:rPr>
          <w:rFonts w:ascii="Times New Roman" w:hAnsi="Times New Roman" w:cs="Times New Roman"/>
          <w:b/>
          <w:bCs/>
          <w:i/>
          <w:iCs/>
          <w:color w:val="auto"/>
          <w:spacing w:val="-2"/>
          <w:sz w:val="28"/>
          <w:szCs w:val="28"/>
        </w:rPr>
        <w:t xml:space="preserve"> НЗ</w:t>
      </w:r>
      <w:r w:rsidRPr="00085026">
        <w:rPr>
          <w:rFonts w:ascii="Times New Roman" w:hAnsi="Times New Roman" w:cs="Times New Roman"/>
          <w:i/>
          <w:iCs/>
          <w:color w:val="auto"/>
          <w:sz w:val="28"/>
          <w:szCs w:val="28"/>
          <w:vertAlign w:val="subscript"/>
        </w:rPr>
        <w:t xml:space="preserve"> гу+</w:t>
      </w:r>
      <w:r w:rsidRPr="00085026">
        <w:rPr>
          <w:rFonts w:ascii="Times New Roman" w:hAnsi="Times New Roman" w:cs="Times New Roman"/>
          <w:b/>
          <w:bCs/>
          <w:i/>
          <w:iCs/>
          <w:color w:val="auto"/>
          <w:spacing w:val="-2"/>
          <w:sz w:val="28"/>
          <w:szCs w:val="28"/>
        </w:rPr>
        <w:t xml:space="preserve"> НЗ</w:t>
      </w:r>
      <w:r w:rsidRPr="00085026">
        <w:rPr>
          <w:rFonts w:ascii="Times New Roman" w:hAnsi="Times New Roman" w:cs="Times New Roman"/>
          <w:i/>
          <w:iCs/>
          <w:color w:val="auto"/>
          <w:sz w:val="28"/>
          <w:szCs w:val="28"/>
          <w:vertAlign w:val="subscript"/>
        </w:rPr>
        <w:t xml:space="preserve">он    </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где</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pacing w:val="-4"/>
          <w:sz w:val="28"/>
          <w:szCs w:val="28"/>
        </w:rPr>
      </w:pPr>
      <w:r w:rsidRPr="00085026">
        <w:rPr>
          <w:rFonts w:ascii="Times New Roman" w:hAnsi="Times New Roman" w:cs="Times New Roman"/>
          <w:color w:val="auto"/>
          <w:spacing w:val="-4"/>
          <w:sz w:val="28"/>
          <w:szCs w:val="28"/>
        </w:rPr>
        <w:t>НЗ</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очр -</w:t>
      </w:r>
      <w:r w:rsidRPr="00085026">
        <w:rPr>
          <w:rFonts w:ascii="Times New Roman" w:hAnsi="Times New Roman" w:cs="Times New Roman"/>
          <w:color w:val="auto"/>
          <w:spacing w:val="-2"/>
          <w:sz w:val="28"/>
          <w:szCs w:val="28"/>
        </w:rPr>
        <w:t xml:space="preserve"> нормативные затраты на оказание единицы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 xml:space="preserve">-той государственной услуги образовательной </w:t>
      </w:r>
      <w:r w:rsidRPr="00085026">
        <w:rPr>
          <w:rFonts w:ascii="Times New Roman" w:hAnsi="Times New Roman" w:cs="Times New Roman"/>
          <w:color w:val="auto"/>
          <w:spacing w:val="-4"/>
          <w:sz w:val="28"/>
          <w:szCs w:val="28"/>
        </w:rPr>
        <w:t>организации на 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НЗ</w:t>
      </w:r>
      <w:r w:rsidRPr="00085026">
        <w:rPr>
          <w:rFonts w:ascii="Times New Roman" w:hAnsi="Times New Roman" w:cs="Times New Roman"/>
          <w:color w:val="auto"/>
          <w:sz w:val="28"/>
          <w:szCs w:val="28"/>
          <w:vertAlign w:val="subscript"/>
        </w:rPr>
        <w:t>гу</w:t>
      </w:r>
      <w:r w:rsidRPr="00085026">
        <w:rPr>
          <w:rFonts w:ascii="Times New Roman" w:hAnsi="Times New Roman" w:cs="Times New Roman"/>
          <w:color w:val="auto"/>
          <w:spacing w:val="-3"/>
          <w:sz w:val="28"/>
          <w:szCs w:val="28"/>
        </w:rPr>
        <w:t xml:space="preserve"> - нормативные затраты, непосредственно связанные с оказанием </w:t>
      </w:r>
      <w:r w:rsidRPr="00085026">
        <w:rPr>
          <w:rFonts w:ascii="Times New Roman" w:hAnsi="Times New Roman" w:cs="Times New Roman"/>
          <w:color w:val="auto"/>
          <w:sz w:val="28"/>
          <w:szCs w:val="28"/>
        </w:rPr>
        <w:t>государственной услуги;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НЗ </w:t>
      </w:r>
      <w:r w:rsidRPr="00085026">
        <w:rPr>
          <w:rFonts w:ascii="Times New Roman" w:hAnsi="Times New Roman" w:cs="Times New Roman"/>
          <w:color w:val="auto"/>
          <w:sz w:val="28"/>
          <w:szCs w:val="28"/>
          <w:vertAlign w:val="subscript"/>
        </w:rPr>
        <w:t>он</w:t>
      </w:r>
      <w:r w:rsidRPr="00085026">
        <w:rPr>
          <w:rFonts w:ascii="Times New Roman" w:hAnsi="Times New Roman" w:cs="Times New Roman"/>
          <w:color w:val="auto"/>
          <w:sz w:val="28"/>
          <w:szCs w:val="28"/>
        </w:rPr>
        <w:t xml:space="preserve"> - нормативные затраты на общехозяйственные нужды.</w:t>
      </w:r>
    </w:p>
    <w:p w:rsidR="00F65069" w:rsidRPr="00085026" w:rsidRDefault="00C079E3" w:rsidP="00085026">
      <w:pPr>
        <w:tabs>
          <w:tab w:val="left" w:pos="1058"/>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Нормативные затраты, непосредственно связанные с оказанием</w:t>
      </w:r>
      <w:r w:rsidRPr="00085026">
        <w:rPr>
          <w:rFonts w:ascii="Times New Roman" w:hAnsi="Times New Roman" w:cs="Times New Roman"/>
          <w:color w:val="auto"/>
          <w:spacing w:val="-4"/>
          <w:sz w:val="28"/>
          <w:szCs w:val="28"/>
        </w:rPr>
        <w:br/>
      </w:r>
      <w:r w:rsidRPr="00085026">
        <w:rPr>
          <w:rFonts w:ascii="Times New Roman" w:hAnsi="Times New Roman" w:cs="Times New Roman"/>
          <w:color w:val="auto"/>
          <w:spacing w:val="-1"/>
          <w:sz w:val="28"/>
          <w:szCs w:val="28"/>
        </w:rPr>
        <w:t xml:space="preserve">государственной услуги на соответствующий финансовый год, определяются </w:t>
      </w:r>
      <w:r w:rsidRPr="00085026">
        <w:rPr>
          <w:rFonts w:ascii="Times New Roman" w:hAnsi="Times New Roman" w:cs="Times New Roman"/>
          <w:color w:val="auto"/>
          <w:sz w:val="28"/>
          <w:szCs w:val="28"/>
        </w:rPr>
        <w:t>по формуле:</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b/>
          <w:bCs/>
          <w:i/>
          <w:iCs/>
          <w:color w:val="auto"/>
          <w:spacing w:val="-2"/>
          <w:sz w:val="28"/>
          <w:szCs w:val="28"/>
        </w:rPr>
        <w:t>НЗ</w:t>
      </w:r>
      <w:r w:rsidRPr="00085026">
        <w:rPr>
          <w:rFonts w:ascii="Times New Roman" w:hAnsi="Times New Roman" w:cs="Times New Roman"/>
          <w:b/>
          <w:bCs/>
          <w:color w:val="auto"/>
          <w:sz w:val="28"/>
          <w:szCs w:val="28"/>
          <w:vertAlign w:val="subscript"/>
        </w:rPr>
        <w:t>гу</w:t>
      </w:r>
      <w:r w:rsidRPr="00085026">
        <w:rPr>
          <w:rFonts w:ascii="Times New Roman" w:hAnsi="Times New Roman" w:cs="Times New Roman"/>
          <w:i/>
          <w:iCs/>
          <w:color w:val="auto"/>
          <w:sz w:val="28"/>
          <w:szCs w:val="28"/>
        </w:rPr>
        <w:t xml:space="preserve">= </w:t>
      </w: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lang w:val="en-US"/>
        </w:rPr>
        <w:t>o</w:t>
      </w:r>
      <w:r w:rsidRPr="00085026">
        <w:rPr>
          <w:rFonts w:ascii="Times New Roman" w:hAnsi="Times New Roman" w:cs="Times New Roman"/>
          <w:b/>
          <w:bCs/>
          <w:i/>
          <w:iCs/>
          <w:color w:val="auto"/>
          <w:sz w:val="28"/>
          <w:szCs w:val="28"/>
          <w:vertAlign w:val="subscript"/>
        </w:rPr>
        <w:t>тгу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м</w:t>
      </w:r>
      <w:r w:rsidRPr="00085026">
        <w:rPr>
          <w:rFonts w:ascii="Times New Roman" w:hAnsi="Times New Roman" w:cs="Times New Roman"/>
          <w:b/>
          <w:bCs/>
          <w:i/>
          <w:iCs/>
          <w:color w:val="auto"/>
          <w:sz w:val="28"/>
          <w:szCs w:val="28"/>
          <w:vertAlign w:val="subscript"/>
          <w:lang w:val="en-US"/>
        </w:rPr>
        <w:t>p</w:t>
      </w:r>
      <w:r w:rsidRPr="00085026">
        <w:rPr>
          <w:rFonts w:ascii="Times New Roman" w:hAnsi="Times New Roman" w:cs="Times New Roman"/>
          <w:b/>
          <w:bCs/>
          <w:i/>
          <w:iCs/>
          <w:color w:val="auto"/>
          <w:sz w:val="28"/>
          <w:szCs w:val="28"/>
          <w:vertAlign w:val="subscript"/>
        </w:rPr>
        <w:t xml:space="preserve"> +  </w:t>
      </w: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пп     </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где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НЗ</w:t>
      </w:r>
      <w:r w:rsidRPr="00085026">
        <w:rPr>
          <w:rFonts w:ascii="Times New Roman" w:hAnsi="Times New Roman" w:cs="Times New Roman"/>
          <w:color w:val="auto"/>
          <w:spacing w:val="-4"/>
          <w:sz w:val="28"/>
          <w:szCs w:val="28"/>
          <w:vertAlign w:val="subscript"/>
        </w:rPr>
        <w:t xml:space="preserve">гу </w:t>
      </w:r>
      <w:r w:rsidRPr="00085026">
        <w:rPr>
          <w:rFonts w:ascii="Times New Roman" w:hAnsi="Times New Roman" w:cs="Times New Roman"/>
          <w:color w:val="auto"/>
          <w:sz w:val="28"/>
          <w:szCs w:val="28"/>
        </w:rPr>
        <w:t>- н</w:t>
      </w:r>
      <w:r w:rsidRPr="00085026">
        <w:rPr>
          <w:rFonts w:ascii="Times New Roman" w:hAnsi="Times New Roman" w:cs="Times New Roman"/>
          <w:color w:val="auto"/>
          <w:spacing w:val="-4"/>
          <w:sz w:val="28"/>
          <w:szCs w:val="28"/>
        </w:rPr>
        <w:t>ормативные затраты, непосредственно связанные с оказанием</w:t>
      </w:r>
      <w:r w:rsidRPr="00085026">
        <w:rPr>
          <w:rFonts w:ascii="Times New Roman" w:hAnsi="Times New Roman" w:cs="Times New Roman"/>
          <w:color w:val="auto"/>
          <w:spacing w:val="-4"/>
          <w:sz w:val="28"/>
          <w:szCs w:val="28"/>
        </w:rPr>
        <w:br/>
      </w:r>
      <w:r w:rsidRPr="00085026">
        <w:rPr>
          <w:rFonts w:ascii="Times New Roman" w:hAnsi="Times New Roman" w:cs="Times New Roman"/>
          <w:color w:val="auto"/>
          <w:spacing w:val="-1"/>
          <w:sz w:val="28"/>
          <w:szCs w:val="28"/>
        </w:rPr>
        <w:t>государственной услуги на 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3"/>
          <w:sz w:val="28"/>
          <w:szCs w:val="28"/>
        </w:rPr>
        <w:t>НЗ</w:t>
      </w:r>
      <w:r w:rsidRPr="00085026">
        <w:rPr>
          <w:rFonts w:ascii="Times New Roman" w:hAnsi="Times New Roman" w:cs="Times New Roman"/>
          <w:color w:val="auto"/>
          <w:spacing w:val="-3"/>
          <w:sz w:val="28"/>
          <w:szCs w:val="28"/>
          <w:vertAlign w:val="subscript"/>
          <w:lang w:val="en-US"/>
        </w:rPr>
        <w:t>om</w:t>
      </w:r>
      <w:r w:rsidRPr="00085026">
        <w:rPr>
          <w:rFonts w:ascii="Times New Roman" w:hAnsi="Times New Roman" w:cs="Times New Roman"/>
          <w:color w:val="auto"/>
          <w:spacing w:val="-3"/>
          <w:sz w:val="28"/>
          <w:szCs w:val="28"/>
          <w:vertAlign w:val="subscript"/>
        </w:rPr>
        <w:t>г</w:t>
      </w:r>
      <w:r w:rsidRPr="00085026">
        <w:rPr>
          <w:rFonts w:ascii="Times New Roman" w:hAnsi="Times New Roman" w:cs="Times New Roman"/>
          <w:color w:val="auto"/>
          <w:spacing w:val="-3"/>
          <w:sz w:val="28"/>
          <w:szCs w:val="28"/>
          <w:vertAlign w:val="subscript"/>
          <w:lang w:val="en-US"/>
        </w:rPr>
        <w:t>y</w:t>
      </w:r>
      <w:r w:rsidRPr="00085026">
        <w:rPr>
          <w:rFonts w:ascii="Times New Roman" w:hAnsi="Times New Roman" w:cs="Times New Roman"/>
          <w:color w:val="auto"/>
          <w:spacing w:val="-3"/>
          <w:sz w:val="28"/>
          <w:szCs w:val="28"/>
        </w:rPr>
        <w:t>- нормативные затраты  на оплату труда и начисления на</w:t>
      </w:r>
      <w:r w:rsidRPr="00085026">
        <w:rPr>
          <w:rFonts w:ascii="Times New Roman" w:hAnsi="Times New Roman" w:cs="Times New Roman"/>
          <w:color w:val="auto"/>
          <w:sz w:val="28"/>
          <w:szCs w:val="28"/>
        </w:rPr>
        <w:t>выплаты по оплате труда персонала, принимающего непосредственное участие в оказании государственной услуги;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 xml:space="preserve">НЗ </w:t>
      </w:r>
      <w:r w:rsidRPr="00085026">
        <w:rPr>
          <w:rFonts w:ascii="Times New Roman" w:hAnsi="Times New Roman" w:cs="Times New Roman"/>
          <w:color w:val="auto"/>
          <w:spacing w:val="-4"/>
          <w:sz w:val="28"/>
          <w:szCs w:val="28"/>
          <w:vertAlign w:val="superscript"/>
          <w:lang w:val="en-US"/>
        </w:rPr>
        <w:t>j</w:t>
      </w:r>
      <w:r w:rsidRPr="00085026">
        <w:rPr>
          <w:rFonts w:ascii="Times New Roman" w:hAnsi="Times New Roman" w:cs="Times New Roman"/>
          <w:color w:val="auto"/>
          <w:spacing w:val="-4"/>
          <w:sz w:val="28"/>
          <w:szCs w:val="28"/>
          <w:vertAlign w:val="subscript"/>
        </w:rPr>
        <w:t>м</w:t>
      </w:r>
      <w:r w:rsidRPr="00085026">
        <w:rPr>
          <w:rFonts w:ascii="Times New Roman" w:hAnsi="Times New Roman" w:cs="Times New Roman"/>
          <w:color w:val="auto"/>
          <w:spacing w:val="-4"/>
          <w:sz w:val="28"/>
          <w:szCs w:val="28"/>
          <w:vertAlign w:val="subscript"/>
          <w:lang w:val="en-US"/>
        </w:rPr>
        <w:t>p</w:t>
      </w:r>
      <w:r w:rsidRPr="00085026">
        <w:rPr>
          <w:rFonts w:ascii="Times New Roman" w:hAnsi="Times New Roman" w:cs="Times New Roman"/>
          <w:color w:val="auto"/>
          <w:spacing w:val="-4"/>
          <w:sz w:val="28"/>
          <w:szCs w:val="28"/>
        </w:rPr>
        <w:t xml:space="preserve"> - </w:t>
      </w:r>
      <w:r w:rsidRPr="00085026">
        <w:rPr>
          <w:rFonts w:ascii="Times New Roman" w:hAnsi="Times New Roman" w:cs="Times New Roman"/>
          <w:color w:val="auto"/>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085026">
        <w:rPr>
          <w:rFonts w:ascii="Times New Roman" w:hAnsi="Times New Roman" w:cs="Times New Roman"/>
          <w:color w:val="auto"/>
          <w:sz w:val="28"/>
          <w:szCs w:val="28"/>
        </w:rPr>
        <w:t>на</w:t>
      </w:r>
      <w:r w:rsidRPr="00085026">
        <w:rPr>
          <w:rFonts w:ascii="Times New Roman" w:hAnsi="Times New Roman" w:cs="Times New Roman"/>
          <w:color w:val="auto"/>
          <w:spacing w:val="-1"/>
          <w:sz w:val="28"/>
          <w:szCs w:val="28"/>
        </w:rPr>
        <w:t xml:space="preserve"> учебники, учебные пособия, учебно-методические материалы, </w:t>
      </w:r>
      <w:r w:rsidRPr="00085026">
        <w:rPr>
          <w:rFonts w:ascii="Times New Roman" w:hAnsi="Times New Roman" w:cs="Times New Roman"/>
          <w:color w:val="auto"/>
          <w:spacing w:val="-2"/>
          <w:sz w:val="28"/>
          <w:szCs w:val="28"/>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085026">
        <w:rPr>
          <w:rFonts w:ascii="Times New Roman" w:hAnsi="Times New Roman" w:cs="Times New Roman"/>
          <w:color w:val="auto"/>
          <w:spacing w:val="-1"/>
          <w:sz w:val="28"/>
          <w:szCs w:val="28"/>
        </w:rPr>
        <w:t>средства обучения и воспитания по АООП типа j (в соответствии</w:t>
      </w:r>
      <w:r w:rsidRPr="00085026">
        <w:rPr>
          <w:rFonts w:ascii="Times New Roman" w:hAnsi="Times New Roman" w:cs="Times New Roman"/>
          <w:color w:val="auto"/>
          <w:sz w:val="28"/>
          <w:szCs w:val="28"/>
        </w:rPr>
        <w:t xml:space="preserve"> с материально-техническими условиями с учетом специфики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 xml:space="preserve">НЗ </w:t>
      </w:r>
      <w:r w:rsidRPr="00085026">
        <w:rPr>
          <w:rFonts w:ascii="Times New Roman" w:hAnsi="Times New Roman" w:cs="Times New Roman"/>
          <w:color w:val="auto"/>
          <w:spacing w:val="-4"/>
          <w:sz w:val="28"/>
          <w:szCs w:val="28"/>
          <w:vertAlign w:val="superscript"/>
          <w:lang w:val="en-US"/>
        </w:rPr>
        <w:t>j</w:t>
      </w:r>
      <w:r w:rsidRPr="00085026">
        <w:rPr>
          <w:rFonts w:ascii="Times New Roman" w:hAnsi="Times New Roman" w:cs="Times New Roman"/>
          <w:color w:val="auto"/>
          <w:spacing w:val="-4"/>
          <w:sz w:val="28"/>
          <w:szCs w:val="28"/>
          <w:vertAlign w:val="subscript"/>
        </w:rPr>
        <w:t>пп</w:t>
      </w:r>
      <w:r w:rsidRPr="00085026">
        <w:rPr>
          <w:rFonts w:ascii="Times New Roman" w:hAnsi="Times New Roman" w:cs="Times New Roman"/>
          <w:color w:val="auto"/>
          <w:spacing w:val="-4"/>
          <w:sz w:val="28"/>
          <w:szCs w:val="28"/>
        </w:rPr>
        <w:t xml:space="preserve"> - </w:t>
      </w:r>
      <w:r w:rsidRPr="00085026">
        <w:rPr>
          <w:rFonts w:ascii="Times New Roman" w:hAnsi="Times New Roman" w:cs="Times New Roman"/>
          <w:color w:val="auto"/>
          <w:spacing w:val="-1"/>
          <w:sz w:val="28"/>
          <w:szCs w:val="28"/>
        </w:rPr>
        <w:t>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w:t>
      </w:r>
      <w:r w:rsidRPr="00085026">
        <w:rPr>
          <w:rFonts w:ascii="Times New Roman" w:hAnsi="Times New Roman" w:cs="Times New Roman"/>
          <w:color w:val="auto"/>
          <w:sz w:val="28"/>
          <w:szCs w:val="28"/>
        </w:rPr>
        <w:t xml:space="preserve">  с материально-техническими условиями с учетом специфики обучающихся </w:t>
      </w:r>
      <w:r w:rsidRPr="00085026">
        <w:rPr>
          <w:rFonts w:ascii="Times New Roman" w:hAnsi="Times New Roman" w:cs="Times New Roman"/>
          <w:color w:val="auto"/>
          <w:spacing w:val="-1"/>
          <w:sz w:val="28"/>
          <w:szCs w:val="28"/>
        </w:rPr>
        <w:t>по АООП типа 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 xml:space="preserve">При расчете нормативных затрат на оплату труда и начисления на </w:t>
      </w:r>
      <w:r w:rsidRPr="00085026">
        <w:rPr>
          <w:rFonts w:ascii="Times New Roman" w:hAnsi="Times New Roman" w:cs="Times New Roman"/>
          <w:color w:val="auto"/>
          <w:spacing w:val="-3"/>
          <w:sz w:val="28"/>
          <w:szCs w:val="28"/>
        </w:rPr>
        <w:t xml:space="preserve">выплаты по оплате труда учитываются затраты на оплату труда только тех </w:t>
      </w:r>
      <w:r w:rsidRPr="00085026">
        <w:rPr>
          <w:rFonts w:ascii="Times New Roman" w:hAnsi="Times New Roman" w:cs="Times New Roman"/>
          <w:color w:val="auto"/>
          <w:spacing w:val="-1"/>
          <w:sz w:val="28"/>
          <w:szCs w:val="28"/>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Нормативные затраты на оплату труда и начисления на выплаты по </w:t>
      </w:r>
      <w:r w:rsidRPr="00085026">
        <w:rPr>
          <w:rFonts w:ascii="Times New Roman" w:hAnsi="Times New Roman" w:cs="Times New Roman"/>
          <w:color w:val="auto"/>
          <w:spacing w:val="-2"/>
          <w:sz w:val="28"/>
          <w:szCs w:val="28"/>
        </w:rPr>
        <w:t xml:space="preserve">оплате труда рассчитываются как произведение средней стоимости единицы </w:t>
      </w:r>
      <w:r w:rsidRPr="00085026">
        <w:rPr>
          <w:rFonts w:ascii="Times New Roman" w:hAnsi="Times New Roman" w:cs="Times New Roman"/>
          <w:color w:val="auto"/>
          <w:sz w:val="28"/>
          <w:szCs w:val="28"/>
        </w:rPr>
        <w:t xml:space="preserve">времени персонала на количество единиц времени, необходимых для </w:t>
      </w:r>
      <w:r w:rsidRPr="00085026">
        <w:rPr>
          <w:rFonts w:ascii="Times New Roman" w:hAnsi="Times New Roman" w:cs="Times New Roman"/>
          <w:color w:val="auto"/>
          <w:spacing w:val="-3"/>
          <w:sz w:val="28"/>
          <w:szCs w:val="28"/>
        </w:rPr>
        <w:t xml:space="preserve">оказания единицы государственной услуги, с учетом стимулирующих выплат </w:t>
      </w:r>
      <w:r w:rsidRPr="00085026">
        <w:rPr>
          <w:rFonts w:ascii="Times New Roman" w:hAnsi="Times New Roman" w:cs="Times New Roman"/>
          <w:color w:val="auto"/>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085026">
        <w:rPr>
          <w:rFonts w:ascii="Times New Roman" w:hAnsi="Times New Roman" w:cs="Times New Roman"/>
          <w:color w:val="auto"/>
          <w:spacing w:val="-1"/>
          <w:sz w:val="28"/>
          <w:szCs w:val="28"/>
        </w:rPr>
        <w:t xml:space="preserve">работу в районах Крайнего Севера и приравненных к ним местностях, </w:t>
      </w:r>
      <w:r w:rsidRPr="00085026">
        <w:rPr>
          <w:rFonts w:ascii="Times New Roman" w:hAnsi="Times New Roman" w:cs="Times New Roman"/>
          <w:color w:val="auto"/>
          <w:sz w:val="28"/>
          <w:szCs w:val="28"/>
        </w:rPr>
        <w:t>установленных законодательством.</w:t>
      </w:r>
    </w:p>
    <w:p w:rsidR="00F65069" w:rsidRPr="00085026" w:rsidRDefault="00C079E3" w:rsidP="00085026">
      <w:pPr>
        <w:tabs>
          <w:tab w:val="left" w:pos="709"/>
          <w:tab w:val="left" w:pos="1224"/>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Нормативные затраты на расходные материалы в соответствии со</w:t>
      </w:r>
      <w:r w:rsidRPr="00085026">
        <w:rPr>
          <w:rFonts w:ascii="Times New Roman" w:hAnsi="Times New Roman" w:cs="Times New Roman"/>
          <w:color w:val="auto"/>
          <w:spacing w:val="-2"/>
          <w:sz w:val="28"/>
          <w:szCs w:val="28"/>
        </w:rPr>
        <w:br/>
        <w:t>стандартами качества оказания услуги рассчитываются как произведение</w:t>
      </w:r>
      <w:r w:rsidRPr="00085026">
        <w:rPr>
          <w:rFonts w:ascii="Times New Roman" w:hAnsi="Times New Roman" w:cs="Times New Roman"/>
          <w:color w:val="auto"/>
          <w:spacing w:val="-2"/>
          <w:sz w:val="28"/>
          <w:szCs w:val="28"/>
        </w:rPr>
        <w:br/>
        <w:t>стоимости учебных материалов на их количество, необходимое для оказания</w:t>
      </w:r>
      <w:r w:rsidRPr="00085026">
        <w:rPr>
          <w:rFonts w:ascii="Times New Roman" w:hAnsi="Times New Roman" w:cs="Times New Roman"/>
          <w:color w:val="auto"/>
          <w:spacing w:val="-2"/>
          <w:sz w:val="28"/>
          <w:szCs w:val="28"/>
        </w:rPr>
        <w:br/>
      </w:r>
      <w:r w:rsidRPr="00085026">
        <w:rPr>
          <w:rFonts w:ascii="Times New Roman" w:hAnsi="Times New Roman" w:cs="Times New Roman"/>
          <w:color w:val="auto"/>
          <w:sz w:val="28"/>
          <w:szCs w:val="28"/>
        </w:rPr>
        <w:t>единицы государственной услуги (выполнения работ) и определяется по видам организаций</w:t>
      </w:r>
      <w:r w:rsidRPr="00085026">
        <w:rPr>
          <w:rFonts w:ascii="Times New Roman" w:hAnsi="Times New Roman" w:cs="Times New Roman"/>
          <w:color w:val="auto"/>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глухих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реализация АООП начального общего образования глухих обучающихся может определяться по формуле:</w:t>
      </w:r>
    </w:p>
    <w:p w:rsidR="00F65069" w:rsidRPr="00085026" w:rsidRDefault="00C079E3" w:rsidP="00085026">
      <w:pPr>
        <w:spacing w:after="0" w:line="360" w:lineRule="auto"/>
        <w:ind w:firstLine="709"/>
        <w:jc w:val="both"/>
        <w:rPr>
          <w:rFonts w:ascii="Times New Roman" w:eastAsia="Times New Roman" w:hAnsi="Times New Roman" w:cs="Times New Roman"/>
          <w:b/>
          <w:bCs/>
          <w:i/>
          <w:iCs/>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отгу</w:t>
      </w:r>
      <w:r w:rsidRPr="00085026">
        <w:rPr>
          <w:rFonts w:ascii="Times New Roman" w:hAnsi="Times New Roman" w:cs="Times New Roman"/>
          <w:b/>
          <w:bCs/>
          <w:i/>
          <w:iCs/>
          <w:color w:val="auto"/>
          <w:sz w:val="28"/>
          <w:szCs w:val="28"/>
        </w:rPr>
        <w:t xml:space="preserve"> = ЗП</w:t>
      </w:r>
      <w:r w:rsidRPr="00085026">
        <w:rPr>
          <w:rFonts w:ascii="Times New Roman" w:hAnsi="Times New Roman" w:cs="Times New Roman"/>
          <w:b/>
          <w:bCs/>
          <w:i/>
          <w:iCs/>
          <w:color w:val="auto"/>
          <w:sz w:val="28"/>
          <w:szCs w:val="28"/>
          <w:vertAlign w:val="superscript"/>
        </w:rPr>
        <w:t xml:space="preserve"> рег</w:t>
      </w:r>
      <w:r w:rsidRPr="00085026">
        <w:rPr>
          <w:rFonts w:ascii="Times New Roman" w:hAnsi="Times New Roman" w:cs="Times New Roman"/>
          <w:b/>
          <w:bCs/>
          <w:i/>
          <w:iCs/>
          <w:color w:val="auto"/>
          <w:sz w:val="28"/>
          <w:szCs w:val="28"/>
          <w:vertAlign w:val="subscript"/>
        </w:rPr>
        <w:t>-1</w:t>
      </w:r>
      <w:r w:rsidRPr="00085026">
        <w:rPr>
          <w:rFonts w:ascii="Times New Roman" w:hAnsi="Times New Roman" w:cs="Times New Roman"/>
          <w:b/>
          <w:bCs/>
          <w:i/>
          <w:iCs/>
          <w:color w:val="auto"/>
          <w:sz w:val="28"/>
          <w:szCs w:val="28"/>
        </w:rPr>
        <w:t xml:space="preserve"> * 12 * К</w:t>
      </w:r>
      <w:r w:rsidRPr="00085026">
        <w:rPr>
          <w:rFonts w:ascii="Times New Roman" w:hAnsi="Times New Roman" w:cs="Times New Roman"/>
          <w:b/>
          <w:bCs/>
          <w:i/>
          <w:iCs/>
          <w:color w:val="auto"/>
          <w:sz w:val="28"/>
          <w:szCs w:val="28"/>
          <w:vertAlign w:val="superscript"/>
        </w:rPr>
        <w:t>овз</w:t>
      </w:r>
      <w:r w:rsidRPr="00085026">
        <w:rPr>
          <w:rFonts w:ascii="Times New Roman" w:hAnsi="Times New Roman" w:cs="Times New Roman"/>
          <w:b/>
          <w:bCs/>
          <w:i/>
          <w:iCs/>
          <w:color w:val="auto"/>
          <w:sz w:val="28"/>
          <w:szCs w:val="28"/>
        </w:rPr>
        <w:t xml:space="preserve"> * К</w:t>
      </w:r>
      <w:r w:rsidRPr="00085026">
        <w:rPr>
          <w:rFonts w:ascii="Times New Roman" w:hAnsi="Times New Roman" w:cs="Times New Roman"/>
          <w:b/>
          <w:bCs/>
          <w:i/>
          <w:iCs/>
          <w:color w:val="auto"/>
          <w:sz w:val="28"/>
          <w:szCs w:val="28"/>
          <w:vertAlign w:val="superscript"/>
        </w:rPr>
        <w:t>1</w:t>
      </w:r>
      <w:r w:rsidRPr="00085026">
        <w:rPr>
          <w:rFonts w:ascii="Times New Roman" w:hAnsi="Times New Roman" w:cs="Times New Roman"/>
          <w:b/>
          <w:bCs/>
          <w:i/>
          <w:iCs/>
          <w:color w:val="auto"/>
          <w:sz w:val="28"/>
          <w:szCs w:val="28"/>
        </w:rPr>
        <w:t xml:space="preserve"> * К</w:t>
      </w:r>
      <w:r w:rsidRPr="00085026">
        <w:rPr>
          <w:rFonts w:ascii="Times New Roman" w:hAnsi="Times New Roman" w:cs="Times New Roman"/>
          <w:b/>
          <w:bCs/>
          <w:i/>
          <w:iCs/>
          <w:color w:val="auto"/>
          <w:sz w:val="28"/>
          <w:szCs w:val="28"/>
          <w:vertAlign w:val="superscript"/>
        </w:rPr>
        <w:t>2</w:t>
      </w:r>
      <w:r w:rsidRPr="00085026">
        <w:rPr>
          <w:rFonts w:ascii="Times New Roman" w:hAnsi="Times New Roman" w:cs="Times New Roman"/>
          <w:b/>
          <w:bCs/>
          <w:i/>
          <w:iCs/>
          <w:color w:val="auto"/>
          <w:sz w:val="28"/>
          <w:szCs w:val="28"/>
        </w:rPr>
        <w:t>, где:</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 xml:space="preserve">отгу </w:t>
      </w:r>
      <w:r w:rsidRPr="00085026">
        <w:rPr>
          <w:rFonts w:ascii="Times New Roman" w:hAnsi="Times New Roman" w:cs="Times New Roman"/>
          <w:b/>
          <w:bCs/>
          <w:i/>
          <w:iCs/>
          <w:color w:val="auto"/>
          <w:sz w:val="28"/>
          <w:szCs w:val="28"/>
        </w:rPr>
        <w:t xml:space="preserve">- </w:t>
      </w:r>
      <w:r w:rsidRPr="00085026">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глухим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ЗП</w:t>
      </w:r>
      <w:r w:rsidRPr="00085026">
        <w:rPr>
          <w:rFonts w:ascii="Times New Roman" w:hAnsi="Times New Roman" w:cs="Times New Roman"/>
          <w:b/>
          <w:bCs/>
          <w:i/>
          <w:iCs/>
          <w:color w:val="auto"/>
          <w:sz w:val="28"/>
          <w:szCs w:val="28"/>
          <w:vertAlign w:val="superscript"/>
        </w:rPr>
        <w:t xml:space="preserve"> рег</w:t>
      </w:r>
      <w:r w:rsidRPr="00085026">
        <w:rPr>
          <w:rFonts w:ascii="Times New Roman" w:hAnsi="Times New Roman" w:cs="Times New Roman"/>
          <w:b/>
          <w:bCs/>
          <w:i/>
          <w:iCs/>
          <w:color w:val="auto"/>
          <w:sz w:val="28"/>
          <w:szCs w:val="28"/>
          <w:vertAlign w:val="subscript"/>
        </w:rPr>
        <w:t>-1</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среднемесячная заработная плата в экономике соответствующего региона в предшествующем году, руб./мес.;</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 xml:space="preserve">12 – </w:t>
      </w:r>
      <w:r w:rsidRPr="00085026">
        <w:rPr>
          <w:rFonts w:ascii="Times New Roman" w:hAnsi="Times New Roman" w:cs="Times New Roman"/>
          <w:color w:val="auto"/>
          <w:sz w:val="28"/>
          <w:szCs w:val="28"/>
        </w:rPr>
        <w:t>количество месяцев в году;</w:t>
      </w:r>
    </w:p>
    <w:p w:rsidR="00F65069" w:rsidRPr="00085026" w:rsidRDefault="00C079E3" w:rsidP="00085026">
      <w:pPr>
        <w:tabs>
          <w:tab w:val="left" w:pos="709"/>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K</w:t>
      </w:r>
      <w:r w:rsidRPr="00085026">
        <w:rPr>
          <w:rFonts w:ascii="Times New Roman" w:hAnsi="Times New Roman" w:cs="Times New Roman"/>
          <w:i/>
          <w:iCs/>
          <w:color w:val="auto"/>
          <w:sz w:val="28"/>
          <w:szCs w:val="28"/>
          <w:vertAlign w:val="superscript"/>
        </w:rPr>
        <w:t>ОВЗ</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коэффициент, учитывающий специфику образовательной программы или категорию обучающихся (при их наличии);</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i/>
          <w:iCs/>
          <w:color w:val="auto"/>
          <w:sz w:val="28"/>
          <w:szCs w:val="28"/>
          <w:lang w:val="en-US"/>
        </w:rPr>
        <w:t>K</w:t>
      </w:r>
      <w:r w:rsidRPr="00085026">
        <w:rPr>
          <w:rFonts w:ascii="Times New Roman" w:hAnsi="Times New Roman" w:cs="Times New Roman"/>
          <w:i/>
          <w:iCs/>
          <w:color w:val="auto"/>
          <w:sz w:val="28"/>
          <w:szCs w:val="28"/>
          <w:vertAlign w:val="superscript"/>
        </w:rPr>
        <w:t>1</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коэффициент страховых взносов на выплаты по оплате труда. Значение коэффициента – 1,302;</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lang w:val="en-US"/>
        </w:rPr>
        <w:t>K</w:t>
      </w:r>
      <w:r w:rsidRPr="00085026">
        <w:rPr>
          <w:rFonts w:ascii="Times New Roman" w:hAnsi="Times New Roman" w:cs="Times New Roman"/>
          <w:i/>
          <w:iCs/>
          <w:color w:val="auto"/>
          <w:sz w:val="28"/>
          <w:szCs w:val="28"/>
          <w:vertAlign w:val="superscript"/>
        </w:rPr>
        <w:t>2</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он=</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отпп </w:t>
      </w:r>
      <w:r w:rsidRPr="00085026">
        <w:rPr>
          <w:rFonts w:ascii="Times New Roman" w:hAnsi="Times New Roman" w:cs="Times New Roman"/>
          <w:b/>
          <w:bCs/>
          <w:i/>
          <w:iCs/>
          <w:color w:val="auto"/>
          <w:sz w:val="28"/>
          <w:szCs w:val="28"/>
        </w:rPr>
        <w:t>+ НЗ</w:t>
      </w:r>
      <w:r w:rsidRPr="00085026">
        <w:rPr>
          <w:rFonts w:ascii="Times New Roman" w:hAnsi="Times New Roman" w:cs="Times New Roman"/>
          <w:b/>
          <w:bCs/>
          <w:i/>
          <w:iCs/>
          <w:color w:val="auto"/>
          <w:sz w:val="28"/>
          <w:szCs w:val="28"/>
          <w:vertAlign w:val="subscript"/>
        </w:rPr>
        <w:t xml:space="preserve">ком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пк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ни </w:t>
      </w:r>
      <w:r w:rsidRPr="00085026">
        <w:rPr>
          <w:rFonts w:ascii="Times New Roman" w:hAnsi="Times New Roman" w:cs="Times New Roman"/>
          <w:b/>
          <w:bCs/>
          <w:i/>
          <w:iCs/>
          <w:color w:val="auto"/>
          <w:sz w:val="28"/>
          <w:szCs w:val="28"/>
        </w:rPr>
        <w:t>+ НЗ</w:t>
      </w:r>
      <w:r w:rsidRPr="00085026">
        <w:rPr>
          <w:rFonts w:ascii="Times New Roman" w:hAnsi="Times New Roman" w:cs="Times New Roman"/>
          <w:b/>
          <w:bCs/>
          <w:i/>
          <w:iCs/>
          <w:color w:val="auto"/>
          <w:sz w:val="28"/>
          <w:szCs w:val="28"/>
          <w:vertAlign w:val="subscript"/>
        </w:rPr>
        <w:t xml:space="preserve">ди </w:t>
      </w:r>
      <w:r w:rsidRPr="00085026">
        <w:rPr>
          <w:rFonts w:ascii="Times New Roman" w:hAnsi="Times New Roman" w:cs="Times New Roman"/>
          <w:b/>
          <w:bCs/>
          <w:i/>
          <w:iCs/>
          <w:color w:val="auto"/>
          <w:sz w:val="28"/>
          <w:szCs w:val="28"/>
        </w:rPr>
        <w:t>+ НЗ</w:t>
      </w:r>
      <w:r w:rsidRPr="00085026">
        <w:rPr>
          <w:rFonts w:ascii="Times New Roman" w:hAnsi="Times New Roman" w:cs="Times New Roman"/>
          <w:b/>
          <w:bCs/>
          <w:i/>
          <w:iCs/>
          <w:color w:val="auto"/>
          <w:sz w:val="28"/>
          <w:szCs w:val="28"/>
          <w:vertAlign w:val="subscript"/>
        </w:rPr>
        <w:t xml:space="preserve">вс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тр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пр</w:t>
      </w:r>
      <w:r w:rsidRPr="00085026">
        <w:rPr>
          <w:rFonts w:ascii="Times New Roman" w:hAnsi="Times New Roman" w:cs="Times New Roman"/>
          <w:color w:val="auto"/>
          <w:sz w:val="28"/>
          <w:szCs w:val="28"/>
        </w:rPr>
        <w:t xml:space="preserve"> , где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отпп</w:t>
      </w:r>
      <w:r w:rsidRPr="00085026">
        <w:rPr>
          <w:rFonts w:ascii="Times New Roman" w:hAnsi="Times New Roman" w:cs="Times New Roman"/>
          <w:color w:val="auto"/>
          <w:sz w:val="28"/>
          <w:szCs w:val="28"/>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пк </w:t>
      </w:r>
      <w:r w:rsidRPr="00085026">
        <w:rPr>
          <w:rFonts w:ascii="Times New Roman" w:hAnsi="Times New Roman" w:cs="Times New Roman"/>
          <w:color w:val="auto"/>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ком</w:t>
      </w:r>
      <w:r w:rsidRPr="00085026">
        <w:rPr>
          <w:rFonts w:ascii="Times New Roman" w:hAnsi="Times New Roman" w:cs="Times New Roman"/>
          <w:color w:val="auto"/>
          <w:sz w:val="28"/>
          <w:szCs w:val="28"/>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ни</w:t>
      </w:r>
      <w:r w:rsidRPr="00085026">
        <w:rPr>
          <w:rFonts w:ascii="Times New Roman" w:hAnsi="Times New Roman" w:cs="Times New Roman"/>
          <w:color w:val="auto"/>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 xml:space="preserve">ди </w:t>
      </w:r>
      <w:r w:rsidRPr="00085026">
        <w:rPr>
          <w:rFonts w:ascii="Times New Roman" w:hAnsi="Times New Roman" w:cs="Times New Roman"/>
          <w:color w:val="auto"/>
          <w:sz w:val="28"/>
          <w:szCs w:val="28"/>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вс</w:t>
      </w:r>
      <w:r w:rsidRPr="00085026">
        <w:rPr>
          <w:rFonts w:ascii="Times New Roman" w:hAnsi="Times New Roman" w:cs="Times New Roman"/>
          <w:color w:val="auto"/>
          <w:sz w:val="28"/>
          <w:szCs w:val="28"/>
        </w:rPr>
        <w:t xml:space="preserve"> - нормативные затраты на приобретение услуг связи;</w:t>
      </w:r>
    </w:p>
    <w:p w:rsidR="00F65069" w:rsidRPr="00085026" w:rsidRDefault="00C079E3" w:rsidP="00085026">
      <w:pPr>
        <w:tabs>
          <w:tab w:val="left" w:pos="8222"/>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тр </w:t>
      </w:r>
      <w:r w:rsidRPr="00085026">
        <w:rPr>
          <w:rFonts w:ascii="Times New Roman" w:hAnsi="Times New Roman" w:cs="Times New Roman"/>
          <w:color w:val="auto"/>
          <w:sz w:val="28"/>
          <w:szCs w:val="28"/>
        </w:rPr>
        <w:t xml:space="preserve">- нормативные затраты на приобретение транспортных услуг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085026" w:rsidRDefault="00C079E3" w:rsidP="00085026">
      <w:pPr>
        <w:tabs>
          <w:tab w:val="left" w:pos="8222"/>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пр</w:t>
      </w:r>
      <w:r w:rsidRPr="00085026">
        <w:rPr>
          <w:rFonts w:ascii="Times New Roman" w:hAnsi="Times New Roman" w:cs="Times New Roman"/>
          <w:color w:val="auto"/>
          <w:sz w:val="28"/>
          <w:szCs w:val="28"/>
        </w:rPr>
        <w:t xml:space="preserve"> - прочие нормативные затраты на общехозяйственные нужды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085026" w:rsidRDefault="00C079E3" w:rsidP="00085026">
      <w:pPr>
        <w:tabs>
          <w:tab w:val="left" w:pos="8222"/>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w:t>
      </w:r>
      <w:r w:rsidRPr="00085026">
        <w:rPr>
          <w:rFonts w:ascii="Times New Roman" w:hAnsi="Times New Roman" w:cs="Times New Roman"/>
          <w:color w:val="auto"/>
          <w:spacing w:val="-2"/>
          <w:sz w:val="28"/>
          <w:szCs w:val="28"/>
        </w:rPr>
        <w:t>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085026">
        <w:rPr>
          <w:rFonts w:ascii="Times New Roman" w:hAnsi="Times New Roman" w:cs="Times New Roman"/>
          <w:color w:val="auto"/>
          <w:sz w:val="28"/>
          <w:szCs w:val="28"/>
        </w:rPr>
        <w:t xml:space="preserve">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2) нормативные затраты на горячее водоснабжение;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содержание недвижимого имущества включают в себя: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эксплуатацию системы охранной сигнализации и противопожарной безопасности;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аренду недвижимого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проведение текущего ремонта объектов недвижимого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содержание прилегающих территорий в соответствии с утвержденными санитарными правилами и нормами;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прочие нормативные затраты на содержание недвижимого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Требования к материально-техническим условиям реализации </w:t>
      </w:r>
      <w:r w:rsidRPr="00085026">
        <w:rPr>
          <w:rFonts w:ascii="Times New Roman" w:hAnsi="Times New Roman" w:cs="Times New Roman"/>
          <w:b/>
          <w:bCs/>
          <w:color w:val="auto"/>
          <w:sz w:val="28"/>
          <w:szCs w:val="28"/>
        </w:rPr>
        <w:br/>
        <w:t>АООП НОО (вариант1.2.)</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Материально-технические условия – общие характеристики инфраструктуры, включая параметры информационно-образовательной среды образовательной организации. Материально-техническое обеспечение школьного образования глухих обучающихся должно отвечать их особым образовательным потребностям.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структуре материально-технического обеспечения процесса образования глухих обучающихся должна быть отражена специфика к:</w:t>
      </w:r>
    </w:p>
    <w:p w:rsidR="00F65069" w:rsidRPr="00085026" w:rsidRDefault="00C079E3" w:rsidP="000A374A">
      <w:pPr>
        <w:numPr>
          <w:ilvl w:val="0"/>
          <w:numId w:val="491"/>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пространства, в котором обучается обучающийся;</w:t>
      </w:r>
    </w:p>
    <w:p w:rsidR="00F65069" w:rsidRPr="00085026" w:rsidRDefault="00C079E3" w:rsidP="000A374A">
      <w:pPr>
        <w:numPr>
          <w:ilvl w:val="0"/>
          <w:numId w:val="492"/>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временного режима обучения;</w:t>
      </w:r>
    </w:p>
    <w:p w:rsidR="00F65069" w:rsidRPr="00085026" w:rsidRDefault="00C079E3" w:rsidP="000A374A">
      <w:pPr>
        <w:numPr>
          <w:ilvl w:val="0"/>
          <w:numId w:val="493"/>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техническим средствам комфортного доступа глухого ребёнка к образованию;</w:t>
      </w:r>
    </w:p>
    <w:p w:rsidR="00F65069" w:rsidRPr="00085026" w:rsidRDefault="00C079E3" w:rsidP="000A374A">
      <w:pPr>
        <w:numPr>
          <w:ilvl w:val="0"/>
          <w:numId w:val="494"/>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использовании. специальных сурдотехнических и ассистивных средств, включая требования к звукоусиливающей аппаратуре коллективного и индивидуального пользования;</w:t>
      </w:r>
    </w:p>
    <w:p w:rsidR="00F65069" w:rsidRPr="00085026" w:rsidRDefault="00C079E3" w:rsidP="000A374A">
      <w:pPr>
        <w:numPr>
          <w:ilvl w:val="0"/>
          <w:numId w:val="495"/>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техническим средствам обучения глухих обучающихся, включая специализированные компьютерные инструменты обучения, ориентированные на удовлетворение особых образовательных потребностей;</w:t>
      </w:r>
    </w:p>
    <w:p w:rsidR="00F65069" w:rsidRPr="00085026" w:rsidRDefault="00C079E3" w:rsidP="000A374A">
      <w:pPr>
        <w:numPr>
          <w:ilvl w:val="0"/>
          <w:numId w:val="496"/>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обеспечению условий для организации обучения и взаимодействия специалистов, их сотрудничества с родителями (законными представителями) глухих обучающихся;</w:t>
      </w:r>
    </w:p>
    <w:p w:rsidR="00F65069" w:rsidRPr="00085026" w:rsidRDefault="00C079E3" w:rsidP="000A374A">
      <w:pPr>
        <w:numPr>
          <w:ilvl w:val="0"/>
          <w:numId w:val="497"/>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специальным учебникам, специальным рабочим тетрадям, специальным дидактическим материалам, специальным электронным приложениям, компьютерным инструментам обучения, отвечающим особым образовательным потребностям обучающихся с нарушением слуха.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Требования к материально-техническому обеспечению ориентированы не только на глухих обучающихся, но и на всех участников процесса образования. Это обусловлено необходимостью дифференциации и индивидуализации процесса образования детей с нарушением слуха. Специфика данной группы требований состоит в том, что все вовлечённые в процесс образования взрослые должны иметь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ребёнка с нарушением слуха.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глухого обучающегося. В случае необходимости организации удаленной работы, специалисты обеспечиваются полным комплектом компьютерного и  периферийного  оборудования.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Информационное обеспечение включает необходимую нормативно-правовую базу образования глухих обучающихся и характеристики предполагаемых информационных связей участников образовательного процесса.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инструментов Wiki, цифровых видео материалов и др.), обеспечивающих достижение каждым обучающимся максимально возможных для него результатов освоения адаптированной основной образовательной программы.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w:t>
      </w:r>
    </w:p>
    <w:p w:rsidR="00F65069" w:rsidRPr="00085026" w:rsidRDefault="00C079E3" w:rsidP="000A374A">
      <w:pPr>
        <w:pStyle w:val="a7"/>
        <w:numPr>
          <w:ilvl w:val="0"/>
          <w:numId w:val="498"/>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планирование образовательного процесса;</w:t>
      </w:r>
    </w:p>
    <w:p w:rsidR="00F65069" w:rsidRPr="00085026" w:rsidRDefault="00C079E3" w:rsidP="000A374A">
      <w:pPr>
        <w:pStyle w:val="a7"/>
        <w:numPr>
          <w:ilvl w:val="0"/>
          <w:numId w:val="499"/>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F65069" w:rsidRPr="00085026" w:rsidRDefault="00C079E3" w:rsidP="000A374A">
      <w:pPr>
        <w:pStyle w:val="a7"/>
        <w:numPr>
          <w:ilvl w:val="0"/>
          <w:numId w:val="500"/>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фиксацию хода образовательного процесса и результатов освоения адаптированной основной общеобразовательной программы начального общего образования глухих обучающихся;</w:t>
      </w:r>
    </w:p>
    <w:p w:rsidR="00F65069" w:rsidRPr="00085026" w:rsidRDefault="00C079E3" w:rsidP="000A374A">
      <w:pPr>
        <w:pStyle w:val="a7"/>
        <w:numPr>
          <w:ilvl w:val="0"/>
          <w:numId w:val="501"/>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F65069" w:rsidRPr="00085026" w:rsidRDefault="00C079E3" w:rsidP="000A374A">
      <w:pPr>
        <w:pStyle w:val="a7"/>
        <w:numPr>
          <w:ilvl w:val="0"/>
          <w:numId w:val="502"/>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F65069" w:rsidRPr="00085026" w:rsidRDefault="00C079E3" w:rsidP="000A374A">
      <w:pPr>
        <w:pStyle w:val="a7"/>
        <w:numPr>
          <w:ilvl w:val="0"/>
          <w:numId w:val="503"/>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взаимодействие образовательной организации с органами, осуществляющими управление в сфере образования и с другими образовательными учреждениями, организациями.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Функционирование информационной образовательной среды обеспечивается средствами ИКТ и квалификацией работников ее использующих. Функционирование информационной образовательной среды должно соответствовать законодательству Российской Федерации</w:t>
      </w:r>
      <w:r w:rsidRPr="00085026">
        <w:rPr>
          <w:rFonts w:ascii="Times New Roman" w:eastAsia="Times New Roman" w:hAnsi="Times New Roman" w:cs="Times New Roman"/>
          <w:color w:val="auto"/>
          <w:sz w:val="28"/>
          <w:szCs w:val="28"/>
        </w:rPr>
        <w:footnoteReference w:id="20"/>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Образовательная 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 Образовательная организация также имеет право включать в штатное расписание инженера, имеющего соответствующую квалификацию для обслуживания электроакустической аппаратуры.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осуществляющие образовательную деятельность,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085026">
        <w:rPr>
          <w:rFonts w:ascii="Times New Roman" w:eastAsia="Times New Roman" w:hAnsi="Times New Roman" w:cs="Times New Roman"/>
          <w:color w:val="auto"/>
          <w:sz w:val="28"/>
          <w:szCs w:val="28"/>
        </w:rPr>
        <w:footnoteReference w:id="21"/>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 При реализации общеобразовательных программ с применением исключительно электронного обучения, дистанционных образовательных технологий в организации, осуществляющей образовательную деятельность, должны быть созданы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Для глухих детей предусматриваются определенные формы социальной и образовательной интеграции, учитывающие особенности и возможности обучающихся. Это требует координации действий, обязательного, регулярного и качественного взаимодействия специалистов, работающих как с глухими обучающимися, так и с их сверстниками с нормальным слухом. Для тех и других специалистов предусматривается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Структура требований к материально-техническим условиям включает требования к:</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пространства, в котором осуществляется реализация АООП НОО, включая его архитектурную доступность и универсальный дизайн;</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временного режима обучения;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техническим средствам обучения;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специальным учебникам, рабочим тетрадям, дидактическим материалам, компьютерным инструментам обучения, отвечающим особым образовательным потребностям обучающихся и позволяющим реализовывать выбранный вариант программы.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u w:val="single"/>
        </w:rPr>
        <w:t xml:space="preserve">Требования к организации пространства. </w:t>
      </w:r>
      <w:r w:rsidRPr="00085026">
        <w:rPr>
          <w:rFonts w:ascii="Times New Roman" w:hAnsi="Times New Roman" w:cs="Times New Roman"/>
          <w:color w:val="auto"/>
          <w:sz w:val="28"/>
          <w:szCs w:val="28"/>
        </w:rPr>
        <w:t>Материально-технические условия реализации адаптированной основной общеобразовательной программы начального общего образования должны обеспечивать:</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1) возможность достижения обучающимися установленных Стандартом требований к результатам освоения адаптированной основной общеобразовательной программы начального общего образования глухих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2) соблюдение: санитарно-гигиенических норм образовательного процесса (требования к водоснабжению, канализации, освещению, воздушно-тепловому режиму и т. д.); санитарно-бытовых условий (наличие оборудованных гардеробов, санузлов, мест личной гигиены и т. д.); социально-бытовых условий (наличие оборудованного рабочего места, учительской, комнаты психологической разгрузки и т.д.); пожарной и электробезопасности; требований охраны труда; своевременных сроков и необходимых объемов текущего и капитального ремонта.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3) возможность для беспрепятственного доступа обучающихся к информации, объектам инфраструктуры образовательного учреждения</w:t>
      </w:r>
      <w:r w:rsidRPr="00085026">
        <w:rPr>
          <w:rFonts w:ascii="Times New Roman" w:eastAsia="Times New Roman" w:hAnsi="Times New Roman" w:cs="Times New Roman"/>
          <w:color w:val="auto"/>
          <w:sz w:val="28"/>
          <w:szCs w:val="28"/>
          <w:vertAlign w:val="superscript"/>
        </w:rPr>
        <w:footnoteReference w:id="22"/>
      </w:r>
      <w:r w:rsidRPr="00085026">
        <w:rPr>
          <w:rFonts w:ascii="Times New Roman" w:hAnsi="Times New Roman" w:cs="Times New Roman"/>
          <w:color w:val="auto"/>
          <w:sz w:val="28"/>
          <w:szCs w:val="28"/>
        </w:rPr>
        <w:t>.</w:t>
      </w:r>
    </w:p>
    <w:p w:rsidR="00F65069" w:rsidRPr="00085026" w:rsidRDefault="00C079E3" w:rsidP="00085026">
      <w:pPr>
        <w:pStyle w:val="Standard"/>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Материально-техническая база реализации АООП НОО для глухих обучающихся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F65069" w:rsidRPr="00085026" w:rsidRDefault="00C079E3" w:rsidP="000A374A">
      <w:pPr>
        <w:numPr>
          <w:ilvl w:val="0"/>
          <w:numId w:val="504"/>
        </w:numPr>
        <w:tabs>
          <w:tab w:val="clear" w:pos="361"/>
          <w:tab w:val="num" w:pos="284"/>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участку (территории) образовательной организации (площадь, инсоляция, освещение, размещение, необходимый набор зон для обеспечения образовательной и хозяйственной деятельности образовательной организации и их оборудование);</w:t>
      </w:r>
    </w:p>
    <w:p w:rsidR="00F65069" w:rsidRPr="00085026" w:rsidRDefault="00C079E3" w:rsidP="000A374A">
      <w:pPr>
        <w:numPr>
          <w:ilvl w:val="0"/>
          <w:numId w:val="505"/>
        </w:numPr>
        <w:tabs>
          <w:tab w:val="clear" w:pos="361"/>
          <w:tab w:val="num" w:pos="284"/>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зданию образовательной организации (высота и архитектура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образовательной организации, для активной деятельности и отдыха, структура которых должна обеспечивать возможность для организации урочной и внеурочной учебной деятельности);</w:t>
      </w:r>
    </w:p>
    <w:p w:rsidR="00F65069" w:rsidRPr="00085026" w:rsidRDefault="00C079E3" w:rsidP="000A374A">
      <w:pPr>
        <w:pStyle w:val="Default"/>
        <w:numPr>
          <w:ilvl w:val="0"/>
          <w:numId w:val="506"/>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помещениям библиотек (площадь, размещение рабочих зон, наличие читального зала, число читательских мест, медиатеки); </w:t>
      </w:r>
    </w:p>
    <w:p w:rsidR="00F65069" w:rsidRPr="00085026" w:rsidRDefault="00C079E3" w:rsidP="000A374A">
      <w:pPr>
        <w:pStyle w:val="Default"/>
        <w:numPr>
          <w:ilvl w:val="0"/>
          <w:numId w:val="507"/>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актовому и спортивному залу, залу для проведения музыкально-ритмических занятий, лечебной физкультуре;</w:t>
      </w:r>
    </w:p>
    <w:p w:rsidR="00F65069" w:rsidRPr="00085026" w:rsidRDefault="00C079E3" w:rsidP="000A374A">
      <w:pPr>
        <w:pStyle w:val="Default"/>
        <w:numPr>
          <w:ilvl w:val="0"/>
          <w:numId w:val="508"/>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помещениям для осуществления образовательного и коррекционно-развивающего процессов: классам, кабинетам для индивидуальных занятий, кабинету педагога-психолога и др. специалистов, структура которых должна обеспечивать возможность для организации разных форм урочной и внеурочной деятельности;</w:t>
      </w:r>
    </w:p>
    <w:p w:rsidR="00F65069" w:rsidRPr="00085026" w:rsidRDefault="00C079E3" w:rsidP="000A374A">
      <w:pPr>
        <w:pStyle w:val="Default"/>
        <w:numPr>
          <w:ilvl w:val="0"/>
          <w:numId w:val="509"/>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F65069" w:rsidRPr="00085026" w:rsidRDefault="00C079E3" w:rsidP="000A374A">
      <w:pPr>
        <w:pStyle w:val="Default"/>
        <w:numPr>
          <w:ilvl w:val="0"/>
          <w:numId w:val="510"/>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помещениям для медицинского персонала;</w:t>
      </w:r>
    </w:p>
    <w:p w:rsidR="00F65069" w:rsidRPr="00085026" w:rsidRDefault="00C079E3" w:rsidP="000A374A">
      <w:pPr>
        <w:pStyle w:val="Default"/>
        <w:numPr>
          <w:ilvl w:val="0"/>
          <w:numId w:val="511"/>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мебели, офисному оснащению и хозяйственному инвентарю;</w:t>
      </w:r>
    </w:p>
    <w:p w:rsidR="00F65069" w:rsidRPr="00085026" w:rsidRDefault="00C079E3" w:rsidP="000A374A">
      <w:pPr>
        <w:pStyle w:val="Default"/>
        <w:numPr>
          <w:ilvl w:val="0"/>
          <w:numId w:val="512"/>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65069" w:rsidRPr="00085026" w:rsidRDefault="00C079E3" w:rsidP="000A374A">
      <w:pPr>
        <w:pStyle w:val="Default"/>
        <w:numPr>
          <w:ilvl w:val="0"/>
          <w:numId w:val="513"/>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туалетам, душевым, коридорам и другим помещениям;</w:t>
      </w:r>
    </w:p>
    <w:p w:rsidR="00F65069" w:rsidRPr="00085026" w:rsidRDefault="00C079E3" w:rsidP="000A374A">
      <w:pPr>
        <w:pStyle w:val="Default"/>
        <w:numPr>
          <w:ilvl w:val="0"/>
          <w:numId w:val="514"/>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носители цифровой информации).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Образовательные организации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ступени начального общего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Материально-техническое и информационное оснащение образовательного процесса должно обеспечивать возможность:</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получения информации различными способами из разных источников (поиск информации  в сети Интернет,  работа в библиотеке и др.), в том числе специфических (научной, учебно-методической, справочно-информационной и художественной литературы для образовательных организаций и библиотек);</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 - создания материальных объектов, в том числе произведений искусства;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обработки материалов и информации с использованием технологических инструментов;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проектирования и конструирования, в том числе моделей с цифровым управлением и обратной связью;</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исполнения, сочинения и аранжировки музыкальных произведений с применением традиционных инструментов и цифровых технологий;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физического развития, участия в спортивных соревнованиях и играх;</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 планирования учебного процесса, фиксирования его реализации в целом и отдельных этапов;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 размещения своих материалов и работ в информационной среде образовательной организации;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проведения массовых мероприятий, собраний, представлений; организации отдыха и питания.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Важным условием организации пространства, в котором обучаются обучающиеся с нарушением слуха, является: наличие текстовой информации, представленной в виде печатных таблиц на стендах или электронных носителях, предупреждающей об опасностях, изменениях в режиме обучения и обозначающей названия приборов, кабинетов и учебных классов; дублирование звуковой справочной информации о расписании учебных занятий визуальной (установка мониторов с возможностью трансляции субтитров (мониторы, их размеры и количество необходимо определять с учетом размеров помещения);</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При обучении по АООП НОО (вариант 1.2)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 xml:space="preserve"> Для глухих обучающихся, не имевших дошкольной подготовки и/или по уровню своего развития не готовых к освоению программы с 1 класса, предусматривается первый дополнительный класс, который организуется при образовательной организации, реализующей АООП НОО для глухих обучающихся, или другой образовательной организации при обязательном соблюдении всего комплекса условий и необходимого ресурсного обеспечения, приведенных в данном варианте Стандарте.</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Глухим обучающимся должна быть предоставлена возможность интернатного проживания в случае удаленности от образовательной организации от места жительства ребенка.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Образовательная организация должна содержать оборудованные комфортные помещения, включая учебные кабинеты, специальные кабинеты для фронтальных и индивидуальных занятий по развитию слухового восприятия и обучению произношению, музыкально –ритмических занятий, кабинеты психологов, кабинет информатики, спальни, столовую, спортивный зал, санитарные, игровые и бытовые комнаты и др.</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Необходимо продуманность освещенности лица говорящего и фона за ним,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расстоянии (проецирование на большой экран).</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Учебные кабинеты, включая кабинеты начальных классов, кабинеты для фронтальных и индивидуальных занятий по развитию слухового восприятия и произносительной стороны речи, для музыкально – ритмических занятий, оборудуются звукоусиливающей аппаратурой, отвечающей современным аудиологическим и сурдопедагогическим требованиям, способствующей развитию слухового восприятия обучающихся; в образовательной организации необходимо иметь приборы для исследования слуха  - тональный и речевой аудиометры.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течение всего учебного дня и во внеурочное время  ребёнок пользуется слуховыми аппаратами с учетом медицинских рекомендаций.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классных помещениях и необходимо предусмотреть специальные места для хранения </w:t>
      </w:r>
      <w:r w:rsidRPr="00085026">
        <w:rPr>
          <w:rFonts w:ascii="Times New Roman" w:hAnsi="Times New Roman" w:cs="Times New Roman"/>
          <w:color w:val="auto"/>
          <w:sz w:val="28"/>
          <w:szCs w:val="28"/>
          <w:lang w:val="en-US"/>
        </w:rPr>
        <w:t>FM</w:t>
      </w:r>
      <w:r w:rsidRPr="00085026">
        <w:rPr>
          <w:rFonts w:ascii="Times New Roman" w:hAnsi="Times New Roman" w:cs="Times New Roman"/>
          <w:color w:val="auto"/>
          <w:sz w:val="28"/>
          <w:szCs w:val="28"/>
        </w:rPr>
        <w:t xml:space="preserve"> –систем, зарядных устройств, батареек и др., а также специальные места хранения индивидуальных слуховых аппаратов и др. в спальнях интерната во время сна ребенка.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u w:val="single"/>
        </w:rPr>
        <w:t xml:space="preserve">Организация временного режима обучения. </w:t>
      </w:r>
      <w:r w:rsidRPr="00085026">
        <w:rPr>
          <w:rFonts w:ascii="Times New Roman" w:hAnsi="Times New Roman" w:cs="Times New Roman"/>
          <w:color w:val="auto"/>
          <w:sz w:val="28"/>
          <w:szCs w:val="28"/>
        </w:rPr>
        <w:t xml:space="preserve">Временной режим образования глухих обучающихся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Обучение глухих обучающихся организуется  в первую смену.</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Продолжительность урока: 1  и 1 дополнительный классы -  35мин.; 2-4 классы  -  40мин..</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середине каждого урока проводится  физкультурная минутка (проводимые физкультурные минутки направлены на снятие общего мышечного напряжения и коррекцию осанки обучающихся, кроме того включаются обязательные упражнения для снятия зрительного напряжения и активизации зрительной системы).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Психолого-медико-педагогическое сопровождение глухих обучающихся в процессе освоения АООП НОО реализуется в урочное и внеурочное время и осуществляется, в том числе на </w:t>
      </w:r>
      <w:r w:rsidRPr="00085026">
        <w:rPr>
          <w:rFonts w:ascii="Times New Roman" w:hAnsi="Times New Roman" w:cs="Times New Roman"/>
          <w:i/>
          <w:iCs/>
          <w:color w:val="auto"/>
          <w:sz w:val="28"/>
          <w:szCs w:val="28"/>
        </w:rPr>
        <w:t>основе сетевого взаимодействия</w:t>
      </w:r>
      <w:r w:rsidRPr="00085026">
        <w:rPr>
          <w:rFonts w:ascii="Times New Roman" w:hAnsi="Times New Roman" w:cs="Times New Roman"/>
          <w:color w:val="auto"/>
          <w:sz w:val="28"/>
          <w:szCs w:val="28"/>
        </w:rPr>
        <w:t xml:space="preserve">.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режиме образовательной организации предусмотрено проведение прогулки (1час.) на свежем воздухе, во второй половине дня;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Во второй половине дня согласно режима образовательной организации проводятся занятия в рамках дополнительного образования.</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u w:val="single"/>
        </w:rPr>
        <w:t xml:space="preserve">Организации рабочего места. </w:t>
      </w:r>
      <w:r w:rsidRPr="00085026">
        <w:rPr>
          <w:rFonts w:ascii="Times New Roman" w:hAnsi="Times New Roman" w:cs="Times New Roman"/>
          <w:color w:val="auto"/>
          <w:sz w:val="28"/>
          <w:szCs w:val="28"/>
        </w:rPr>
        <w:t xml:space="preserve">Каждый класс должен быть оборудован партами, регулируемыми в соответствии с ростом учащихся. Номер парты подбирается тщательно, в соответствии с ростом ученика, что обеспечивает возможность поддерживать правильную позу. Каждый учебный класс может быть оборудован  рабочими местами с компьютерами для обучающихся. Каждый учитель должен иметь возможность проводить уроки в соответствии с современными требованиями информатизации образовательной организации, используя видео- и аудио технику.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Парта ученика с нарушением слуха должна занимать в классе такое положение, чтобы сидящий за ней ребенок мог видеть лицо учителя и лица большинства сверстников. Рабочее место ребенка должно быть хорошо освещено. На парте ребенка предусматривается размещение специальной конструкции, планшетной доски, используемой в ситуациях предъявления незнакомых слов, терминов, необходимости дополнительной индивидуальной помощи со стороны учителя класса.</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u w:val="single"/>
        </w:rPr>
        <w:t>К техническим средствам обучения</w:t>
      </w:r>
      <w:r w:rsidRPr="00085026">
        <w:rPr>
          <w:rFonts w:ascii="Times New Roman" w:hAnsi="Times New Roman" w:cs="Times New Roman"/>
          <w:color w:val="auto"/>
          <w:sz w:val="28"/>
          <w:szCs w:val="28"/>
        </w:rPr>
        <w:t xml:space="preserve">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w:t>
      </w:r>
      <w:r w:rsidRPr="00085026">
        <w:rPr>
          <w:rFonts w:ascii="Times New Roman" w:hAnsi="Times New Roman" w:cs="Times New Roman"/>
          <w:color w:val="auto"/>
          <w:sz w:val="28"/>
          <w:szCs w:val="28"/>
          <w:lang w:val="en-US"/>
        </w:rPr>
        <w:t>FM</w:t>
      </w:r>
      <w:r w:rsidRPr="00085026">
        <w:rPr>
          <w:rFonts w:ascii="Times New Roman" w:hAnsi="Times New Roman" w:cs="Times New Roman"/>
          <w:color w:val="auto"/>
          <w:sz w:val="28"/>
          <w:szCs w:val="28"/>
        </w:rPr>
        <w:t xml:space="preserve"> - 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 («Видимая речь», «Мир за твоим окном», «Текстовый редактор» и др.).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u w:val="single"/>
        </w:rPr>
        <w:t>Требования к специальным учебникам, специальным рабочим тетрадям, специальным дидактическим материалам, специальным компьютерным инструментам обучения.</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Освоение АООП НОО (вариант 1.2) осуществляется по специальным учебникам, рабочим тетрадям, дидактическим материалам, с использованием компьютерных инструментов, предназначенных для глухих детей. 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адаптированной основной общеобразовательной программы начального общего образования. При реализации программы коррекционно  -развивающей области используются специальные учебники по развитию слухового восприятия и обучению произношению и др.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Библиотека образовательного учреждения должна быть укомплектована печатными образовательными ресурсами и ЭОР по всем учебным предметам учебного плана, а также иметь фонд дополнительной литературы. Фонд дополнительной литературы должен включать детскую художественную и научно-популярную литературу, справочно-библиографические и периодические издания, сопровождающие реализацию адаптированной образовательной программы.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При реализации АООП НОО для глухих обучающихся используются различные образовательные технологии, в том числе дистанционные образовательные технологии, электронное обучение. </w:t>
      </w:r>
    </w:p>
    <w:p w:rsidR="00F65069" w:rsidRPr="003D789D" w:rsidRDefault="00C079E3" w:rsidP="003D789D">
      <w:pPr>
        <w:rPr>
          <w:color w:val="auto"/>
        </w:rPr>
      </w:pPr>
      <w:r w:rsidRPr="003D789D">
        <w:rPr>
          <w:rFonts w:ascii="Times New Roman" w:eastAsia="Times New Roman" w:hAnsi="Times New Roman" w:cs="Times New Roman"/>
          <w:color w:val="auto"/>
          <w:sz w:val="28"/>
          <w:szCs w:val="28"/>
        </w:rPr>
        <w:br w:type="page"/>
      </w:r>
    </w:p>
    <w:p w:rsidR="00085026" w:rsidRPr="00085026" w:rsidRDefault="00085026" w:rsidP="00085026">
      <w:pPr>
        <w:tabs>
          <w:tab w:val="right" w:leader="dot" w:pos="6549"/>
        </w:tabs>
        <w:spacing w:before="240" w:after="240" w:line="240" w:lineRule="auto"/>
        <w:ind w:right="142"/>
        <w:jc w:val="center"/>
        <w:outlineLvl w:val="0"/>
        <w:rPr>
          <w:rFonts w:ascii="Times New Roman" w:hAnsi="Times New Roman" w:cs="Times New Roman"/>
          <w:b/>
          <w:bCs/>
          <w:color w:val="auto"/>
          <w:sz w:val="28"/>
          <w:szCs w:val="28"/>
        </w:rPr>
      </w:pPr>
      <w:bookmarkStart w:id="79" w:name="_Toc432958053"/>
      <w:bookmarkStart w:id="80" w:name="_Toc432960477"/>
      <w:bookmarkStart w:id="81" w:name="_Toc433014102"/>
      <w:r w:rsidRPr="00085026">
        <w:rPr>
          <w:rFonts w:ascii="Times New Roman" w:hAnsi="Times New Roman" w:cs="Times New Roman"/>
          <w:b/>
          <w:color w:val="auto"/>
          <w:sz w:val="28"/>
          <w:szCs w:val="28"/>
        </w:rPr>
        <w:t xml:space="preserve">4. ПРИМЕРНАЯ АДАПТИРОВАННАЯ ОСНОВНАЯ </w:t>
      </w:r>
      <w:r>
        <w:rPr>
          <w:rFonts w:ascii="Times New Roman" w:hAnsi="Times New Roman" w:cs="Times New Roman"/>
          <w:b/>
          <w:color w:val="auto"/>
          <w:sz w:val="28"/>
          <w:szCs w:val="28"/>
        </w:rPr>
        <w:br/>
      </w:r>
      <w:r w:rsidRPr="00085026">
        <w:rPr>
          <w:rFonts w:ascii="Times New Roman" w:hAnsi="Times New Roman" w:cs="Times New Roman"/>
          <w:b/>
          <w:color w:val="auto"/>
          <w:sz w:val="28"/>
          <w:szCs w:val="28"/>
        </w:rPr>
        <w:t xml:space="preserve">ОБЩЕОБРАЗОВАТЕЛЬНАЯ ПРОГРАММА НАЧАЛЬНОГО </w:t>
      </w:r>
      <w:r>
        <w:rPr>
          <w:rFonts w:ascii="Times New Roman" w:hAnsi="Times New Roman" w:cs="Times New Roman"/>
          <w:b/>
          <w:color w:val="auto"/>
          <w:sz w:val="28"/>
          <w:szCs w:val="28"/>
        </w:rPr>
        <w:br/>
      </w:r>
      <w:r w:rsidRPr="00085026">
        <w:rPr>
          <w:rFonts w:ascii="Times New Roman" w:hAnsi="Times New Roman" w:cs="Times New Roman"/>
          <w:b/>
          <w:color w:val="auto"/>
          <w:sz w:val="28"/>
          <w:szCs w:val="28"/>
        </w:rPr>
        <w:t xml:space="preserve">ОБЩЕГО ОБРАЗОВАНИЯ ДЛЯ ГЛУХИХ  ОБУЧАЮЩИХСЯ </w:t>
      </w:r>
      <w:r>
        <w:rPr>
          <w:rFonts w:ascii="Times New Roman" w:hAnsi="Times New Roman" w:cs="Times New Roman"/>
          <w:b/>
          <w:color w:val="auto"/>
          <w:sz w:val="28"/>
          <w:szCs w:val="28"/>
        </w:rPr>
        <w:br/>
      </w:r>
      <w:r w:rsidRPr="00085026">
        <w:rPr>
          <w:rFonts w:ascii="Times New Roman" w:hAnsi="Times New Roman" w:cs="Times New Roman"/>
          <w:b/>
          <w:color w:val="auto"/>
          <w:sz w:val="28"/>
          <w:szCs w:val="28"/>
        </w:rPr>
        <w:t>(ВАРИАНТ 1. 3)</w:t>
      </w:r>
      <w:bookmarkEnd w:id="79"/>
      <w:bookmarkEnd w:id="80"/>
      <w:bookmarkEnd w:id="81"/>
    </w:p>
    <w:p w:rsidR="00F65069" w:rsidRPr="003D789D" w:rsidRDefault="00C079E3" w:rsidP="00085026">
      <w:pPr>
        <w:tabs>
          <w:tab w:val="right" w:leader="dot" w:pos="6549"/>
        </w:tabs>
        <w:spacing w:before="240" w:after="120" w:line="240" w:lineRule="auto"/>
        <w:ind w:right="142"/>
        <w:jc w:val="center"/>
        <w:outlineLvl w:val="1"/>
        <w:rPr>
          <w:rFonts w:ascii="Times New Roman" w:eastAsia="Times New Roman" w:hAnsi="Times New Roman" w:cs="Times New Roman"/>
          <w:b/>
          <w:bCs/>
          <w:color w:val="auto"/>
          <w:sz w:val="28"/>
          <w:szCs w:val="28"/>
        </w:rPr>
      </w:pPr>
      <w:bookmarkStart w:id="82" w:name="_Toc432958054"/>
      <w:bookmarkStart w:id="83" w:name="_Toc432960478"/>
      <w:bookmarkStart w:id="84" w:name="_Toc433014103"/>
      <w:r w:rsidRPr="003D789D">
        <w:rPr>
          <w:rFonts w:ascii="Times New Roman"/>
          <w:b/>
          <w:bCs/>
          <w:color w:val="auto"/>
          <w:sz w:val="28"/>
          <w:szCs w:val="28"/>
        </w:rPr>
        <w:t xml:space="preserve">4.1. </w:t>
      </w:r>
      <w:r w:rsidRPr="003D789D">
        <w:rPr>
          <w:rFonts w:hAnsi="Times New Roman"/>
          <w:b/>
          <w:bCs/>
          <w:color w:val="auto"/>
          <w:sz w:val="28"/>
          <w:szCs w:val="28"/>
        </w:rPr>
        <w:t>Целевой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82"/>
      <w:bookmarkEnd w:id="83"/>
      <w:bookmarkEnd w:id="84"/>
    </w:p>
    <w:p w:rsidR="00F65069" w:rsidRPr="003D789D" w:rsidRDefault="00C079E3" w:rsidP="00085026">
      <w:pPr>
        <w:tabs>
          <w:tab w:val="right" w:leader="dot" w:pos="6549"/>
        </w:tabs>
        <w:spacing w:before="120" w:after="120" w:line="240" w:lineRule="auto"/>
        <w:jc w:val="center"/>
        <w:outlineLvl w:val="2"/>
        <w:rPr>
          <w:rFonts w:ascii="Times New Roman" w:eastAsia="Times New Roman" w:hAnsi="Times New Roman" w:cs="Times New Roman"/>
          <w:color w:val="auto"/>
          <w:sz w:val="28"/>
          <w:szCs w:val="28"/>
          <w:u w:val="single"/>
        </w:rPr>
      </w:pPr>
      <w:bookmarkStart w:id="85" w:name="_Toc432958055"/>
      <w:bookmarkStart w:id="86" w:name="_Toc432960479"/>
      <w:bookmarkStart w:id="87" w:name="_Toc433014104"/>
      <w:r w:rsidRPr="003D789D">
        <w:rPr>
          <w:rFonts w:ascii="Times New Roman"/>
          <w:b/>
          <w:bCs/>
          <w:color w:val="auto"/>
          <w:sz w:val="28"/>
          <w:szCs w:val="28"/>
        </w:rPr>
        <w:t xml:space="preserve">4.1.1. </w:t>
      </w: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bookmarkEnd w:id="85"/>
      <w:bookmarkEnd w:id="86"/>
      <w:bookmarkEnd w:id="87"/>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pacing w:val="2"/>
          <w:sz w:val="28"/>
          <w:szCs w:val="28"/>
        </w:rPr>
        <w:t xml:space="preserve">Цели реализации адаптированной основной общеобразовательной программы начального общего образования. </w:t>
      </w:r>
      <w:r w:rsidRPr="00085026">
        <w:rPr>
          <w:rFonts w:ascii="Times New Roman" w:hAnsi="Times New Roman" w:cs="Times New Roman"/>
          <w:color w:val="auto"/>
          <w:sz w:val="28"/>
          <w:szCs w:val="28"/>
        </w:rPr>
        <w:t>Адаптированная основная общеобразовательная программа начального общего образования для глухих обучающихся с интеллектуальной недостаточностью направлена на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rsidR="00F65069" w:rsidRPr="00085026" w:rsidRDefault="00C079E3" w:rsidP="00085026">
      <w:pPr>
        <w:pStyle w:val="14TexstOSNOVA1012"/>
        <w:spacing w:line="360" w:lineRule="auto"/>
        <w:ind w:firstLine="709"/>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Принципы и подходы к формированию АООП НОО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Представлены в разделе 1. Общие положения.</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kern w:val="28"/>
          <w:sz w:val="28"/>
          <w:szCs w:val="28"/>
        </w:rPr>
      </w:pPr>
      <w:r w:rsidRPr="00085026">
        <w:rPr>
          <w:rFonts w:ascii="Times New Roman" w:hAnsi="Times New Roman" w:cs="Times New Roman"/>
          <w:color w:val="auto"/>
          <w:kern w:val="28"/>
          <w:sz w:val="28"/>
          <w:szCs w:val="28"/>
        </w:rPr>
        <w:t xml:space="preserve">В основу разработки АООП НОО для </w:t>
      </w:r>
      <w:r w:rsidRPr="00085026">
        <w:rPr>
          <w:rFonts w:ascii="Times New Roman" w:hAnsi="Times New Roman" w:cs="Times New Roman"/>
          <w:color w:val="auto"/>
          <w:sz w:val="28"/>
          <w:szCs w:val="28"/>
        </w:rPr>
        <w:t>глухих обучающихся с интеллектуальной недостаточностью</w:t>
      </w:r>
      <w:r w:rsidRPr="00085026">
        <w:rPr>
          <w:rFonts w:ascii="Times New Roman" w:hAnsi="Times New Roman" w:cs="Times New Roman"/>
          <w:color w:val="auto"/>
          <w:kern w:val="28"/>
          <w:sz w:val="28"/>
          <w:szCs w:val="28"/>
        </w:rPr>
        <w:t xml:space="preserve"> заложены дифференцированный и личностно - деятельностный подходы.</w:t>
      </w:r>
    </w:p>
    <w:p w:rsidR="00F65069" w:rsidRPr="00085026" w:rsidRDefault="00C079E3" w:rsidP="00085026">
      <w:pPr>
        <w:spacing w:after="0" w:line="360" w:lineRule="auto"/>
        <w:ind w:firstLine="709"/>
        <w:jc w:val="both"/>
        <w:rPr>
          <w:rFonts w:ascii="Times New Roman" w:eastAsia="Times New Roman" w:hAnsi="Times New Roman" w:cs="Times New Roman"/>
          <w:color w:val="auto"/>
          <w:kern w:val="28"/>
          <w:sz w:val="28"/>
          <w:szCs w:val="28"/>
        </w:rPr>
      </w:pPr>
      <w:r w:rsidRPr="00085026">
        <w:rPr>
          <w:rFonts w:ascii="Times New Roman" w:hAnsi="Times New Roman" w:cs="Times New Roman"/>
          <w:color w:val="auto"/>
          <w:kern w:val="28"/>
          <w:sz w:val="28"/>
          <w:szCs w:val="28"/>
        </w:rPr>
        <w:t>Дифференцированный подход к построению АООП НОО для глухих обучающихся с легкой умственной отсталости  основан на учете особых образовательных потребностей этих обучающихся, которые проявляются в неоднородности их возможностей освоения содержания образования. Учет  типологических и индивидуальных особенностей  развития предполагает создание разных вариантов образовательной программы, в том числе и на основе индивидуального учебного плана. Варианты АООП создаются в соответствии со сформулированными в ФГОС НОО глухих обучающихся дифференцированными требованиями к структуре АООП, к условиям реализации АООП и к результатам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kern w:val="28"/>
          <w:sz w:val="28"/>
          <w:szCs w:val="28"/>
        </w:rPr>
      </w:pPr>
      <w:r w:rsidRPr="00085026">
        <w:rPr>
          <w:rFonts w:ascii="Times New Roman" w:hAnsi="Times New Roman" w:cs="Times New Roman"/>
          <w:b/>
          <w:bCs/>
          <w:i/>
          <w:iCs/>
          <w:color w:val="auto"/>
          <w:kern w:val="28"/>
          <w:sz w:val="28"/>
          <w:szCs w:val="28"/>
        </w:rPr>
        <w:t>Личностно- деятельностный</w:t>
      </w:r>
      <w:r w:rsidRPr="00085026">
        <w:rPr>
          <w:rFonts w:ascii="Times New Roman" w:hAnsi="Times New Roman" w:cs="Times New Roman"/>
          <w:color w:val="auto"/>
          <w:kern w:val="28"/>
          <w:sz w:val="28"/>
          <w:szCs w:val="28"/>
        </w:rPr>
        <w:t xml:space="preserve">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учащихся, структуру образовательной деятельности с учетом общих закономерностей развития детей с нормальным и нарушенным развитием.</w:t>
      </w:r>
    </w:p>
    <w:p w:rsidR="00F65069" w:rsidRPr="00085026" w:rsidRDefault="00C079E3" w:rsidP="00085026">
      <w:pPr>
        <w:spacing w:after="0" w:line="360" w:lineRule="auto"/>
        <w:ind w:firstLine="709"/>
        <w:jc w:val="both"/>
        <w:rPr>
          <w:rFonts w:ascii="Times New Roman" w:eastAsia="Times New Roman" w:hAnsi="Times New Roman" w:cs="Times New Roman"/>
          <w:color w:val="auto"/>
          <w:kern w:val="28"/>
          <w:sz w:val="28"/>
          <w:szCs w:val="28"/>
        </w:rPr>
      </w:pPr>
      <w:r w:rsidRPr="00085026">
        <w:rPr>
          <w:rFonts w:ascii="Times New Roman" w:hAnsi="Times New Roman" w:cs="Times New Roman"/>
          <w:color w:val="auto"/>
          <w:kern w:val="28"/>
          <w:sz w:val="28"/>
          <w:szCs w:val="28"/>
        </w:rPr>
        <w:t xml:space="preserve">Деятельностный подход в образовании строится на признании того, что развитие личности глухих обучающихся с легкой формой интеллектуального нарушения младшего школьного возраста определяется характером включения их в посильную познавательную предметно-практическую учебную деятельность. </w:t>
      </w:r>
    </w:p>
    <w:p w:rsidR="00F65069" w:rsidRPr="00085026" w:rsidRDefault="00C079E3" w:rsidP="00085026">
      <w:pPr>
        <w:pStyle w:val="14TexstOSNOVA1012"/>
        <w:spacing w:line="360" w:lineRule="auto"/>
        <w:ind w:firstLine="709"/>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Общая характеристика АООП НОО</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Реализация АООП НОО (вариант 1.3) предполагает, что глухой обучающийся получает в пролонгированные календарные сроки образование, несопоставимое на всех его уровнях и к моменту завершения школьного образования с результатами образования нормативно  развивающихся сверстников. </w:t>
      </w:r>
    </w:p>
    <w:p w:rsidR="00F65069" w:rsidRPr="00085026" w:rsidRDefault="00C079E3" w:rsidP="00085026">
      <w:pPr>
        <w:widowControl w:val="0"/>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Нормативный срок освоения адаптированной основной образовательной программы начального общего образования для глухих обучающихся (вариант 1.3) составляет 6 лет (1-</w:t>
      </w:r>
      <w:r w:rsidRPr="00085026">
        <w:rPr>
          <w:rFonts w:ascii="Times New Roman" w:hAnsi="Times New Roman" w:cs="Times New Roman"/>
          <w:color w:val="auto"/>
          <w:sz w:val="28"/>
          <w:szCs w:val="28"/>
          <w:lang w:val="en-US"/>
        </w:rPr>
        <w:t>VI</w:t>
      </w:r>
      <w:r w:rsidRPr="00085026">
        <w:rPr>
          <w:rFonts w:ascii="Times New Roman" w:hAnsi="Times New Roman" w:cs="Times New Roman"/>
          <w:color w:val="auto"/>
          <w:sz w:val="28"/>
          <w:szCs w:val="28"/>
        </w:rPr>
        <w:t xml:space="preserve"> классы).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Обязательной является организация специальных условий обучения и воспитания для реализации как общих, так и особых образовательных потребностей обучающихся. На основе Стандарта создается АООП НОО, к которой может быть с учетом образовательных потребностей групп или отдельных обучающихся создано несколько учебных планов, в том числе индивидуальные учебные планы.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связи со значительной вынужденной упрощённостью среды обучения и воспитания, максимально приспособленной к обучающемуся и ограничивающей его жизненный опыт и взаимодействие со здоровыми сверстниками, требуется специальная работа по введению обучающегося в более сложную социальную среду. Смыслом этой работы является планомерное подготовленное и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таких детей с их нормально развивающимися сверстниками.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Глухой обучающийся, осваивающий вариант 1.3, имеет право на прохождение текущей, промежуточной и государственной итоговой аттестации в иных формах</w:t>
      </w:r>
      <w:r w:rsidRPr="00085026">
        <w:rPr>
          <w:rFonts w:ascii="Times New Roman" w:eastAsia="Times New Roman" w:hAnsi="Times New Roman" w:cs="Times New Roman"/>
          <w:color w:val="auto"/>
          <w:sz w:val="28"/>
          <w:szCs w:val="28"/>
          <w:vertAlign w:val="superscript"/>
        </w:rPr>
        <w:footnoteReference w:id="23"/>
      </w:r>
      <w:r w:rsidRPr="00085026">
        <w:rPr>
          <w:rFonts w:ascii="Times New Roman" w:hAnsi="Times New Roman" w:cs="Times New Roman"/>
          <w:color w:val="auto"/>
          <w:sz w:val="28"/>
          <w:szCs w:val="28"/>
        </w:rPr>
        <w:t>. Вариант 1.3 образовательной Программы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w:t>
      </w:r>
      <w:r w:rsidRPr="00085026">
        <w:rPr>
          <w:rFonts w:ascii="Times New Roman" w:eastAsia="Times New Roman" w:hAnsi="Times New Roman" w:cs="Times New Roman"/>
          <w:color w:val="auto"/>
          <w:sz w:val="28"/>
          <w:szCs w:val="28"/>
          <w:vertAlign w:val="superscript"/>
        </w:rPr>
        <w:footnoteReference w:id="24"/>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Для обеспечения освоения обучающимися с ограниченными возможностями здоровья образовательной программы может быть реализована сетевая форма взаимодействия с использованием ресурсов как образовательных, так и иных организаций</w:t>
      </w:r>
      <w:r w:rsidRPr="00085026">
        <w:rPr>
          <w:rFonts w:ascii="Times New Roman" w:eastAsia="Times New Roman" w:hAnsi="Times New Roman" w:cs="Times New Roman"/>
          <w:color w:val="auto"/>
          <w:sz w:val="28"/>
          <w:szCs w:val="28"/>
          <w:vertAlign w:val="superscript"/>
        </w:rPr>
        <w:footnoteReference w:id="25"/>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Психолого-педагогическая характеристика глухих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По варианту 1.3 обучаются глухие дети с интеллектуальной недостаточностью: глухие дети с легкой формой интеллектуального нарушения (умственной отсталости) и глухие дети с задержкой психического развития церебрально-органического происхождения, в результате которой длительное время отмечается функциональная незрелость центральной нервной системы.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Для глухих обучающихся с легкой интеллектуальной недостаточностью характерны детерминирующиеся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 происходит из-за несформированности познавательных потребностей, а также из-за невысокого уровня волевого развития.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Осложненные варианты нарушенного развития обусловливают особые образовательные потребности этих детей и требуют специальных условий организации педагогического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 и обеспечить психолого-педагогическое сопровождение с учетом </w:t>
      </w:r>
      <w:r w:rsidRPr="00085026">
        <w:rPr>
          <w:rFonts w:ascii="Times New Roman" w:hAnsi="Times New Roman" w:cs="Times New Roman"/>
          <w:b/>
          <w:bCs/>
          <w:i/>
          <w:iCs/>
          <w:color w:val="auto"/>
          <w:sz w:val="28"/>
          <w:szCs w:val="28"/>
        </w:rPr>
        <w:t>индивидуального клинико – психолого-педагогического подхода</w:t>
      </w:r>
      <w:r w:rsidRPr="00085026">
        <w:rPr>
          <w:rFonts w:ascii="Times New Roman" w:hAnsi="Times New Roman" w:cs="Times New Roman"/>
          <w:color w:val="auto"/>
          <w:sz w:val="28"/>
          <w:szCs w:val="28"/>
        </w:rPr>
        <w:t>, учитывающего особенности сложной структуры нарушения каждого глухого обучающегося с интеллектуальной недостаточностью.</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Комплексное психолого-педагогическое обследование каждого ученика позволяет определить прогноз его развития, организовать процедуру его клинико-психолого-педагогического сопровождения на разных этапах образования, как  в школе, так и в семье. При сложной структуре дефекта  обучение ребенка носит  компенсирующий характер, определяя приоритет «жизненных» (социальных) компетенций над «академическими».  Основной задачей обучения и воспитания становится формирование жизненных компетенций: формирование элементарной картины мира: представлений о природе и жизни людей, навыков личной гигиены и самообслуживания, привитие простых социо-культурных и трудовых допрофессиональных навыков, воспитание культуры межличностных отношений: поведения со взрослыми и сверстниками в школе, дома, на улице и т.д. </w:t>
      </w:r>
    </w:p>
    <w:p w:rsidR="00F65069" w:rsidRPr="00085026" w:rsidRDefault="00C079E3" w:rsidP="00085026">
      <w:pPr>
        <w:pStyle w:val="14TexstOSNOVA1012"/>
        <w:spacing w:line="360" w:lineRule="auto"/>
        <w:ind w:firstLine="709"/>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Особые образовательные потребности глухих обучающихся:</w:t>
      </w:r>
    </w:p>
    <w:p w:rsidR="00F65069" w:rsidRPr="00085026" w:rsidRDefault="00C079E3" w:rsidP="000A374A">
      <w:pPr>
        <w:widowControl w:val="0"/>
        <w:numPr>
          <w:ilvl w:val="0"/>
          <w:numId w:val="515"/>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формирование и 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w:t>
      </w:r>
    </w:p>
    <w:p w:rsidR="00F65069" w:rsidRPr="00085026" w:rsidRDefault="00C079E3" w:rsidP="000A374A">
      <w:pPr>
        <w:widowControl w:val="0"/>
        <w:numPr>
          <w:ilvl w:val="0"/>
          <w:numId w:val="516"/>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формирование элементарных операций наглядно-образной мыслительной деятельности: сравнение, обобщение;</w:t>
      </w:r>
    </w:p>
    <w:p w:rsidR="00F65069" w:rsidRPr="00085026" w:rsidRDefault="00C079E3" w:rsidP="000A374A">
      <w:pPr>
        <w:widowControl w:val="0"/>
        <w:numPr>
          <w:ilvl w:val="0"/>
          <w:numId w:val="517"/>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повышение уровня общего развития;</w:t>
      </w:r>
    </w:p>
    <w:p w:rsidR="00F65069" w:rsidRPr="00085026" w:rsidRDefault="00C079E3" w:rsidP="000A374A">
      <w:pPr>
        <w:widowControl w:val="0"/>
        <w:numPr>
          <w:ilvl w:val="0"/>
          <w:numId w:val="518"/>
        </w:numPr>
        <w:tabs>
          <w:tab w:val="num" w:pos="283"/>
          <w:tab w:val="left" w:pos="360"/>
        </w:tabs>
        <w:spacing w:after="0" w:line="360" w:lineRule="auto"/>
        <w:ind w:left="0" w:firstLine="709"/>
        <w:jc w:val="both"/>
        <w:rPr>
          <w:rFonts w:ascii="Times New Roman" w:eastAsia="Times New Roman" w:hAnsi="Times New Roman" w:cs="Times New Roman"/>
          <w:b/>
          <w:bCs/>
          <w:color w:val="auto"/>
          <w:sz w:val="28"/>
          <w:szCs w:val="28"/>
        </w:rPr>
      </w:pPr>
      <w:r w:rsidRPr="00085026">
        <w:rPr>
          <w:rFonts w:ascii="Times New Roman" w:hAnsi="Times New Roman" w:cs="Times New Roman"/>
          <w:color w:val="auto"/>
          <w:sz w:val="28"/>
          <w:szCs w:val="28"/>
        </w:rPr>
        <w:t>коррекция познавательной деятельности с широкой опорой на предметно-практическое обучение;</w:t>
      </w:r>
    </w:p>
    <w:p w:rsidR="00F65069" w:rsidRPr="00085026" w:rsidRDefault="00C079E3" w:rsidP="000A374A">
      <w:pPr>
        <w:widowControl w:val="0"/>
        <w:numPr>
          <w:ilvl w:val="0"/>
          <w:numId w:val="519"/>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обеспечение формирования жизненных компетенций, способствующих получению образования и социальной адаптации обучающихся. </w:t>
      </w:r>
    </w:p>
    <w:p w:rsidR="00F65069" w:rsidRPr="00085026" w:rsidRDefault="00F65069" w:rsidP="00085026">
      <w:pPr>
        <w:widowControl w:val="0"/>
        <w:spacing w:after="0" w:line="360" w:lineRule="auto"/>
        <w:ind w:firstLine="709"/>
        <w:jc w:val="both"/>
        <w:rPr>
          <w:rFonts w:ascii="Times New Roman" w:eastAsia="Times New Roman" w:hAnsi="Times New Roman" w:cs="Times New Roman"/>
          <w:color w:val="auto"/>
          <w:sz w:val="28"/>
          <w:szCs w:val="28"/>
        </w:rPr>
      </w:pP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Адаптированная основная образовательная программа начального общего образования для </w:t>
      </w:r>
      <w:r w:rsidRPr="00085026">
        <w:rPr>
          <w:rFonts w:ascii="Times New Roman" w:hAnsi="Times New Roman" w:cs="Times New Roman"/>
          <w:color w:val="auto"/>
          <w:sz w:val="28"/>
          <w:szCs w:val="28"/>
        </w:rPr>
        <w:t>глухих обучающихся</w:t>
      </w:r>
      <w:r w:rsidRPr="00085026">
        <w:rPr>
          <w:rFonts w:ascii="Times New Roman" w:hAnsi="Times New Roman" w:cs="Times New Roman"/>
          <w:color w:val="auto"/>
          <w:spacing w:val="2"/>
          <w:sz w:val="28"/>
          <w:szCs w:val="28"/>
        </w:rPr>
        <w:t xml:space="preserve">  (вариант 1.3) содержит:</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-планируемые результаты освоения АООП НОО;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-систему оценки достижения обучающимися планируемых результатов освоения АООП НОО;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-учебный план;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-программы отдельных учебных предметов;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-программу духовно-нравственного воспитания;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-программу коррекционной работы;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-программу формирования экологической культуры, здорового и безопасного образа жизни;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-программу внеурочной деятельности (включая коррекционно-развивающие занятия);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-систему условий реализации адаптированной основной образовательной программы начального общего образования в соответствии с требованиями Стандарта. </w:t>
      </w:r>
    </w:p>
    <w:p w:rsidR="00F65069" w:rsidRPr="00085026" w:rsidRDefault="00C079E3" w:rsidP="00393E98">
      <w:pPr>
        <w:tabs>
          <w:tab w:val="right" w:leader="dot" w:pos="6549"/>
        </w:tabs>
        <w:spacing w:before="120" w:after="120" w:line="240" w:lineRule="auto"/>
        <w:ind w:firstLine="709"/>
        <w:jc w:val="center"/>
        <w:outlineLvl w:val="2"/>
        <w:rPr>
          <w:rFonts w:ascii="Times New Roman" w:eastAsia="Times New Roman" w:hAnsi="Times New Roman" w:cs="Times New Roman"/>
          <w:b/>
          <w:bCs/>
          <w:color w:val="auto"/>
          <w:sz w:val="28"/>
          <w:szCs w:val="28"/>
        </w:rPr>
      </w:pPr>
      <w:bookmarkStart w:id="88" w:name="_Toc433014105"/>
      <w:r w:rsidRPr="00085026">
        <w:rPr>
          <w:rFonts w:ascii="Times New Roman" w:hAnsi="Times New Roman" w:cs="Times New Roman"/>
          <w:b/>
          <w:bCs/>
          <w:color w:val="auto"/>
          <w:sz w:val="28"/>
          <w:szCs w:val="28"/>
        </w:rPr>
        <w:t>4.1.2. Планируемые результаты освоения глухими обучающимися адаптированной основной общеобразовательной программы начального общего образования (вариант 1.3)</w:t>
      </w:r>
      <w:bookmarkEnd w:id="88"/>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 xml:space="preserve">В соответствии со Стандартом (вариант 1.3) обучающимся обеспечивается нецензовый уровень начального образования. </w:t>
      </w:r>
      <w:r w:rsidRPr="00085026">
        <w:rPr>
          <w:rFonts w:ascii="Times New Roman" w:hAnsi="Times New Roman" w:cs="Times New Roman"/>
          <w:color w:val="auto"/>
          <w:sz w:val="28"/>
          <w:szCs w:val="28"/>
        </w:rPr>
        <w:t>Результаты освоения адаптированной основной общеобразовательной программы начального общего образования глухими обучающимися в варианте 1.3. с оцениваются как итоговые на момент завершения общего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АООП НОО способствует всестороннему развитию этой категории глухих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 Необходимым условием достижения детьми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информационно - коммуникативных технологий,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 образовательно - 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 – 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(фронтальные занятия); развитие восприятия неречевых звучаний и техника речи (фронтальные занятия), социально – бытовая ориентировка (фронтальные занятия). Выбор остальных направлений внеурочной деятельности и их содержание определяется образовательной организацией с учётом пожеланий обучающихся и их родителей (законных представителей) с учетом задач всестороннего развития детей,  их социальной адаптации и интеграции в общество.</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color w:val="auto"/>
          <w:sz w:val="28"/>
          <w:szCs w:val="28"/>
        </w:rPr>
        <w:t xml:space="preserve">Освоение адаптированной основной общеобразовательной программы начального общего образования (вариант 1.3) обеспечивает достижение глухими обучающимися двух видов результатов: </w:t>
      </w:r>
      <w:r w:rsidRPr="00085026">
        <w:rPr>
          <w:rFonts w:ascii="Times New Roman" w:hAnsi="Times New Roman" w:cs="Times New Roman"/>
          <w:i/>
          <w:iCs/>
          <w:color w:val="auto"/>
          <w:sz w:val="28"/>
          <w:szCs w:val="28"/>
        </w:rPr>
        <w:t xml:space="preserve">личностных,  предметных.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структуре планируемых результатов ведущее место принадлежит личностным, поскольку именно они обеспечивают овладение комплексом жизненных компетенций, необходимых для овладение ими социокультурным опытом.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 xml:space="preserve">Личностные результаты </w:t>
      </w:r>
      <w:r w:rsidRPr="00085026">
        <w:rPr>
          <w:rFonts w:ascii="Times New Roman" w:hAnsi="Times New Roman" w:cs="Times New Roman"/>
          <w:color w:val="auto"/>
          <w:sz w:val="28"/>
          <w:szCs w:val="28"/>
        </w:rPr>
        <w:t>освоения АООП начального общего образования включают индивидуально-личностные качества и жизненные компетенции, социально значимые ценностные установки, социальные компетенции, личностные качества обучающегося.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Личностные результаты освоения адаптированной основной общеобразовательной программы начального общего образования  (вариант 1.3) отражают: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1) 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 </w:t>
      </w:r>
    </w:p>
    <w:p w:rsidR="00F65069" w:rsidRPr="00085026" w:rsidRDefault="00C079E3" w:rsidP="00085026">
      <w:pPr>
        <w:widowControl w:val="0"/>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2) 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со сверстниками и/ или родителями (факс, смс-сообщение, видео-чат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3)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4) владение вербальными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недовольствие, благодарность, сочувствие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5) 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6) 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семье, учителями и учениками в школе; незнакомыми людьми в транспорте и т.д.,в том числе слышащими детьми и взрослыми.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7) 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8)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Предметные результаты</w:t>
      </w:r>
      <w:r w:rsidRPr="00085026">
        <w:rPr>
          <w:rFonts w:ascii="Times New Roman" w:hAnsi="Times New Roman" w:cs="Times New Roman"/>
          <w:color w:val="auto"/>
          <w:sz w:val="28"/>
          <w:szCs w:val="28"/>
        </w:rPr>
        <w:t xml:space="preserve"> освоения АООП начального общего образования включают освоенные обучающимися знания и умения, специфичные для каждой образовательной области, готовность их применения. Предметные знания глухих обучающихся являются необходимой базой для овладения личностными результатами (жизненной компетенцией) и не рассматриваются как критериальная основа при продолжении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b/>
          <w:bCs/>
          <w:i/>
          <w:iCs/>
          <w:color w:val="auto"/>
          <w:sz w:val="28"/>
          <w:szCs w:val="28"/>
        </w:rPr>
      </w:pPr>
      <w:r w:rsidRPr="00085026">
        <w:rPr>
          <w:rFonts w:ascii="Times New Roman" w:hAnsi="Times New Roman" w:cs="Times New Roman"/>
          <w:b/>
          <w:bCs/>
          <w:i/>
          <w:iCs/>
          <w:color w:val="auto"/>
          <w:sz w:val="28"/>
          <w:szCs w:val="28"/>
        </w:rPr>
        <w:t xml:space="preserve">Филология. </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i/>
          <w:iCs/>
          <w:color w:val="auto"/>
          <w:sz w:val="28"/>
          <w:szCs w:val="28"/>
        </w:rPr>
        <w:t>Русский язык:</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На ступени начального образования предметная область «Филология (Язык и речевая практика)» представлена учебными предметами «Русский язык и литературное чтение», «Предметно-практическое обучение». Предметная область «Русский язык» состоящая из предметов: Развитие речи; Чтение и развитие речи; Письмо (в первом и втором классах) и направлена на:</w:t>
      </w:r>
    </w:p>
    <w:p w:rsidR="00F65069" w:rsidRPr="00085026" w:rsidRDefault="00C079E3" w:rsidP="00085026">
      <w:pPr>
        <w:pStyle w:val="aa"/>
        <w:spacing w:after="0" w:line="360" w:lineRule="auto"/>
        <w:ind w:firstLine="709"/>
        <w:jc w:val="both"/>
        <w:rPr>
          <w:rFonts w:ascii="Times New Roman" w:eastAsia="Times New Roman" w:hAnsi="Times New Roman" w:cs="Times New Roman"/>
          <w:color w:val="auto"/>
          <w:sz w:val="28"/>
          <w:szCs w:val="28"/>
          <w:u w:color="000000"/>
        </w:rPr>
      </w:pPr>
      <w:r w:rsidRPr="00085026">
        <w:rPr>
          <w:rFonts w:ascii="Times New Roman" w:hAnsi="Times New Roman" w:cs="Times New Roman"/>
          <w:color w:val="auto"/>
          <w:sz w:val="28"/>
          <w:szCs w:val="28"/>
          <w:u w:color="000000"/>
        </w:rPr>
        <w:t>1) формирование  потребности в общении со взрослым (учителем) и сверстниками посредством вовлечения (обучения) в доступные виды предметно-практической деятельности;</w:t>
      </w:r>
    </w:p>
    <w:p w:rsidR="00F65069" w:rsidRPr="00085026" w:rsidRDefault="00C079E3" w:rsidP="00085026">
      <w:pPr>
        <w:pStyle w:val="aa"/>
        <w:spacing w:after="0" w:line="360" w:lineRule="auto"/>
        <w:ind w:firstLine="709"/>
        <w:jc w:val="both"/>
        <w:rPr>
          <w:rFonts w:ascii="Times New Roman" w:eastAsia="Times New Roman" w:hAnsi="Times New Roman" w:cs="Times New Roman"/>
          <w:color w:val="auto"/>
          <w:sz w:val="28"/>
          <w:szCs w:val="28"/>
          <w:u w:color="000000"/>
        </w:rPr>
      </w:pPr>
      <w:r w:rsidRPr="00085026">
        <w:rPr>
          <w:rFonts w:ascii="Times New Roman" w:hAnsi="Times New Roman" w:cs="Times New Roman"/>
          <w:color w:val="auto"/>
          <w:sz w:val="28"/>
          <w:szCs w:val="28"/>
          <w:u w:color="000000"/>
        </w:rPr>
        <w:t>2) формирование умения обращаться с просьбой, вопросом;</w:t>
      </w:r>
    </w:p>
    <w:p w:rsidR="00F65069" w:rsidRPr="00085026" w:rsidRDefault="00C079E3" w:rsidP="00085026">
      <w:pPr>
        <w:pStyle w:val="aa"/>
        <w:spacing w:after="0" w:line="360" w:lineRule="auto"/>
        <w:ind w:firstLine="709"/>
        <w:jc w:val="both"/>
        <w:rPr>
          <w:rFonts w:ascii="Times New Roman" w:eastAsia="Times New Roman" w:hAnsi="Times New Roman" w:cs="Times New Roman"/>
          <w:color w:val="auto"/>
          <w:sz w:val="28"/>
          <w:szCs w:val="28"/>
          <w:u w:color="000000"/>
        </w:rPr>
      </w:pPr>
      <w:r w:rsidRPr="00085026">
        <w:rPr>
          <w:rFonts w:ascii="Times New Roman" w:hAnsi="Times New Roman" w:cs="Times New Roman"/>
          <w:color w:val="auto"/>
          <w:sz w:val="28"/>
          <w:szCs w:val="28"/>
          <w:u w:color="000000"/>
        </w:rPr>
        <w:t>3) формирование умения сообщать о выполненном действии, чтобы получить разрешение продолжить работу, завершить её.</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pacing w:val="-15"/>
          <w:sz w:val="28"/>
          <w:szCs w:val="28"/>
        </w:rPr>
        <w:t>Чтение:</w:t>
      </w:r>
      <w:r w:rsidRPr="00085026">
        <w:rPr>
          <w:rFonts w:ascii="Times New Roman" w:hAnsi="Times New Roman" w:cs="Times New Roman"/>
          <w:i/>
          <w:iCs/>
          <w:color w:val="auto"/>
          <w:spacing w:val="-15"/>
          <w:sz w:val="28"/>
          <w:szCs w:val="28"/>
        </w:rPr>
        <w:tab/>
      </w:r>
      <w:r w:rsidRPr="00085026">
        <w:rPr>
          <w:rFonts w:ascii="Times New Roman" w:hAnsi="Times New Roman" w:cs="Times New Roman"/>
          <w:color w:val="auto"/>
          <w:sz w:val="28"/>
          <w:szCs w:val="28"/>
        </w:rPr>
        <w:t>Чтениеявляется одним из основных средств обучения, воспитания и развития. Овладение навыками чтения осуществляется не только на уроках чтения, но и на уроках предметно- практического обучения (чтение поручений, инструкций, текстов и др.). Дети учатся самостоятельному, сознательному чтению, а не изучению предлагаемых им рассказов, текстов и т.д.  На уроках чтения отрабатывается техническая сторона процесса чтения, его выразительность, формируется эмоциональное, эстетическое восприятие читаемого. Повышению эффективности обучения чтению способствует целенаправленный подбор текстов, обеспечивающих общее и речевое развитие и одновременно вызывающих у детей интерес к этому виду речевой деятельности.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обучение чтению включаются такие направления работы: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1) формирование навыков чтения – требования к сознательности, правильности, беглости, выразительности чтения;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2)работа над текстом и формирование речевых умений: соотнесение прочитанного с действительностью, с предметами, с иллюстрациями; чтение и выполнение инструкций, поручений, заданий;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3)обучение адекватной реакции на прочитанное с выражением радости, огорчения, сопереживания;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4)умение передавать содержание прочитанного с использованием доступных обучающемуся вербальных и невербальных  средств;</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5) ориентировка в книге: нахождение текста на указанной странице; выделение названия произведения, автора и т.д.</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i/>
          <w:iCs/>
          <w:color w:val="auto"/>
          <w:sz w:val="28"/>
          <w:szCs w:val="28"/>
        </w:rPr>
        <w:t>Развитие речи: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Приоритетными направлениями в коррекционном обучении являются формирование речевой деятельности и развитие языковой способности, речевого поведения. Усвоение детьми грамматической структуры языка во втором классе осуществляется в основном в процессе практического овладения ими речью.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 xml:space="preserve">1) </w:t>
      </w:r>
      <w:r w:rsidRPr="00085026">
        <w:rPr>
          <w:rFonts w:ascii="Times New Roman" w:hAnsi="Times New Roman" w:cs="Times New Roman"/>
          <w:color w:val="auto"/>
          <w:spacing w:val="-15"/>
          <w:sz w:val="28"/>
          <w:szCs w:val="28"/>
        </w:rPr>
        <w:t>осмысление значимости речи для решения коммуникативных и познавательных задач;</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2) умение использовать дактилологию как вспомогательное средство;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использование диалогической формы речи в различных ситуациях общения;</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 xml:space="preserve">Математика и информатика. </w:t>
      </w:r>
      <w:r w:rsidRPr="00085026">
        <w:rPr>
          <w:rFonts w:ascii="Times New Roman" w:hAnsi="Times New Roman" w:cs="Times New Roman"/>
          <w:i/>
          <w:iCs/>
          <w:color w:val="auto"/>
          <w:spacing w:val="-15"/>
          <w:sz w:val="28"/>
          <w:szCs w:val="28"/>
        </w:rPr>
        <w:t>Математика</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1) использование начальных знаний о числах, мерах, величинах и геометрических фигурах для описания и объяснения окружающих предметов, процессов, явлений, а также элементарной оценки их количественных и пространственных отношений;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2) овладение основами измерения, пересчета, прикидки и оценки, наглядного представления данных и процессов;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применение простых математических знаний для решения учебно-практических и житейских задач.</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 xml:space="preserve">Обществознание и естествознание. </w:t>
      </w:r>
      <w:r w:rsidRPr="00085026">
        <w:rPr>
          <w:rFonts w:ascii="Times New Roman" w:hAnsi="Times New Roman" w:cs="Times New Roman"/>
          <w:i/>
          <w:iCs/>
          <w:color w:val="auto"/>
          <w:spacing w:val="-15"/>
          <w:sz w:val="28"/>
          <w:szCs w:val="28"/>
        </w:rPr>
        <w:t xml:space="preserve">Окружающий мир (Человек, природа, общество)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1) расширение знаний о предметах и явлениях окружающего мира; формирование умения наблюдать, сравнивать и давать элементарную оценку предметам и явлениям живой и неживой природы;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овладение доступными способами изучения природных явлений и процессов и некоторых социальных объектов.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формирование уважительного отношения к России, родному краю; природе нашей страны и ее современной социальной жизни;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4) освоение элементарных правил нравственного поведения в мире природы и людей, бережного отношения к природе и ее ресурсам; ознакомление с основными направлениями  природоохранительной  работы;</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5) формирование представлений о позитивных и негативных факторах, влияющих на здоровье человека и его безопасность(зависимость от алкоголя, табака, наркотиков, других психоактивных веществ; компьютерная зависимость; участие в азартных играх); </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pacing w:val="-15"/>
          <w:sz w:val="28"/>
          <w:szCs w:val="28"/>
        </w:rPr>
      </w:pPr>
      <w:r w:rsidRPr="00085026">
        <w:rPr>
          <w:rFonts w:ascii="Times New Roman" w:hAnsi="Times New Roman" w:cs="Times New Roman"/>
          <w:color w:val="auto"/>
          <w:spacing w:val="-15"/>
          <w:sz w:val="28"/>
          <w:szCs w:val="28"/>
        </w:rPr>
        <w:t>6) формирование представлений о безопасном и адекватном поведении в окружающем мире, а также в случаях возникновения экстремальных ситуаций.</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 xml:space="preserve">Искусство. </w:t>
      </w:r>
      <w:r w:rsidRPr="00085026">
        <w:rPr>
          <w:rFonts w:ascii="Times New Roman" w:hAnsi="Times New Roman" w:cs="Times New Roman"/>
          <w:i/>
          <w:iCs/>
          <w:color w:val="auto"/>
          <w:spacing w:val="-15"/>
          <w:sz w:val="28"/>
          <w:szCs w:val="28"/>
        </w:rPr>
        <w:t>Изобразительное искусство (ИЗО)</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1) развитие эстетических чувств, умения видеть и понимать красивое, дифференцировать красивое от «некрасивого», воспитание активного эмоционально-эстетического отношения к произведениям искусства;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овладение элементарными практическими умениями и навыками в различных видах художественной деятельности (изобразительного, декаративно-прикладного и народного искусства, скульптуры, дизайна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овладение практическими умениями самовыражения средствами изобразительного искусства.</w:t>
      </w:r>
    </w:p>
    <w:p w:rsidR="00F65069" w:rsidRPr="00085026" w:rsidRDefault="00C079E3" w:rsidP="00085026">
      <w:pPr>
        <w:spacing w:after="0" w:line="360" w:lineRule="auto"/>
        <w:ind w:firstLine="709"/>
        <w:jc w:val="both"/>
        <w:rPr>
          <w:rFonts w:ascii="Times New Roman" w:eastAsia="Times New Roman" w:hAnsi="Times New Roman" w:cs="Times New Roman"/>
          <w:b/>
          <w:bCs/>
          <w:i/>
          <w:iCs/>
          <w:color w:val="auto"/>
          <w:spacing w:val="-15"/>
          <w:sz w:val="28"/>
          <w:szCs w:val="28"/>
        </w:rPr>
      </w:pPr>
      <w:r w:rsidRPr="00085026">
        <w:rPr>
          <w:rFonts w:ascii="Times New Roman" w:hAnsi="Times New Roman" w:cs="Times New Roman"/>
          <w:b/>
          <w:bCs/>
          <w:i/>
          <w:iCs/>
          <w:color w:val="auto"/>
          <w:spacing w:val="-15"/>
          <w:sz w:val="28"/>
          <w:szCs w:val="28"/>
        </w:rPr>
        <w:t>Физическая культура</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1) 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овладение умениями правильно организовывать здоровьесберегающую жизнедеятельность (режим дня, утренняя зарядка, оздоровительные мероприятия и т.д.)</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3) формирование умения следить за своим физическим состоянием, величиной физических нагрузок.</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Технологии.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1) 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формирование навыков самообслуживания, овладение некоторыми технологическими приемами ручной обработки материалов;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4) использование приобретенных знаний и умений для решения практических задач.</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соответствии с требованиями Стандарта, обязательной частью внеурочной деятельности, поддерживающей процесс освоения глухими обучающимися содержания АООП НОО, является </w:t>
      </w:r>
      <w:r w:rsidRPr="00085026">
        <w:rPr>
          <w:rFonts w:ascii="Times New Roman" w:hAnsi="Times New Roman" w:cs="Times New Roman"/>
          <w:b/>
          <w:bCs/>
          <w:i/>
          <w:iCs/>
          <w:color w:val="auto"/>
          <w:sz w:val="28"/>
          <w:szCs w:val="28"/>
        </w:rPr>
        <w:t>коррекционно-развивающее направление.</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Р</w:t>
      </w:r>
      <w:r w:rsidRPr="00085026">
        <w:rPr>
          <w:rFonts w:ascii="Times New Roman" w:hAnsi="Times New Roman" w:cs="Times New Roman"/>
          <w:color w:val="auto"/>
          <w:spacing w:val="-15"/>
          <w:sz w:val="28"/>
          <w:szCs w:val="28"/>
        </w:rPr>
        <w:t xml:space="preserve">езультаты освоения </w:t>
      </w:r>
      <w:r w:rsidRPr="00085026">
        <w:rPr>
          <w:rFonts w:ascii="Times New Roman" w:hAnsi="Times New Roman" w:cs="Times New Roman"/>
          <w:color w:val="auto"/>
          <w:sz w:val="28"/>
          <w:szCs w:val="28"/>
        </w:rPr>
        <w:t>коррекционно-развивающей области</w:t>
      </w:r>
      <w:r w:rsidRPr="00085026">
        <w:rPr>
          <w:rFonts w:ascii="Times New Roman" w:hAnsi="Times New Roman" w:cs="Times New Roman"/>
          <w:color w:val="auto"/>
          <w:spacing w:val="-15"/>
          <w:sz w:val="28"/>
          <w:szCs w:val="28"/>
        </w:rPr>
        <w:t xml:space="preserve"> адаптированной основной образовательной программы начального общего образования  включают: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kern w:val="2"/>
          <w:sz w:val="28"/>
          <w:szCs w:val="28"/>
        </w:rPr>
        <w:t>учебный предмет</w:t>
      </w:r>
      <w:r w:rsidRPr="00085026">
        <w:rPr>
          <w:rFonts w:ascii="Times New Roman" w:hAnsi="Times New Roman" w:cs="Times New Roman"/>
          <w:b/>
          <w:bCs/>
          <w:i/>
          <w:iCs/>
          <w:color w:val="auto"/>
          <w:kern w:val="2"/>
          <w:sz w:val="28"/>
          <w:szCs w:val="28"/>
        </w:rPr>
        <w:t xml:space="preserve"> – </w:t>
      </w:r>
      <w:r w:rsidRPr="00085026">
        <w:rPr>
          <w:rFonts w:ascii="Times New Roman" w:hAnsi="Times New Roman" w:cs="Times New Roman"/>
          <w:b/>
          <w:bCs/>
          <w:color w:val="auto"/>
          <w:kern w:val="2"/>
          <w:sz w:val="28"/>
          <w:szCs w:val="28"/>
        </w:rPr>
        <w:t xml:space="preserve">Формирование речевого слуха и произносительной стороны устной речи </w:t>
      </w:r>
      <w:r w:rsidRPr="00085026">
        <w:rPr>
          <w:rFonts w:ascii="Times New Roman" w:hAnsi="Times New Roman" w:cs="Times New Roman"/>
          <w:color w:val="auto"/>
          <w:kern w:val="2"/>
          <w:sz w:val="28"/>
          <w:szCs w:val="28"/>
        </w:rPr>
        <w:t>(индивидуальные занятия)</w:t>
      </w:r>
      <w:r w:rsidRPr="00085026">
        <w:rPr>
          <w:rFonts w:ascii="Times New Roman" w:hAnsi="Times New Roman" w:cs="Times New Roman"/>
          <w:b/>
          <w:bCs/>
          <w:color w:val="auto"/>
          <w:kern w:val="2"/>
          <w:sz w:val="28"/>
          <w:szCs w:val="28"/>
        </w:rPr>
        <w:t xml:space="preserve">: </w:t>
      </w:r>
      <w:r w:rsidRPr="00085026">
        <w:rPr>
          <w:rFonts w:ascii="Times New Roman" w:hAnsi="Times New Roman" w:cs="Times New Roman"/>
          <w:color w:val="auto"/>
          <w:sz w:val="28"/>
          <w:szCs w:val="28"/>
        </w:rPr>
        <w:t xml:space="preserve">слухозрительное восприятие (с помощью индивидуальных слуховых аппаратов) знакомого речевого материала разговорного и  учебно – делового характера; различение, опознавание и распознавание на слух знакомого и необходимого в общении на уроках и во внеурочное время речевого материала (фраз, слов, словосочетаний); восприятие коротких текстов диалогического и монологического характера, отражающих типичные ситуации общения в учебной и внеурочной деятельности,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при затруднении в восприятии речевой информации выражение в устных высказываниях непонимания; произнесение речевого материала достаточно внятно, по –возможности, естественно, используя в речевом общении естественные невербальные средства коммуникации и реализуя сформированные произносительные умения, в том числе, с использованием элементарных навыков самоконтроля; умения вступать в элементарную устную коммуникацию с детьми и взрослыми;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kern w:val="2"/>
          <w:sz w:val="28"/>
          <w:szCs w:val="28"/>
        </w:rPr>
        <w:t>учебный предмет</w:t>
      </w:r>
      <w:r w:rsidRPr="00085026">
        <w:rPr>
          <w:rFonts w:ascii="Times New Roman" w:hAnsi="Times New Roman" w:cs="Times New Roman"/>
          <w:b/>
          <w:bCs/>
          <w:color w:val="auto"/>
          <w:kern w:val="2"/>
          <w:sz w:val="28"/>
          <w:szCs w:val="28"/>
        </w:rPr>
        <w:t>- Музыкально-ритмические занятия (фронтальные занятия):</w:t>
      </w:r>
      <w:r w:rsidRPr="00085026">
        <w:rPr>
          <w:rFonts w:ascii="Times New Roman" w:hAnsi="Times New Roman" w:cs="Times New Roman"/>
          <w:color w:val="auto"/>
          <w:sz w:val="28"/>
          <w:szCs w:val="28"/>
        </w:rPr>
        <w:t>приобщение к эстетической деятельности, связанной с музыкальным искусством; эмоциональное восприятие музыки (в исполнении учителя, в аудиозаписи  и видеозаписи); элементарные представления о выразительности и изобразительности в музыке, музыкальных жанрах (марш, танец, песня); определение  в словесной форме (с помощью учителя и самостоятельно)  характера музыки, жанра (марш, танец, песня), доступных средств музыкальной выразительности; знание названий прослушиваемых произведений, названия музыкальных инструментов; эмоциональное, выразительное, правильное исполнение под музыку несложных композиций народных, современных и бальных танцев, состоящих из элементарных движений, эмоциональная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эмоциональное и, по –возможности, ритмичное исполнение на элементарных музыкальных инструментах в ансамбле сопровождения к музыкальной пьесе или песне, исполняемой учителем; слухозрительное и на слух восприятие речевого материала, отрабатываемого на занятиях; закрепление произносительных умений при использовании фонетической ритмики и музыки; реализация сформированных умений в различных видах внеурочной художественной деятельности, в том числе  совместной со слышащими сверстниками.</w:t>
      </w:r>
    </w:p>
    <w:p w:rsidR="00F65069" w:rsidRPr="00085026" w:rsidRDefault="00C079E3" w:rsidP="00085026">
      <w:pPr>
        <w:pStyle w:val="a9"/>
        <w:tabs>
          <w:tab w:val="clear" w:pos="4677"/>
          <w:tab w:val="clear" w:pos="9355"/>
          <w:tab w:val="left" w:pos="142"/>
        </w:tabs>
        <w:spacing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учебный предмет -  Развитие слухового восприятия и техника речи </w:t>
      </w:r>
      <w:r w:rsidRPr="00085026">
        <w:rPr>
          <w:rFonts w:ascii="Times New Roman" w:hAnsi="Times New Roman" w:cs="Times New Roman"/>
          <w:b/>
          <w:bCs/>
          <w:color w:val="auto"/>
          <w:sz w:val="28"/>
          <w:szCs w:val="28"/>
        </w:rPr>
        <w:t>(</w:t>
      </w:r>
      <w:r w:rsidRPr="00085026">
        <w:rPr>
          <w:rFonts w:ascii="Times New Roman" w:hAnsi="Times New Roman" w:cs="Times New Roman"/>
          <w:color w:val="auto"/>
          <w:sz w:val="28"/>
          <w:szCs w:val="28"/>
        </w:rPr>
        <w:t>фронтальные занятия</w:t>
      </w:r>
      <w:r w:rsidRPr="00085026">
        <w:rPr>
          <w:rFonts w:ascii="Times New Roman" w:hAnsi="Times New Roman" w:cs="Times New Roman"/>
          <w:b/>
          <w:bCs/>
          <w:color w:val="auto"/>
          <w:sz w:val="28"/>
          <w:szCs w:val="28"/>
        </w:rPr>
        <w:t>)</w:t>
      </w:r>
      <w:r w:rsidRPr="00085026">
        <w:rPr>
          <w:rFonts w:ascii="Times New Roman" w:hAnsi="Times New Roman" w:cs="Times New Roman"/>
          <w:color w:val="auto"/>
          <w:sz w:val="28"/>
          <w:szCs w:val="28"/>
        </w:rPr>
        <w:t xml:space="preserve">: различение и опознавание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восприятие слухозрительно и на слух знакомого и необходимого в общении на уроках и во внеурочное время речевого материала (фраз, слов, словосочетаний, коротких текстов);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различения и опознавания разговора и пения, мужского и женского голоса (с использованием  звучаний музыкальных инструментов, игрушек); восприятие слухозрительно и на слух отработанного речевого материала, произнесение отработанного речевого материала достаточно достаточно внятно, по – возможности, естественно, используя в речевом общении естественные невербальные средства коммуникации и реализуя сформированные произносительные умения, в том числе, с использованием элементарных навыков самоконтроля; 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 в том числе совместной со слышащими детьми и взрослыми.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Специальный (коррекционный) предмет </w:t>
      </w:r>
      <w:r w:rsidRPr="00085026">
        <w:rPr>
          <w:rFonts w:ascii="Times New Roman" w:hAnsi="Times New Roman" w:cs="Times New Roman"/>
          <w:b/>
          <w:bCs/>
          <w:i/>
          <w:iCs/>
          <w:color w:val="auto"/>
          <w:sz w:val="28"/>
          <w:szCs w:val="28"/>
        </w:rPr>
        <w:t xml:space="preserve">«Развитие познавательной деятельности»: </w:t>
      </w:r>
      <w:r w:rsidRPr="00085026">
        <w:rPr>
          <w:rFonts w:ascii="Times New Roman" w:hAnsi="Times New Roman" w:cs="Times New Roman"/>
          <w:color w:val="auto"/>
          <w:sz w:val="28"/>
          <w:szCs w:val="28"/>
        </w:rPr>
        <w:t>Коррекция и развитие познавательных процессов и личностных особенностей; активизация познавательной деятельности обучающихся.</w:t>
      </w:r>
    </w:p>
    <w:p w:rsidR="00F65069" w:rsidRPr="00085026" w:rsidRDefault="00C079E3" w:rsidP="00085026">
      <w:pPr>
        <w:widowControl w:val="0"/>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 xml:space="preserve">Специальный (коррекционный) курс </w:t>
      </w:r>
      <w:r w:rsidRPr="00085026">
        <w:rPr>
          <w:rFonts w:ascii="Times New Roman" w:hAnsi="Times New Roman" w:cs="Times New Roman"/>
          <w:b/>
          <w:bCs/>
          <w:color w:val="auto"/>
          <w:sz w:val="28"/>
          <w:szCs w:val="28"/>
        </w:rPr>
        <w:t xml:space="preserve">«Социально – бытовая ориентировка». </w:t>
      </w:r>
      <w:r w:rsidRPr="00085026">
        <w:rPr>
          <w:rFonts w:ascii="Times New Roman" w:hAnsi="Times New Roman" w:cs="Times New Roman"/>
          <w:color w:val="auto"/>
          <w:sz w:val="28"/>
          <w:szCs w:val="28"/>
        </w:rPr>
        <w:t xml:space="preserve">Подготовка обучающихся к самостоятельной жизнедеятельности с учетом их возраста, возможностей и особенностей развития. </w:t>
      </w:r>
      <w:r w:rsidRPr="00085026">
        <w:rPr>
          <w:rFonts w:ascii="Times New Roman" w:hAnsi="Times New Roman" w:cs="Times New Roman"/>
          <w:color w:val="auto"/>
          <w:spacing w:val="-15"/>
          <w:sz w:val="28"/>
          <w:szCs w:val="28"/>
        </w:rPr>
        <w:t>Расширение представлений об окружающем мире; накопление социально-эмоционального опыта; развитие навыков межличностного взаимодействия; выработка приемов самоконтроля за своим поведением, внешностью, обучение умению вступать в общение с различными людьми в различных ситуациях.</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Формирование у учащихся умений использовать средства коммуникации для сообщения о своих действиях, обращения за помощью в случае затруднений.</w:t>
      </w:r>
    </w:p>
    <w:p w:rsidR="00F65069" w:rsidRPr="003D789D" w:rsidRDefault="00C079E3" w:rsidP="00085026">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89" w:name="_Toc432958056"/>
      <w:bookmarkStart w:id="90" w:name="_Toc432960480"/>
      <w:bookmarkStart w:id="91" w:name="_Toc433014106"/>
      <w:r w:rsidRPr="003D789D">
        <w:rPr>
          <w:rFonts w:ascii="Times New Roman"/>
          <w:b/>
          <w:bCs/>
          <w:color w:val="auto"/>
          <w:sz w:val="28"/>
          <w:szCs w:val="28"/>
        </w:rPr>
        <w:t xml:space="preserve">4.1.3.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оценки</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rFonts w:hAnsi="Times New Roman"/>
          <w:b/>
          <w:bCs/>
          <w:color w:val="auto"/>
          <w:sz w:val="28"/>
          <w:szCs w:val="28"/>
        </w:rPr>
        <w:t>планируемых</w:t>
      </w:r>
      <w:r w:rsidRPr="003D789D">
        <w:rPr>
          <w:rFonts w:hAnsi="Times New Roman"/>
          <w:b/>
          <w:bCs/>
          <w:color w:val="auto"/>
          <w:sz w:val="28"/>
          <w:szCs w:val="28"/>
        </w:rPr>
        <w:t xml:space="preserve"> </w:t>
      </w:r>
      <w:r w:rsidRPr="003D789D">
        <w:rPr>
          <w:rFonts w:hAnsi="Times New Roman"/>
          <w:b/>
          <w:bCs/>
          <w:color w:val="auto"/>
          <w:sz w:val="28"/>
          <w:szCs w:val="28"/>
        </w:rPr>
        <w:t>результатов</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1.3.)</w:t>
      </w:r>
      <w:bookmarkEnd w:id="89"/>
      <w:bookmarkEnd w:id="90"/>
      <w:bookmarkEnd w:id="91"/>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pacing w:val="2"/>
          <w:sz w:val="28"/>
          <w:szCs w:val="28"/>
        </w:rPr>
        <w:t>Система оценки достижения планируемых результатов освоения адаптированной основной общеобразовательной программы начального общего образования призвана решить следующие задачи: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обеспечивать комплексный подход к оценке результатовосвоения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 позволять осуществлять оценку динамики учебных достижений обучающихся и развития жизненной компетенции. </w:t>
      </w:r>
    </w:p>
    <w:p w:rsidR="00F65069" w:rsidRPr="00CA0D18" w:rsidRDefault="00C079E3" w:rsidP="00CA0D18">
      <w:pPr>
        <w:pStyle w:val="ac"/>
        <w:spacing w:line="360" w:lineRule="auto"/>
        <w:ind w:firstLine="709"/>
        <w:rPr>
          <w:rFonts w:ascii="Times New Roman" w:hAnsi="Times New Roman" w:cs="Times New Roman"/>
          <w:color w:val="auto"/>
          <w:spacing w:val="-4"/>
          <w:sz w:val="28"/>
          <w:szCs w:val="28"/>
        </w:rPr>
      </w:pPr>
      <w:r w:rsidRPr="00CA0D18">
        <w:rPr>
          <w:rFonts w:ascii="Times New Roman" w:hAnsi="Times New Roman" w:cs="Times New Roman"/>
          <w:color w:val="auto"/>
          <w:spacing w:val="-4"/>
          <w:sz w:val="28"/>
          <w:szCs w:val="28"/>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F65069" w:rsidRPr="00CA0D18" w:rsidRDefault="00C079E3" w:rsidP="00CA0D18">
      <w:pPr>
        <w:pStyle w:val="ad"/>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Личностные результаты глухих обучающихся </w:t>
      </w:r>
      <w:r w:rsidRPr="00CA0D18">
        <w:rPr>
          <w:rFonts w:ascii="Times New Roman" w:hAnsi="Times New Roman" w:cs="Times New Roman"/>
          <w:color w:val="auto"/>
          <w:spacing w:val="2"/>
          <w:sz w:val="28"/>
          <w:szCs w:val="28"/>
        </w:rPr>
        <w:t xml:space="preserve">с особенностями интеллектуального развития </w:t>
      </w:r>
      <w:r w:rsidRPr="00CA0D18">
        <w:rPr>
          <w:rFonts w:ascii="Times New Roman" w:hAnsi="Times New Roman" w:cs="Times New Roman"/>
          <w:color w:val="auto"/>
          <w:sz w:val="28"/>
          <w:szCs w:val="28"/>
        </w:rPr>
        <w:t xml:space="preserve"> не подлежат итоговой оценке.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Оценка личностных результатовпредполагает, прежде всего, оценкупродвижения ребенка в овладении жизненными компетенциями, которые составляют основу этой группы результатов по отношению к глухим обучающимся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 - педагоги: учителя, воспитатели, дефектологи, педагог-психолог, социальный педагог; медицинские работники: врач, медсестра; родители (законные представители)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Основной формой работы участников экспертной группы является школьный психолого-медико-педагогический консилиум (ПМПК).</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Для полноты оценки личностных результатов освоения глухими обучающимися АООП в плане овладения ими жизненной компетенцией следует учитывать оценка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w:t>
      </w:r>
      <w:r w:rsidRPr="00CA0D18">
        <w:rPr>
          <w:rFonts w:ascii="Times New Roman" w:hAnsi="Times New Roman" w:cs="Times New Roman"/>
          <w:color w:val="auto"/>
          <w:spacing w:val="2"/>
          <w:sz w:val="28"/>
          <w:szCs w:val="28"/>
        </w:rPr>
        <w:t>с легкой формой умственной отсталости</w:t>
      </w:r>
      <w:r w:rsidRPr="00CA0D18">
        <w:rPr>
          <w:rFonts w:ascii="Times New Roman" w:hAnsi="Times New Roman" w:cs="Times New Roman"/>
          <w:color w:val="auto"/>
          <w:sz w:val="28"/>
          <w:szCs w:val="28"/>
        </w:rPr>
        <w:t xml:space="preserve">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продвижение; 3 балла – значительное продвижение. Подобная оценка необходима для выработки ориентиров экспертной группы в описании динамики развития жизненной компетенции ребенка.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образовательной организацией.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2) систему балльной оценки результатов;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3) 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класса);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4) материалы школьного ПМПК для оценки личностных и результатов.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5) локальные акты образовательной организации, регламентирующие все вопросы проведения оценки результатов.</w:t>
      </w:r>
    </w:p>
    <w:p w:rsidR="00F65069" w:rsidRPr="00CA0D18" w:rsidRDefault="00C079E3" w:rsidP="00CA0D18">
      <w:pPr>
        <w:pStyle w:val="ad"/>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Оценка предметных результатов представляет собой оценку достижения обучающимся планируемых результатов по отдельным предметам. 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Оценивать </w:t>
      </w:r>
      <w:r w:rsidRPr="00CA0D18">
        <w:rPr>
          <w:rFonts w:ascii="Times New Roman" w:hAnsi="Times New Roman" w:cs="Times New Roman"/>
          <w:i/>
          <w:iCs/>
          <w:color w:val="auto"/>
          <w:sz w:val="28"/>
          <w:szCs w:val="28"/>
        </w:rPr>
        <w:t xml:space="preserve">предметные результаты </w:t>
      </w:r>
      <w:r w:rsidRPr="00CA0D18">
        <w:rPr>
          <w:rFonts w:ascii="Times New Roman" w:hAnsi="Times New Roman" w:cs="Times New Roman"/>
          <w:color w:val="auto"/>
          <w:sz w:val="28"/>
          <w:szCs w:val="28"/>
        </w:rPr>
        <w:t xml:space="preserve">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учителя станет для них привычной. Во время обучения в первом классах целесообразно стимулировать работу учеников, используя только качественную оценку.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целом оценка усвоения глухими  обучающимися  предметных результатов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ученика и овладении им социальным опытом.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При оценке итоговых предметных результатов обучения используется традиционная система отметок по 5-балльной шкале.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отчетах учителей индивидуальных занятий, которые составляются в конце каждой четверти. В конце учебного года составляется характеристика слухоречевого развития каждого ученика, в которой обобщаются данные о достижении им планируемых предметных результатов. Характеристика слухоречевого развития ученика утверждается на школьном психолого-педагогическом консилиуме и доводится до сведения родителей (законных представителей).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pacing w:val="2"/>
          <w:sz w:val="28"/>
          <w:szCs w:val="28"/>
        </w:rPr>
        <w:t xml:space="preserve">Оценка деятельности педагогов, осуществляющих образовательную деятельность с </w:t>
      </w:r>
      <w:r w:rsidRPr="00CA0D18">
        <w:rPr>
          <w:rFonts w:ascii="Times New Roman" w:hAnsi="Times New Roman" w:cs="Times New Roman"/>
          <w:color w:val="auto"/>
          <w:sz w:val="28"/>
          <w:szCs w:val="28"/>
        </w:rPr>
        <w:t xml:space="preserve">глухими </w:t>
      </w:r>
      <w:r w:rsidRPr="00CA0D18">
        <w:rPr>
          <w:rFonts w:ascii="Times New Roman" w:hAnsi="Times New Roman" w:cs="Times New Roman"/>
          <w:color w:val="auto"/>
          <w:spacing w:val="2"/>
          <w:sz w:val="28"/>
          <w:szCs w:val="28"/>
        </w:rPr>
        <w:t>обучающимися,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r w:rsidRPr="00CA0D18">
        <w:rPr>
          <w:rFonts w:ascii="Times New Roman" w:hAnsi="Times New Roman" w:cs="Times New Roman"/>
          <w:color w:val="auto"/>
          <w:sz w:val="28"/>
          <w:szCs w:val="28"/>
        </w:rPr>
        <w:t xml:space="preserve"> В целом эта оценка должна соответствовать требованиям, изложенным в профессиональном стандарте педагога.</w:t>
      </w:r>
      <w:r w:rsidRPr="00CA0D18">
        <w:rPr>
          <w:rFonts w:ascii="Times New Roman" w:eastAsia="Times New Roman" w:hAnsi="Times New Roman" w:cs="Times New Roman"/>
          <w:color w:val="auto"/>
          <w:sz w:val="28"/>
          <w:szCs w:val="28"/>
          <w:vertAlign w:val="superscript"/>
        </w:rPr>
        <w:footnoteReference w:id="26"/>
      </w:r>
    </w:p>
    <w:p w:rsidR="00F65069" w:rsidRPr="00CA0D18" w:rsidRDefault="00C079E3" w:rsidP="00CA0D18">
      <w:pPr>
        <w:pStyle w:val="ac"/>
        <w:spacing w:line="360" w:lineRule="auto"/>
        <w:ind w:firstLine="709"/>
        <w:rPr>
          <w:rFonts w:ascii="Times New Roman" w:hAnsi="Times New Roman" w:cs="Times New Roman"/>
          <w:color w:val="auto"/>
          <w:spacing w:val="2"/>
          <w:sz w:val="28"/>
          <w:szCs w:val="28"/>
        </w:rPr>
      </w:pPr>
      <w:r w:rsidRPr="00CA0D18">
        <w:rPr>
          <w:rFonts w:ascii="Times New Roman" w:hAnsi="Times New Roman" w:cs="Times New Roman"/>
          <w:color w:val="auto"/>
          <w:sz w:val="28"/>
          <w:szCs w:val="28"/>
        </w:rPr>
        <w:t>Оценка результатов деятельности образовательной организации осуществляется по аккредитационным показателям, в которые включаются</w:t>
      </w:r>
      <w:r w:rsidRPr="00CA0D18">
        <w:rPr>
          <w:rFonts w:ascii="Times New Roman" w:hAnsi="Times New Roman" w:cs="Times New Roman"/>
          <w:color w:val="auto"/>
          <w:spacing w:val="2"/>
          <w:sz w:val="28"/>
          <w:szCs w:val="28"/>
        </w:rPr>
        <w:t xml:space="preserve"> итоговая оценки достижения планируемых результатов </w:t>
      </w:r>
      <w:r w:rsidRPr="00CA0D18">
        <w:rPr>
          <w:rFonts w:ascii="Times New Roman" w:hAnsi="Times New Roman" w:cs="Times New Roman"/>
          <w:color w:val="auto"/>
          <w:sz w:val="28"/>
          <w:szCs w:val="28"/>
        </w:rPr>
        <w:t>освоения АООП  обучающимися и а результативность аттестации пе</w:t>
      </w:r>
      <w:r w:rsidRPr="00CA0D18">
        <w:rPr>
          <w:rFonts w:ascii="Times New Roman" w:hAnsi="Times New Roman" w:cs="Times New Roman"/>
          <w:color w:val="auto"/>
          <w:spacing w:val="2"/>
          <w:sz w:val="28"/>
          <w:szCs w:val="28"/>
        </w:rPr>
        <w:t>дагогических кадров.</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Оценка включает следующие аккредитационные показатели:</w:t>
      </w:r>
    </w:p>
    <w:p w:rsidR="00F65069" w:rsidRPr="00CA0D18" w:rsidRDefault="00C079E3" w:rsidP="00CA0D18">
      <w:pPr>
        <w:pStyle w:val="ad"/>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-результаты мониторинговых исследований разного уровня (федерального, регионального, муниципального);</w:t>
      </w:r>
    </w:p>
    <w:p w:rsidR="00F65069" w:rsidRPr="00CA0D18" w:rsidRDefault="00C079E3" w:rsidP="00CA0D18">
      <w:pPr>
        <w:pStyle w:val="ad"/>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-условия реализации АООП ОО;</w:t>
      </w:r>
    </w:p>
    <w:p w:rsidR="00F65069" w:rsidRPr="00CA0D18" w:rsidRDefault="00C079E3" w:rsidP="00CA0D18">
      <w:pPr>
        <w:pStyle w:val="ad"/>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-особенности контингента обучающихся.</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Предметом оценки в ходе данных процедур является также текущая оценочная деятельность образовательных организаций в целом, так </w:t>
      </w:r>
      <w:r w:rsidRPr="00CA0D18">
        <w:rPr>
          <w:rFonts w:ascii="Times New Roman" w:hAnsi="Times New Roman" w:cs="Times New Roman"/>
          <w:color w:val="auto"/>
          <w:spacing w:val="2"/>
          <w:sz w:val="28"/>
          <w:szCs w:val="28"/>
        </w:rPr>
        <w:t xml:space="preserve">и деятельность педагогов, в частности отслеживание динамики </w:t>
      </w:r>
      <w:r w:rsidRPr="00CA0D18">
        <w:rPr>
          <w:rFonts w:ascii="Times New Roman" w:hAnsi="Times New Roman" w:cs="Times New Roman"/>
          <w:color w:val="auto"/>
          <w:sz w:val="28"/>
          <w:szCs w:val="28"/>
        </w:rPr>
        <w:t>образовательных достижений глухих обучающихся в данной образовательной организации.</w:t>
      </w:r>
    </w:p>
    <w:p w:rsidR="00F65069" w:rsidRPr="003D789D" w:rsidRDefault="00C079E3" w:rsidP="00CA0D18">
      <w:pPr>
        <w:tabs>
          <w:tab w:val="right" w:leader="dot" w:pos="6549"/>
        </w:tabs>
        <w:spacing w:before="240" w:after="120" w:line="240" w:lineRule="auto"/>
        <w:jc w:val="center"/>
        <w:outlineLvl w:val="1"/>
        <w:rPr>
          <w:rFonts w:ascii="Times New Roman" w:eastAsia="Times New Roman" w:hAnsi="Times New Roman" w:cs="Times New Roman"/>
          <w:b/>
          <w:bCs/>
          <w:color w:val="auto"/>
          <w:sz w:val="28"/>
          <w:szCs w:val="28"/>
        </w:rPr>
      </w:pPr>
      <w:bookmarkStart w:id="92" w:name="_Toc432958057"/>
      <w:bookmarkStart w:id="93" w:name="_Toc432960481"/>
      <w:bookmarkStart w:id="94" w:name="_Toc433014107"/>
      <w:r w:rsidRPr="003D789D">
        <w:rPr>
          <w:rFonts w:ascii="Times New Roman"/>
          <w:b/>
          <w:bCs/>
          <w:color w:val="auto"/>
          <w:sz w:val="28"/>
          <w:szCs w:val="28"/>
        </w:rPr>
        <w:t xml:space="preserve">4.2. </w:t>
      </w:r>
      <w:r w:rsidRPr="003D789D">
        <w:rPr>
          <w:rFonts w:hAnsi="Times New Roman"/>
          <w:b/>
          <w:bCs/>
          <w:color w:val="auto"/>
          <w:sz w:val="28"/>
          <w:szCs w:val="28"/>
        </w:rPr>
        <w:t>Содержательный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92"/>
      <w:bookmarkEnd w:id="93"/>
      <w:bookmarkEnd w:id="94"/>
    </w:p>
    <w:p w:rsidR="00F65069" w:rsidRPr="003D789D" w:rsidRDefault="00C079E3" w:rsidP="00CA0D18">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95" w:name="_Toc432958058"/>
      <w:bookmarkStart w:id="96" w:name="_Toc432960482"/>
      <w:bookmarkStart w:id="97" w:name="_Toc433014108"/>
      <w:r w:rsidRPr="003D789D">
        <w:rPr>
          <w:rFonts w:ascii="Times New Roman"/>
          <w:b/>
          <w:bCs/>
          <w:color w:val="auto"/>
          <w:sz w:val="28"/>
          <w:szCs w:val="28"/>
        </w:rPr>
        <w:t>4.2.1.</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базовых</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действий </w:t>
      </w:r>
      <w:r w:rsidR="00CA0D18">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1.3)</w:t>
      </w:r>
      <w:bookmarkEnd w:id="95"/>
      <w:bookmarkEnd w:id="96"/>
      <w:bookmarkEnd w:id="97"/>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Программа формирования базовых учебных действий (БУД) глухих обучающихся (вариант 1.3) реализуется в начальных </w:t>
      </w:r>
      <w:r w:rsidRPr="00CA0D18">
        <w:rPr>
          <w:rFonts w:ascii="Times New Roman" w:hAnsi="Times New Roman" w:cs="Times New Roman"/>
          <w:color w:val="auto"/>
          <w:sz w:val="28"/>
          <w:szCs w:val="28"/>
          <w:lang w:val="en-US"/>
        </w:rPr>
        <w:t>I</w:t>
      </w:r>
      <w:r w:rsidRPr="00CA0D18">
        <w:rPr>
          <w:rFonts w:ascii="Times New Roman" w:hAnsi="Times New Roman" w:cs="Times New Roman"/>
          <w:color w:val="auto"/>
          <w:sz w:val="28"/>
          <w:szCs w:val="28"/>
        </w:rPr>
        <w:t xml:space="preserve"> - </w:t>
      </w:r>
      <w:r w:rsidRPr="00CA0D18">
        <w:rPr>
          <w:rFonts w:ascii="Times New Roman" w:hAnsi="Times New Roman" w:cs="Times New Roman"/>
          <w:color w:val="auto"/>
          <w:sz w:val="28"/>
          <w:szCs w:val="28"/>
          <w:lang w:val="en-US"/>
        </w:rPr>
        <w:t>VI</w:t>
      </w:r>
      <w:r w:rsidRPr="00CA0D18">
        <w:rPr>
          <w:rFonts w:ascii="Times New Roman" w:hAnsi="Times New Roman" w:cs="Times New Roman"/>
          <w:color w:val="auto"/>
          <w:sz w:val="28"/>
          <w:szCs w:val="28"/>
        </w:rPr>
        <w:t xml:space="preserve"> классах. Она конкретизирует требования Стандарта к личностным и предметным результатам освоения АООП и служит основой разработки программ учебных дисциплин.</w:t>
      </w:r>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Программа строится на основе личностно- деятельностного подхода к обучению и позволяет реализовывать коррекционно-развивающий потенциал образования глухих обучающихся </w:t>
      </w:r>
      <w:r w:rsidRPr="00CA0D18">
        <w:rPr>
          <w:rFonts w:ascii="Times New Roman" w:hAnsi="Times New Roman" w:cs="Times New Roman"/>
          <w:color w:val="auto"/>
          <w:spacing w:val="2"/>
          <w:sz w:val="28"/>
          <w:szCs w:val="28"/>
        </w:rPr>
        <w:t>с легкой формой умственной отсталости</w:t>
      </w:r>
      <w:r w:rsidRPr="00CA0D18">
        <w:rPr>
          <w:rFonts w:ascii="Times New Roman" w:hAnsi="Times New Roman" w:cs="Times New Roman"/>
          <w:color w:val="auto"/>
          <w:sz w:val="28"/>
          <w:szCs w:val="28"/>
        </w:rPr>
        <w:t>.</w:t>
      </w:r>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Основная</w:t>
      </w:r>
      <w:r w:rsidRPr="00CA0D18">
        <w:rPr>
          <w:rFonts w:ascii="Times New Roman" w:hAnsi="Times New Roman" w:cs="Times New Roman"/>
          <w:b/>
          <w:bCs/>
          <w:color w:val="auto"/>
          <w:sz w:val="28"/>
          <w:szCs w:val="28"/>
        </w:rPr>
        <w:t xml:space="preserve"> цель</w:t>
      </w:r>
      <w:r w:rsidRPr="00CA0D18">
        <w:rPr>
          <w:rFonts w:ascii="Times New Roman" w:hAnsi="Times New Roman" w:cs="Times New Roman"/>
          <w:color w:val="auto"/>
          <w:sz w:val="28"/>
          <w:szCs w:val="28"/>
        </w:rPr>
        <w:t xml:space="preserve"> реализации программы формирования БУД состоит в  формировании  у этих школьников как субъекта учебной деятельности, которая обеспечивает одно из направлений его подготовки к самостоятельной жизни в обществе и овладения доступными видами трудовой деятельности. </w:t>
      </w:r>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Задачами</w:t>
      </w:r>
      <w:r w:rsidRPr="00CA0D18">
        <w:rPr>
          <w:rFonts w:ascii="Times New Roman" w:hAnsi="Times New Roman" w:cs="Times New Roman"/>
          <w:color w:val="auto"/>
          <w:sz w:val="28"/>
          <w:szCs w:val="28"/>
        </w:rPr>
        <w:t xml:space="preserve"> реализации программы являются:</w:t>
      </w:r>
    </w:p>
    <w:p w:rsidR="00F65069" w:rsidRPr="00CA0D18" w:rsidRDefault="00C079E3" w:rsidP="00CA0D18">
      <w:pPr>
        <w:pStyle w:val="a7"/>
        <w:tabs>
          <w:tab w:val="left" w:pos="851"/>
        </w:tabs>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формирование мотивационного компонента учебной деятельности;</w:t>
      </w:r>
    </w:p>
    <w:p w:rsidR="00F65069" w:rsidRPr="00CA0D18" w:rsidRDefault="00C079E3" w:rsidP="00CA0D18">
      <w:pPr>
        <w:pStyle w:val="a7"/>
        <w:tabs>
          <w:tab w:val="left" w:pos="851"/>
        </w:tabs>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овладение комплексом базовых учебных действий, составляющих операционный компонент учебной деятельности;</w:t>
      </w:r>
    </w:p>
    <w:p w:rsidR="00F65069" w:rsidRPr="00CA0D18" w:rsidRDefault="00C079E3" w:rsidP="00CA0D18">
      <w:pPr>
        <w:pStyle w:val="a7"/>
        <w:tabs>
          <w:tab w:val="left" w:pos="851"/>
        </w:tabs>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развитие умений принимать цель и готовый план деятельности, планировать знакомую деятельность, контролировать и оценивать ее результаты под руководством педагога.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Для реализации поставленной цели и соответствующих ей задач необходимо: определить функции и состав базовых учебных действий, учитывая психофизические особенности и своеобразие учебной деятельности обучающихся; определить связи базовых учебных действий с содержанием учебных предметов.</w:t>
      </w:r>
    </w:p>
    <w:p w:rsidR="00F65069" w:rsidRPr="00CA0D18" w:rsidRDefault="00C079E3" w:rsidP="00CA0D18">
      <w:pPr>
        <w:pStyle w:val="2b"/>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 xml:space="preserve">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качестве БУД рассматриваются операционные, мотивационные, целевые и оценочные. </w:t>
      </w:r>
    </w:p>
    <w:p w:rsidR="00F65069" w:rsidRPr="00CA0D18" w:rsidRDefault="00C079E3" w:rsidP="00CA0D18">
      <w:pPr>
        <w:spacing w:after="0" w:line="360" w:lineRule="auto"/>
        <w:ind w:firstLine="709"/>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Функции БУД:</w:t>
      </w:r>
    </w:p>
    <w:p w:rsidR="00F65069" w:rsidRPr="00CA0D18" w:rsidRDefault="00C079E3" w:rsidP="00CA0D18">
      <w:pPr>
        <w:pStyle w:val="a7"/>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-обеспечение успешности (эффективности) изучения содержания любой предметной области;</w:t>
      </w:r>
    </w:p>
    <w:p w:rsidR="00F65069" w:rsidRPr="00CA0D18" w:rsidRDefault="00C079E3" w:rsidP="00CA0D18">
      <w:pPr>
        <w:pStyle w:val="a7"/>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-реализация преемственности обучения на всех ступенях образования;</w:t>
      </w:r>
    </w:p>
    <w:p w:rsidR="00F65069" w:rsidRPr="00CA0D18" w:rsidRDefault="00C079E3" w:rsidP="00CA0D18">
      <w:pPr>
        <w:pStyle w:val="a7"/>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обеспечение целостности  развития личности обучающегося.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С учетом возрастных особенностей школьников этой категории БУД  целесообразно рассматривать на различных этапах обучения.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F65069" w:rsidRPr="00CA0D18" w:rsidRDefault="00C079E3" w:rsidP="00CA0D18">
      <w:pPr>
        <w:pStyle w:val="a7"/>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1. Личностные учебные действия обеспечивают готовность ребенка к принятию роли «школьника», понимание им на доступном уровне ролевых функций и включение в процесс обучения на основе интереса к его содержанию и организации. </w:t>
      </w:r>
    </w:p>
    <w:p w:rsidR="00F65069" w:rsidRPr="00CA0D18" w:rsidRDefault="00C079E3" w:rsidP="00CA0D18">
      <w:pPr>
        <w:pStyle w:val="a7"/>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2. Коммуникативные учебные действия обеспечивают способность вступать в общение со взрослыми и сверстниками в процессе обучения.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Умение использовать все группы действий в различных образовательных ситуациях является показателем их сформированности.</w:t>
      </w:r>
    </w:p>
    <w:p w:rsidR="00F65069" w:rsidRPr="00CA0D18" w:rsidRDefault="00C079E3" w:rsidP="00CA0D18">
      <w:pPr>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Характеристика базовых учебных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Личностные учебные действия. </w:t>
      </w:r>
      <w:r w:rsidRPr="00CA0D18">
        <w:rPr>
          <w:rFonts w:ascii="Times New Roman" w:hAnsi="Times New Roman" w:cs="Times New Roman"/>
          <w:color w:val="auto"/>
          <w:sz w:val="28"/>
          <w:szCs w:val="28"/>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Коммуникативные учебные действия. </w:t>
      </w:r>
      <w:r w:rsidRPr="00CA0D18">
        <w:rPr>
          <w:rFonts w:ascii="Times New Roman" w:hAnsi="Times New Roman" w:cs="Times New Roman"/>
          <w:color w:val="auto"/>
          <w:sz w:val="28"/>
          <w:szCs w:val="28"/>
        </w:rPr>
        <w:t>Коммуникативные учебные действия включают: работать в паре, тройке, в коллективе (учитель - ученик, ученик – ученик, ученик – тройка, ученики); обращаться за помощью ко взрослому,  сотрудничать со сверстниками в разных социальных ситуациях.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Регулятивные учебные действия. </w:t>
      </w:r>
      <w:r w:rsidRPr="00CA0D18">
        <w:rPr>
          <w:rFonts w:ascii="Times New Roman" w:hAnsi="Times New Roman" w:cs="Times New Roman"/>
          <w:color w:val="auto"/>
          <w:sz w:val="28"/>
          <w:szCs w:val="28"/>
        </w:rPr>
        <w:t>Регулятивные учебные действия включают следующие умения: различать понятия «урок», «перемена»; бережно пользоваться учебной мебелью; работать с учебными принадлежностями, материалами и  инструментами, спортивным инвентарем и организовывать рабочее место; принимать цели и произвольно включаться в деятельность, следовать предложенному плану и работать в общем темпе; активно участвовать в деятельности,  оценивать свои действия и действия одноклассников;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Познавательные учебные действия. </w:t>
      </w:r>
      <w:r w:rsidRPr="00CA0D18">
        <w:rPr>
          <w:rFonts w:ascii="Times New Roman" w:hAnsi="Times New Roman" w:cs="Times New Roman"/>
          <w:color w:val="auto"/>
          <w:sz w:val="28"/>
          <w:szCs w:val="28"/>
        </w:rPr>
        <w:t>К познавательным учебным действиям относятся следующие умения: выделять существенные, общие и отличительные свойства предметов; устанавливать видо-родовые отношения предметов; делать простейшие обобщения, сравнивать, классифицировать на наглядном материале; пользоваться знаками, символами; читать; писать; выполнять арифметические действия; 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r w:rsidRPr="00CA0D18">
        <w:rPr>
          <w:rFonts w:ascii="Times New Roman" w:hAnsi="Times New Roman" w:cs="Times New Roman"/>
          <w:color w:val="auto"/>
          <w:spacing w:val="-15"/>
          <w:sz w:val="28"/>
          <w:szCs w:val="28"/>
        </w:rPr>
        <w:t>.</w:t>
      </w:r>
    </w:p>
    <w:p w:rsidR="00F65069" w:rsidRPr="00CA0D18" w:rsidRDefault="00C079E3" w:rsidP="00CA0D18">
      <w:pPr>
        <w:spacing w:after="0" w:line="360" w:lineRule="auto"/>
        <w:ind w:firstLine="709"/>
        <w:jc w:val="center"/>
        <w:rPr>
          <w:rFonts w:ascii="Times New Roman" w:eastAsia="Times New Roman" w:hAnsi="Times New Roman" w:cs="Times New Roman"/>
          <w:i/>
          <w:iCs/>
          <w:color w:val="auto"/>
          <w:sz w:val="28"/>
          <w:szCs w:val="28"/>
        </w:rPr>
      </w:pPr>
      <w:r w:rsidRPr="00CA0D18">
        <w:rPr>
          <w:rFonts w:ascii="Times New Roman" w:hAnsi="Times New Roman" w:cs="Times New Roman"/>
          <w:i/>
          <w:iCs/>
          <w:color w:val="auto"/>
          <w:sz w:val="28"/>
          <w:szCs w:val="28"/>
        </w:rPr>
        <w:t>Связи базовых учебных действий с содержанием учебных предметов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необходимо отдельно отразить эти связи. При этом следует учитывать, что практически все базовые учебные действия формируются в той или иной степени при изучении каждого предмета.</w:t>
      </w:r>
    </w:p>
    <w:p w:rsidR="00F65069" w:rsidRPr="00CA0D18" w:rsidRDefault="00C079E3" w:rsidP="00CA0D18">
      <w:pPr>
        <w:keepNext/>
        <w:spacing w:after="0" w:line="360" w:lineRule="auto"/>
        <w:ind w:firstLine="709"/>
        <w:jc w:val="both"/>
        <w:rPr>
          <w:rFonts w:ascii="Times New Roman" w:eastAsia="Times New Roman" w:hAnsi="Times New Roman" w:cs="Times New Roman"/>
          <w:i/>
          <w:iCs/>
          <w:color w:val="auto"/>
          <w:sz w:val="28"/>
          <w:szCs w:val="28"/>
        </w:rPr>
      </w:pPr>
      <w:r w:rsidRPr="00CA0D18">
        <w:rPr>
          <w:rFonts w:ascii="Times New Roman" w:eastAsia="Times New Roman" w:hAnsi="Times New Roman" w:cs="Times New Roman"/>
          <w:color w:val="auto"/>
          <w:sz w:val="28"/>
          <w:szCs w:val="28"/>
        </w:rPr>
        <w:tab/>
      </w:r>
      <w:r w:rsidRPr="00CA0D18">
        <w:rPr>
          <w:rFonts w:ascii="Times New Roman" w:hAnsi="Times New Roman" w:cs="Times New Roman"/>
          <w:color w:val="auto"/>
          <w:sz w:val="28"/>
          <w:szCs w:val="28"/>
        </w:rPr>
        <w:t xml:space="preserve">Динамика базовой учебной деятельности школьника прослеживается от несформированных компетенций,  через формирующиеся компетенции к сформированным компетенциям, и может быть представлена в виде </w:t>
      </w:r>
      <w:r w:rsidRPr="00CA0D18">
        <w:rPr>
          <w:rFonts w:ascii="Times New Roman" w:hAnsi="Times New Roman" w:cs="Times New Roman"/>
          <w:i/>
          <w:iCs/>
          <w:color w:val="auto"/>
          <w:sz w:val="28"/>
          <w:szCs w:val="28"/>
        </w:rPr>
        <w:t>индивидуальной  образовательной  траектории.</w:t>
      </w:r>
    </w:p>
    <w:p w:rsidR="00F65069" w:rsidRPr="003D789D" w:rsidRDefault="00C079E3" w:rsidP="00CA0D18">
      <w:pPr>
        <w:tabs>
          <w:tab w:val="right" w:leader="dot" w:pos="6549"/>
        </w:tabs>
        <w:spacing w:before="120" w:after="120" w:line="240" w:lineRule="auto"/>
        <w:ind w:right="142"/>
        <w:jc w:val="center"/>
        <w:outlineLvl w:val="2"/>
        <w:rPr>
          <w:rFonts w:ascii="Times New Roman" w:eastAsia="Times New Roman" w:hAnsi="Times New Roman" w:cs="Times New Roman"/>
          <w:b/>
          <w:bCs/>
          <w:color w:val="auto"/>
          <w:sz w:val="28"/>
          <w:szCs w:val="28"/>
        </w:rPr>
      </w:pPr>
      <w:bookmarkStart w:id="98" w:name="_Toc432958059"/>
      <w:bookmarkStart w:id="99" w:name="_Toc432960483"/>
      <w:bookmarkStart w:id="100" w:name="_Toc433014109"/>
      <w:r w:rsidRPr="003D789D">
        <w:rPr>
          <w:rFonts w:ascii="Times New Roman"/>
          <w:b/>
          <w:bCs/>
          <w:color w:val="auto"/>
          <w:sz w:val="28"/>
          <w:szCs w:val="28"/>
        </w:rPr>
        <w:t>4.2.2.</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отдельных</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предметов</w:t>
      </w:r>
      <w:r w:rsidRPr="003D789D">
        <w:rPr>
          <w:rFonts w:ascii="Times New Roman"/>
          <w:b/>
          <w:bCs/>
          <w:color w:val="auto"/>
          <w:sz w:val="28"/>
          <w:szCs w:val="28"/>
        </w:rPr>
        <w:t xml:space="preserve">, </w:t>
      </w:r>
      <w:r w:rsidRPr="003D789D">
        <w:rPr>
          <w:rFonts w:ascii="Times New Roman" w:eastAsia="Times New Roman" w:hAnsi="Times New Roman" w:cs="Times New Roman"/>
          <w:b/>
          <w:bCs/>
          <w:color w:val="auto"/>
          <w:sz w:val="28"/>
          <w:szCs w:val="28"/>
        </w:rPr>
        <w:br/>
      </w:r>
      <w:r w:rsidRPr="003D789D">
        <w:rPr>
          <w:rFonts w:hAnsi="Times New Roman"/>
          <w:b/>
          <w:bCs/>
          <w:color w:val="auto"/>
          <w:sz w:val="28"/>
          <w:szCs w:val="28"/>
        </w:rPr>
        <w:t>курсов</w:t>
      </w:r>
      <w:r w:rsidRPr="003D789D">
        <w:rPr>
          <w:rFonts w:hAnsi="Times New Roman"/>
          <w:b/>
          <w:bCs/>
          <w:color w:val="auto"/>
          <w:sz w:val="28"/>
          <w:szCs w:val="28"/>
        </w:rPr>
        <w:t xml:space="preserve"> </w:t>
      </w:r>
      <w:r w:rsidRPr="003D789D">
        <w:rPr>
          <w:rFonts w:hAnsi="Times New Roman"/>
          <w:b/>
          <w:bCs/>
          <w:color w:val="auto"/>
          <w:sz w:val="28"/>
          <w:szCs w:val="28"/>
        </w:rPr>
        <w:t>коррекционно</w:t>
      </w:r>
      <w:r w:rsidRPr="003D789D">
        <w:rPr>
          <w:rFonts w:ascii="Times New Roman"/>
          <w:b/>
          <w:bCs/>
          <w:color w:val="auto"/>
          <w:sz w:val="28"/>
          <w:szCs w:val="28"/>
        </w:rPr>
        <w:t>-</w:t>
      </w:r>
      <w:r w:rsidRPr="003D789D">
        <w:rPr>
          <w:rFonts w:hAnsi="Times New Roman"/>
          <w:b/>
          <w:bCs/>
          <w:color w:val="auto"/>
          <w:sz w:val="28"/>
          <w:szCs w:val="28"/>
        </w:rPr>
        <w:t>развивающей</w:t>
      </w:r>
      <w:r w:rsidRPr="003D789D">
        <w:rPr>
          <w:rFonts w:hAnsi="Times New Roman"/>
          <w:b/>
          <w:bCs/>
          <w:color w:val="auto"/>
          <w:sz w:val="28"/>
          <w:szCs w:val="28"/>
        </w:rPr>
        <w:t xml:space="preserve"> </w:t>
      </w:r>
      <w:r w:rsidRPr="003D789D">
        <w:rPr>
          <w:rFonts w:hAnsi="Times New Roman"/>
          <w:b/>
          <w:bCs/>
          <w:color w:val="auto"/>
          <w:sz w:val="28"/>
          <w:szCs w:val="28"/>
        </w:rPr>
        <w:t>области</w:t>
      </w:r>
      <w:bookmarkEnd w:id="98"/>
      <w:bookmarkEnd w:id="99"/>
      <w:bookmarkEnd w:id="100"/>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Русский язык</w:t>
      </w:r>
    </w:p>
    <w:p w:rsidR="00F65069" w:rsidRPr="00CA0D18" w:rsidRDefault="00C079E3" w:rsidP="00CA0D18">
      <w:pPr>
        <w:pStyle w:val="aa"/>
        <w:spacing w:after="0" w:line="360" w:lineRule="auto"/>
        <w:ind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Обучение русскому языку предусматривает формирования у детей различных видов деятельности в условиях развития и использования потребности детей в общении.</w:t>
      </w:r>
    </w:p>
    <w:p w:rsidR="00F65069" w:rsidRPr="00CA0D18" w:rsidRDefault="00C079E3" w:rsidP="00CA0D18">
      <w:pPr>
        <w:pStyle w:val="aa"/>
        <w:spacing w:after="0" w:line="360" w:lineRule="auto"/>
        <w:ind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грамматической структуры языка во втором классе осуществляется в основном в процессе практического овладения ими речью.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языковой способности у обучающихся требует особого внимания. Воспитание речевого поведения, являющееся центральной задачей обучения в младших классах, заключается в формировании речевой активности школьника, желания и умения вступать в контакт с окружающими, воспринимать информацию и реагировать на нее на основе словесной речи.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детей потребности в речи, мотивированности высказывания, обучения планированию высказывания, отбору средств и способов его осуществления.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Важнейшей задачей обучения является формирование у детей социально-трудовых и посильных коммуникативных компетенций.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данной категории обучающихся, а так же основой всего образовательно –коррекционного процесса, который имеет социально-адаптирующую направленность.</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школьникам.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уроках развития речи, чтения, математики. </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глухих детей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 же и небольшой объем инициативной речи, доступный этой категории детей. Успех учебно-воспитательного процесса в этом случае обеспечивается за счет уменьшения объема речевого материала, а также  за счет организации более частого его повторения в различных учебных ситуациях.   Необходимым условием эффективности педагогического процесса для речевого развития глухих школьников является дифференцированный подход к обучению языку.</w:t>
      </w:r>
    </w:p>
    <w:p w:rsidR="00F65069" w:rsidRPr="00CA0D18" w:rsidRDefault="00C079E3" w:rsidP="00195090">
      <w:pPr>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Письмо</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Письмоявляется одним из видов речевой деятельности, овладение которым осуществляется на основе устно-дактильной речи и жестко не связано с обучением чтению. При письме слов и фраз дети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школьники вновь возвращаются к дактильному его проговариванию.</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задачу обучения письму входит формирование у детей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детям правил письма. Учитывая, что двигательный навык письма формируется у детей достаточно долго, учителю необходимо обеспечить большую тренировку детей в письме, которая по мере овладения техникой начертания букв осуществляется на осмысленном речевом материале (слова, фразы, тексты).  Многие дети с задержкой психического развития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детей характеризуется не только плохой каллиграфией, но и неправильным воспроизведением графического образа букв.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мелких движений имеют дактилирование учащимися, его четкость, быстрота, занятия предметно-практической деятельностью, упражнения на уроках письма. Для тренировки школьников в письме целесообразно чаще использовать письменную речь на уроках предметно- практического развития, развитие речи, чтения и др. Эти упражнения необходимы не только для овладения письмом, но и для обучения пользоваться письменной речью в общении. </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Развитие речи</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Основное внимание на уроках в данной предметной области уделяется целостному восприятию смысла предложений и коротких текстов, состоящих из 3-5 простых нераспространенных предложений. Словарь предложений и текстов ограничен и должен быть подготовлен учителем на основе пропедевтических упражнений по формированию словесных понятий  на уроках предметно-практического обучения и развития речи, чтения. В 5 - 6 классах предполагается более полная реализация возможностей глухих детей этой категории в речевом и общем развитии за счет дифференциации заданий. Так, после фронтальной работы на уроке над текстом, составленным по описанию сделанного детьми изделия, педагог предлагает части учащихся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Учащиеся на  уроках обучаются практическому умению составлять фразы разговорной речи. Порядок слов в предложениях дети усваивают только в практическом порядке без опоры на изучение правил грамматики. Терминология курса грамматики из программы исключена полностью. Дети практическим путем овладевают грамматическим строем русского языка.</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Чтение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Примерный ход работы над произведением предполагает: самостоятельное чтение учащимися нового текста; передачу содержания прочитанного в виде зарисовок детей, составления аппликаций и макетов, ответов на вопросы, бесед и др.; разбор содержания прочитанного (путем сопоставления иллюстраций, сделанных рисунков, аппликаций с текстами; выборочного чтения и др.) с одновременной и последующей отработкой техники, выразительности чтения; пересказ прочитанного (не всех текстов).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Обучение чтению на уроках дополняется внеклассным чтением школьников, где продолжает формироваться интерес к книгам, положительное отношение к самостоятельному чтению, осуществляется дальнейшее речевое и общее развитие детей.</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Предметно-практическое обучение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Специальный интегративный коррекционный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 – практической деятельности, формирование трудовых умений и навыков, включая умение работать в коллективе, целенаправленное воспитание школьников.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ходе уроков предметно –практического обучения педагог организует взаимопомощь, добивается активной мыслительной работы каждого школьника,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при этом предусматривается вариативность учебных задач и ролей участников учебно-воспитательного процесса, с учетом индивидуальной траектории развития каждого. Здесь ведущим критерием эффективности подхода является темп продвижения ученика в овладении знаниями, умениями, навыками; в развитии его когнитивных и креативных способностей. Эти дети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глухим ученикам с интеллектуальной недостаточностью воспроизведение изучаемого речевого материала. Для этого  используются следующие приемы: в момент объяснения учебного материала педагог широко применяет внешние опоры, держится в поле зрения всех учеников,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товарища и при согласии повторение ответов хорошо успевающих учеников;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 различной степени сложности.</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Учет имеющегося своеобразия психофизического развития каждого из детей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Организуется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парами, тройками, бригадами. Дифференцированный подход к обучающимся реализуется в следующем порядке: для наиболее успешных в учебной  деятельности  учеников педагогом создаются учебные ситуации, способствующие активизации их речевого развития, то есть, им предоставляется возможность выполнять учебные задания в несколько большем объеме и повышенной сложности, с учетом опережающего в сравнении с основным составом класса темпа учебной деятельности; при выполнении работы между именно  этим детьми распределяются прежде всего, роли руководителя («маленького учителя», «бригадира») - ведущего в паре, «контролера» и «оценщика» в рамках личностно-деятельностного подхода к организации учебно-воспитательного процесса; при работе с более слабыми учащимися предусматривается оптимальная помощь со стороны педагога и сверстников.</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Математика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младших классах глухие школьники осваивают базовые знания, умения и навыки в области начальной математики, предусмотренные программой курса. Она построена с учетом общих закономерностей и специфических особенностей развития глухих детей с интеллектуальной недостаточностью– детей со сложной структурой нарушения – и отличается от программы курса обучения начальной математике глухих детей.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Прочное и осознанное освоение начального курса математики должно обеспечить таким воспитанникам возможность перейти к овладению систематическим курсом математики на следующей ступени образования,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глухих воспитанников с задержкой психического развития применять полученные элементарные математические знания в различных видах доступной и интересной для них практической деятельности.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Задачи  начального курса математики:</w:t>
      </w:r>
    </w:p>
    <w:p w:rsidR="00F65069" w:rsidRPr="00CA0D18" w:rsidRDefault="00C079E3" w:rsidP="000A374A">
      <w:pPr>
        <w:numPr>
          <w:ilvl w:val="0"/>
          <w:numId w:val="521"/>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понятий о натуральном числе;</w:t>
      </w:r>
    </w:p>
    <w:p w:rsidR="00F65069" w:rsidRPr="00CA0D18" w:rsidRDefault="00C079E3" w:rsidP="000A374A">
      <w:pPr>
        <w:numPr>
          <w:ilvl w:val="0"/>
          <w:numId w:val="522"/>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основных приемов устных и письменных вычислений с натуральными числами и с нулем в предела 1000:</w:t>
      </w:r>
    </w:p>
    <w:p w:rsidR="00F65069" w:rsidRPr="00CA0D18" w:rsidRDefault="00C079E3" w:rsidP="000A374A">
      <w:pPr>
        <w:numPr>
          <w:ilvl w:val="0"/>
          <w:numId w:val="523"/>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умений анализировать действительность, выделяя значимые для математического анализа параметры;</w:t>
      </w:r>
    </w:p>
    <w:p w:rsidR="00F65069" w:rsidRPr="00CA0D18" w:rsidRDefault="00C079E3" w:rsidP="000A374A">
      <w:pPr>
        <w:numPr>
          <w:ilvl w:val="0"/>
          <w:numId w:val="524"/>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умений анализировать, сравнивать, обобщать математические факты;</w:t>
      </w:r>
    </w:p>
    <w:p w:rsidR="00F65069" w:rsidRPr="00CA0D18" w:rsidRDefault="00C079E3" w:rsidP="000A374A">
      <w:pPr>
        <w:numPr>
          <w:ilvl w:val="0"/>
          <w:numId w:val="525"/>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Предусматривает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глухим обучающимся </w:t>
      </w:r>
      <w:r w:rsidRPr="00CA0D18">
        <w:rPr>
          <w:rFonts w:ascii="Times New Roman" w:hAnsi="Times New Roman" w:cs="Times New Roman"/>
          <w:color w:val="auto"/>
          <w:spacing w:val="2"/>
          <w:sz w:val="28"/>
          <w:szCs w:val="28"/>
        </w:rPr>
        <w:t>с легкой формой умственной отсталости</w:t>
      </w:r>
      <w:r w:rsidRPr="00CA0D18">
        <w:rPr>
          <w:rFonts w:ascii="Times New Roman" w:hAnsi="Times New Roman" w:cs="Times New Roman"/>
          <w:color w:val="auto"/>
          <w:sz w:val="28"/>
          <w:szCs w:val="28"/>
        </w:rPr>
        <w:t xml:space="preserve"> для прочного овладения изучаемым материалом, его систематизации. Содержание повторяемого материала определяется учителем исходя из реальных потребностей и возможностей воспитанников данного класса.</w:t>
      </w:r>
    </w:p>
    <w:p w:rsidR="00F65069" w:rsidRPr="00CA0D18" w:rsidRDefault="00C079E3" w:rsidP="00CA0D18">
      <w:pPr>
        <w:pStyle w:val="aa"/>
        <w:spacing w:after="0" w:line="360" w:lineRule="auto"/>
        <w:ind w:firstLine="709"/>
        <w:jc w:val="both"/>
        <w:rPr>
          <w:rFonts w:ascii="Times New Roman" w:eastAsia="Times New Roman" w:hAnsi="Times New Roman" w:cs="Times New Roman"/>
          <w:b/>
          <w:bCs/>
          <w:color w:val="auto"/>
          <w:sz w:val="28"/>
          <w:szCs w:val="28"/>
          <w:u w:color="000000"/>
        </w:rPr>
      </w:pPr>
      <w:r w:rsidRPr="00CA0D18">
        <w:rPr>
          <w:rFonts w:ascii="Times New Roman" w:hAnsi="Times New Roman" w:cs="Times New Roman"/>
          <w:b/>
          <w:bCs/>
          <w:color w:val="auto"/>
          <w:sz w:val="28"/>
          <w:szCs w:val="28"/>
          <w:u w:color="000000"/>
        </w:rPr>
        <w:t xml:space="preserve">Основные направления коррекционной работы:                                                                                         </w:t>
      </w:r>
    </w:p>
    <w:p w:rsidR="00F65069" w:rsidRPr="00CA0D18" w:rsidRDefault="00C079E3" w:rsidP="000A374A">
      <w:pPr>
        <w:pStyle w:val="aa"/>
        <w:numPr>
          <w:ilvl w:val="0"/>
          <w:numId w:val="526"/>
        </w:numPr>
        <w:tabs>
          <w:tab w:val="clear" w:pos="424"/>
          <w:tab w:val="num" w:pos="587"/>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 xml:space="preserve">развитие абстрактных математических понятий;  </w:t>
      </w:r>
    </w:p>
    <w:p w:rsidR="00F65069" w:rsidRPr="00CA0D18" w:rsidRDefault="00C079E3" w:rsidP="000A374A">
      <w:pPr>
        <w:pStyle w:val="aa"/>
        <w:numPr>
          <w:ilvl w:val="0"/>
          <w:numId w:val="527"/>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зрительного восприятия и узнавания;</w:t>
      </w:r>
    </w:p>
    <w:p w:rsidR="00F65069" w:rsidRPr="00CA0D18" w:rsidRDefault="00C079E3" w:rsidP="000A374A">
      <w:pPr>
        <w:pStyle w:val="aa"/>
        <w:numPr>
          <w:ilvl w:val="0"/>
          <w:numId w:val="528"/>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пространственных представлений и ориентации;</w:t>
      </w:r>
    </w:p>
    <w:p w:rsidR="00F65069" w:rsidRPr="00CA0D18" w:rsidRDefault="00C079E3" w:rsidP="000A374A">
      <w:pPr>
        <w:pStyle w:val="aa"/>
        <w:numPr>
          <w:ilvl w:val="0"/>
          <w:numId w:val="529"/>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основных мыслительных операций;</w:t>
      </w:r>
    </w:p>
    <w:p w:rsidR="00F65069" w:rsidRPr="00CA0D18" w:rsidRDefault="00C079E3" w:rsidP="000A374A">
      <w:pPr>
        <w:pStyle w:val="aa"/>
        <w:numPr>
          <w:ilvl w:val="0"/>
          <w:numId w:val="530"/>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речи и обогащение словаря;</w:t>
      </w:r>
    </w:p>
    <w:p w:rsidR="00F65069" w:rsidRPr="00CA0D18" w:rsidRDefault="00C079E3" w:rsidP="000A374A">
      <w:pPr>
        <w:pStyle w:val="aa"/>
        <w:numPr>
          <w:ilvl w:val="0"/>
          <w:numId w:val="531"/>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коррекция индивидуальных пробелов в знаниях, умениях, навыках.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Содержание учебного курса планируется с учётом общих закономерностей и специфических особенностей развития глухих детей, типичных трудностей, возникающих у них при изучении математики, и сурдопедагогических путей их преодоления. </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Основными </w:t>
      </w:r>
      <w:r w:rsidRPr="00CA0D18">
        <w:rPr>
          <w:rFonts w:ascii="Times New Roman" w:hAnsi="Times New Roman" w:cs="Times New Roman"/>
          <w:b/>
          <w:bCs/>
          <w:color w:val="auto"/>
          <w:sz w:val="28"/>
          <w:szCs w:val="28"/>
        </w:rPr>
        <w:t>видами деятельности</w:t>
      </w:r>
      <w:r w:rsidRPr="00CA0D18">
        <w:rPr>
          <w:rFonts w:ascii="Times New Roman" w:hAnsi="Times New Roman" w:cs="Times New Roman"/>
          <w:color w:val="auto"/>
          <w:sz w:val="28"/>
          <w:szCs w:val="28"/>
        </w:rPr>
        <w:t xml:space="preserve"> учащихся по предмету являются:</w:t>
      </w:r>
    </w:p>
    <w:p w:rsidR="00F65069" w:rsidRPr="00CA0D18" w:rsidRDefault="00C079E3" w:rsidP="000A374A">
      <w:pPr>
        <w:pStyle w:val="ListParagraph1"/>
        <w:numPr>
          <w:ilvl w:val="0"/>
          <w:numId w:val="532"/>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  действия с предметами, направленные на объединение множеств, удаление части множеств, разделение множества на равные части; </w:t>
      </w:r>
    </w:p>
    <w:p w:rsidR="00F65069" w:rsidRPr="00CA0D18" w:rsidRDefault="00C079E3" w:rsidP="000A374A">
      <w:pPr>
        <w:pStyle w:val="ListParagraph1"/>
        <w:numPr>
          <w:ilvl w:val="0"/>
          <w:numId w:val="533"/>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устное решение примеров и задач;</w:t>
      </w:r>
    </w:p>
    <w:p w:rsidR="00F65069" w:rsidRPr="00CA0D18" w:rsidRDefault="00C079E3" w:rsidP="000A374A">
      <w:pPr>
        <w:pStyle w:val="ListParagraph1"/>
        <w:numPr>
          <w:ilvl w:val="0"/>
          <w:numId w:val="534"/>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практические упражнения в измерении величин, черчении отрезков и геометрических фигур;</w:t>
      </w:r>
    </w:p>
    <w:p w:rsidR="00F65069" w:rsidRPr="00CA0D18" w:rsidRDefault="00C079E3" w:rsidP="000A374A">
      <w:pPr>
        <w:pStyle w:val="ListParagraph1"/>
        <w:numPr>
          <w:ilvl w:val="0"/>
          <w:numId w:val="535"/>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работа, направленная на формирование речевых умений</w:t>
      </w:r>
    </w:p>
    <w:p w:rsidR="00F65069" w:rsidRPr="00CA0D18" w:rsidRDefault="00C079E3" w:rsidP="000A374A">
      <w:pPr>
        <w:pStyle w:val="ListParagraph1"/>
        <w:numPr>
          <w:ilvl w:val="0"/>
          <w:numId w:val="536"/>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самостоятельные письменные работы, которые способствуют воспитанию прочных вычислительных умений;</w:t>
      </w:r>
    </w:p>
    <w:p w:rsidR="00F65069" w:rsidRPr="00CA0D18" w:rsidRDefault="00C079E3" w:rsidP="000A374A">
      <w:pPr>
        <w:pStyle w:val="ListParagraph1"/>
        <w:numPr>
          <w:ilvl w:val="0"/>
          <w:numId w:val="537"/>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работа над ошибками, способствующая  раскрытию причин, осознанию  и исправлению ошибок;</w:t>
      </w:r>
    </w:p>
    <w:p w:rsidR="00F65069" w:rsidRPr="00CA0D18" w:rsidRDefault="00C079E3" w:rsidP="000A374A">
      <w:pPr>
        <w:pStyle w:val="ListParagraph1"/>
        <w:numPr>
          <w:ilvl w:val="0"/>
          <w:numId w:val="538"/>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индивидуальные занятия, обеспечивающие понимание приёмов письменных вычислений.</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Планируемые результаты освоения математики </w:t>
      </w:r>
    </w:p>
    <w:p w:rsidR="00F65069" w:rsidRPr="00CA0D18" w:rsidRDefault="00C079E3" w:rsidP="00CA0D18">
      <w:pPr>
        <w:tabs>
          <w:tab w:val="left" w:pos="360"/>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Ценностные ориентиры содержания  предмета.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Обучение математике является важнейшей составляющей начального общего образования. Этот предмет играет важную роль в формировании у младших глухих школьников с дополнительными нарушениями развития (так же как и у их сверстников с нормальным развитием) умения учиться.</w:t>
      </w:r>
    </w:p>
    <w:p w:rsidR="00F65069" w:rsidRPr="00CA0D18" w:rsidRDefault="00C079E3" w:rsidP="00CA0D18">
      <w:pPr>
        <w:spacing w:after="0" w:line="360" w:lineRule="auto"/>
        <w:ind w:firstLine="709"/>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Учащиеся должны знать:</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числовой ряд 1-100 в прямом и обратном порядке;</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-название мер длины и геометрический материал: сантиметр, дециметр, отрезок</w:t>
      </w:r>
    </w:p>
    <w:p w:rsidR="00F65069" w:rsidRPr="00CA0D18" w:rsidRDefault="00C079E3" w:rsidP="00CA0D18">
      <w:pPr>
        <w:spacing w:after="0" w:line="360" w:lineRule="auto"/>
        <w:ind w:firstLine="709"/>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Учащиеся должны уметь:</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читать, сравнивать (больше,  меньше) числа в пределах 100;</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выполнять сложение и вычитание чисел в пределах 100 с переходом  через десяток;</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находить неизвестные компоненты сложения и вычитания;</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 решать простые  арифметические задачи, кратко записывать содержание задачи, решение, ответ.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Метапредметными результатами являются:</w:t>
      </w:r>
    </w:p>
    <w:p w:rsidR="00F65069" w:rsidRPr="00CA0D18" w:rsidRDefault="00C079E3" w:rsidP="000A374A">
      <w:pPr>
        <w:numPr>
          <w:ilvl w:val="0"/>
          <w:numId w:val="539"/>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Начальное обучение математике закладывает основы для формирования приемов умственной деятельности: </w:t>
      </w:r>
    </w:p>
    <w:p w:rsidR="00F65069" w:rsidRPr="00CA0D18" w:rsidRDefault="00C079E3" w:rsidP="000A374A">
      <w:pPr>
        <w:numPr>
          <w:ilvl w:val="0"/>
          <w:numId w:val="540"/>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w:t>
      </w:r>
    </w:p>
    <w:p w:rsidR="00F65069" w:rsidRPr="00CA0D18" w:rsidRDefault="00C079E3" w:rsidP="000A374A">
      <w:pPr>
        <w:numPr>
          <w:ilvl w:val="0"/>
          <w:numId w:val="541"/>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воспитывать у учащихся трудолюбие, самостоятельность, терпеливость, настойчивость, любознательность, формировать умение планировать свою деятельность, осуществлять контроль и самоконтроль.</w:t>
      </w:r>
    </w:p>
    <w:p w:rsidR="00F65069" w:rsidRPr="00CA0D18" w:rsidRDefault="00C079E3" w:rsidP="000A374A">
      <w:pPr>
        <w:numPr>
          <w:ilvl w:val="0"/>
          <w:numId w:val="542"/>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дать учащимся доступные количественные, пространственные, временные  и геометрические представления;</w:t>
      </w:r>
    </w:p>
    <w:p w:rsidR="00F65069" w:rsidRPr="00CA0D18" w:rsidRDefault="00C079E3" w:rsidP="000A374A">
      <w:pPr>
        <w:numPr>
          <w:ilvl w:val="0"/>
          <w:numId w:val="543"/>
        </w:numPr>
        <w:tabs>
          <w:tab w:val="num" w:pos="425"/>
          <w:tab w:val="left" w:pos="502"/>
        </w:tabs>
        <w:spacing w:after="0" w:line="360" w:lineRule="auto"/>
        <w:ind w:left="0"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 xml:space="preserve">использовать процесс обучения математики для повышения общего развития учащихся и коррекции недостатков их познавательной деятельности и личностных качеств; </w:t>
      </w:r>
    </w:p>
    <w:p w:rsidR="00F65069" w:rsidRPr="00CA0D18" w:rsidRDefault="00C079E3" w:rsidP="000A374A">
      <w:pPr>
        <w:numPr>
          <w:ilvl w:val="0"/>
          <w:numId w:val="544"/>
        </w:numPr>
        <w:tabs>
          <w:tab w:val="num" w:pos="425"/>
          <w:tab w:val="left" w:pos="502"/>
        </w:tabs>
        <w:spacing w:after="0" w:line="360" w:lineRule="auto"/>
        <w:ind w:left="0"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изучая математику, они усваивают определенные обобщенные знания и способы действий;</w:t>
      </w:r>
    </w:p>
    <w:p w:rsidR="00F65069" w:rsidRPr="00CA0D18" w:rsidRDefault="00C079E3" w:rsidP="000A374A">
      <w:pPr>
        <w:numPr>
          <w:ilvl w:val="0"/>
          <w:numId w:val="545"/>
        </w:numPr>
        <w:tabs>
          <w:tab w:val="num" w:pos="425"/>
          <w:tab w:val="left" w:pos="502"/>
        </w:tabs>
        <w:spacing w:after="0" w:line="360" w:lineRule="auto"/>
        <w:ind w:left="0"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w:t>
      </w:r>
    </w:p>
    <w:p w:rsidR="00F65069" w:rsidRPr="00CA0D18" w:rsidRDefault="00C079E3" w:rsidP="00CA0D18">
      <w:pPr>
        <w:pStyle w:val="a6"/>
        <w:spacing w:line="360" w:lineRule="auto"/>
        <w:ind w:firstLine="709"/>
        <w:jc w:val="both"/>
        <w:rPr>
          <w:rFonts w:ascii="Times New Roman" w:eastAsia="Times New Roman" w:hAnsi="Times New Roman" w:cs="Times New Roman"/>
          <w:b/>
          <w:bCs/>
          <w:color w:val="auto"/>
          <w:sz w:val="28"/>
          <w:szCs w:val="28"/>
          <w:u w:color="000000"/>
        </w:rPr>
      </w:pPr>
      <w:r w:rsidRPr="00CA0D18">
        <w:rPr>
          <w:rFonts w:ascii="Times New Roman" w:hAnsi="Times New Roman" w:cs="Times New Roman"/>
          <w:b/>
          <w:bCs/>
          <w:color w:val="auto"/>
          <w:sz w:val="28"/>
          <w:szCs w:val="28"/>
          <w:u w:color="000000"/>
        </w:rPr>
        <w:t>Место предмета в учебном плане.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Универсальные учебные действия</w:t>
      </w:r>
    </w:p>
    <w:p w:rsidR="00F65069" w:rsidRPr="00CA0D18" w:rsidRDefault="00C079E3" w:rsidP="000A374A">
      <w:pPr>
        <w:numPr>
          <w:ilvl w:val="0"/>
          <w:numId w:val="546"/>
        </w:numPr>
        <w:tabs>
          <w:tab w:val="num" w:pos="709"/>
          <w:tab w:val="left" w:pos="786"/>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обеспечивают усвоение предметных знаний и интеллектуальное развитие учащихся;</w:t>
      </w:r>
    </w:p>
    <w:p w:rsidR="00F65069" w:rsidRPr="00CA0D18" w:rsidRDefault="00C079E3" w:rsidP="000A374A">
      <w:pPr>
        <w:numPr>
          <w:ilvl w:val="0"/>
          <w:numId w:val="547"/>
        </w:numPr>
        <w:tabs>
          <w:tab w:val="num" w:pos="709"/>
          <w:tab w:val="left" w:pos="786"/>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формируют способность к самостоятельному поиску и усвоению новой информации, новых знаний и способов действий на доступном для данной категории детей уровне, что составляет основу умения учиться;</w:t>
      </w:r>
    </w:p>
    <w:p w:rsidR="00F65069" w:rsidRPr="00CA0D18" w:rsidRDefault="00C079E3" w:rsidP="000A374A">
      <w:pPr>
        <w:numPr>
          <w:ilvl w:val="0"/>
          <w:numId w:val="548"/>
        </w:numPr>
        <w:tabs>
          <w:tab w:val="num" w:pos="709"/>
          <w:tab w:val="left" w:pos="786"/>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применять полученные элементарные знания в разных видах доступной и интересной для них практической деятельности.</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Основными </w:t>
      </w:r>
      <w:r w:rsidRPr="00CA0D18">
        <w:rPr>
          <w:rFonts w:ascii="Times New Roman" w:hAnsi="Times New Roman" w:cs="Times New Roman"/>
          <w:b/>
          <w:bCs/>
          <w:color w:val="auto"/>
          <w:sz w:val="28"/>
          <w:szCs w:val="28"/>
        </w:rPr>
        <w:t>целями</w:t>
      </w:r>
      <w:r w:rsidRPr="00CA0D18">
        <w:rPr>
          <w:rFonts w:ascii="Times New Roman" w:hAnsi="Times New Roman" w:cs="Times New Roman"/>
          <w:color w:val="auto"/>
          <w:sz w:val="28"/>
          <w:szCs w:val="28"/>
        </w:rPr>
        <w:t xml:space="preserve"> начального обучения математике являются:</w:t>
      </w:r>
    </w:p>
    <w:p w:rsidR="00F65069" w:rsidRPr="00CA0D18" w:rsidRDefault="00C079E3" w:rsidP="000A374A">
      <w:pPr>
        <w:numPr>
          <w:ilvl w:val="0"/>
          <w:numId w:val="549"/>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образного и формирование словесно-логического мышления, воображения; формирование предметных умений и навыков, необходимых для успешного решения учебных и практических задач;</w:t>
      </w:r>
    </w:p>
    <w:p w:rsidR="00F65069" w:rsidRPr="00CA0D18" w:rsidRDefault="00C079E3" w:rsidP="000A374A">
      <w:pPr>
        <w:numPr>
          <w:ilvl w:val="0"/>
          <w:numId w:val="550"/>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Освоение основ математических знаний, формирование первоначальных представлений о математике;</w:t>
      </w:r>
    </w:p>
    <w:p w:rsidR="00F65069" w:rsidRPr="00CA0D18" w:rsidRDefault="00C079E3" w:rsidP="000A374A">
      <w:pPr>
        <w:numPr>
          <w:ilvl w:val="0"/>
          <w:numId w:val="551"/>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Формирование понятия о натуральном числе и нуле, об арифметических действиях  сложении и вычитании  и важнейших их свойствах; формировать осознанные и прочные, во многих случаях доведенные до автоматизма навыки вычислений  </w:t>
      </w:r>
    </w:p>
    <w:p w:rsidR="00F65069" w:rsidRPr="00CA0D18" w:rsidRDefault="00C079E3" w:rsidP="000A374A">
      <w:pPr>
        <w:numPr>
          <w:ilvl w:val="0"/>
          <w:numId w:val="552"/>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пространственных представлений, ознакомление с различными геометрическими фигурами и некоторыми их свойствами, с простейшими чертежными и измерительными приборами;</w:t>
      </w:r>
    </w:p>
    <w:p w:rsidR="00F65069" w:rsidRPr="00CA0D18" w:rsidRDefault="00C079E3" w:rsidP="000A374A">
      <w:pPr>
        <w:numPr>
          <w:ilvl w:val="0"/>
          <w:numId w:val="553"/>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Воспитание интереса к математике, стремления использовать математические знания в повседневной жизни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Содержание начального общего образования по предмету математика</w:t>
      </w:r>
      <w:r w:rsidRPr="00CA0D18">
        <w:rPr>
          <w:rFonts w:ascii="Times New Roman" w:hAnsi="Times New Roman" w:cs="Times New Roman"/>
          <w:color w:val="auto"/>
          <w:sz w:val="28"/>
          <w:szCs w:val="28"/>
        </w:rPr>
        <w:t>.</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определяет ряд</w:t>
      </w:r>
      <w:r w:rsidRPr="00CA0D18">
        <w:rPr>
          <w:rFonts w:ascii="Times New Roman" w:hAnsi="Times New Roman" w:cs="Times New Roman"/>
          <w:b/>
          <w:bCs/>
          <w:color w:val="auto"/>
          <w:sz w:val="28"/>
          <w:szCs w:val="28"/>
        </w:rPr>
        <w:t xml:space="preserve"> задач</w:t>
      </w:r>
      <w:r w:rsidRPr="00CA0D18">
        <w:rPr>
          <w:rFonts w:ascii="Times New Roman" w:hAnsi="Times New Roman" w:cs="Times New Roman"/>
          <w:color w:val="auto"/>
          <w:sz w:val="28"/>
          <w:szCs w:val="28"/>
        </w:rPr>
        <w:t>, решение которых направлено на достижение основных целей начального математического образования:</w:t>
      </w:r>
    </w:p>
    <w:p w:rsidR="00F65069" w:rsidRPr="00CA0D18" w:rsidRDefault="00C079E3" w:rsidP="000A374A">
      <w:pPr>
        <w:numPr>
          <w:ilvl w:val="0"/>
          <w:numId w:val="554"/>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понятия о натуральном числе;</w:t>
      </w:r>
    </w:p>
    <w:p w:rsidR="00F65069" w:rsidRPr="00CA0D18" w:rsidRDefault="00C079E3" w:rsidP="000A374A">
      <w:pPr>
        <w:numPr>
          <w:ilvl w:val="0"/>
          <w:numId w:val="555"/>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умений производить устные и письменные вычисления с целыми положительными числами в пределах 10.000;</w:t>
      </w:r>
    </w:p>
    <w:p w:rsidR="00F65069" w:rsidRPr="00CA0D18" w:rsidRDefault="00C079E3" w:rsidP="000A374A">
      <w:pPr>
        <w:numPr>
          <w:ilvl w:val="0"/>
          <w:numId w:val="556"/>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(умений устанавливать, описывать, моделировать и объяснять количественные и пространственные отношения); </w:t>
      </w:r>
    </w:p>
    <w:p w:rsidR="00F65069" w:rsidRPr="00CA0D18" w:rsidRDefault="00C079E3" w:rsidP="000A374A">
      <w:pPr>
        <w:numPr>
          <w:ilvl w:val="0"/>
          <w:numId w:val="557"/>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основ логического, знаково-символического и алгоритмического мышления на доступном для детей данной категории уровне и с учётом их индивидуальных психо-физических особенностей;</w:t>
      </w:r>
    </w:p>
    <w:p w:rsidR="00F65069" w:rsidRPr="00CA0D18" w:rsidRDefault="00C079E3" w:rsidP="000A374A">
      <w:pPr>
        <w:numPr>
          <w:ilvl w:val="0"/>
          <w:numId w:val="558"/>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пространственного воображения;</w:t>
      </w:r>
    </w:p>
    <w:p w:rsidR="00F65069" w:rsidRPr="00CA0D18" w:rsidRDefault="00C079E3" w:rsidP="000A374A">
      <w:pPr>
        <w:numPr>
          <w:ilvl w:val="0"/>
          <w:numId w:val="559"/>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математической речи;</w:t>
      </w:r>
    </w:p>
    <w:p w:rsidR="00F65069" w:rsidRPr="00CA0D18" w:rsidRDefault="00C079E3" w:rsidP="000A374A">
      <w:pPr>
        <w:numPr>
          <w:ilvl w:val="0"/>
          <w:numId w:val="560"/>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системы начальных математических знаний и умений их применять для решения учебно-познавательных и практических (житейских) задач, соответствующих уровню развития и возрастным интересам детей;</w:t>
      </w:r>
    </w:p>
    <w:p w:rsidR="00F65069" w:rsidRPr="00CA0D18" w:rsidRDefault="00C079E3" w:rsidP="000A374A">
      <w:pPr>
        <w:numPr>
          <w:ilvl w:val="0"/>
          <w:numId w:val="561"/>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умения работать с  информацией  представленной в разных видах (схемы, таблицы, справочные материалы и др.);</w:t>
      </w:r>
    </w:p>
    <w:p w:rsidR="00F65069" w:rsidRPr="00CA0D18" w:rsidRDefault="00C079E3" w:rsidP="000A374A">
      <w:pPr>
        <w:numPr>
          <w:ilvl w:val="0"/>
          <w:numId w:val="562"/>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познавательных способностей;</w:t>
      </w:r>
    </w:p>
    <w:p w:rsidR="00F65069" w:rsidRPr="00CA0D18" w:rsidRDefault="00C079E3" w:rsidP="000A374A">
      <w:pPr>
        <w:numPr>
          <w:ilvl w:val="0"/>
          <w:numId w:val="563"/>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воспитание стремления к расширению математических знаний;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названных задач обеспечит осознание младшими школьниками универсальности математических способов познания мира, усвоение начальных математических знаний, связей математики с окружающей действительностью и с другими школьными предметами.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Начальный курс математики является курсом интегрированным: в нем объединен арифметический, геометрический и алгебраический материал.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Структура учебной деятельности помогает представить соотношение тематических разделов курса и соответствующих видов деятельности детей, этапов обучения и их последовательности, типовых заданий и упражнений, определить необходимый объем математических терминов и фраз, которые должны быть усвоены детьми.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Материал в программе сгруппирован таким образом, чтобы ребёнок последовательно изучал связанные между собой базовые понятия, типы математических задач и освоение предшествующего материала служило бы основой для изучения последующего.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Формирование понятий о натуральном числе и арифметических действиях начинается с первых уроков и проводится на основе практических действий с разными группами предметов. С начала года они включаются также в уроки предметно-практического обучения. Такой подход даёт возможность использовать при формировании математических понятий имеющийся у детей практический опыт, приобретаемый на уроках предметно-практического обучения. Это позволяет научить школьников применять приобретаемые знания для решения практических задач.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Универсальными учебными действиями, предусмотренными в программе, учащиеся овладевают в основном под руководством учителя. Вместе с тем обучение математике требует и систематического выполнения учащимися домашних заданий. Объём и характер домашних заданий должны быть такими, чтобы учащиеся могли их выполнить самостоятельно, нельзя допускать перегрузки домашними заданиями.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Предполагается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глухим детям со сложной структурой дефекта для прочного овладения изучаемым материалом, его систематизации. Содержание повторяемого материала определяется учителем исходя из реальных потребностей и возможностей детей данного класса.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Результаты образовательно – коррекционной работы.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 xml:space="preserve">Личностными результатами </w:t>
      </w:r>
      <w:r w:rsidRPr="00CA0D18">
        <w:rPr>
          <w:rFonts w:ascii="Times New Roman" w:hAnsi="Times New Roman" w:cs="Times New Roman"/>
          <w:color w:val="auto"/>
          <w:sz w:val="28"/>
          <w:szCs w:val="28"/>
        </w:rPr>
        <w:t>являются: знание нумерацию многозначных чисел в пределах 10.000; выполнение письменно сложение, вычитание в пределах 10.000; умножение и деление на однозначное число; решение простые арифметические задачи с прямой формулировкой условия: нахождение суммы и остатка; увеличение, уменьшение числа на несколько единиц; разностное сравнение; увеличение и уменьшение числа в несколько раз; кратное сравнение; деление на равные части по содержанию; нахождение суммы нескольких равных слагаемых; нахождение неизвестного слагаемого; решение простые составные задачи в 2-3 действия; решение выражения, включающие в себя 2-4 действия со скобками и без скобок; ориентировка в мерах длины, массы, времени, площади; черчение прямой, отрезка, квадрата, прямоугольника, треугольника, окружности; измерение длины отрезка, длины сторон геометрических фигур; вычисления периметра и площади прямоугольника и квадрата (делением на квадратные сантиметры и с помощью формул).</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Формирование понятия числа и арифметического действия начинается с первых уроков курса. На основе наглядно-практической деятельности, выполняя упражнения и поручения с различными предметами (мелкие игрушки, муляжи фруктов и овощей, детская посуда, изображения предметов на карточках, геометрические фигуры, и другой наглядный материал), школьники изучают устную и письменную нумерацию чисел, сравнивая группы предметов, изучают состав чисел от 2 до 10. Важно, что весь программный материал изучается на основе выполнения практических действий с наглядным дидактическим материалом. Целесообразно использование наглядного дидактического материала на протяжении всего курса математики при изучении каждого концентра (числа от 0 до 10, от 0 до 20, от 0 до 100, от 0 до 1000, от 0 до 10.000).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Основа арифметического содержания – представления о натуральном числе и нуле, арифметические действия (сложение, вычитание). На уроках математики у младших школьников будут сформированы представления о числе как результате счета, о принципе образования, записи и сравнения чисел. Учащиеся будут учиться выполнять устно арифметические действия с числами в пределах второго десятка;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известным компонентам; усвоят связи между сложением и вычитанием; освоят приемы проверки выполненных вычислений.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Программа предусматривает ознакомление с величинами (длина, масса,, площадь, время), их измерением, с единицами измерения однородных величин и соотношениями между ними.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Важной особенностью программы является включение в нее элементов алгебраической пропедевтики (выражения с буквой).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 Систематическое обучение решению задач начинается со 2 четверти 1 класса, в некоторых случаях и раньше. Выполняя упражнения и поручения с группами предметов,  мы записываем действие числами и  математическими символами (Положи 3 круга и 2 квадрата. Сколько всего? Напиши пример. и др.). После, учимся подписывать примерами рисуночные задачи. Важно, научить детей хорошо представлять смысл действий сложения и вычитания на основе наглядно-практической деятельности, понимать, в каких случаях  выполняется сложение, в каких вычитание сначала с опорой на слова подсказки: «взял, осталось», «всего», а впоследствии и без опоры на эти слова, т.е. осознать математический смысл этих действий.  Это достигается путем многократного анализа различных предметных ситуаций, предъявляемых учителем в ходе обучения. После такой подготовительной работы, начинается обучение решению простых задач по плану: дается представление о задаче, составляется условие задачи из рассыпного текста, ставится вопрос к условию, сравнивается текст задачи и обычный текст, выполняется рисунок к задаче, решение записывается примером. Целесообразно сразу после решения записывать краткий ответ на вопрос задачи (Ответ: 7 яблок.). Кроме этого необходимо учить правильно оформлять решение задачи: (Задача.  Рисунок. Решение. Ответ.) Со временем вместо «Рисунок» пишем «Краткая запись».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Система подбора задач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При таком подходе дети с самого начала приучаются проводить анализ задачи, устанавливая связь между данными и искомым, и осознано выбирать правильное действие для ее решения.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текстовых задач связано с формированием целого ряда умений: осознанно читать и 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по действиям; производить необходимые вычисления; устно давать полный ответ на вопрос задачи и проверять правильность ее решения.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ее изучению.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Особые требования предъявляются к сюжетному содержанию задач. Педагог отбирает и составляет задачи с хорошо известным данным учащимся словарем. Сюжетное содержание текстовых задач, связанно, как правило, с жизнью, класса, школы, семьи, темами изучаемыми на других уроках.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Учащиеся научатся распознавать и изображать точку, прямую и кривую линии, отрезок, луч, ломаную. Они овладеют навыками работы с измерительными и чертежными инструментами (линейка, чертежный угольник, циркуль). Изучение геометрического содержания создает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обработкой, представлением новой информации, но и созданием информационных объектов: стенгазет, книг, справочников.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Содержание учебной деятельности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процессе освоения программного материала глухие младшие школьники с легкой формой умственной отсталости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на доступном для них уровне.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Содержание программы предоставляет значительные возможности для развития умений работать в коллективе.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в большой степени способствует содержание, связанное с поиском и сбором информации.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Обучение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предмета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создает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 xml:space="preserve">Структура содержания предмета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доведенных до автоматизма, навыков вычислений, но и доступное для глухих младших школьников с дополнительными нарушениями развития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дает возможность сопоставлять, сравнивать, противопоставлять их в учебном процессе, выявлять сходства и различия в рассматриваемых фактах.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Содержание обучения</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1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и величины. </w:t>
      </w:r>
      <w:r w:rsidRPr="00CA0D18">
        <w:rPr>
          <w:rFonts w:ascii="Times New Roman" w:hAnsi="Times New Roman" w:cs="Times New Roman"/>
          <w:color w:val="auto"/>
          <w:sz w:val="28"/>
          <w:szCs w:val="28"/>
        </w:rPr>
        <w:t>Счет предметов. Образование, название и запись чисел от 0 до 10. Сравнение и упорядочение чисел, знаки сравнения. Состав числа.</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color w:val="auto"/>
          <w:sz w:val="28"/>
          <w:szCs w:val="28"/>
        </w:rPr>
        <w:t>Сложение, вычитание. Знаки действий. Нахождение неизвестного компонента арифметического действия. Переместительное  свойство сложения. Элементы алгебраической пропедевтики: примеры с окошками.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w:t>
      </w:r>
      <w:r w:rsidRPr="00CA0D18">
        <w:rPr>
          <w:rFonts w:ascii="Times New Roman" w:hAnsi="Times New Roman" w:cs="Times New Roman"/>
          <w:color w:val="auto"/>
          <w:sz w:val="28"/>
          <w:szCs w:val="28"/>
        </w:rPr>
        <w:t>Подготовка к решению задач: решение задач по поручениям, по рисункам, по опорным схемам. Решение текстовых задач арифметическим способом.Текстовые задачи, раскрывающие смысл арифметических действий (сложение, вычитание). Представление текста задачи в виде рисунка, схематического рисунка, схематического чертежа, краткой записи.Планирование хода решения задачи (анализ задачи под руководством учителя).</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Пространственные отношения. Геометрические фигуры.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Взаимное расположение предметов в пространстве и на плоскости (выше – ниже, слева – справа, посередине, вверху – внизу и др.). Распознавание и изображение геометрических фигур: точка, линия, круг, квадрат, треугольник, прямоугольник. Использование чертёжных инструментов (линейка) для выполнения построений. Геометрические формы в окружающем мире.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Геометрические величины. </w:t>
      </w:r>
      <w:r w:rsidRPr="00CA0D18">
        <w:rPr>
          <w:rFonts w:ascii="Times New Roman" w:hAnsi="Times New Roman" w:cs="Times New Roman"/>
          <w:color w:val="auto"/>
          <w:sz w:val="28"/>
          <w:szCs w:val="28"/>
        </w:rPr>
        <w:t>Геометрические величины ( длиннее – короче, шире-уже, выше-ниже) и их измерение ( на глаз, наложением, измерением данной меркой).</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Временные понятия (пропедевтическии). </w:t>
      </w:r>
      <w:r w:rsidRPr="00CA0D18">
        <w:rPr>
          <w:rFonts w:ascii="Times New Roman" w:hAnsi="Times New Roman" w:cs="Times New Roman"/>
          <w:color w:val="auto"/>
          <w:sz w:val="28"/>
          <w:szCs w:val="28"/>
        </w:rPr>
        <w:t>Временные отношения (сейчас, потом, было, будет, вчера, сегодня, завтра), дни недели, месяцы.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Работа с информацией.</w:t>
      </w:r>
      <w:r w:rsidRPr="00CA0D18">
        <w:rPr>
          <w:rFonts w:ascii="Times New Roman" w:hAnsi="Times New Roman" w:cs="Times New Roman"/>
          <w:color w:val="auto"/>
          <w:sz w:val="28"/>
          <w:szCs w:val="28"/>
        </w:rPr>
        <w:t xml:space="preserve"> Умение пользоваться опорными схемами, таблицами, диаграммами. Интерпретация данных таблицы и схемы.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чисел, геометрических фигур и др. по заданному правилу. Составление, запись и выполнение простого алгоритма (плана) поиска информации.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логических связок и слов («верно/неверно), (…больше, чем…, …меньше, чем …, равно).</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соответствии с методическим письмом «Контроль и оценка результатов обучения в начальной школе» от 19.11.98. № 1561/14-15 в 1 классе осуществляется текущая проверка знаний, умений и навыков без их оценки в баллах. В течение учебного года учитель ведёт систематический учёт освоения основных вопросов курса математики каждым учеником, выбирая форму учёта по своему усмотрению.</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2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и величины. </w:t>
      </w:r>
      <w:r w:rsidRPr="00CA0D18">
        <w:rPr>
          <w:rFonts w:ascii="Times New Roman" w:hAnsi="Times New Roman" w:cs="Times New Roman"/>
          <w:color w:val="auto"/>
          <w:sz w:val="28"/>
          <w:szCs w:val="28"/>
        </w:rPr>
        <w:t xml:space="preserve">Счет предметов. Образование, название и запись чисел от 0 до 20. Десятичные единицы счёта (десяток, единица). Сравнение и упорядочение чисел, знаки сравнения. Представление двузначных чисел в виде суммы разрядных слагаемых.Единицы измерения величин: времени (сутки (утро, день, вечер, ночь), неделя, месяц, год (12 месяцев, 4 времени года)). Соотношения между единицами измерения однородных величин.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color w:val="auto"/>
          <w:sz w:val="28"/>
          <w:szCs w:val="28"/>
        </w:rPr>
        <w:t>Сложение, вычитание. Знаки действий. Названия компонентов и результатов арифметических действий. Таблица сложения. Взаимосвязь арифметических действий (между сложением и вычитанием). Нахождение неизвестного компонента арифметического действия (уравнение). Уравнение (нахождение неизвестного слагаемого, неизвестного вычитаемого, неизвестного уменьшаемого).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Переместительное  свойство сложения. Числовые выражения вида 10+(2+3), 10-(4-2).  Нахождения значения числового выражения. Использование свойств арифметических действий и правил о порядке выполнения действий в числовых выражениях.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Работа с текстовыми задачами.</w:t>
      </w:r>
      <w:r w:rsidRPr="00CA0D18">
        <w:rPr>
          <w:rFonts w:ascii="Times New Roman" w:hAnsi="Times New Roman" w:cs="Times New Roman"/>
          <w:color w:val="auto"/>
          <w:sz w:val="28"/>
          <w:szCs w:val="28"/>
        </w:rPr>
        <w:t xml:space="preserve"> Решение текстовых задач арифметическим способом. Текстовые задачи, раскрывающие смысл арифметических действий (сложение, вычитание). Текстовые задачи, содержащие отношения «больше на …», «меньше на …». Представление текста задачи в виде рисунка, схематического рисунка, схематического чертежа, краткой записи. Планирование хода решения задачи.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Геометрические фигуры. </w:t>
      </w:r>
      <w:r w:rsidRPr="00CA0D18">
        <w:rPr>
          <w:rFonts w:ascii="Times New Roman" w:hAnsi="Times New Roman" w:cs="Times New Roman"/>
          <w:color w:val="auto"/>
          <w:sz w:val="28"/>
          <w:szCs w:val="28"/>
        </w:rPr>
        <w:t xml:space="preserve">Взаимное расположение предметов в пространстве и на плоскости (выше – ниже, слева – справа, между, посередине, вокруг, вверху – внизу, ближе – дальше и др.). Распознавание и изображение геометрических фигур: точка, линия (прямая, кривая), отрезок, луч, круг, квадрат, треугольник, прямоугольник, овал.Использование чертёжных инструментов (линейка) для выполнения построений.Геометрические формы в окружающем мире.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Геометрические величины. </w:t>
      </w:r>
      <w:r w:rsidRPr="00CA0D18">
        <w:rPr>
          <w:rFonts w:ascii="Times New Roman" w:hAnsi="Times New Roman" w:cs="Times New Roman"/>
          <w:color w:val="auto"/>
          <w:sz w:val="28"/>
          <w:szCs w:val="28"/>
        </w:rPr>
        <w:t>Геометрические величины и их измерение. Длина. Единицы длины (сантиметр, дециметр). Соотношения между единицами длины. Перевод одних единиц длины в другие. Измерение длины отрезка и построение отрезка заданной длины.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Работа с информацией.</w:t>
      </w:r>
      <w:r w:rsidRPr="00CA0D18">
        <w:rPr>
          <w:rFonts w:ascii="Times New Roman" w:hAnsi="Times New Roman" w:cs="Times New Roman"/>
          <w:color w:val="auto"/>
          <w:sz w:val="28"/>
          <w:szCs w:val="28"/>
        </w:rPr>
        <w:t xml:space="preserve"> 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 Интерпретация данных таблицы и столбчатой диаграммы. 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 Построение простейших логических высказываний с помощью логических связок и слов («верно/неверно, что …», и др.).</w:t>
      </w:r>
    </w:p>
    <w:p w:rsidR="00F65069" w:rsidRPr="00CA0D18" w:rsidRDefault="00C079E3" w:rsidP="00CA0D18">
      <w:pPr>
        <w:tabs>
          <w:tab w:val="left" w:pos="7744"/>
        </w:tabs>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3 класс</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и величины. </w:t>
      </w:r>
      <w:r w:rsidRPr="00CA0D18">
        <w:rPr>
          <w:rFonts w:ascii="Times New Roman" w:hAnsi="Times New Roman" w:cs="Times New Roman"/>
          <w:color w:val="auto"/>
          <w:sz w:val="28"/>
          <w:szCs w:val="28"/>
        </w:rPr>
        <w:t>Счёт предметов. Образование, название и запись чисел от 0 до 100.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сравнения.Измерение величин. Единицы измерения величин: единицы длины (сантиметр, дециметр, метр) и единицы времени. Времени (сутки, неделя, месяц, год, век). Соотношения между единицами измерения однородных величин. Сравнение и упорядочение однородных величин. Деньги.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color w:val="auto"/>
          <w:sz w:val="28"/>
          <w:szCs w:val="28"/>
        </w:rPr>
        <w:t xml:space="preserve">Сложение, вычитание (только устные случаи). Сложение и вычитание с переходом в пределах 100. Знаки действий. Названия компонентов и результатов арифметических действий. Взаимосвязь арифметических действий (сложения и вычитания). Нахождение неизвестного компонента арифметического действия.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Уравнение (нахождение неизвестного слагаемого, неизвестного вычитаемого, неизвестного уменьшаемого).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Элементы алгебраической пропедевтики. Буквенные выражения.</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задач.Текстовые задачи, раскрывающие смысл арифметических действий (сложение, вычитание). Текстовые задачи, содержащие отношения «больше на …», «меньше на …».  Задачи на разностное сравнение. Представление текста задачи в виде рисунка, схематического рисунка, схематического чертежа,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Геометрические фигуры. </w:t>
      </w:r>
      <w:r w:rsidRPr="00CA0D18">
        <w:rPr>
          <w:rFonts w:ascii="Times New Roman" w:hAnsi="Times New Roman" w:cs="Times New Roman"/>
          <w:color w:val="auto"/>
          <w:sz w:val="28"/>
          <w:szCs w:val="28"/>
        </w:rPr>
        <w:t xml:space="preserve">Взаимное расположение предметов в пространстве и на плоскости.Распознавание и изображение геометрических фигур: точка, линия (прямая, кривая), отрезок, луч, угол, ломаная, круг, квадрат, треугольник, прямоугольник, овал.Измерение и сравнение сторон геометрических фигур, черчение квадрата и прямоугольника, треугольника.Свойства сторон прямоугольника и квадрата. Использование чертёжных инструментов (линейка, угольник) для выполнения построений.Геометрические формы в окружающем мире.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xml:space="preserve">. Геометрические величины и их измерение. Длина. Единицы длины (миллиметр, сантиметр, дециметр, 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Интерпретация данных таблицы и столбчатой диаграммы.</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логических связок и слов («верно/неверно, что …», и др.).</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4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от 1 до 100 (продолжение). </w:t>
      </w:r>
      <w:r w:rsidRPr="00CA0D18">
        <w:rPr>
          <w:rFonts w:ascii="Times New Roman" w:hAnsi="Times New Roman" w:cs="Times New Roman"/>
          <w:b/>
          <w:bCs/>
          <w:i/>
          <w:iCs/>
          <w:color w:val="auto"/>
          <w:sz w:val="28"/>
          <w:szCs w:val="28"/>
        </w:rPr>
        <w:t>Числа и величины.</w:t>
      </w:r>
      <w:r w:rsidRPr="00CA0D18">
        <w:rPr>
          <w:rFonts w:ascii="Times New Roman" w:hAnsi="Times New Roman" w:cs="Times New Roman"/>
          <w:color w:val="auto"/>
          <w:sz w:val="28"/>
          <w:szCs w:val="28"/>
        </w:rPr>
        <w:t>Счёт предметов. Образование, название и запись чисел от 0 до 100.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Измерение величин. Единицы измерения величин: единицы длины (сантиметр, дециметр, метр) и единицы времени, единицы площади. Времени (сутки, неделя, месяц, год, век). Соотношения между единицами измерения однородных величин. Сравнение и упорядочение однородных величин. Деньги.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b/>
          <w:bCs/>
          <w:i/>
          <w:iCs/>
          <w:color w:val="auto"/>
          <w:sz w:val="28"/>
          <w:szCs w:val="28"/>
        </w:rPr>
        <w:t>Табличное умножение и деление.</w:t>
      </w:r>
      <w:r w:rsidRPr="00CA0D18">
        <w:rPr>
          <w:rFonts w:ascii="Times New Roman" w:hAnsi="Times New Roman" w:cs="Times New Roman"/>
          <w:color w:val="auto"/>
          <w:sz w:val="28"/>
          <w:szCs w:val="28"/>
        </w:rPr>
        <w:t>Действия умножение и деление. Таблица умножения однозначных чисел и соответствующие случаи деления. Умножение числа 1 и на 1. Умножение числа 0 и на 0, деление числа 0, невозможность деления на 0.</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Нахождение числа, которое в несколько раз больше или меньше данного. Решение уравнений вида 58–х=27, х–36=23, х+38=70 на основе знаний взаимосвязей между компонентами и результатами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уравнений вида х*3=21, х:4=9, 27:х=9.  Площадь. Единицы площади: квадратный сантиметр, квадратный дециметр, квадратный метр. Соотношения между ними. Площадь прямоугольника (квадрата).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Обозначение геометрических фигур буквами. Единицы времени: год, месяц, сутки. Соотношение между ними. Сложение, вычитание (письменные случаи).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двузначных чисел.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Уравнение (нахождение неизвестного слагаемого, неизвестного вычитаемого, неизвестного уменьшаемого, неизвестного множителя, неизвестного делимого, неизвестного делителя).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Элементы алгебраической пропедевтики. Буквенные выражения и формулы площади и периметра.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задач.Текстовые задачи, раскрывающие смысл арифметических действий (сложение, вычитание). Текстовые задачи, содержащие отношения «больше на (в) …», «меньше на (в) …».  Задачи на разностное сравнение. Задачи с единицами измерений. Задачи на нахождение суммы нескольких равных слагаемых, решаемые умножением (рисунок). Задачи на деление по содержанию и на равные части (рисунок).</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Представление текста задачи в виде рисунка, схематического рисунка, схематического чертежа,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w:t>
      </w:r>
      <w:r w:rsidRPr="00CA0D18">
        <w:rPr>
          <w:rFonts w:ascii="Times New Roman" w:hAnsi="Times New Roman" w:cs="Times New Roman"/>
          <w:b/>
          <w:bCs/>
          <w:i/>
          <w:iCs/>
          <w:color w:val="auto"/>
          <w:sz w:val="28"/>
          <w:szCs w:val="28"/>
        </w:rPr>
        <w:t>Геометрические фигуры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Взаимное расположение предметов в пространстве и на плоскости.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Распознавание и изображение геометрических фигур: точка, линия (прямая, кривая), отрезок, луч, ломаная, круг, квадрат, треугольник, прямоугольник, овал. Измерение и сравнение сторон геометрических фигур, черчение квадрата и прямоугольника, треугольника.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Свойства сторон прямоугольника и квадрата..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Использование чертёжных инструментов (линейка, угольник) для выполнения построений.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Геометрические формы в окружающем мире.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Геометрические величины и их измерение. Длина. Единицы длины (миллиметр, сантиметр, дециметр, 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Единицы площади (квадратный сантиметр).</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Интерпретация данных таблицы и столбчатой диаграммы.</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логических связок и слов («верно/неверно, что …», и др.).</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5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от 1 до 1000 (продолжение). </w:t>
      </w:r>
      <w:r w:rsidRPr="00CA0D18">
        <w:rPr>
          <w:rFonts w:ascii="Times New Roman" w:hAnsi="Times New Roman" w:cs="Times New Roman"/>
          <w:b/>
          <w:bCs/>
          <w:i/>
          <w:iCs/>
          <w:color w:val="auto"/>
          <w:sz w:val="28"/>
          <w:szCs w:val="28"/>
        </w:rPr>
        <w:t>Числа и величины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Разряды и классы: класс единиц, разряды: единицы, десятки, сотни.Чтение, запись и сравнение чисел в пределах 1000.Представление многозначного числа в виде суммы разрядных слагаемых.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увеличение (уменьшение) числа в 10 раз.</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Величины  </w:t>
      </w:r>
      <w:r w:rsidRPr="00CA0D18">
        <w:rPr>
          <w:rFonts w:ascii="Times New Roman" w:hAnsi="Times New Roman" w:cs="Times New Roman"/>
          <w:color w:val="auto"/>
          <w:sz w:val="28"/>
          <w:szCs w:val="28"/>
        </w:rPr>
        <w:t>Единицы длины: миллиметр, сантиметр, дециметр, метр, километр. Соотношение между ними.Единицы площади: квадратный миллиметр, квадратный сантиметр, квадратный дециметр, квадратный метр. Соотношение между ними.Единицы массы: грамм, килограмм, центнер, тонна. Соотношения между ними.Единицы времени: минута, час, сутки, месяц, год, век. Соотношения между ними.</w:t>
      </w:r>
    </w:p>
    <w:p w:rsidR="00F65069" w:rsidRPr="00CA0D18" w:rsidRDefault="00C079E3" w:rsidP="00CA0D18">
      <w:pPr>
        <w:spacing w:after="0" w:line="360" w:lineRule="auto"/>
        <w:ind w:firstLine="709"/>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b/>
          <w:bCs/>
          <w:i/>
          <w:iCs/>
          <w:color w:val="auto"/>
          <w:sz w:val="28"/>
          <w:szCs w:val="28"/>
        </w:rPr>
        <w:t>Сложение вычитание.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Сложение и вычитание все случаи (устное и письменное сложение и вычитание) на новом числовом отрезке. Устное сложение и вычитание чисел в случаях, сводимых к действиям в пределах 100, и письменное – в остальных случаях. Сложение и вычитание с числом 0. Взаимосвязь между компонентами и результатами сложения и вычитания. Способы проверки сложения и вычитания. Решение уравнений. Сложение и вычитание значений величин (действия с именованными числами).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Умножение и деление. </w:t>
      </w:r>
      <w:r w:rsidRPr="00CA0D18">
        <w:rPr>
          <w:rFonts w:ascii="Times New Roman" w:hAnsi="Times New Roman" w:cs="Times New Roman"/>
          <w:color w:val="auto"/>
          <w:sz w:val="28"/>
          <w:szCs w:val="28"/>
        </w:rPr>
        <w:t>Внетабличное умножение и деление. Деление с остатком. Умножение и деление на однозначное число. Устное умножение и деление чисел в случаях, сводимых к действиям в пределах 100, и письменное (столб</w:t>
      </w:r>
      <w:r w:rsidRPr="00CA0D18">
        <w:rPr>
          <w:rFonts w:ascii="Times New Roman" w:hAnsi="Times New Roman" w:cs="Times New Roman"/>
          <w:i/>
          <w:iCs/>
          <w:color w:val="auto"/>
          <w:sz w:val="28"/>
          <w:szCs w:val="28"/>
        </w:rPr>
        <w:t>и</w:t>
      </w:r>
      <w:r w:rsidRPr="00CA0D18">
        <w:rPr>
          <w:rFonts w:ascii="Times New Roman" w:hAnsi="Times New Roman" w:cs="Times New Roman"/>
          <w:color w:val="auto"/>
          <w:sz w:val="28"/>
          <w:szCs w:val="28"/>
        </w:rPr>
        <w:t>ком и углом) – в остальных случаях. Умножение и деление на 10, 100. Случаи умножения с числами 1 и 0. Деление числа 0 и невозможность деления на 0. Взаимосвязь между компонентами и результатами умножения и деления; способы проверки умножения и деления.Решение уравнений на основе взаимосвязей между компонентами результатами действий.Умножение и деление значений величин на однозначное число.Связь между величинами (масса одного предмета, количество предметов, общая масса всех предметов; цена количество, стоимость и др.).Вычисление значений числовых выражений в 2-4 действия (со скобками и без них), требующие применения всех изученных правил о порядке выполнения действий.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(на новом числовом отрезке)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задач.Текстовые задачи, раскрывающие смысл арифметических действий (сложение, вычитание). Текстовые задачи, содержащие отношения «больше на (в) …», «меньше на (в) …».  Задачи на разностное сравнение. Задачи на нахождение суммы нескольких равных слагаемых, решаемые умножением (рисунок). Задачи на деление по содержанию и на равные части (рисунок). Задачи на кратное сравнение. Задачи с единицами измерений. Задачи на соотношения (цена-количество-стоимость; масса одного предмета-количество предметов-общая масса предметов и др.)</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Представление текста задачи в виде рисунка, схематического рисунка, схематического чертежа,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Птранственные отношения. </w:t>
      </w:r>
      <w:r w:rsidRPr="00CA0D18">
        <w:rPr>
          <w:rFonts w:ascii="Times New Roman" w:hAnsi="Times New Roman" w:cs="Times New Roman"/>
          <w:b/>
          <w:bCs/>
          <w:i/>
          <w:iCs/>
          <w:color w:val="auto"/>
          <w:sz w:val="28"/>
          <w:szCs w:val="28"/>
        </w:rPr>
        <w:t>Геометрические фигуры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 xml:space="preserve">Взаимное расположение предметов в пространстве и на плоскости.Распознавание и изображение геометрических фигур: точка, линия (прямая, кривая), отрезок, луч, ломаная, круг, квадрат, треугольник, прямоугольник, овал, угол. Углы прямые, тупые, острые.Сравнение и черчение углов.Использование чертёжных инструментов (линейка, угольник) для выполнения построений.Геометрические формы в окружающем мире.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задач на распознавание геометрических фигур в составе более сложных; разбиение  фигур в составе более сложных; разбиение фигуры на заданные части.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Геометрические величины и их измерение. Длина. Единицы длины (миллиметр, сантиметр, дециметр, 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Единицы площади(квадратный сантиметр, квадратный метр). Соотношение между единицами площади. Измерение площади разбиением на квадратные сантиметры и вычислением. Тупые, прямые и острые углы. Распознавание углов с помощью угольника.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диаграмм.Интерпретация данных таблицы и столбчатой диаграммы.Составление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информации.Построение простейших логических высказываний с помощью логических связок и слов («верно/неверно, что …», и др.).</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6 класс </w:t>
      </w:r>
    </w:p>
    <w:p w:rsidR="00F65069" w:rsidRPr="00CA0D18" w:rsidRDefault="00C079E3" w:rsidP="00CA0D18">
      <w:pPr>
        <w:spacing w:after="0" w:line="360" w:lineRule="auto"/>
        <w:ind w:firstLine="709"/>
        <w:jc w:val="center"/>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(обобщение и повторение всего материала изученного на начальной ступени обучения)</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от 1 до 10.000 . </w:t>
      </w:r>
      <w:r w:rsidRPr="00CA0D18">
        <w:rPr>
          <w:rFonts w:ascii="Times New Roman" w:hAnsi="Times New Roman" w:cs="Times New Roman"/>
          <w:b/>
          <w:bCs/>
          <w:i/>
          <w:iCs/>
          <w:color w:val="auto"/>
          <w:sz w:val="28"/>
          <w:szCs w:val="28"/>
        </w:rPr>
        <w:t>Числа и величины.</w:t>
      </w:r>
      <w:r w:rsidRPr="00CA0D18">
        <w:rPr>
          <w:rFonts w:ascii="Times New Roman" w:hAnsi="Times New Roman" w:cs="Times New Roman"/>
          <w:color w:val="auto"/>
          <w:sz w:val="28"/>
          <w:szCs w:val="28"/>
        </w:rPr>
        <w:t>Новая счетная единица – тысяча.Разряды и классы: класс единиц, класс тысяч.Чтение, запись и сравнение многозначных чисел.Представление многозначного числа в виде суммы разрядных слагаемых.Увеличение (уменьшение) числа в 10, 100 раз.</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Величины. </w:t>
      </w:r>
      <w:r w:rsidRPr="00CA0D18">
        <w:rPr>
          <w:rFonts w:ascii="Times New Roman" w:hAnsi="Times New Roman" w:cs="Times New Roman"/>
          <w:color w:val="auto"/>
          <w:sz w:val="28"/>
          <w:szCs w:val="28"/>
        </w:rPr>
        <w:t>Единицы длины: миллиметр, сантиметр, дециметр, метр, километр. Соотношение между ними.Единицы площади: квадратный миллиметр, квадратный сантиметр, квадратный дециметр, квадратный метр. Соотношение между ними.Единицы массы: грамм, килограмм, центнер, тонна. Соотношения между ними.Единицы времени: секунда, минута, час, сутки, месяц, год, век. Соотношения между ними. Задачи на определение начала, конца события, его продолжительность.</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b/>
          <w:bCs/>
          <w:i/>
          <w:iCs/>
          <w:color w:val="auto"/>
          <w:sz w:val="28"/>
          <w:szCs w:val="28"/>
        </w:rPr>
        <w:t>Сложение вычитание</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Сложение и вычитание все случаи (устное и письменное сложение и вычитание) на новом числовом отрезке. Устное сложение и вычитание чисел в случаях, сводимых к действиям в пределах 100, и письменное – в остальных случаях.Сложение и вычитание с числом 0. Взаимосвязь между компонентами и результатами сложения и вычитания. Способы проверки сложения и вычитания.Решение уравнений.Сложение и вычитание значений величин (действия с именованными числами).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Умножение и деление. </w:t>
      </w:r>
      <w:r w:rsidRPr="00CA0D18">
        <w:rPr>
          <w:rFonts w:ascii="Times New Roman" w:hAnsi="Times New Roman" w:cs="Times New Roman"/>
          <w:color w:val="auto"/>
          <w:sz w:val="28"/>
          <w:szCs w:val="28"/>
        </w:rPr>
        <w:t>Внетабличное умножение и деление. Деление с остатком. Умножение и деление на однозначное число. Устное умножение и деление чисел в случаях, сводимых к действиям в пределах 100, и письменное (столб</w:t>
      </w:r>
      <w:r w:rsidRPr="00CA0D18">
        <w:rPr>
          <w:rFonts w:ascii="Times New Roman" w:hAnsi="Times New Roman" w:cs="Times New Roman"/>
          <w:i/>
          <w:iCs/>
          <w:color w:val="auto"/>
          <w:sz w:val="28"/>
          <w:szCs w:val="28"/>
        </w:rPr>
        <w:t>и</w:t>
      </w:r>
      <w:r w:rsidRPr="00CA0D18">
        <w:rPr>
          <w:rFonts w:ascii="Times New Roman" w:hAnsi="Times New Roman" w:cs="Times New Roman"/>
          <w:color w:val="auto"/>
          <w:sz w:val="28"/>
          <w:szCs w:val="28"/>
        </w:rPr>
        <w:t>ком и углом) – в остальных случаях. Умножение и деление на 10, 100. Случаи умножения с числами 1 и 0. Деление числа 0 и невозможность деления на 0. Взаимосвязь между компонентами и результатами умножения и деления; способы проверки умножения и деления.Решение уравнений на основе взаимосвязей между компонентами результатами действий.Умножение и деление значений величин на однозначное число.Связь между величинами (масса одного предмета, количество предметов, общая масса всех предметов; цена количество, стоимость и др.).Вычисление значений числовых выражений в 2-4 действия (со скобками и без них), требующие применения всех изученных правил о порядке выполнения действий.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(на новом числовом отрезке)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задач.Текстовые задачи, раскрывающие смысл арифметических действий (сложение, вычитание). Текстовые задачи, содержащие отношения «больше на (в) …», «меньше на (в) …».  Задачи на разностное сравнение. Задачи на нахождение суммы нескольких равных слагаемых, решаемые умножением (рисунок). Задачи на деление по содержанию и на равные части (рисунок). Задачи на кратное сравнение. Задачи с единицами измерений. Задачи на соотношения (цена-количество-стоимость; масса одного предмета-количество предметов-общая масса предметов и др.)Составные задачи. Запись решения задачи разными способами (действиями и выражением).</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Представление текста задачи в виде рисунка, схематического рисунка, схематического чертежа,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w:t>
      </w:r>
      <w:r w:rsidRPr="00CA0D18">
        <w:rPr>
          <w:rFonts w:ascii="Times New Roman" w:hAnsi="Times New Roman" w:cs="Times New Roman"/>
          <w:b/>
          <w:bCs/>
          <w:i/>
          <w:iCs/>
          <w:color w:val="auto"/>
          <w:sz w:val="28"/>
          <w:szCs w:val="28"/>
        </w:rPr>
        <w:t>Геометрические фигуры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Взаимное расположение предметов в пространстве и на плоскости.Распознавание и изображение геометрических фигур: точка, линия (прямая, кривая), отрезок, луч, ломаная, круг, квадрат, треугольник, прямоугольник, овал, угол. Окружность. Радиус, диаметр окружности.Использование циркуля при измерении и построении окружности.Использование чертёжных инструментов (линейка, угольник) для выполнения построений.Геометрические формы в окружающем мире. Решение задач на распознавание геометрических фигур в составе более сложных; разбиение  фигур в составе более сложных; разбиение фигуры на заданные части.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Геометрические величины и их измерение. Длина. Единицы длины (миллиметр, сантиметр, дециметр, 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Единицы площади (квадратный сантиметр, квадратный метр). Соотношение между единицами площади. Измерение площади разбиением на квадратные сантиметры и вычислением. Тупые, прямые и острые углы. Распознавание углов с помощью угольника.  Окружность. Радиус и диаметр окружности.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диаграмм.Интерпретация данных таблицы и столбчатой диаграммы.</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логических связок и слов («верно/неверно, что …», и др.).</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 протяжении всего курса математики на начальной ступени обучения предлагается следующая система учёта знаний: математические диктанты; самостоятельные работы; диагностические работы; контрольные работы.</w:t>
      </w:r>
    </w:p>
    <w:p w:rsidR="00F65069" w:rsidRPr="00CA0D18" w:rsidRDefault="00C079E3" w:rsidP="00CA0D18">
      <w:pPr>
        <w:pStyle w:val="1a"/>
        <w:ind w:left="0" w:firstLine="709"/>
        <w:jc w:val="center"/>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 Окружающий мир</w:t>
      </w:r>
      <w:r w:rsidRPr="00CA0D18">
        <w:rPr>
          <w:rFonts w:ascii="Times New Roman" w:hAnsi="Times New Roman" w:cs="Times New Roman"/>
          <w:b/>
          <w:bCs/>
          <w:color w:val="auto"/>
          <w:sz w:val="28"/>
          <w:szCs w:val="28"/>
        </w:rPr>
        <w:t>.</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 xml:space="preserve">Учебный предмет «Ознакомление с окружающим миром»/ «Окружающий мир»  </w:t>
      </w:r>
      <w:r w:rsidRPr="00CA0D18">
        <w:rPr>
          <w:rFonts w:ascii="Times New Roman" w:hAnsi="Times New Roman" w:cs="Times New Roman"/>
          <w:color w:val="auto"/>
          <w:sz w:val="28"/>
          <w:szCs w:val="28"/>
        </w:rPr>
        <w:t xml:space="preserve">в системе обучения и воспитания глухих детей имеет ярко выраженную социально-адаптационную направленность. Основная цель предмета – формирование у детей целостного представления об окружающем мире, о месте в нем ребенка. Содержание предмета «Ознакомление с окружающим миром» для глухих обучающихся   предполагает работу в трех направлениях.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Первое направление предусматривает знакомство детей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Второе направление предполагает воспитание бережного отношения к природе, которое осуществляется в процессе знакомства учащихся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Третье направление – организация коммуникативного процесс, в котором принимают участие школьники на занятиях по ознакомлению с окружающим миром, включающий в себя: организацию коммуникативной деятельности (в игре, труде, на прогулке, экскурсии и т.п.);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психологическую, коммуникативную).</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работы на каждом году обучения представлено по следующим разделам: познай себя; я и общество; город, в котором я живу; родная страна; родная природа.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Изучение материала программы предусматривает проведение экскурсий, прогулок, практических работ на воздухе, в процессе которых дети учатся наблюдать за явлениями природы и предметами, сравнивать и описывать увиденное, рассказывать об отличительных признаках предметов и явлений.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 уроках по «Ознакомлению с окружающим миром» целенаправленно активизируется коммуникативная и познавательная деятельность.</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Работа над связной речью включает в себя обучение детей умению излагать результаты наблюдений, описывать увиденные предметы, рассказывать об экскурсиях.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Весь речевой материал учащиеся воспринимают слухозрительно (с использованием средств электроакустческой коррекции)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Формы и методы ознакомления детей с жизнью разнообразны: работа на пришкольном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школьных знаний при решении практических задач (адаптационные тренинги).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Места проведения уроков  разнообразны: класс, пришкольный участок, парк, улица и др.</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Закрепление знаний, полученных на занятиях,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учителем. Для домашней (внеклассной) работы предполагается задание только практического характера.</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Изобразительное искусство</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ребёнка и их использование в организации обыденной жизни и праздника. Развитие опыта самовыражения в разных видах искусства.</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Рисунок</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Материалы для рисунка: карандаш, ручка, фломастер, уголь, пастель, мелки и</w:t>
      </w:r>
      <w:r w:rsidRPr="00CA0D18">
        <w:rPr>
          <w:rFonts w:ascii="Cambria Math" w:hAnsi="Cambria Math" w:cs="Cambria Math"/>
          <w:color w:val="auto"/>
          <w:sz w:val="28"/>
          <w:szCs w:val="28"/>
        </w:rPr>
        <w:t> </w:t>
      </w:r>
      <w:r w:rsidRPr="00CA0D18">
        <w:rPr>
          <w:rFonts w:ascii="Times New Roman" w:hAnsi="Times New Roman" w:cs="Times New Roman"/>
          <w:color w:val="auto"/>
          <w:sz w:val="28"/>
          <w:szCs w:val="28"/>
        </w:rPr>
        <w:t>т.</w:t>
      </w:r>
      <w:r w:rsidRPr="00CA0D18">
        <w:rPr>
          <w:rFonts w:ascii="Cambria Math" w:hAnsi="Cambria Math" w:cs="Cambria Math"/>
          <w:color w:val="auto"/>
          <w:sz w:val="28"/>
          <w:szCs w:val="28"/>
        </w:rPr>
        <w:t> </w:t>
      </w:r>
      <w:r w:rsidRPr="00CA0D18">
        <w:rPr>
          <w:rFonts w:ascii="Times New Roman" w:hAnsi="Times New Roman" w:cs="Times New Roman"/>
          <w:color w:val="auto"/>
          <w:sz w:val="28"/>
          <w:szCs w:val="28"/>
        </w:rPr>
        <w:t xml:space="preserve">д. Приёмы работы с различными графическими материалами. </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Живопись</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 xml:space="preserve">Живописные материалы. Явления природы, предметов и объектов, выраженные </w:t>
      </w:r>
      <w:r w:rsidRPr="00CA0D18">
        <w:rPr>
          <w:rFonts w:ascii="Times New Roman" w:hAnsi="Times New Roman" w:cs="Times New Roman"/>
          <w:color w:val="auto"/>
          <w:sz w:val="28"/>
          <w:szCs w:val="28"/>
        </w:rPr>
        <w:t xml:space="preserve">средствами живописи. </w:t>
      </w:r>
      <w:r w:rsidRPr="00CA0D18">
        <w:rPr>
          <w:rFonts w:ascii="Times New Roman" w:hAnsi="Times New Roman" w:cs="Times New Roman"/>
          <w:color w:val="auto"/>
          <w:spacing w:val="2"/>
          <w:sz w:val="28"/>
          <w:szCs w:val="28"/>
        </w:rPr>
        <w:t xml:space="preserve">Выбор средств художественной выразительности для создания живописного образа в соответствии с поставленными </w:t>
      </w:r>
      <w:r w:rsidRPr="00CA0D18">
        <w:rPr>
          <w:rFonts w:ascii="Times New Roman" w:hAnsi="Times New Roman" w:cs="Times New Roman"/>
          <w:color w:val="auto"/>
          <w:sz w:val="28"/>
          <w:szCs w:val="28"/>
        </w:rPr>
        <w:t xml:space="preserve">задачами. </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Скульптура</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 xml:space="preserve">Материалы скульптуры и их роль в создании выразительного образа. Элементарные приёмы работы </w:t>
      </w:r>
      <w:r w:rsidRPr="00CA0D18">
        <w:rPr>
          <w:rFonts w:ascii="Times New Roman" w:hAnsi="Times New Roman" w:cs="Times New Roman"/>
          <w:color w:val="auto"/>
          <w:sz w:val="28"/>
          <w:szCs w:val="28"/>
        </w:rPr>
        <w:t>с пластическими скульптурными материалами.</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 Художественное конструирование и дизайн</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Разнообразие материалов для художественного конструирования и моделирования (пластилин, бумага, картон и</w:t>
      </w:r>
      <w:r w:rsidRPr="00CA0D18">
        <w:rPr>
          <w:rFonts w:ascii="Cambria Math" w:hAnsi="Cambria Math" w:cs="Cambria Math"/>
          <w:color w:val="auto"/>
          <w:sz w:val="28"/>
          <w:szCs w:val="28"/>
        </w:rPr>
        <w:t> </w:t>
      </w:r>
      <w:r w:rsidRPr="00CA0D18">
        <w:rPr>
          <w:rFonts w:ascii="Times New Roman" w:hAnsi="Times New Roman" w:cs="Times New Roman"/>
          <w:color w:val="auto"/>
          <w:sz w:val="28"/>
          <w:szCs w:val="28"/>
        </w:rPr>
        <w:t>др.). Элементарные приёмы работы с различными материалами.</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Разнообразие форм в природе </w:t>
      </w:r>
      <w:r w:rsidRPr="00CA0D18">
        <w:rPr>
          <w:rFonts w:ascii="Times New Roman" w:hAnsi="Times New Roman" w:cs="Times New Roman"/>
          <w:color w:val="auto"/>
          <w:spacing w:val="2"/>
          <w:sz w:val="28"/>
          <w:szCs w:val="28"/>
        </w:rPr>
        <w:t>как основа декоративных форм в прикладном искусстве.</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Передача цвета</w:t>
      </w:r>
      <w:r w:rsidRPr="00CA0D18">
        <w:rPr>
          <w:rFonts w:ascii="Times New Roman" w:hAnsi="Times New Roman" w:cs="Times New Roman"/>
          <w:b/>
          <w:bCs/>
          <w:color w:val="auto"/>
          <w:sz w:val="28"/>
          <w:szCs w:val="28"/>
        </w:rPr>
        <w:t>.</w:t>
      </w:r>
      <w:r w:rsidRPr="00CA0D18">
        <w:rPr>
          <w:rFonts w:ascii="Times New Roman" w:hAnsi="Times New Roman" w:cs="Times New Roman"/>
          <w:color w:val="auto"/>
          <w:spacing w:val="2"/>
          <w:sz w:val="28"/>
          <w:szCs w:val="28"/>
        </w:rPr>
        <w:t xml:space="preserve"> Практическое овладение ос</w:t>
      </w:r>
      <w:r w:rsidRPr="00CA0D18">
        <w:rPr>
          <w:rFonts w:ascii="Times New Roman" w:hAnsi="Times New Roman" w:cs="Times New Roman"/>
          <w:color w:val="auto"/>
          <w:sz w:val="28"/>
          <w:szCs w:val="28"/>
        </w:rPr>
        <w:t>новами цветоведения. Передача с помощью цвета характера персонажа, его эмоционального состояния.</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Линия</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 xml:space="preserve">Многообразие линий (тонкие, толстые, прямые, </w:t>
      </w:r>
      <w:r w:rsidRPr="00CA0D18">
        <w:rPr>
          <w:rFonts w:ascii="Times New Roman" w:hAnsi="Times New Roman" w:cs="Times New Roman"/>
          <w:color w:val="auto"/>
          <w:sz w:val="28"/>
          <w:szCs w:val="28"/>
        </w:rPr>
        <w:t>волнистые, плавные, острые, закруглённые спиралью, летящие) и их знаковый характер.</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Форма</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Разнообразие форм предметного мира и передача их на плоскости и в пространстве. Сходство и контраст форм. Простые геометрические формы.</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Объём</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 xml:space="preserve">Объём в пространстве и объём на плоскости. </w:t>
      </w:r>
      <w:r w:rsidRPr="00CA0D18">
        <w:rPr>
          <w:rFonts w:ascii="Times New Roman" w:hAnsi="Times New Roman" w:cs="Times New Roman"/>
          <w:color w:val="auto"/>
          <w:sz w:val="28"/>
          <w:szCs w:val="28"/>
        </w:rPr>
        <w:t xml:space="preserve">Способы передачи объёма. </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Физическая культура</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Физическая культура – система совершенствования физических качеств человека и коррекция нарушений осанки, моторики, развитие отстающих от нормы двигательных реакций, координаций движений. Формирование двигательной памяти и умения сохранять статическое и двигательное равновесие, связанное с индивидуальными расстройствами вестибулярного аппарата и ориентировкой в пространстве. Нивелирование ограничений словесной информации о выполняемых движениях из-за отсутствия слухового контроля. А также необходим учет ССД, вызванный синдромальными расстройствами при которых необходим щадящий режим физических занятий и/ или организацию лечебной физкультуры (ЛФК). Часто наблюдается неустойчивость вегетативной нервной системы , проявляющаяся в их поведении (повышенная возбудимость, импульсивность, утомляемость, неустойчивая эмоциональная сфера). Обучающимся с синдромами Джарвелла, Маршала, Ушера необходим контроль врача при организации ЛФК. Эти дети не должны допускаться до состязательных соревнований.</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w:t>
      </w:r>
      <w:r w:rsidRPr="00CA0D18">
        <w:rPr>
          <w:rFonts w:ascii="Times New Roman" w:hAnsi="Times New Roman" w:cs="Times New Roman"/>
          <w:color w:val="auto"/>
          <w:spacing w:val="2"/>
          <w:sz w:val="28"/>
          <w:szCs w:val="28"/>
        </w:rPr>
        <w:t xml:space="preserve"> х</w:t>
      </w:r>
      <w:r w:rsidRPr="00CA0D18">
        <w:rPr>
          <w:rFonts w:ascii="Times New Roman" w:hAnsi="Times New Roman" w:cs="Times New Roman"/>
          <w:color w:val="auto"/>
          <w:sz w:val="28"/>
          <w:szCs w:val="28"/>
        </w:rPr>
        <w:t>одьбе, беге, прыжках, метании, плавании, сохранении равновесия,  лазаньи, перелезании, передвижении на лыжах. Развития чувства темпа и ритма.</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 xml:space="preserve">Охрана здоровья и предупреждение травматизма во время занятий </w:t>
      </w:r>
      <w:r w:rsidRPr="00CA0D18">
        <w:rPr>
          <w:rFonts w:ascii="Times New Roman" w:hAnsi="Times New Roman" w:cs="Times New Roman"/>
          <w:color w:val="auto"/>
          <w:sz w:val="28"/>
          <w:szCs w:val="28"/>
        </w:rPr>
        <w:t>физическими упражнениями: подбор спортивной одежды, обуви и инвентаря.</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Физкультурнооздоровительная деятельность</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Комплексы упражнений на развитие физических качеств.</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 xml:space="preserve">Комплексы дыхательных упражнений. Гимнастика для </w:t>
      </w:r>
      <w:r w:rsidRPr="00CA0D18">
        <w:rPr>
          <w:rFonts w:ascii="Times New Roman" w:hAnsi="Times New Roman" w:cs="Times New Roman"/>
          <w:color w:val="auto"/>
          <w:sz w:val="28"/>
          <w:szCs w:val="28"/>
        </w:rPr>
        <w:t>глаз.</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Лёгкая атлетика</w:t>
      </w:r>
      <w:r w:rsidRPr="00CA0D18">
        <w:rPr>
          <w:rFonts w:ascii="Times New Roman" w:hAnsi="Times New Roman" w:cs="Times New Roman"/>
          <w:b/>
          <w:bCs/>
          <w:i/>
          <w:iCs/>
          <w:color w:val="auto"/>
          <w:sz w:val="28"/>
          <w:szCs w:val="28"/>
        </w:rPr>
        <w:t xml:space="preserve">. </w:t>
      </w:r>
      <w:r w:rsidRPr="00CA0D18">
        <w:rPr>
          <w:rFonts w:ascii="Times New Roman" w:hAnsi="Times New Roman" w:cs="Times New Roman"/>
          <w:color w:val="auto"/>
          <w:sz w:val="28"/>
          <w:szCs w:val="28"/>
        </w:rPr>
        <w:t>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Прыжковые упражнения</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на одной ноге и двух ногах на месте и с продвижением; в длину и высоту; спрыгивание и запрыгивание.</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Метание</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малого мяча с места на дальность и цель, метание меча через  преграду высотой 2-2,5 метра.</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Построение и перестроение. Общеразвивающие упражнения без предметов, с большими мячами, упражнения для формирования осанки,, лазание и перелезание, равновесие, ходьба и бег.</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Лыжная подготовка.</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Подвижные игры. Игры с элементами строя и общеразвивающих упражнений, с бегом и метанием, эстафеты, командные игры.</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Плавание. Плавание на спине. Плавание на груди.</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При проведении спортивных мероприятий необходимо учитывать особенности физического развития детей: перенесенные заболевания, травмы и т.д. (в том числе и те, которые вызвали нарушение слуха). </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На первых этапах обучения физической культуре эти дети выделяются особенностями походки (у детей с нарушениями слуха, как правило, шаркающая походка),  неправильной осанкой и т.д. За школьные годы, как правило, удается преодолеть эти нарушения физического развития за счет специальных упражнений, систематических занятий и осуществление валеологических режимов: двигательный режим</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 xml:space="preserve"> прогулки (утренняя, дневная, вечерняя), зарядка, физкультурные минутки после каждых двадцати минут учебных занятий, подвижные перемены, уроки музыкально-ритмических занятий и физической культуры, подвижные игры, спортивные соревнования, «Семейные веселые старты»; офтальмо</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гигиенический режим</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 xml:space="preserve"> проветривание, влажная уборка помещения для занятий в семье, правильное освещение рабочего места обучающегося (по необходимости дополнительное освещение) с учетом зрительного режима и гигиены зрения.</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Группы здоровья –  создаются для тех школьников, которым по состоянию здоровья не рекомендуются уроки физической культуры. Занятия проводятся в кабинетах лечебной физической культуры, на свежем воздухе, в тренажерном зале, где можно предусмотреть индивидуально дозируемую физическую нагрузку и т.п.</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Водные процедуры обязательны после каждого занятия физической культурой, а также во время режимных моментов в семье, как утром, так и вечером. К числу бальнеологических процедур относятся контрастный душ, ванны, гидромассаж, обливание, хождение в кедах с отваром трав и т.п.</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 плане внешкольной работы рекомендуются посильные семейные занятия краеведением, туризмом и спортивным ориентированием.</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Выход на природу предусматривает ряд мероприятий: осмотр и допуск каждого участника маршрута врачом, проверку экипировки каждого и снаряжения группы, в том числе продуктов питания, защиту и отработку маршрута, утверждение плана похода, привалов и мест размещения на отдых в палатках, организацию  мест отдыха.</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Двигательный режим</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 xml:space="preserve">Осуществляя двигательный режим, мы способствуем гармоничному личностному развитию школьника. </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 структуре произвольной психической активности выделяется произвольная двигательная активность как базовая в иерархии основных элементов развития ребенка, влекущая за собой  развитие познавательной и эмоциональной сферы.</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Индивидуальные психофизические особенности глухого ребенка, как правило, проявляются в младшем школьном возрасте через характерную для глухих детей  «шаркающую» походку, неуклюжесть, некоторую сутоловатость и нескоординированность макромоторики. Эти особенности проявляются как отчасти следствие регуляторной несформированности, так и поведенческих особенностей детей с нарушениями слуха.</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Регуляция собственных движений неслышащего школьника включает в себя вместе с собственно моторной ловкостью регуляцию силы и качества каждого отдельного движения, и скоординированность всей макромоторики в целом.</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Младших глухих школьников отличает поведенческая агрессивность, происходящая из-за трудности регуляции силы и направления движения, которую их слышащие сверстники со своих первых движений, контролируют материнским голосом и реакцией других членов семьи. Для неслышащих детей необходима система специальных занятий, позволяющая регулировать моторную рефлексию и импульсивность.</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Часто проявления поведенческой невоспитанности глухих и слабослышащих школьников скрывают именно несформированность у них самопроизвольной  регуляции моторики.</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Моторные навыки глухих школьников можно проанализировать, условно, с точки зрения сформированных «житейских», то есть бытовых умений и навыков: одеваться и раздеваться в спальне и раздевалке, делать это опрятно и красиво, в хорошем темпе, то есть достаточно быстро завязывать шнурки, шарф, надевать обувь, варежки,  одежды с рукавами и т.д.</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Двигательная неловкость, нескоординированность может быть следствием индивидуальных психофизических особенностей межполушарных взаимодействий и других межфункциональных мозговых взаимодействий. Особенно эти факторы проявляются у леворуких глухих учащихся, а  также у детей- амбидекстров. Вместе с тем вялость, апатичность, поведенческая инфантильность может проявляться у тех детей, которые выросли в семьях, где их дошкольное детство сопровождалось гиперопекой со стороны старших членов семьи. Замедленный темп, вялость двигательных реакций в этих случаях характеризуют низкий уровень психической активности школьника с недостатком слуха. В школьный период такая поведенческая дезадаптация приводит к низкому уровню сформированности уровня готовности к школе и сниженному уровню работоспособности.</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ходе мероприятий физического воспитания дети развивают общую моторную ловкость, гармоничность движений, скоординированность движений рук и ног. Рекомендуются следующие упражнения:</w:t>
      </w:r>
    </w:p>
    <w:p w:rsidR="00F65069" w:rsidRPr="00CA0D18" w:rsidRDefault="00C079E3" w:rsidP="000A374A">
      <w:pPr>
        <w:keepNext/>
        <w:numPr>
          <w:ilvl w:val="0"/>
          <w:numId w:val="564"/>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прыжки на  обеих ногах, прыжков со скакалкой на двух или одной ноге; </w:t>
      </w:r>
    </w:p>
    <w:p w:rsidR="00F65069" w:rsidRPr="00CA0D18" w:rsidRDefault="00C079E3" w:rsidP="000A374A">
      <w:pPr>
        <w:keepNext/>
        <w:numPr>
          <w:ilvl w:val="0"/>
          <w:numId w:val="565"/>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лазание по шведской стенке, хождение по гимнастическому бревну с удержанием равновесия;</w:t>
      </w:r>
    </w:p>
    <w:p w:rsidR="00F65069" w:rsidRPr="00CA0D18" w:rsidRDefault="00C079E3" w:rsidP="000A374A">
      <w:pPr>
        <w:keepNext/>
        <w:numPr>
          <w:ilvl w:val="0"/>
          <w:numId w:val="566"/>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командные и эстафетные игры с мячом, обручем, гимнастической палкой: включение ловли и бросания, с умением соотнести силу броска и расстояние до мишени.</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К индивидуальным психофизическим особенностям глухих школьников относятся также собственно мануальные отличия кажого из детей: какой рукой ребенок пишет, рисует, держит ложку во время еды. При определении ведущей «ударной» ноги нужна совокупность сведений: какой ногой ребенок отталкивается в прыжке в высоту и длину, какой бьет при игре в футбол, на какой ноге прыгает более уверенно.</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К двигательным поведенческим навыкам и умениям относят также навыки гигиены и самообслуживания, «умелость» их выполнения. Эти навыки составляют социокультурную область глухого школьника со ССД и характеризуются социальной приемлемостью.</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Некоторых глухих школьников </w:t>
      </w:r>
      <w:r w:rsidRPr="00CA0D18">
        <w:rPr>
          <w:rFonts w:ascii="Times New Roman" w:hAnsi="Times New Roman" w:cs="Times New Roman"/>
          <w:color w:val="auto"/>
          <w:spacing w:val="2"/>
          <w:sz w:val="28"/>
          <w:szCs w:val="28"/>
        </w:rPr>
        <w:t>с легкой формой умственной отсталости</w:t>
      </w:r>
      <w:r w:rsidRPr="00CA0D18">
        <w:rPr>
          <w:rFonts w:ascii="Times New Roman" w:hAnsi="Times New Roman" w:cs="Times New Roman"/>
          <w:color w:val="auto"/>
          <w:sz w:val="28"/>
          <w:szCs w:val="28"/>
        </w:rPr>
        <w:t xml:space="preserve"> отличает гиперактивность, стереотипия движений, подергивание конечностей, и другие неадекватные проявления двигательных расстройств, которые нарастают при переутомлении в различные режимные моменты и свидетельствуют о наличии  нарушений двигательного развития.</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Труд</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Общекультурные и общетрудовые компетенции</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Основы культуры труда, самообслуживания</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Технология ручной обработки материалов</w:t>
      </w:r>
      <w:r w:rsidRPr="00CA0D18">
        <w:rPr>
          <w:rFonts w:ascii="Times New Roman" w:eastAsia="Times New Roman" w:hAnsi="Times New Roman" w:cs="Times New Roman"/>
          <w:color w:val="auto"/>
          <w:spacing w:val="2"/>
          <w:sz w:val="28"/>
          <w:szCs w:val="28"/>
          <w:vertAlign w:val="superscript"/>
        </w:rPr>
        <w:footnoteReference w:id="27"/>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Трудовое воспитание</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 xml:space="preserve">На современном этапе трудовое (допрофессиональное) воспитание рассматривается как важнейший фактор социализации и формирования личности, позволяющий воспитывать у учащихся потребность трудиться, формировать у них первые трудовые умения и навыки, готовить учащихся к самостоятельной жизни.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Целью</w:t>
      </w:r>
      <w:r w:rsidRPr="00CA0D18">
        <w:rPr>
          <w:rFonts w:ascii="Times New Roman" w:hAnsi="Times New Roman" w:cs="Times New Roman"/>
          <w:color w:val="auto"/>
          <w:sz w:val="28"/>
          <w:szCs w:val="28"/>
        </w:rPr>
        <w:t>трудового воспитания глухих обучающихся с интеллектуальной недостаточностью является подготовка к самостоятельной деятельности, овладению допрофессиональными навыками.</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i/>
          <w:iCs/>
          <w:color w:val="auto"/>
          <w:sz w:val="28"/>
          <w:szCs w:val="28"/>
        </w:rPr>
      </w:pPr>
      <w:r w:rsidRPr="00CA0D18">
        <w:rPr>
          <w:rFonts w:ascii="Times New Roman" w:hAnsi="Times New Roman" w:cs="Times New Roman"/>
          <w:i/>
          <w:iCs/>
          <w:color w:val="auto"/>
          <w:sz w:val="28"/>
          <w:szCs w:val="28"/>
        </w:rPr>
        <w:t xml:space="preserve">Задачи трудового воспитания: </w:t>
      </w:r>
    </w:p>
    <w:p w:rsidR="00F65069" w:rsidRPr="00CA0D18" w:rsidRDefault="00C079E3" w:rsidP="000A374A">
      <w:pPr>
        <w:keepNext/>
        <w:widowControl w:val="0"/>
        <w:numPr>
          <w:ilvl w:val="0"/>
          <w:numId w:val="567"/>
        </w:numPr>
        <w:tabs>
          <w:tab w:val="num" w:pos="222"/>
          <w:tab w:val="left" w:pos="283"/>
          <w:tab w:val="left" w:pos="360"/>
        </w:tabs>
        <w:suppressAutoHyphen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Формировать у детей навыки трудовой деятельности, умения выполнять трудовые процессы. Последнее положение предполагает освоение следующих умений: принимать, а затем и ставить цели труда, представлять результат, отбирая соответствующие средства труда (материал, инструменты, трудовые действия);  руководствоваться в труде общественно значимыми мотивами;  участвовать в коллективном труде.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От решения этой задачи зависит включение детей в трудовую деятельность и, следовательно, возможность использовать эту деятельность в качестве средства воспитания. </w:t>
      </w:r>
    </w:p>
    <w:p w:rsidR="00F65069" w:rsidRPr="00CA0D18" w:rsidRDefault="00C079E3" w:rsidP="000A374A">
      <w:pPr>
        <w:keepNext/>
        <w:widowControl w:val="0"/>
        <w:numPr>
          <w:ilvl w:val="0"/>
          <w:numId w:val="567"/>
        </w:numPr>
        <w:tabs>
          <w:tab w:val="num" w:pos="222"/>
          <w:tab w:val="left" w:pos="283"/>
          <w:tab w:val="left" w:pos="360"/>
        </w:tabs>
        <w:suppressAutoHyphen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Формировать интерес и положительное отношение к труду взрослых; формировать беречь результаты труда взрослых на основе знания и понимания их общественной значимости, уважать к трудящегося человека, стремиться и уметь оказать ему посильную помощь, подражать ему в собственной трудовой деятельности.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Значение этой задачи: трудовая деятельность взрослых, их трудовое поведение должны выступать для детей в качестве примера. </w:t>
      </w:r>
    </w:p>
    <w:p w:rsidR="00F65069" w:rsidRPr="00CA0D18" w:rsidRDefault="00C079E3" w:rsidP="000A374A">
      <w:pPr>
        <w:keepNext/>
        <w:widowControl w:val="0"/>
        <w:numPr>
          <w:ilvl w:val="0"/>
          <w:numId w:val="567"/>
        </w:numPr>
        <w:tabs>
          <w:tab w:val="num" w:pos="222"/>
          <w:tab w:val="left" w:pos="283"/>
          <w:tab w:val="left" w:pos="360"/>
        </w:tabs>
        <w:suppressAutoHyphen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Воспитывать личность в процессе его собственной трудовой деятельности (ответственность, самостоятельность, настойчивость, целеустремленность, инициативность, выдержка, терпение);  трудолюбие (привычку к труду; готовность участвовать в труде по необходимости, не избегая неприятной работы, умение доводить дело до конца);  доброжелательность детей друг к другу в процессе трудовой деятельности (умение работать дружно, требовательно относиться к себе и товарищам, оказывать помощь, исправлять ошибки).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Психологическая подготовка включает навыки добросовестного отношения к труду; стремления охотно выполнять любую работу, полезную для других, по собственному побуждению с пониманием общественной значимости порученного (элементы социализации). Такая социальная подготовка позволяет придать порученному трудовому заданию субъективный личностный смысл.</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 В трудовом воспитании особо выделяются коррекционные задачи: </w:t>
      </w:r>
    </w:p>
    <w:p w:rsidR="00F65069" w:rsidRPr="00CA0D18" w:rsidRDefault="00C079E3" w:rsidP="000A374A">
      <w:pPr>
        <w:keepNext/>
        <w:widowControl w:val="0"/>
        <w:numPr>
          <w:ilvl w:val="0"/>
          <w:numId w:val="568"/>
        </w:numPr>
        <w:tabs>
          <w:tab w:val="clear" w:pos="263"/>
          <w:tab w:val="num" w:pos="207"/>
          <w:tab w:val="left" w:pos="264"/>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Развитие навыков восприятия и воспроизведения лексического материала в связи с трудовой деятельностью. </w:t>
      </w:r>
    </w:p>
    <w:p w:rsidR="00F65069" w:rsidRPr="00CA0D18" w:rsidRDefault="00C079E3" w:rsidP="000A374A">
      <w:pPr>
        <w:keepNext/>
        <w:widowControl w:val="0"/>
        <w:numPr>
          <w:ilvl w:val="0"/>
          <w:numId w:val="569"/>
        </w:numPr>
        <w:tabs>
          <w:tab w:val="clear" w:pos="263"/>
          <w:tab w:val="num" w:pos="207"/>
          <w:tab w:val="left" w:pos="264"/>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Развитие навыков речевого общения. </w:t>
      </w:r>
    </w:p>
    <w:p w:rsidR="00F65069" w:rsidRPr="00CA0D18" w:rsidRDefault="00C079E3" w:rsidP="000A374A">
      <w:pPr>
        <w:keepNext/>
        <w:widowControl w:val="0"/>
        <w:numPr>
          <w:ilvl w:val="0"/>
          <w:numId w:val="570"/>
        </w:numPr>
        <w:tabs>
          <w:tab w:val="clear" w:pos="263"/>
          <w:tab w:val="num" w:pos="207"/>
          <w:tab w:val="left" w:pos="264"/>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Коррекция индивидуальных физических недостатков.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процессе трудового воспитания совершенствуется нравственное сознание: формируются идеалы, чувство долга, ответственности, честности и личного достоинства; коллективизм, профессиональные интересы; развиваются творческие способности школьников.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Содержание трудового воспитания</w:t>
      </w:r>
      <w:r w:rsidRPr="00CA0D18">
        <w:rPr>
          <w:rFonts w:ascii="Times New Roman" w:hAnsi="Times New Roman" w:cs="Times New Roman"/>
          <w:color w:val="auto"/>
          <w:sz w:val="28"/>
          <w:szCs w:val="28"/>
        </w:rPr>
        <w:t xml:space="preserve"> включает в себя: самообслуживание;  бытовой труд;  общественно полезный труд;  работа на пришкольном участке;  домоводство.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Следует подчеркнуть коррекционно-воспитательную направленность общественно значимой трудовой деятельности в условиях школы- интерната. Эта деятельность должна быть посильной и поэтапно организованной. Поэтапность должна осуществляться с широкой опорой на демонстрацию каждого отдельного действия. Трудовые поручения (задания) должны постепенно (пошагово) усложняться с учетом возрастных и индивидуальных психофизических особенностей каждого ребенка, его потенциальных возможностей и творческих способностей.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Дети охотно выполняют уборку кровати, спальни, дежурство по столовой и т.п., если доступно и значимо им разъяснена общественная польза их деятельности. Для эффективности и повышения мотивации трудовой совместной деятельности воспитанников и педагогов, для оптимизации эмоционально-волевого настроя учащихся важно использовать различного типа поощрения: соревнования, линейки и т.п.; различные виды наград: вымпелы, флаги, стенды, грамоты, дипломы и т.п. Рекомендуется организация разновозрастных групп, а также вовлечение глухих воспитанников в трудовую деятельность района, округа, города как со слабослышащими и глухими воспитанниками, так и со слышащими сверстниками, то есть проведение интегрированных мероприятий по трудовому воспитанию детей с нарушениями слуха.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воспитательном отношении особое значение приобретает общественно полезный труд в школе-интернате для детей с нарушениями слуха, так как здесь они проводят большую часть своего времени. Посильный общественно полезный труд является наиболее доступной формой трудового воспитания учащихся специальной образовательной организации. От посильного содержания и организации трудового воспитания в школьном возрасте во многом зависит успех профессионального трудового  обучения в будущем. Данный вид трудовой деятельности решает следующие конкретные задачи: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1. Организация  деятельности учащихся, которая будет иметь выраженную общественную направленность.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2. Формирование умения применять свои знания на практике.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3. Воспитание уважения к людям труда, внимания к ним, умения сочетать личные интересы и интересы других людей.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4. Обеспечение развития задатков и способностей  школьников с нарушениями слуха в процессе трудового воспитания.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Рассмотрим более подробно виды самообслуживания и общественно полезного труда глухих школьников 1 – 6 классов.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Общественно полезный труд</w:t>
      </w:r>
      <w:r w:rsidRPr="00CA0D18">
        <w:rPr>
          <w:rFonts w:ascii="Times New Roman" w:hAnsi="Times New Roman" w:cs="Times New Roman"/>
          <w:color w:val="auto"/>
          <w:sz w:val="28"/>
          <w:szCs w:val="28"/>
        </w:rPr>
        <w:t xml:space="preserve"> включает: работу по благоустройству интерната и пришкольного 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Самообслуживание </w:t>
      </w:r>
      <w:r w:rsidRPr="00CA0D18">
        <w:rPr>
          <w:rFonts w:ascii="Times New Roman" w:hAnsi="Times New Roman" w:cs="Times New Roman"/>
          <w:color w:val="auto"/>
          <w:sz w:val="28"/>
          <w:szCs w:val="28"/>
        </w:rPr>
        <w:t xml:space="preserve">– формирование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Самообслуживание имеет особенно особое социальное значение для глухих детей со ССД. Налаживая свой быт во всех его мелочах, начиная с элементарных правил личной гигиены, соблюдения чистоты и порядка, красоты и уюта во всех помещениях, и, переходя к более ответственным работам, по организации например, питания и хозяйственного обслуживания, дети приобретают практические навыки, необходимые им в будущей самостоятельной жизни.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Простота и доступность большинства операций бытового труда делает возможным активное участие в нем детей с первого года обучения. В таком труде содержатся большие возможности не только по формированию положительного отношения к физическому труду, но и по воспитанию чувства товарищества и взаимопомощи.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 сравнению с другими видами труда самообслуживание имеет ряд преимуществ. Самообслуживание доступно для младших школьников, вызывает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детьми знаний и умений, развивает интерес к физическому труду и профессиям, заключает возможности активного речевого общения, сближает интересы старших и младших учащихся и способствует созданию единого общешкольного коллектива. В процессе трудового воспитания детей с нарушениями слуха со ССД во внеурочное время должна проводиться система занятий по самообслуживанию.</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Формы обслуживающего труда воспитанников: дежурства по поддержанию чистоты в классных комнатах и по школе, в столовой, уход за растениями, стирка мелких вещей, работа на приусадебном участке и т.д. Степень самостоятельности и разнообразие видов труда возрастает от класса к классу.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Общественно полезный труд (производительный труд). </w:t>
      </w:r>
      <w:r w:rsidRPr="00CA0D18">
        <w:rPr>
          <w:rFonts w:ascii="Times New Roman" w:hAnsi="Times New Roman" w:cs="Times New Roman"/>
          <w:color w:val="auto"/>
          <w:sz w:val="28"/>
          <w:szCs w:val="28"/>
        </w:rPr>
        <w:t xml:space="preserve">Работа по этому направлению допрофессинальной подготовки подразумевает выполнение заказов от предприятий и организаций в школьных мастерских, а также сельскохозяйственные работы в деревне, на фермах, лесничествах.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Важная форма трудовой деятельности школьников  –  охрана природы: зеленых насаждений дворов, улиц, парков и скверов; сбор лекарственных трав, борьба с вредителями сельскохозяйственных культур, поделка кормушек и гнездовий для птиц и т.д. Наиболее распространенным видом труда здесь является подкормка птиц зимой, изготовление кормушек и скворечников.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Эффективность целенаправленной организации трудовой деятельности и выполнения общественных поручений школьников с нарушениями слуха для выработки у них активной жизненной позиции и способности к саморегуляции. При этом важно вооружить учащихся системой развернутых и наглядно зафиксированных правил выполнения общественных поручений, трудовых дел в виде памяток, а также вести учет и оценку их деятельности. Значимым сопутствующим фактором является создание доверительной атмосферы, установление дружеских отношений в коллективе, так чтобы деятельность каждого приносила удовлетворение всем. Все это будет способствовать воспитанию общественной направленности, социализации личности ребенка в целом. </w:t>
      </w:r>
    </w:p>
    <w:p w:rsidR="00F65069" w:rsidRPr="003D789D" w:rsidRDefault="00C079E3" w:rsidP="00CA0D18">
      <w:pPr>
        <w:spacing w:before="120" w:after="120" w:line="240" w:lineRule="auto"/>
        <w:jc w:val="center"/>
        <w:outlineLvl w:val="2"/>
        <w:rPr>
          <w:rFonts w:ascii="Times New Roman" w:eastAsia="Times New Roman" w:hAnsi="Times New Roman" w:cs="Times New Roman"/>
          <w:b/>
          <w:bCs/>
          <w:color w:val="auto"/>
          <w:sz w:val="28"/>
          <w:szCs w:val="28"/>
        </w:rPr>
      </w:pPr>
      <w:bookmarkStart w:id="101" w:name="_Toc432958060"/>
      <w:bookmarkStart w:id="102" w:name="_Toc432960484"/>
      <w:bookmarkStart w:id="103" w:name="_Toc433014110"/>
      <w:r w:rsidRPr="003D789D">
        <w:rPr>
          <w:rFonts w:ascii="Times New Roman"/>
          <w:b/>
          <w:bCs/>
          <w:caps/>
          <w:color w:val="auto"/>
          <w:spacing w:val="2"/>
          <w:sz w:val="28"/>
          <w:szCs w:val="28"/>
        </w:rPr>
        <w:t>4.2.</w:t>
      </w:r>
      <w:r w:rsidR="00195090">
        <w:rPr>
          <w:rFonts w:ascii="Times New Roman"/>
          <w:b/>
          <w:bCs/>
          <w:caps/>
          <w:color w:val="auto"/>
          <w:spacing w:val="2"/>
          <w:sz w:val="28"/>
          <w:szCs w:val="28"/>
        </w:rPr>
        <w:t>3</w:t>
      </w:r>
      <w:r w:rsidRPr="003D789D">
        <w:rPr>
          <w:rFonts w:ascii="Times New Roman"/>
          <w:b/>
          <w:bCs/>
          <w:caps/>
          <w:color w:val="auto"/>
          <w:spacing w:val="2"/>
          <w:sz w:val="28"/>
          <w:szCs w:val="28"/>
        </w:rPr>
        <w:t xml:space="preserve">. </w:t>
      </w:r>
      <w:r w:rsidRPr="003D789D">
        <w:rPr>
          <w:rFonts w:hAnsi="Times New Roman"/>
          <w:b/>
          <w:bCs/>
          <w:color w:val="auto"/>
          <w:sz w:val="28"/>
          <w:szCs w:val="28"/>
        </w:rPr>
        <w:t>Программы</w:t>
      </w:r>
      <w:r w:rsidR="00CA0D18">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предметов</w:t>
      </w:r>
      <w:r w:rsidRPr="003D789D">
        <w:rPr>
          <w:rFonts w:ascii="Times New Roman"/>
          <w:b/>
          <w:bCs/>
          <w:color w:val="auto"/>
          <w:sz w:val="28"/>
          <w:szCs w:val="28"/>
        </w:rPr>
        <w:t xml:space="preserve">, </w:t>
      </w:r>
      <w:r w:rsidR="00CA0D18">
        <w:rPr>
          <w:rFonts w:ascii="Times New Roman"/>
          <w:b/>
          <w:bCs/>
          <w:color w:val="auto"/>
          <w:sz w:val="28"/>
          <w:szCs w:val="28"/>
        </w:rPr>
        <w:br/>
      </w:r>
      <w:r w:rsidRPr="003D789D">
        <w:rPr>
          <w:rFonts w:hAnsi="Times New Roman"/>
          <w:b/>
          <w:bCs/>
          <w:color w:val="auto"/>
          <w:sz w:val="28"/>
          <w:szCs w:val="28"/>
        </w:rPr>
        <w:t>курсов</w:t>
      </w:r>
      <w:r w:rsidRPr="003D789D">
        <w:rPr>
          <w:rFonts w:hAnsi="Times New Roman"/>
          <w:b/>
          <w:bCs/>
          <w:color w:val="auto"/>
          <w:sz w:val="28"/>
          <w:szCs w:val="28"/>
        </w:rPr>
        <w:t xml:space="preserve"> </w:t>
      </w:r>
      <w:r w:rsidRPr="003D789D">
        <w:rPr>
          <w:rFonts w:hAnsi="Times New Roman"/>
          <w:b/>
          <w:bCs/>
          <w:color w:val="auto"/>
          <w:sz w:val="28"/>
          <w:szCs w:val="28"/>
        </w:rPr>
        <w:t>коррекционно</w:t>
      </w:r>
      <w:r w:rsidRPr="003D789D">
        <w:rPr>
          <w:rFonts w:hAnsi="Times New Roman"/>
          <w:b/>
          <w:bCs/>
          <w:color w:val="auto"/>
          <w:sz w:val="28"/>
          <w:szCs w:val="28"/>
        </w:rPr>
        <w:t xml:space="preserve"> </w:t>
      </w:r>
      <w:r w:rsidRPr="003D789D">
        <w:rPr>
          <w:rFonts w:hAnsi="Times New Roman"/>
          <w:b/>
          <w:bCs/>
          <w:color w:val="auto"/>
          <w:sz w:val="28"/>
          <w:szCs w:val="28"/>
        </w:rPr>
        <w:t>–развивающей</w:t>
      </w:r>
      <w:r w:rsidRPr="003D789D">
        <w:rPr>
          <w:rFonts w:hAnsi="Times New Roman"/>
          <w:b/>
          <w:bCs/>
          <w:color w:val="auto"/>
          <w:sz w:val="28"/>
          <w:szCs w:val="28"/>
        </w:rPr>
        <w:t xml:space="preserve"> </w:t>
      </w:r>
      <w:r w:rsidRPr="003D789D">
        <w:rPr>
          <w:rFonts w:hAnsi="Times New Roman"/>
          <w:b/>
          <w:bCs/>
          <w:color w:val="auto"/>
          <w:sz w:val="28"/>
          <w:szCs w:val="28"/>
        </w:rPr>
        <w:t>области</w:t>
      </w:r>
      <w:bookmarkEnd w:id="101"/>
      <w:bookmarkEnd w:id="102"/>
      <w:bookmarkEnd w:id="103"/>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КОРРЕКЦИОННО – РАЗВИВАЮЩАЯ ОБЛАСТЬ.</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Одним из направлений образовательно – коррекционной работы у глухих детей с легкой умственной отсталостью является развитие восприятия и воспроизведения устной речи, а также восприятия неречевых звуков окружающего мира, включая музыку (с помощью звукоусиливающей аппаратуры различных типов), что является важным условием их наиболее полноценного развития, овладения коммуникативными, предметными и социальными компетенциями, социальной адаптации и интеграции в обществе.</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При сложном нарушении развития два первичных дефекта, существующие одновременно, обуславливают сложные вторичные специфические особенности развития ребенка, не равнозначные их простому сложению, вызванному каждым нарушением, существующим изолированно. Глухие дети с умственной отсталостью отличаются от глухих учащихся того же возраста, не имеющих дополнительных нарушений, по уровню познавательной деятельности, словесной речи, состоянию эмоционально-волевой сферы, характеру поведения и др.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Овладение обучающимися устной речью предполагает развитие способности слухозрительно воспринимать обращенную речь собеседника и говорить достаточно внятно, понятно для окружающих. Эти два процесса взаимосвязаны, их формирование осуществляется с опорой на развивающееся слуховое восприятие обучающихся в ходе всего образовательно –коррекционного процесса при постоянном использовании звукоусиливающей аппаратуры  - коллективного пользования (проводной или беспроводной, например, </w:t>
      </w:r>
      <w:r w:rsidRPr="00330330">
        <w:rPr>
          <w:rFonts w:ascii="Times New Roman" w:hAnsi="Times New Roman" w:cs="Times New Roman"/>
          <w:color w:val="auto"/>
          <w:sz w:val="28"/>
          <w:szCs w:val="28"/>
          <w:lang w:val="en-US"/>
        </w:rPr>
        <w:t>FM</w:t>
      </w:r>
      <w:r w:rsidRPr="00330330">
        <w:rPr>
          <w:rFonts w:ascii="Times New Roman" w:hAnsi="Times New Roman" w:cs="Times New Roman"/>
          <w:color w:val="auto"/>
          <w:sz w:val="28"/>
          <w:szCs w:val="28"/>
        </w:rPr>
        <w:t>- системы), стационарной электроакустической аппаратуры индивидуального пользования, индивидуальных слуховых аппаратов.</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Развивающееся в условиях специально организованного обучения слуховое восприятие (с помощью средств электроакустической коррекции) речи, неречевых звучаний, музыки создает у глухих принципиально новую полисенсорную основу для формирования, развития и коррекции устной речи, ориентации в звуках окружающего мира.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Одним из важных условий обучения устной речи является развитие речевого слуха, который формируется в процессе специальной (коррекционной) работы при использовании электроакустической аппаратуры и зависит не только от состояния тонального слуха, но и от уровня развития словесной речи, индивидуальных психофизических особенностей учеников.</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Основой формирования устной речи является создание единой системы слухо – зрительно - кинестетических связей, предусматривающей речевое поведение детей в условиях специально педагогически созданной слухоречевой среды (при постоянном использовании различных типов звукоусиливающей аппаратуры).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нарушенной слуховой функции, восприятия и воспроизведения устной речи осуществляется в ходе всего образовательно –коррекционного процесса при постоянном использовании средств электроакустической коррекции. В связи с важностью и сложностью задач развития у глухих детей слухового восприятия речи и неречевых звучаний, формирования качественно новой слухозрительной основы восприятия устной речи, ее произносительной стороны в учебном плане «Коррекционно- разивающей области» внеурочной деятельности выделен единый блок специальных (коррекционных) предметов: </w:t>
      </w:r>
    </w:p>
    <w:p w:rsidR="00F65069" w:rsidRPr="00330330" w:rsidRDefault="00C079E3" w:rsidP="00735DC2">
      <w:pPr>
        <w:pStyle w:val="a7"/>
        <w:numPr>
          <w:ilvl w:val="0"/>
          <w:numId w:val="571"/>
        </w:numPr>
        <w:tabs>
          <w:tab w:val="clear" w:pos="721"/>
          <w:tab w:val="num" w:pos="993"/>
          <w:tab w:val="left" w:pos="884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речевого слуха и произносительной стороны речи» (индивидуальные занятия) </w:t>
      </w:r>
    </w:p>
    <w:p w:rsidR="00F65069" w:rsidRPr="00330330" w:rsidRDefault="00C079E3" w:rsidP="00735DC2">
      <w:pPr>
        <w:pStyle w:val="a7"/>
        <w:numPr>
          <w:ilvl w:val="0"/>
          <w:numId w:val="573"/>
        </w:numPr>
        <w:tabs>
          <w:tab w:val="clear" w:pos="721"/>
          <w:tab w:val="num" w:pos="993"/>
          <w:tab w:val="left" w:pos="884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Музыкально-ритмические занятия» (фронтальные занятия), </w:t>
      </w:r>
    </w:p>
    <w:p w:rsidR="00F65069" w:rsidRPr="00330330" w:rsidRDefault="00C079E3" w:rsidP="00735DC2">
      <w:pPr>
        <w:pStyle w:val="a7"/>
        <w:numPr>
          <w:ilvl w:val="0"/>
          <w:numId w:val="574"/>
        </w:numPr>
        <w:tabs>
          <w:tab w:val="clear" w:pos="721"/>
          <w:tab w:val="num" w:pos="993"/>
          <w:tab w:val="left" w:pos="884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слухового восприятия и техника речи» (фронтальные занятия).</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На уроках и занятиях, во внеурочное время основным способом восприятия речи обучающимися является слухозрительный (с использованием звукоусиливающей аппаратуры); при затруднении в восприятии речевого материала учениками используются письменные таблички или устно – дактильная речь при обязательном устном повторении учителем данного речевого материала. Упражнения по восприятию речевого материала на слух органически входят в содержание уроков и занятий, мотивированы ходом учебно-воспитательного процесса. Особое внимание уделяется специальной отработке восприятия и воспроизведения речевого материала, связанного с основным содержанием урока (занятия) -  тематическая и терминологической лексики, а также лексики, связанной с организацией деятельности учеников.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На специальных (коррекционных) индивидуальных занятиях дети учатся воспринимать слухозрительно и на слух различный речевой материал -  фразы, слова и словосочетания, знакомые им и необходимые в общении на уроках и во внеурочное время, а также короткие тексты диалогического и монологического характера, отражающие типичные ситуации, связанные с речевым общением обучающихся. В связи с работой над произношением учеников и коррекцией грамматической структуры их устной речи, они учатся также воспринимать на слух отдельные слоги, слогосочетания и некоторые звуки.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На всех уроках, занятиях, во внеурочное время ученики систематически и целенаправленно побуждаются к максимальной реализации произносительных возможностей, достаточно внятной речи. В условиях слухоречевой среды (при постоянном использовании различных типов звукоусиливающей аппаратуры) формирование произносительных навыков учащихся осуществляется при использовании информального и специального путей обучения. Информальный путь реализуется в ходе всех уроков и занятий, во внеурочное время (при постоянном применении звукоусиливающей аппаратуры): учащиеся на основе подражания образцу правильной, естественной речи учителя и воспитателя имеют возможность овладевать элементами ритмико-интонационной структуры речи, закреплять правильное воспроизведение ее звукового состава. Специальный путь формирования произносительной стороны речи реализуется на индивидуальных занятиях по формированию речевого слуха и произносительной стороны речи, музыкально-ритмических занятиях, фронтальных занятиях по развитию слухового воспряития и технике речи, а также при проведении фонетических зарядок в начале каждого урока и перед подготовкой домашних заданий во внеурочное время (не более 3 -5 минут) с целью закрепления произносительных навыков учеников, предупреждения распада неустойчивых произносительных умений, а также установки на правильное воспроизведение учениками определенного речевого материала, необходимого на данном уроке.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Реализация специального пути формирования произносительной стороны речи предполагает преемственность в работе над произношением в разных организационных формах образовательно –коррекционного процесса, что базируется на совместном планировании работы с учетом фактического состояния слухоречевого развития каждого ученика, особенностей овладения им произношением. При этом учитывается, что на индивидуальных занятиях у учащихся формируются первичные произносительные умения, а их закрепление целенаправленно осуществляется как на индивидуальных занятиях, так и на фронтальных занятиях (музыкально – ритмических и занятиях по развитию слухового восприятия и  технике речи) и фонетических зарядках, а также при систематическом побуждении каждого обучающегося к наиболее полной реализации произносительных возможностей на уроках и во внеурочное время.</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Специальная (коррекционная) работа по развитию слухового восприятия речи и неречевых звучаний, включая музыку, слухозрительного восприятия и воспроизведения устной речи строится с учетом особенностей общего и речевого развития детей, уровня развития их познавательной и эмоционально –волевой сферы.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Эффективное развитие восприятия и воспроизведения устной речи воспитанников, восприятия ими неречевых звучаний и музыки, освоение содержания музыкально-ритмических занятий предполагает проведение текущего учета и периодического контроля. При поступлении обучающихся в школу проводится комплексное обследование нарушенной слуховой функции, восприятия и воспроизведения устной речи</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 xml:space="preserve">Мониторинг </w:t>
      </w:r>
      <w:r w:rsidRPr="00330330">
        <w:rPr>
          <w:rFonts w:ascii="Times New Roman" w:hAnsi="Times New Roman" w:cs="Times New Roman"/>
          <w:color w:val="auto"/>
          <w:sz w:val="28"/>
          <w:szCs w:val="28"/>
        </w:rPr>
        <w:t xml:space="preserve">результатов обучения проводится при использовании специальных методик. На индивидуальных занятиях проводятся проверки слухового и слухозрительного восприятия устной речи, состояния ее произносительной стороны, как правило, в конце каждого полугодия; кроме этого в начале каждого учебного года повторяется аналитическая проверка произношения. Проверки освоения содержания музыкально- ритмических занятий и фронтальных занятий по развитию восприятия неречевых звучаний и техники речи проводятся в конце каждой четверти.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Результаты контрольных проверок, анализ достижения обучающимися планируемых результатов обучения, причин неуспешности учеников отражаются в отчетах учителей, ведущих данные предметы, которые составляются каждую четверть и предоставляются администрации образовательной организации.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конце учебного года учителями, ведущими специальные (коррекционные) предметы – индивидуальные занятия по формированию речевого слуха и произносительной стороны речи, музыкально – ритмических занятий и фронтальных занятий по развитию восприятия неречевых звучаний и техники речи, совместно составляется характеристика каждого ученика, отражающая результаты контрольных проверок, динамику слухоречевого развития, особенности овладения программным материалом.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УЧЕБНЫЙ ПРЕДМЕТ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КОРРЕКЦИОННО –РАЗВИВАЮЩЕЙ ОБЛАСТИ</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«ФОРМИРОВАНИЕ РЕЧЕВОГО СЛУХА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И ПРОИЗНОСИТЕЛЬНОЙ СТОРОНЫ РЕЧИ» </w:t>
      </w:r>
    </w:p>
    <w:p w:rsidR="00F65069" w:rsidRPr="00330330" w:rsidRDefault="00C079E3" w:rsidP="00330330">
      <w:pPr>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(индивидуальные занятия)</w:t>
      </w:r>
    </w:p>
    <w:p w:rsidR="00F65069" w:rsidRPr="00330330" w:rsidRDefault="00C079E3" w:rsidP="00330330">
      <w:pPr>
        <w:pStyle w:val="a6"/>
        <w:spacing w:line="360" w:lineRule="auto"/>
        <w:ind w:firstLine="709"/>
        <w:jc w:val="center"/>
        <w:rPr>
          <w:rFonts w:ascii="Times New Roman" w:eastAsia="Times New Roman" w:hAnsi="Times New Roman" w:cs="Times New Roman"/>
          <w:b/>
          <w:bCs/>
          <w:color w:val="auto"/>
          <w:sz w:val="28"/>
          <w:szCs w:val="28"/>
          <w:u w:color="000000"/>
        </w:rPr>
      </w:pPr>
      <w:r w:rsidRPr="00330330">
        <w:rPr>
          <w:rFonts w:ascii="Times New Roman" w:hAnsi="Times New Roman" w:cs="Times New Roman"/>
          <w:b/>
          <w:bCs/>
          <w:color w:val="auto"/>
          <w:sz w:val="28"/>
          <w:szCs w:val="28"/>
          <w:u w:color="000000"/>
        </w:rPr>
        <w:t>Пояснительная записка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Индивидуальные занятия по формированию речевого слуха и произносительной стороны речи устной речи являются одной из важных организационных форм образовательного – коррекционного процесса. Специальная работа по развитию слухозрительного восприятия устной речи, речевого слуха, формированию произносительной стороны речи проводится   с учетом фактического состояния слухоречевого развития, индивидуальных особенностей каждого ученика. </w:t>
      </w:r>
    </w:p>
    <w:p w:rsidR="00F65069" w:rsidRPr="00330330" w:rsidRDefault="00C079E3" w:rsidP="00330330">
      <w:pPr>
        <w:spacing w:after="0" w:line="360" w:lineRule="auto"/>
        <w:ind w:firstLine="709"/>
        <w:jc w:val="both"/>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Задачи обучения:</w:t>
      </w:r>
    </w:p>
    <w:p w:rsidR="00F65069" w:rsidRPr="00330330" w:rsidRDefault="00C079E3" w:rsidP="000A374A">
      <w:pPr>
        <w:pStyle w:val="a7"/>
        <w:widowControl w:val="0"/>
        <w:numPr>
          <w:ilvl w:val="0"/>
          <w:numId w:val="575"/>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формирование и развитие речевого слуха, создание на этой базе принципиально новой слухозрительной основы восприятия устной речи;</w:t>
      </w:r>
    </w:p>
    <w:p w:rsidR="00F65069" w:rsidRPr="00330330" w:rsidRDefault="00C079E3" w:rsidP="000A374A">
      <w:pPr>
        <w:pStyle w:val="a7"/>
        <w:widowControl w:val="0"/>
        <w:numPr>
          <w:ilvl w:val="0"/>
          <w:numId w:val="576"/>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достаточно внятной речи, по –возможности,  членораздельной, приближающейся к естественному звучанию, элементарного самоконтроля произносительной стороной речи; </w:t>
      </w:r>
    </w:p>
    <w:p w:rsidR="00F65069" w:rsidRPr="00330330" w:rsidRDefault="00C079E3" w:rsidP="000A374A">
      <w:pPr>
        <w:pStyle w:val="a7"/>
        <w:widowControl w:val="0"/>
        <w:numPr>
          <w:ilvl w:val="0"/>
          <w:numId w:val="577"/>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умений использовать в процессе устной коммуникации естественные невербальные средства (мимику, пластику и др.), что в известной мере облегчает понимание речи обучающихся; </w:t>
      </w:r>
    </w:p>
    <w:p w:rsidR="00F65069" w:rsidRPr="00330330" w:rsidRDefault="00C079E3" w:rsidP="000A374A">
      <w:pPr>
        <w:pStyle w:val="a7"/>
        <w:widowControl w:val="0"/>
        <w:numPr>
          <w:ilvl w:val="0"/>
          <w:numId w:val="578"/>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в сфере личностных универсальных учебных действий - развитие мотивации овладения устной речью, устной коммуникацией со слышащими людьми; </w:t>
      </w:r>
    </w:p>
    <w:p w:rsidR="00F65069" w:rsidRPr="00330330" w:rsidRDefault="00C079E3" w:rsidP="000A374A">
      <w:pPr>
        <w:pStyle w:val="a7"/>
        <w:widowControl w:val="0"/>
        <w:numPr>
          <w:ilvl w:val="0"/>
          <w:numId w:val="579"/>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в сфере регулятивных универсальных учебных действий  - развитие способности принимать и сохранять учебную цель и задачу, осуществлять, контролировать и оценивать свои речевые действия; </w:t>
      </w:r>
    </w:p>
    <w:p w:rsidR="00F65069" w:rsidRPr="00330330" w:rsidRDefault="00C079E3" w:rsidP="000A374A">
      <w:pPr>
        <w:pStyle w:val="a7"/>
        <w:widowControl w:val="0"/>
        <w:numPr>
          <w:ilvl w:val="0"/>
          <w:numId w:val="580"/>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в сфере познавательных универсальных учебных действий - воспринимать и анализировать поступающую речевую информацию; по – возможности, осуществлять вероятностное прогнозирование на основе воспринятых элементов речи с опорой на коммуникативную ситуацию, речевой и внеречевой контекст; реализовывать в устных высказываниях умения, сформированные при овладении грамматической структурой русского языка, произносительные возможности; </w:t>
      </w:r>
    </w:p>
    <w:p w:rsidR="00F65069" w:rsidRPr="00330330" w:rsidRDefault="00C079E3" w:rsidP="000A374A">
      <w:pPr>
        <w:pStyle w:val="a7"/>
        <w:widowControl w:val="0"/>
        <w:numPr>
          <w:ilvl w:val="0"/>
          <w:numId w:val="581"/>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в сфере коммуникативных универсальных учебных действий  - осуществлять элементарное взаимодействие с речевыми партнерами на основе устной речи;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говорить достаточно внятно, реализуя сформированные произносительные умения; использовать в устной коммуникации естественные невербальные средства; в процессе устной коммуникации при восприятии вопросов – давать краткие и полные речевые ответы, при восприятии заданий – выполнять их, давать краткий или полный речевой комментарий к собственным действиям; при восприятии сообщений – повторять их; выражать в устных высказываниях непонимание при затруднении в восприятии речевой информации; выражать в элементарных речевых высказываниях просьбу, сведения о себе, собственной деятельности, своей семье и др.; отвечать на вопросы по содержанию воспринятых слухозрительно или на слух коротких текстов диалогического и монологического характера.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Учебный предмет состоит из двух взаимосвязанных разделов формирование речевого слуха, слухозрительного воспряития устной речи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ученики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дети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Работа по развитию речевого слуха и произносительной стороны речи предусматривает формирование у обучающихся речевого поведения на основе использования развивающегося слухового и слухозрительного восприятия устной речи при постоянном применении различных типов электроакустической аппаратуры (стационарных устройств и индивидуальных слуховых аппаратов).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Формирование речевого слуха, слухозрительного восприятия речи</w:t>
      </w:r>
      <w:r w:rsidRPr="00330330">
        <w:rPr>
          <w:rFonts w:ascii="Times New Roman" w:hAnsi="Times New Roman" w:cs="Times New Roman"/>
          <w:color w:val="auto"/>
          <w:sz w:val="28"/>
          <w:szCs w:val="28"/>
        </w:rPr>
        <w:t xml:space="preserve">  в предполагает обучение  детей восприятию определенного речевого материала слухозрительно и на слух, его воспроизведению, действиям, адекватно воспринятому. Речевой материал, используемый в работе по развитию слухозрительного восприятия устной речи, речевого слуха включает элементарные фразы разговорного характера, необходимые ученикам в общении на уроках и во внеурочное время, слова и словосочетания,  а также короткие тексты диалогического и монологического характера. В процессе обучения лексический состав материала постепенно расширяется, усложняются грамматические и синтаксические конструкции речи.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При подборе речевого материала учитывается, прежде всего, его необходимость на уроках и занятиях, во внеурочное время, а также его знакомость детям. В начале обучения отбор речевого материала осуществляется с опорой на фонетический принцип: используются слова, словосочетания и фразы, резко отличающиеся по слогоритмической структуре (типа, мяч - ручка – карандаш). Работа по обучению восприятию на слух слогов, слогосочетаний и даже некоторых отдельных звуков ведется в процессе формирования, коррекции и автоматизации произносительных навыков, а также при исправлении в речи грамматических ошибок.</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На индивидуальных занятиях дети учатся различать, опознавать и распознавать слухозрительно и только на слух, исключая зрение, речевой материал - фразы, словосочетания, слова, воспринимать короткие тексты диалогического и монологического характера. Они вслушиваются в речевой образец (речь взрослого, товарищей), узнают на слух знакомые по звучанию слова и фразы, в словах, впервые предлагаемых на слух, узнают отдельные элементы, по которым воспроизводят их приближенно или точно. Учитывая определенную роль смыслового фактора, при восприятии на первоначальном этапе слуховой тренировки довольно широко используется ситуация. Постепенно роль ситуации ограничивается. Важно приучать детей воспринимать на слух речевой материал в разных комбинациях. Это поможет научить их вслушиваться в образец, моделировать высказывание. </w:t>
      </w:r>
    </w:p>
    <w:p w:rsidR="00F65069" w:rsidRPr="00330330" w:rsidRDefault="00C079E3" w:rsidP="00330330">
      <w:pPr>
        <w:tabs>
          <w:tab w:val="left" w:pos="360"/>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При характеристике системы работы по развитию слухового восприятия у глухих школьников используются определенные термины, раскрывающие ее особенности: </w:t>
      </w:r>
    </w:p>
    <w:p w:rsidR="00F65069" w:rsidRPr="00330330" w:rsidRDefault="00C079E3" w:rsidP="000A374A">
      <w:pPr>
        <w:pStyle w:val="a7"/>
        <w:widowControl w:val="0"/>
        <w:numPr>
          <w:ilvl w:val="0"/>
          <w:numId w:val="582"/>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слуховой словарь – это речевой материал (слова, словосочетания и фразы), который воспринимается учащимися на слух в процессе специальной слуховой тренировки;</w:t>
      </w:r>
    </w:p>
    <w:p w:rsidR="00F65069" w:rsidRPr="00330330" w:rsidRDefault="00C079E3" w:rsidP="000A374A">
      <w:pPr>
        <w:pStyle w:val="a7"/>
        <w:widowControl w:val="0"/>
        <w:numPr>
          <w:ilvl w:val="0"/>
          <w:numId w:val="583"/>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речевой материал, знакомый по звучанию, – это материал, неоднократно воспринимающийся учащимися в разлиных модальностях: слухозрительно и на слух;</w:t>
      </w:r>
    </w:p>
    <w:p w:rsidR="00F65069" w:rsidRPr="00330330" w:rsidRDefault="00C079E3" w:rsidP="000A374A">
      <w:pPr>
        <w:pStyle w:val="a7"/>
        <w:widowControl w:val="0"/>
        <w:numPr>
          <w:ilvl w:val="0"/>
          <w:numId w:val="584"/>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речевой материал, незнакомый по звучанию, – это материал, предъявляющийся школьникам сразу на слух, без предварительного слухозрительного восприятия;</w:t>
      </w:r>
    </w:p>
    <w:p w:rsidR="00F65069" w:rsidRPr="00330330" w:rsidRDefault="00C079E3" w:rsidP="000A374A">
      <w:pPr>
        <w:pStyle w:val="a7"/>
        <w:widowControl w:val="0"/>
        <w:numPr>
          <w:ilvl w:val="0"/>
          <w:numId w:val="585"/>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различение - восприятие на слух или слухозрительно речевого материала, знакомого по звучанию; осуществляется в ситуации ограниченного наглядного выбора при использовании предметов, картинок, табличек с написанным речевым материалом и др.;</w:t>
      </w:r>
    </w:p>
    <w:p w:rsidR="00F65069" w:rsidRPr="00330330" w:rsidRDefault="00C079E3" w:rsidP="000A374A">
      <w:pPr>
        <w:pStyle w:val="a7"/>
        <w:widowControl w:val="0"/>
        <w:numPr>
          <w:ilvl w:val="0"/>
          <w:numId w:val="586"/>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опознавание - восприятие на слух или слухозрительно речевого материала, знакомого по звучанию вне ситуации наглядного выбора;</w:t>
      </w:r>
    </w:p>
    <w:p w:rsidR="00F65069" w:rsidRPr="00330330" w:rsidRDefault="00C079E3" w:rsidP="000A374A">
      <w:pPr>
        <w:pStyle w:val="a7"/>
        <w:widowControl w:val="0"/>
        <w:numPr>
          <w:ilvl w:val="0"/>
          <w:numId w:val="587"/>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распознавание – восприятие на слух или слухозрительно речевого материала, который не использовался в процессе слуховой тренировки, т. е. незнакомого учащемуся по звучанию; осуществляется вне ситуации наглядного выбора.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первоначальный период обучения у обучающихся создается база для развития речевого слуха, принципиально новой слухозрительной основы восприятия устной речи. На индивидуальных занятиях с помощью педагогических методик уточняется состояние нарушенной слуховой функции, резервы ее развития, в процессе совместной работы с врачом – сурдологом определяется оптимальный режим работы электроакустической аппаратуры (коллективного и индивидуального пользования) с учетом комплекса факторов, включающих данные аудиолого-педагогических обследования нарушенной слуховой функции, уровня общего и речевого развития, сформированности навыков слухового восприятия и произношения, индивидуальных особенностей каждого ученика. На занятиях осуществляется обучение учащихся различению и опознаванию слухозрительно  и на слух речевого материала -  слов, словосочетаний, фраз, а также развитие слухозрительного восприятия коротких текстов, с последующим восприятием на слух фраз, слов, словосочетаний из текста, предъявленных вразбивку и восприятием на слух вопросов и заданий по тексту, ответам на них.</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зависимости от уровня развития речевого слуха основным способом восприятия речевого материала может быть, как слухозрительный, так и слуховой при широком использовании письменных табличек; устно-дактильная речь используется как вспомогательное средство при затруднении учеников в усвоении звукобуквенного состава слова.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дальнейшем, с учетом индивидуальных возможностей обучающихся, уровнем их слухоречевого развития, особое внимание уделяется развитию речевого слуха, формированию слухозрительного восприятия устной речи на основе развивающегося слухового восприятия. На индивидуальных занятиях ведется работа по обучению распознаванию на слух нового, незнакомого по звучанию, но обязательно знакомого по значению, речевого материала, опознаванию его в различных сочетаниях с уже знакомым.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Обучение произношению</w:t>
      </w:r>
      <w:r w:rsidRPr="00330330">
        <w:rPr>
          <w:rFonts w:ascii="Times New Roman" w:hAnsi="Times New Roman" w:cs="Times New Roman"/>
          <w:color w:val="auto"/>
          <w:sz w:val="28"/>
          <w:szCs w:val="28"/>
        </w:rPr>
        <w:t xml:space="preserve"> направлено на развитие достаточно внятной, по –возможности, членораздельной речи, приближающейся к естественному звучанию. В процессе обучения произношению реализуются аналитико-синтетический, концентрический, полисенсорный метод. Большое значение придается выработке у учащихся соответствующих слуховых дифференцировок (при использовании звукоусиливающей  аппаратуры); при необходимости, дополнительная комплектация вибюротактильными устройствами; в обучении применяются специальные компьютерные программы и визуальные приборы.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процессе обучения произношению широко используется фонетическая ритмика, разработанная в поликлинике «SUVAG» (Хорватия), – методический прием обучения произношению, базирующийся на взаимодействии речедвижений, различных движений тела и развивающегося слухового восприятия.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Содержание специального обучения произношению включает ряд разделов работы: работа по развитию речевого дыхания, умений воспроизводить слитно на одном выдохе слова и короткие фразы, членить фразы на синтагмы;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работа над звуками и их сочетаниями направлена на формирование и развитие у учеников навыков правильного воспроизведения звукового состава речи; развитие у учащихся слухового восприятия и воспроизведения основных интонационных структур  - паузация, темп, громкость, ритмическая и мелодическая структура речи; формирование и развитие у учащихся навыков воспроизведения слов слитно, без призвуков, сохраняя звуковой состав точно (в начале школьного обучения  - точно и приближенно с использованием регламентированных и допустимых замен), соблюдая ударение и орфоэпические правила, характерные для русского произношения; развитие навыков произнесения фраз в нормальном темпе, слитно (на одном выдохе) или деля фразу паузами на синтагмы, соблюдая логическое и синтагматическое ударения, по – возможности, мелодический контур фраз, наиболее полно реализуя возможности воспроизведения слов. Важным разделом обучения является формированию у учащихся навыков самоконтроля произносительной стороны речи.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начале школьного обучения большое внимание уделяется развитию имитационных способностей обучающихся, т.е. умений подражать речевым и неречевым действиям взрослых и сверстников - образцу речи учителя, движениям артикуляционных органов, движениям фонетической ритмики и др.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Важное значение придается формированию у детей умений пользоваться при передаче речевой информации соответствующими неречевыми средствами – выражением лица, позой, естественными жестами.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Речевой материал для специальной работы по формированию произносительной стороны устной речи учащихся включает слова, словосочетания, фразы, а также слоги, слогосочетания и звуки. В процессе обучения используются тексты, прежде всего диалогического характера, а также стихи, чистоговорки, рифмовки и др.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При подборе речевого материала учитывается его необходимость детям в общении (материалу разговорной речи при прочих равных условиях отдается предпочтение), знакомость по содержанию и грамматическому оформлению, соответствие фонетическим задачам занятия, доступность произношению ученика (в одном слове не должно быть двух или более звуков, одинаково сложных для правильного воспроизведения на данном этапе работы). При отборе речевого материала для закрепления правильного произнесения определенного звука используются все позиции его сочетаний с гласными и согласными при постепенном усложнении позиционных трудностей.</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Подчеркнем значение использования коротких текстов (диалогического и монологического характера) в процессе закрепления произносительных навыков обучающихся.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Результаты обучения:</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Личностными результатамиявляются:</w:t>
      </w:r>
    </w:p>
    <w:p w:rsidR="00F65069" w:rsidRPr="00330330" w:rsidRDefault="00C079E3" w:rsidP="000A374A">
      <w:pPr>
        <w:pStyle w:val="a7"/>
        <w:widowControl w:val="0"/>
        <w:numPr>
          <w:ilvl w:val="0"/>
          <w:numId w:val="588"/>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общего представления о роли устной речи как одного из основных способов общения между людьми, установления и поддержания необходимых контактов, обмене информацией; </w:t>
      </w:r>
    </w:p>
    <w:p w:rsidR="00F65069" w:rsidRPr="00330330" w:rsidRDefault="00C079E3" w:rsidP="000A374A">
      <w:pPr>
        <w:pStyle w:val="a7"/>
        <w:widowControl w:val="0"/>
        <w:numPr>
          <w:ilvl w:val="0"/>
          <w:numId w:val="589"/>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желание вступать в устную коммуникацию со сверстниками и взрослыми в различных видах деятельности; наличие мотивации к развитию умений восприятия и воспроизведения устной речи;</w:t>
      </w:r>
    </w:p>
    <w:p w:rsidR="00F65069" w:rsidRPr="00330330" w:rsidRDefault="00C079E3" w:rsidP="000A374A">
      <w:pPr>
        <w:pStyle w:val="a7"/>
        <w:widowControl w:val="0"/>
        <w:numPr>
          <w:ilvl w:val="0"/>
          <w:numId w:val="590"/>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умения вступать в устную коммуникацию с ближайшим кругом речевых партеров (в семье, в школе, в совместной деятельности  со слышащими сверстниками во внеурочное время и др.) с учетом социокультурных потребностей и возможностей обучающихся;</w:t>
      </w:r>
    </w:p>
    <w:p w:rsidR="00F65069" w:rsidRPr="00330330" w:rsidRDefault="00C079E3" w:rsidP="000A374A">
      <w:pPr>
        <w:pStyle w:val="a7"/>
        <w:widowControl w:val="0"/>
        <w:numPr>
          <w:ilvl w:val="0"/>
          <w:numId w:val="591"/>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умения выражать собственные мысли и чувства в простых по форме устных высказываниях, говорить достаточно внятно, т.е. понятно для окружающих;  </w:t>
      </w:r>
    </w:p>
    <w:p w:rsidR="00F65069" w:rsidRPr="00330330" w:rsidRDefault="00C079E3" w:rsidP="000A374A">
      <w:pPr>
        <w:pStyle w:val="a7"/>
        <w:widowControl w:val="0"/>
        <w:numPr>
          <w:ilvl w:val="0"/>
          <w:numId w:val="592"/>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желания и умений постоянно пользоваться различными типами электроакустической аппаратуры, включая индивидуальные слуховые аппараты.</w:t>
      </w:r>
    </w:p>
    <w:p w:rsidR="00F65069" w:rsidRPr="00330330" w:rsidRDefault="00C079E3" w:rsidP="00330330">
      <w:pPr>
        <w:spacing w:after="0" w:line="360" w:lineRule="auto"/>
        <w:ind w:firstLine="709"/>
        <w:jc w:val="both"/>
        <w:rPr>
          <w:rFonts w:ascii="Times New Roman" w:eastAsia="Times New Roman" w:hAnsi="Times New Roman" w:cs="Times New Roman"/>
          <w:i/>
          <w:iCs/>
          <w:color w:val="auto"/>
          <w:sz w:val="28"/>
          <w:szCs w:val="28"/>
        </w:rPr>
      </w:pPr>
      <w:r w:rsidRPr="00330330">
        <w:rPr>
          <w:rFonts w:ascii="Times New Roman" w:hAnsi="Times New Roman" w:cs="Times New Roman"/>
          <w:i/>
          <w:iCs/>
          <w:color w:val="auto"/>
          <w:sz w:val="28"/>
          <w:szCs w:val="28"/>
        </w:rPr>
        <w:t>Метапредметными результатами являются:</w:t>
      </w:r>
    </w:p>
    <w:p w:rsidR="00F65069" w:rsidRPr="00330330" w:rsidRDefault="00C079E3" w:rsidP="000A374A">
      <w:pPr>
        <w:pStyle w:val="a7"/>
        <w:widowControl w:val="0"/>
        <w:numPr>
          <w:ilvl w:val="0"/>
          <w:numId w:val="593"/>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речевого поведения при соблюдении основ культуры речевого общения, включая умения в процессе устной коммуникации при восприятии вопросов – давать краткие и полные речевые ответы, при восприятии заданий – выполнять их, давать краткий или полный речевой комментарий к собственным действиям; при восприятии сообщений – повторять их;  </w:t>
      </w:r>
    </w:p>
    <w:p w:rsidR="00F65069" w:rsidRPr="00330330" w:rsidRDefault="00C079E3" w:rsidP="000A374A">
      <w:pPr>
        <w:pStyle w:val="a7"/>
        <w:widowControl w:val="0"/>
        <w:numPr>
          <w:ilvl w:val="0"/>
          <w:numId w:val="594"/>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умений участвовать в диалоге;</w:t>
      </w:r>
    </w:p>
    <w:p w:rsidR="00F65069" w:rsidRPr="00330330" w:rsidRDefault="00C079E3" w:rsidP="000A374A">
      <w:pPr>
        <w:pStyle w:val="a7"/>
        <w:widowControl w:val="0"/>
        <w:numPr>
          <w:ilvl w:val="0"/>
          <w:numId w:val="595"/>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познавательной и эмоционально – волевой сфер;</w:t>
      </w:r>
    </w:p>
    <w:p w:rsidR="00F65069" w:rsidRPr="00330330" w:rsidRDefault="00C079E3" w:rsidP="000A374A">
      <w:pPr>
        <w:pStyle w:val="a7"/>
        <w:widowControl w:val="0"/>
        <w:numPr>
          <w:ilvl w:val="0"/>
          <w:numId w:val="596"/>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способности реализовывать учебную задачу, контролировать и оценивать результаты собственной деятельности;</w:t>
      </w:r>
    </w:p>
    <w:p w:rsidR="00F65069" w:rsidRPr="00330330" w:rsidRDefault="00C079E3" w:rsidP="000A374A">
      <w:pPr>
        <w:pStyle w:val="a7"/>
        <w:widowControl w:val="0"/>
        <w:numPr>
          <w:ilvl w:val="0"/>
          <w:numId w:val="597"/>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использование в учебной и внеурочной деятельности речевого материала, отработанного на индивидуальных занятиях;</w:t>
      </w:r>
    </w:p>
    <w:p w:rsidR="00F65069" w:rsidRPr="00330330" w:rsidRDefault="00C079E3" w:rsidP="000A374A">
      <w:pPr>
        <w:pStyle w:val="a7"/>
        <w:widowControl w:val="0"/>
        <w:numPr>
          <w:ilvl w:val="0"/>
          <w:numId w:val="598"/>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умений сообщать в устной форме элементарные сведения о себе, своей семье, результатах собственной и др.;</w:t>
      </w:r>
    </w:p>
    <w:p w:rsidR="00F65069" w:rsidRPr="00330330" w:rsidRDefault="00C079E3" w:rsidP="000A374A">
      <w:pPr>
        <w:pStyle w:val="a7"/>
        <w:widowControl w:val="0"/>
        <w:numPr>
          <w:ilvl w:val="0"/>
          <w:numId w:val="599"/>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 развитие умений выражать в устных высказываниях непонимание при затруднении в восприятии речевой информации.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Предметными результатамиявляются:</w:t>
      </w:r>
    </w:p>
    <w:p w:rsidR="00F65069" w:rsidRPr="00330330" w:rsidRDefault="00C079E3" w:rsidP="000A374A">
      <w:pPr>
        <w:pStyle w:val="a7"/>
        <w:widowControl w:val="0"/>
        <w:numPr>
          <w:ilvl w:val="0"/>
          <w:numId w:val="600"/>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речевого слуха - различения, опознавания и распознавания на слух(с помощью слуховых аппаратов), исключая зрение, фраз, слов, словосочетаний, </w:t>
      </w:r>
    </w:p>
    <w:p w:rsidR="00F65069" w:rsidRPr="00330330" w:rsidRDefault="00C079E3" w:rsidP="000A374A">
      <w:pPr>
        <w:pStyle w:val="a7"/>
        <w:widowControl w:val="0"/>
        <w:numPr>
          <w:ilvl w:val="0"/>
          <w:numId w:val="601"/>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создание качественно новой слухозрительной основы восприятия устной речи на базе развивающегося в процессе специального обучения речевого слуха; развитие слухозрительного воспряития фраз, слов, словосочетаний, коротких текстов диалогического и монологического характера, </w:t>
      </w:r>
    </w:p>
    <w:p w:rsidR="00F65069" w:rsidRPr="00330330" w:rsidRDefault="00C079E3" w:rsidP="000A374A">
      <w:pPr>
        <w:pStyle w:val="a7"/>
        <w:widowControl w:val="0"/>
        <w:numPr>
          <w:ilvl w:val="0"/>
          <w:numId w:val="602"/>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овладение достаточно внятной речью, приближающейся к естественному звучанию; овладение элементарными  приемами самоконтроля произносительной стороной речи; овладение умениями использовать в процессе устной коммуникации естественные невербальные средства (мимику, пластику и др). </w:t>
      </w:r>
    </w:p>
    <w:p w:rsidR="00F65069" w:rsidRPr="00330330" w:rsidRDefault="00C079E3" w:rsidP="00330330">
      <w:pPr>
        <w:pStyle w:val="a7"/>
        <w:widowControl w:val="0"/>
        <w:ind w:left="0" w:firstLine="709"/>
        <w:jc w:val="center"/>
        <w:rPr>
          <w:rFonts w:ascii="Times New Roman" w:hAnsi="Times New Roman" w:cs="Times New Roman"/>
          <w:color w:val="auto"/>
          <w:sz w:val="28"/>
          <w:szCs w:val="28"/>
        </w:rPr>
      </w:pPr>
      <w:r w:rsidRPr="00330330">
        <w:rPr>
          <w:rFonts w:ascii="Times New Roman" w:hAnsi="Times New Roman" w:cs="Times New Roman"/>
          <w:color w:val="auto"/>
          <w:sz w:val="28"/>
          <w:szCs w:val="28"/>
        </w:rPr>
        <w:t>Содержание обучения</w:t>
      </w:r>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Развитие речевого слуха слухозрительного восприятия устной речи</w:t>
      </w:r>
      <w:r w:rsidRPr="00330330">
        <w:rPr>
          <w:rFonts w:ascii="Times New Roman" w:eastAsia="Times New Roman" w:hAnsi="Times New Roman" w:cs="Times New Roman"/>
          <w:b/>
          <w:bCs/>
          <w:i/>
          <w:iCs/>
          <w:color w:val="auto"/>
          <w:sz w:val="28"/>
          <w:szCs w:val="28"/>
          <w:vertAlign w:val="superscript"/>
        </w:rPr>
        <w:footnoteReference w:id="28"/>
      </w:r>
      <w:r w:rsidRPr="00330330">
        <w:rPr>
          <w:rFonts w:ascii="Times New Roman" w:hAnsi="Times New Roman" w:cs="Times New Roman"/>
          <w:b/>
          <w:bCs/>
          <w:i/>
          <w:iCs/>
          <w:color w:val="auto"/>
          <w:sz w:val="28"/>
          <w:szCs w:val="28"/>
        </w:rPr>
        <w:t>.</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Различение и опознавание обучающимися слухозрительно и на слух слов</w:t>
      </w:r>
      <w:r w:rsidRPr="00330330">
        <w:rPr>
          <w:rFonts w:ascii="Times New Roman" w:hAnsi="Times New Roman" w:cs="Times New Roman"/>
          <w:color w:val="auto"/>
          <w:sz w:val="28"/>
          <w:szCs w:val="28"/>
        </w:rPr>
        <w:t xml:space="preserve">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воспроизведению обучающимися при реализации произносительных возможностей, показ ими соответствующих предметов и /или табличек.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Различение и опознавание обучающимися слухозрительно, затем на слух фраз из двух - трех слов, необходимых в учебной деятельности</w:t>
      </w:r>
      <w:r w:rsidRPr="00330330">
        <w:rPr>
          <w:rFonts w:ascii="Times New Roman" w:hAnsi="Times New Roman" w:cs="Times New Roman"/>
          <w:color w:val="auto"/>
          <w:sz w:val="28"/>
          <w:szCs w:val="28"/>
        </w:rPr>
        <w:t xml:space="preserve">  - поручения, вопросы, сообщения; при восприятии вопросов обучающийся сразу дает речевой ответ (краткий и /иди полный); при восприятии  поручений обучающийся выполняет их и дает соответствующий речевой комментарий (например, «Я взял книгу»), повторяет только фразы – сообщения; грамотно оформляет высказывания, воспроизводит  речевой материал достаточно  внятно, реализуя произносительные возможности, использует  в процессе устной коммуникации естественные невербальные средства.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 xml:space="preserve">Различение и опознавание обучающимися на слух фраз, слов и словосочетаний </w:t>
      </w:r>
      <w:r w:rsidRPr="00330330">
        <w:rPr>
          <w:rFonts w:ascii="Times New Roman" w:hAnsi="Times New Roman" w:cs="Times New Roman"/>
          <w:color w:val="auto"/>
          <w:sz w:val="28"/>
          <w:szCs w:val="28"/>
          <w:u w:color="000000"/>
        </w:rPr>
        <w:t xml:space="preserve">при постепенном увеличении выбора речевых единиц, расширения лексического состава речевого материала, усложнения грамматических конструкций.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Распознавание обучающимися на слух</w:t>
      </w:r>
      <w:r w:rsidRPr="00330330">
        <w:rPr>
          <w:rFonts w:ascii="Times New Roman" w:hAnsi="Times New Roman" w:cs="Times New Roman"/>
          <w:color w:val="auto"/>
          <w:sz w:val="28"/>
          <w:szCs w:val="28"/>
          <w:u w:color="000000"/>
        </w:rPr>
        <w:t xml:space="preserve"> незнакомого по звучанию речевого материала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Развитие слухозрительного восприятия коротких текстов</w:t>
      </w:r>
      <w:r w:rsidRPr="00330330">
        <w:rPr>
          <w:rFonts w:ascii="Times New Roman" w:hAnsi="Times New Roman" w:cs="Times New Roman"/>
          <w:color w:val="auto"/>
          <w:sz w:val="28"/>
          <w:szCs w:val="28"/>
        </w:rPr>
        <w:t xml:space="preserve"> (микродиалогов, коротких монологических высказываний),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F65069" w:rsidRPr="00330330" w:rsidRDefault="00C079E3" w:rsidP="00330330">
      <w:pPr>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Развитие произносительной стороны речи.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умений правильно пользоваться </w:t>
      </w:r>
      <w:r w:rsidRPr="00330330">
        <w:rPr>
          <w:rFonts w:ascii="Times New Roman" w:hAnsi="Times New Roman" w:cs="Times New Roman"/>
          <w:i/>
          <w:iCs/>
          <w:color w:val="auto"/>
          <w:sz w:val="28"/>
          <w:szCs w:val="28"/>
        </w:rPr>
        <w:t>речевым дыханием</w:t>
      </w:r>
      <w:r w:rsidRPr="00330330">
        <w:rPr>
          <w:rFonts w:ascii="Times New Roman" w:hAnsi="Times New Roman" w:cs="Times New Roman"/>
          <w:color w:val="auto"/>
          <w:sz w:val="28"/>
          <w:szCs w:val="28"/>
        </w:rPr>
        <w:t xml:space="preserve">, воспроизводить слитно на одном выдохе слова и короткие фразы, членить фразы на синтагмы.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учеников умений </w:t>
      </w:r>
      <w:r w:rsidRPr="00330330">
        <w:rPr>
          <w:rFonts w:ascii="Times New Roman" w:hAnsi="Times New Roman" w:cs="Times New Roman"/>
          <w:i/>
          <w:iCs/>
          <w:color w:val="auto"/>
          <w:sz w:val="28"/>
          <w:szCs w:val="28"/>
        </w:rPr>
        <w:t xml:space="preserve">пользоваться голосом нормальной высоты и силы, </w:t>
      </w:r>
      <w:r w:rsidRPr="00330330">
        <w:rPr>
          <w:rFonts w:ascii="Times New Roman" w:hAnsi="Times New Roman" w:cs="Times New Roman"/>
          <w:color w:val="auto"/>
          <w:sz w:val="28"/>
          <w:szCs w:val="28"/>
        </w:rPr>
        <w:t xml:space="preserve">без грубых отклонений от нормального тембра, развитие модуляций голоса по силе и, по – возможности, по высоте.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учеников навыков правильного воспроизведения </w:t>
      </w:r>
      <w:r w:rsidRPr="00330330">
        <w:rPr>
          <w:rFonts w:ascii="Times New Roman" w:hAnsi="Times New Roman" w:cs="Times New Roman"/>
          <w:i/>
          <w:iCs/>
          <w:color w:val="auto"/>
          <w:sz w:val="28"/>
          <w:szCs w:val="28"/>
        </w:rPr>
        <w:t xml:space="preserve">звукового состава речи </w:t>
      </w:r>
      <w:r w:rsidRPr="00330330">
        <w:rPr>
          <w:rFonts w:ascii="Times New Roman" w:hAnsi="Times New Roman" w:cs="Times New Roman"/>
          <w:color w:val="auto"/>
          <w:sz w:val="28"/>
          <w:szCs w:val="28"/>
        </w:rPr>
        <w:t xml:space="preserve">при использовании регламентированных и допустимых замен.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учащихся слухового восприятия и воспроизведения </w:t>
      </w:r>
      <w:r w:rsidRPr="00330330">
        <w:rPr>
          <w:rFonts w:ascii="Times New Roman" w:hAnsi="Times New Roman" w:cs="Times New Roman"/>
          <w:i/>
          <w:iCs/>
          <w:color w:val="auto"/>
          <w:sz w:val="28"/>
          <w:szCs w:val="28"/>
        </w:rPr>
        <w:t>основных интонационных структур</w:t>
      </w:r>
      <w:r w:rsidRPr="00330330">
        <w:rPr>
          <w:rFonts w:ascii="Times New Roman" w:hAnsi="Times New Roman" w:cs="Times New Roman"/>
          <w:color w:val="auto"/>
          <w:sz w:val="28"/>
          <w:szCs w:val="28"/>
        </w:rPr>
        <w:t xml:space="preserve">  - паузации, темпа, громкости, ритмической и мелодической структуры речи.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учащихся навыков </w:t>
      </w:r>
      <w:r w:rsidRPr="00330330">
        <w:rPr>
          <w:rFonts w:ascii="Times New Roman" w:hAnsi="Times New Roman" w:cs="Times New Roman"/>
          <w:i/>
          <w:iCs/>
          <w:color w:val="auto"/>
          <w:sz w:val="28"/>
          <w:szCs w:val="28"/>
        </w:rPr>
        <w:t>воспроизведения слов</w:t>
      </w:r>
      <w:r w:rsidRPr="00330330">
        <w:rPr>
          <w:rFonts w:ascii="Times New Roman" w:hAnsi="Times New Roman" w:cs="Times New Roman"/>
          <w:color w:val="auto"/>
          <w:sz w:val="28"/>
          <w:szCs w:val="28"/>
        </w:rPr>
        <w:t xml:space="preserve"> слитно, без призвуков, сохраняя звуковой состав точно (в начале школьного обучения  - точно и приближенно (с использованием регламентированных и допустимых замен), соблюдая ударение и орфоэпические правила, характерные для русского произношения.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учащихся навыков </w:t>
      </w:r>
      <w:r w:rsidRPr="00330330">
        <w:rPr>
          <w:rFonts w:ascii="Times New Roman" w:hAnsi="Times New Roman" w:cs="Times New Roman"/>
          <w:i/>
          <w:iCs/>
          <w:color w:val="auto"/>
          <w:sz w:val="28"/>
          <w:szCs w:val="28"/>
        </w:rPr>
        <w:t>воспроизведения фраз</w:t>
      </w:r>
      <w:r w:rsidRPr="00330330">
        <w:rPr>
          <w:rFonts w:ascii="Times New Roman" w:hAnsi="Times New Roman" w:cs="Times New Roman"/>
          <w:color w:val="auto"/>
          <w:sz w:val="28"/>
          <w:szCs w:val="28"/>
        </w:rPr>
        <w:t xml:space="preserve"> в нормальном темпе, слитно (на одном выдохе) или деля фразу паузами на синтагмы, соблюдая логическое и синтагматическое ударения, по – возможности, мелодический контур фраз, наиболее полно реализуя возможности воспроизведения слов.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элементарных </w:t>
      </w:r>
      <w:r w:rsidRPr="00330330">
        <w:rPr>
          <w:rFonts w:ascii="Times New Roman" w:hAnsi="Times New Roman" w:cs="Times New Roman"/>
          <w:i/>
          <w:iCs/>
          <w:color w:val="auto"/>
          <w:sz w:val="28"/>
          <w:szCs w:val="28"/>
        </w:rPr>
        <w:t>навыков самоконтроля</w:t>
      </w:r>
      <w:r w:rsidRPr="00330330">
        <w:rPr>
          <w:rFonts w:ascii="Times New Roman" w:hAnsi="Times New Roman" w:cs="Times New Roman"/>
          <w:color w:val="auto"/>
          <w:sz w:val="28"/>
          <w:szCs w:val="28"/>
        </w:rPr>
        <w:t xml:space="preserve"> произносительной стороны речи.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w:t>
      </w:r>
      <w:r w:rsidRPr="00330330">
        <w:rPr>
          <w:rFonts w:ascii="Times New Roman" w:hAnsi="Times New Roman" w:cs="Times New Roman"/>
          <w:i/>
          <w:iCs/>
          <w:color w:val="auto"/>
          <w:sz w:val="28"/>
          <w:szCs w:val="28"/>
        </w:rPr>
        <w:t>естественной манеры речи</w:t>
      </w:r>
      <w:r w:rsidRPr="00330330">
        <w:rPr>
          <w:rFonts w:ascii="Times New Roman" w:hAnsi="Times New Roman" w:cs="Times New Roman"/>
          <w:color w:val="auto"/>
          <w:sz w:val="28"/>
          <w:szCs w:val="28"/>
        </w:rPr>
        <w:t xml:space="preserve">, умения пользоваться при передаче речевой информации соответствующими </w:t>
      </w:r>
      <w:r w:rsidRPr="00330330">
        <w:rPr>
          <w:rFonts w:ascii="Times New Roman" w:hAnsi="Times New Roman" w:cs="Times New Roman"/>
          <w:i/>
          <w:iCs/>
          <w:color w:val="auto"/>
          <w:sz w:val="28"/>
          <w:szCs w:val="28"/>
        </w:rPr>
        <w:t>естественными неречевыми средствами</w:t>
      </w:r>
      <w:r w:rsidRPr="00330330">
        <w:rPr>
          <w:rFonts w:ascii="Times New Roman" w:hAnsi="Times New Roman" w:cs="Times New Roman"/>
          <w:color w:val="auto"/>
          <w:sz w:val="28"/>
          <w:szCs w:val="28"/>
        </w:rPr>
        <w:t xml:space="preserve"> – выражением лица, позой, пластикой.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УЧЕБНЫЙ ПРЕДМЕТ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КОРРЕКЦИОННО –РАЗВИВАЮЩЕЙ ОБЛАСТИ</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«МУЗЫКАЛЬНО-РИТМИЧЕСКИЕ ЗАНЯТИЯ»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(фронтальные занятия)</w:t>
      </w:r>
    </w:p>
    <w:p w:rsidR="00F65069" w:rsidRPr="00330330" w:rsidRDefault="00C079E3" w:rsidP="00330330">
      <w:pPr>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Пояснительная записка</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Музыкально – ритмические занятия направлены на эстетическое воспитание детей,  коррекцию и развитие их двигательной и эмоционально – волевой сферы, слухового восприятия, произносительной стороны речи. На музыкально – ритмических занятиях проводится целенаправленная работа по коррекции и развитию у детей психических функций, приобщению к творческой деятельности. У обучающихся развиваются умения взаимодействовать в коллективе сверстников, ответственность за результаты совместной музыкально – эстетической деятельности, осуществляемой в доступных для них формах. Это способствует их более полноценному развитию детей, их социальной адаптации.</w:t>
      </w:r>
    </w:p>
    <w:p w:rsidR="00F65069" w:rsidRPr="00330330" w:rsidRDefault="00C079E3" w:rsidP="00330330">
      <w:pPr>
        <w:pStyle w:val="a6"/>
        <w:spacing w:line="360" w:lineRule="auto"/>
        <w:ind w:firstLine="709"/>
        <w:jc w:val="both"/>
        <w:rPr>
          <w:rFonts w:ascii="Times New Roman" w:eastAsia="Times New Roman" w:hAnsi="Times New Roman" w:cs="Times New Roman"/>
          <w:i/>
          <w:iCs/>
          <w:color w:val="auto"/>
          <w:sz w:val="28"/>
          <w:szCs w:val="28"/>
          <w:u w:color="000000"/>
        </w:rPr>
      </w:pPr>
      <w:r w:rsidRPr="00330330">
        <w:rPr>
          <w:rFonts w:ascii="Times New Roman" w:hAnsi="Times New Roman" w:cs="Times New Roman"/>
          <w:i/>
          <w:iCs/>
          <w:color w:val="auto"/>
          <w:sz w:val="28"/>
          <w:szCs w:val="28"/>
          <w:u w:color="000000"/>
        </w:rPr>
        <w:t>Задачи музыкально – ритмических занятий включают:</w:t>
      </w:r>
    </w:p>
    <w:p w:rsidR="00F65069" w:rsidRPr="00330330" w:rsidRDefault="00C079E3" w:rsidP="000A374A">
      <w:pPr>
        <w:pStyle w:val="a6"/>
        <w:widowControl w:val="0"/>
        <w:numPr>
          <w:ilvl w:val="0"/>
          <w:numId w:val="603"/>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приобретение обучающимися навыков социокультурной адаптации за счет  развития понимания жизненных ситуаций, связанных с использованием музыки и музыкально – исполнительской деятельности, развития интереса к музыке, исполнительской деятельности, фольклору, народным традициям;</w:t>
      </w:r>
    </w:p>
    <w:p w:rsidR="00F65069" w:rsidRPr="00330330" w:rsidRDefault="00C079E3" w:rsidP="000A374A">
      <w:pPr>
        <w:pStyle w:val="a6"/>
        <w:widowControl w:val="0"/>
        <w:numPr>
          <w:ilvl w:val="0"/>
          <w:numId w:val="604"/>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мотивов к овладению художественной  деятельности, связанной с музыкой, реализации элементарных творческих проявлений в различных видах музыкально – ритмической деятельности;</w:t>
      </w:r>
    </w:p>
    <w:p w:rsidR="00F65069" w:rsidRPr="00330330" w:rsidRDefault="00C079E3" w:rsidP="000A374A">
      <w:pPr>
        <w:pStyle w:val="a6"/>
        <w:widowControl w:val="0"/>
        <w:numPr>
          <w:ilvl w:val="0"/>
          <w:numId w:val="605"/>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готовность к  участию во внеурочной художественной деятельности, в том числе совместно со слышащими сверстниками; </w:t>
      </w:r>
    </w:p>
    <w:p w:rsidR="00F65069" w:rsidRPr="00330330" w:rsidRDefault="00C079E3" w:rsidP="000A374A">
      <w:pPr>
        <w:pStyle w:val="a6"/>
        <w:widowControl w:val="0"/>
        <w:numPr>
          <w:ilvl w:val="0"/>
          <w:numId w:val="606"/>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формирование и развитие умений, связанных с восприятием музыки (с помощью индивидуальных слуховых аппаратов): вычленять музыкальное звучание (выработка условной двигательной реакции на звучание музыки), развитие эмоционального отклика на музыку, обучение восприятию характера музыки (веселый, грустный и др.), доступных средств музыкальной выразительности (элементарных звуковысотных, темпоритмических, динамических и тембровых отношений в музыке), умений характеризовать услышанное с помощью словесной речи; воспитание культурного поведения при слушании музыки;</w:t>
      </w:r>
    </w:p>
    <w:p w:rsidR="00F65069" w:rsidRPr="00330330" w:rsidRDefault="00C079E3" w:rsidP="000A374A">
      <w:pPr>
        <w:pStyle w:val="a6"/>
        <w:widowControl w:val="0"/>
        <w:numPr>
          <w:ilvl w:val="0"/>
          <w:numId w:val="607"/>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формирование и развитие правильных, выразительных и ритмичных движений под музыку (основных, гимнастических и танцевальных), правильной осанки, умений исполнять под музыку несложные танцевальные композиции народных, бальных и современных танцев; </w:t>
      </w:r>
    </w:p>
    <w:p w:rsidR="00F65069" w:rsidRPr="00330330" w:rsidRDefault="00C079E3" w:rsidP="000A374A">
      <w:pPr>
        <w:pStyle w:val="a6"/>
        <w:widowControl w:val="0"/>
        <w:numPr>
          <w:ilvl w:val="0"/>
          <w:numId w:val="608"/>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формирование и развитие умений участвовать в музыкально –двигательных играх;</w:t>
      </w:r>
    </w:p>
    <w:p w:rsidR="00F65069" w:rsidRPr="00330330" w:rsidRDefault="00C079E3" w:rsidP="000A374A">
      <w:pPr>
        <w:pStyle w:val="a6"/>
        <w:widowControl w:val="0"/>
        <w:numPr>
          <w:ilvl w:val="0"/>
          <w:numId w:val="609"/>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формирование и развитие навыков декламации несложных детских песен под музыку в ансамбле (под аккомпанемент и управление учителя) при воспроизведении в эмоциональной и достаточно внятной речи, реализуя произносительные возможности, темпоритмической организации мелодии, характера звуковедения, динамических оттенков;</w:t>
      </w:r>
    </w:p>
    <w:p w:rsidR="00F65069" w:rsidRPr="00330330" w:rsidRDefault="00C079E3" w:rsidP="000A374A">
      <w:pPr>
        <w:pStyle w:val="a6"/>
        <w:widowControl w:val="0"/>
        <w:numPr>
          <w:ilvl w:val="0"/>
          <w:numId w:val="610"/>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формирование и развитие умений играть на элементарных музыкальных инструментах, эмоционально и ритмично исполнять в ансамбле с учителем простые по форме и ритмическому рисунку музыкальные пьесы (песни); </w:t>
      </w:r>
    </w:p>
    <w:p w:rsidR="00F65069" w:rsidRPr="00330330" w:rsidRDefault="00C079E3" w:rsidP="000A374A">
      <w:pPr>
        <w:pStyle w:val="a6"/>
        <w:widowControl w:val="0"/>
        <w:numPr>
          <w:ilvl w:val="0"/>
          <w:numId w:val="611"/>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навыков слухозрительного и слухового восприятия  устной речи, ее произносительной стороны при широком использовании фонетической ритмики и музыки;</w:t>
      </w:r>
    </w:p>
    <w:p w:rsidR="00F65069" w:rsidRPr="00330330" w:rsidRDefault="00C079E3" w:rsidP="000A374A">
      <w:pPr>
        <w:pStyle w:val="a6"/>
        <w:widowControl w:val="0"/>
        <w:numPr>
          <w:ilvl w:val="0"/>
          <w:numId w:val="612"/>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развитие мотивов овладения устной речью, постоянного пользования средствами электроакустической коррекции, навыков их применения, </w:t>
      </w:r>
    </w:p>
    <w:p w:rsidR="00F65069" w:rsidRPr="00330330" w:rsidRDefault="00C079E3" w:rsidP="000A374A">
      <w:pPr>
        <w:pStyle w:val="a6"/>
        <w:widowControl w:val="0"/>
        <w:numPr>
          <w:ilvl w:val="0"/>
          <w:numId w:val="613"/>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развитие в процессе музыкально – эстетической деятельности словесной речи, эмоционально – волевой и познавательной сфер, взаимодействия в коллективе сверстников.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В процессе проведения музыкально – ритмических занятий обучающиеся постоянно пользуются индивидуальными слуховыми аппаратами в условиях индукционной петли или других видов беспроводной аппаратуры, например, применяющей радиопринцип.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На занятиях у детей формируется и развивается эмоциональная отзывчивость на музыку, восприятие ее характера (веселый, грустный и др.), элементарных музыкальных структур. Основным методическим приемом является двигательное моделирование воспринятых элементов музыки. Дети учатся воспринимать контрастные звучания, моделировать их с помощью элементарных движений, различать и опознавать сначала слухозрительно, затем на слух, определять словесно при использовании соответствующей музыкальной терминологии (например, музыка громкая, тихая, быстрая, медленная и др.), а также распознавать при прослушивании новых музыкальных фрагментов.</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Ведущим видом деятельности обучающихся на музыкально – ритмических занятиях являются музыкально – ритмические движения: дети обучаются правильному, эмоциональному и ритмичному исполнению под музыку основных движений (ходьба, бег, прыжки и др.), элементарных танцевальных движений, несложных композиций народных плясок и танцев, бальных и современных танцев, ориентации в пространстве, по – возможности, элементарной музыкально – пластической импровизации. У них формируется правильная осанка, проводится работа по коррекции двигательной сферы. На занятиях широко используются музыкально –двигательные игры, способствующие  в доступной и интересной для детей форме закреплению сформированных умений восприятия музыки (ее характера, доступных средств выразительности), двигательных умений.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На музыкально – ритмических занятиях дети обучаются эмоциональной декламации под музыку несложных детских песен, доступных их пониманию и достаточно внятному и выразительному воспроизведению в ансамбле под аккомпанемент и управление учителя.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Дети учатся также игре на элементарных музыкальных инструментах  - барабане, бубне, румбах, маракасах, треугольниках, тарелках, металлофоне и др., исполнению в ансамбле несложного ритмического аккомпанемента к музыкальной пьесе или песне</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На занятиях ведется целенаправленная работа по закреплению произносительных умений обучающихся (с использованием фонетической ритмики и музыки).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Образовательно –коррекционная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w:t>
      </w:r>
    </w:p>
    <w:p w:rsidR="00F65069" w:rsidRPr="00330330" w:rsidRDefault="00C079E3" w:rsidP="00330330">
      <w:pPr>
        <w:pStyle w:val="a6"/>
        <w:spacing w:line="360" w:lineRule="auto"/>
        <w:ind w:firstLine="709"/>
        <w:jc w:val="both"/>
        <w:rPr>
          <w:rFonts w:ascii="Times New Roman" w:eastAsia="Times New Roman" w:hAnsi="Times New Roman" w:cs="Times New Roman"/>
          <w:i/>
          <w:iCs/>
          <w:color w:val="auto"/>
          <w:sz w:val="28"/>
          <w:szCs w:val="28"/>
          <w:u w:color="000000"/>
        </w:rPr>
      </w:pPr>
      <w:r w:rsidRPr="00330330">
        <w:rPr>
          <w:rFonts w:ascii="Times New Roman" w:hAnsi="Times New Roman" w:cs="Times New Roman"/>
          <w:i/>
          <w:iCs/>
          <w:color w:val="auto"/>
          <w:sz w:val="28"/>
          <w:szCs w:val="28"/>
          <w:u w:color="000000"/>
        </w:rPr>
        <w:t>Основные виды деятельности обучающихся на музыкально –ритмических занятиях:</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Восприятие музыки.</w:t>
      </w:r>
      <w:r w:rsidRPr="00330330">
        <w:rPr>
          <w:rFonts w:ascii="Times New Roman" w:hAnsi="Times New Roman" w:cs="Times New Roman"/>
          <w:color w:val="auto"/>
          <w:sz w:val="28"/>
          <w:szCs w:val="28"/>
          <w:u w:color="000000"/>
        </w:rPr>
        <w:t xml:space="preserve"> Формирование восприятия музыки у глухих детей осуществляется на основе сохранных анализаторов и развивающегося слухового восприятия (т. е. на полисенсорной основе) с обязательным введением упражнений, проводимых только на слух при постоянном использовании средств электроакустической коррекции. Обучение восприятию музыки проходит в двух формах: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пол музыку.</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Музыкально – ритмические движения.</w:t>
      </w:r>
      <w:r w:rsidRPr="00330330">
        <w:rPr>
          <w:rFonts w:ascii="Times New Roman" w:hAnsi="Times New Roman" w:cs="Times New Roman"/>
          <w:color w:val="auto"/>
          <w:sz w:val="28"/>
          <w:szCs w:val="28"/>
          <w:u w:color="000000"/>
        </w:rPr>
        <w:t xml:space="preserve"> У детей целенаправленно развиваются двигательные навыки, формируется хорошая осанка. Они учатся эмоционально, правильно и ритмично выполнять под музыку основные движения (ходьба, бег, хлопки, прыжки и др.), элементарные танцевальные и гимнастические упражнения, несложные композиции народных, бальных и современных танцев.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В процессе обучения весьма широко используются музыкально – ритмические игры.У обучающихся развиваются умения понимать и следовать правилам игры, имеющей задачи закрепления сформированных умений восприятия характера музыки и доступных средств музыкальной выразительности, а также закрепления умений выполнения определенных основных, гимнастических и танцевальных движений, ориентации в пространстве, взаимодействия в коллективной деятельности.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Декламация песен под музыку.</w:t>
      </w:r>
      <w:r w:rsidRPr="00330330">
        <w:rPr>
          <w:rFonts w:ascii="Times New Roman" w:hAnsi="Times New Roman" w:cs="Times New Roman"/>
          <w:color w:val="auto"/>
          <w:sz w:val="28"/>
          <w:szCs w:val="28"/>
          <w:u w:color="000000"/>
        </w:rPr>
        <w:t xml:space="preserve"> Обучение декламации несложных детских песен под музыку предполагает проведение специальной работы, направленной на понимание обучающимися ее содержания, характера музыки, развитие умений эмоционального исполнения песни в ансамбле (под музыкальное сопровождение и управление учителя) при воспроизведении в достаточно внятной речи, реализуя произносительные возможности,  ритмического рисунка мелодии, ее темпа, динамических оттенков, характера звуковедения (плавно, отрывисто).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Игра на элементарных музыкальных инструментах в ансамбле.</w:t>
      </w:r>
      <w:r w:rsidRPr="00330330">
        <w:rPr>
          <w:rFonts w:ascii="Times New Roman" w:hAnsi="Times New Roman" w:cs="Times New Roman"/>
          <w:color w:val="auto"/>
          <w:sz w:val="28"/>
          <w:szCs w:val="28"/>
          <w:u w:color="000000"/>
        </w:rPr>
        <w:t xml:space="preserve"> Обучение игре на элементарных музыкальных инструментах направлено на развитие у детей восприятия музыки, умений исполнять на металлофоне, бубне, ксилофоне, барабане, румбах, маракасах, треугольниках, тарелках и др. в ансамбле ритмический аккомпанемент к музыкальной пьесе или песне (ведущую партию исполняет учитель на фортепьяно или ученики на металлофоне и др).</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Инсценирование (драматизация).</w:t>
      </w:r>
      <w:r w:rsidRPr="00330330">
        <w:rPr>
          <w:rFonts w:ascii="Times New Roman" w:hAnsi="Times New Roman" w:cs="Times New Roman"/>
          <w:color w:val="auto"/>
          <w:sz w:val="28"/>
          <w:szCs w:val="28"/>
          <w:u w:color="000000"/>
        </w:rPr>
        <w:t>Дети знакомятся с доступными им музыкальными сказками, учатся различать и опознавать на слух музыкальные фрагменты, характеризующие различных персонажей, разучивают несложные танцевальные композиции, песенки, разыгрывают сценки, передавая в выразительной пластике и достаточно эмоциональной и внятной речи образ героя сказки.</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Восприятие и воспроизведение устной речи</w:t>
      </w:r>
      <w:r w:rsidRPr="00330330">
        <w:rPr>
          <w:rFonts w:ascii="Times New Roman" w:hAnsi="Times New Roman" w:cs="Times New Roman"/>
          <w:color w:val="auto"/>
          <w:sz w:val="28"/>
          <w:szCs w:val="28"/>
          <w:u w:color="000000"/>
        </w:rPr>
        <w:t xml:space="preserve"> (закрепление произносительных навыков с использованием фонетической ритмики и музыки). Важное значение придается развитию слухозрительного и слухового восприятия речи, закреплению произносительных умений. Ведется работа по развитию речевого дыхания, голоса, закреплению звукового состава речи, восприятия на слух и воспроизведения элементов ритмико – интонационной структуры речи, воспроизведения слов и фраз, коротких диалогов преимущественно разговорного характера. Обучение строится на основе преемственности с индивидуальными занятиями: на индивидуальных занятиях формируются первичные произносительные умения, а их закрепление целенаправленно осуществляется как на индивидуальных занятиях, так и на специальных фронтальных занятиях, фонетических зарядках, что требует реализации преемственности в работе по развитию речевого слуха и произносительной стороны речи в разных организационных формах образовательно –коррекционного процесса.</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Содержание обучения</w:t>
      </w:r>
    </w:p>
    <w:p w:rsidR="00F65069" w:rsidRPr="00330330" w:rsidRDefault="00C079E3" w:rsidP="00330330">
      <w:pPr>
        <w:tabs>
          <w:tab w:val="right" w:pos="7920"/>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 xml:space="preserve">Обучение восприятию музыки </w:t>
      </w:r>
    </w:p>
    <w:p w:rsidR="00F65069" w:rsidRPr="00330330" w:rsidRDefault="00C079E3" w:rsidP="00330330">
      <w:pPr>
        <w:tabs>
          <w:tab w:val="right" w:pos="7920"/>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(в исполнении учителя и аудиозаписи)</w:t>
      </w:r>
    </w:p>
    <w:p w:rsidR="00F65069" w:rsidRPr="00330330" w:rsidRDefault="00C079E3" w:rsidP="00330330">
      <w:pPr>
        <w:tabs>
          <w:tab w:val="right" w:pos="7920"/>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eastAsia="Times New Roman" w:hAnsi="Times New Roman" w:cs="Times New Roman"/>
          <w:color w:val="auto"/>
          <w:sz w:val="28"/>
          <w:szCs w:val="28"/>
        </w:rPr>
        <w:tab/>
      </w:r>
      <w:r w:rsidRPr="00330330">
        <w:rPr>
          <w:rFonts w:ascii="Times New Roman" w:hAnsi="Times New Roman" w:cs="Times New Roman"/>
          <w:color w:val="auto"/>
          <w:sz w:val="28"/>
          <w:szCs w:val="28"/>
        </w:rPr>
        <w:t xml:space="preserve">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музыки двух-, трехдольного метра (польки, вальса), регистров в музыкальном звучании, высотных соотношений двух звуков в среднем регистре (интервал не менее септимы). Различение и опознавание на слух музыки двухдольного, трехдольного, четырехдольного метра (полька, марш, вальс); плавной и отрывистой музыки.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Различение и опознавание на слух марша, танца и песни. Различение и опознавание на слух маршей, танцев, песен  различного характера при выборе из двух или трех  пьес одного жанра.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Распознавание в музыкальных пьесах жанра (марш, танец, песня), характера (веселый, грустный и т. п.), средств музыкальной выразительности (динамических, темповых, метрических, высотных отношений).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Различение и опознавание на слух частей пьесы Л. Бетховена «Веселая. Грустная», Д. Кабалевского «Три подружки», а также различение и узнавание пьес из «Детского альбома» П. Чайковского при выборе из двух или трех.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Прослушивание музыкальных произведений (фрагментов из них), объединенных по тематике, например «Народная музыка», «Природа в музыке и др. Определение в прослушанной пьесе (фрагменте) характера, доступных средств музыкальной выразительности. Различение двух- трех пьес (фрагментов из музыкальных произведений) различного характера.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Прослушивание музыки в разном исполнении (фортепиано, скрипка, труба и т. д; симфонический оркестр, оркестр народных инструментов и т. д.; мужской, женский, детский хор). Развитие умений вычленить солирующий голос или инструмент, различать коллективное и сольное исполнение.</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Владение элементарной тематической и терминологической лексикой, связанной с восприятием музыки (музыка громкая (тихая), темп быстрый(медленный), музыка веселая (грустная) и т.п.</w:t>
      </w:r>
    </w:p>
    <w:p w:rsidR="00F65069" w:rsidRPr="00330330" w:rsidRDefault="00C079E3" w:rsidP="00330330">
      <w:pPr>
        <w:pStyle w:val="af0"/>
        <w:spacing w:line="360" w:lineRule="auto"/>
        <w:ind w:left="0" w:right="0" w:firstLine="709"/>
        <w:jc w:val="center"/>
        <w:rPr>
          <w:rFonts w:ascii="Times New Roman" w:hAnsi="Times New Roman" w:cs="Times New Roman"/>
          <w:color w:val="auto"/>
          <w:sz w:val="28"/>
          <w:szCs w:val="28"/>
        </w:rPr>
      </w:pPr>
      <w:r w:rsidRPr="00330330">
        <w:rPr>
          <w:rFonts w:ascii="Times New Roman" w:hAnsi="Times New Roman" w:cs="Times New Roman"/>
          <w:color w:val="auto"/>
          <w:sz w:val="28"/>
          <w:szCs w:val="28"/>
        </w:rPr>
        <w:t>Обучение движениям под музыку</w:t>
      </w:r>
      <w:r w:rsidRPr="00330330">
        <w:rPr>
          <w:rFonts w:ascii="Times New Roman" w:hAnsi="Times New Roman" w:cs="Times New Roman"/>
          <w:b/>
          <w:bCs/>
          <w:i/>
          <w:iCs/>
          <w:color w:val="auto"/>
          <w:sz w:val="28"/>
          <w:szCs w:val="28"/>
        </w:rPr>
        <w:t>.</w:t>
      </w:r>
    </w:p>
    <w:p w:rsidR="00F65069" w:rsidRPr="00330330" w:rsidRDefault="00C079E3" w:rsidP="00330330">
      <w:pPr>
        <w:pStyle w:val="af0"/>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Эмоциональное и правильное исполнение элементарных гимнастических и танцевальных движений под музыкальное сопровождение учителя. </w:t>
      </w:r>
    </w:p>
    <w:p w:rsidR="00F65069" w:rsidRPr="00330330" w:rsidRDefault="00C079E3" w:rsidP="00330330">
      <w:pPr>
        <w:pStyle w:val="af0"/>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Овладение элементарными движениями (наклоны, повороты головы, различные положения рук, круговые движения руками, плечами, полуприседания, вставание на полупальцы и т. д), простейшими построениями и перестроениями  (построение двух концентрических кругов, сужение и расширение круга, различные положения в парах и т. д.). (в одну, две, три линии, в колонну, в шеренгу, в круг, свободное размещение в классе и т. д.), элементами танца и пляски (пружинное полуприседание и вставание на полупальцы, выставление ноги на пятку и носок, положения и движения рук, принятые в русском танце, плавные движения рук, шаг галопа, хороводный шаг, поскоки, ритмичная ходьба, ходьба на полупальцах, легкий бег, кружение поскоками, шаг с притопом, повторные три притопа, выставление ноги на пятку с подпрыгиванием, шаг польки и т.д.).</w:t>
      </w:r>
    </w:p>
    <w:p w:rsidR="00F65069" w:rsidRPr="00330330" w:rsidRDefault="00C079E3" w:rsidP="00330330">
      <w:pPr>
        <w:pStyle w:val="af0"/>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Разучивание несложных плясок, хороводов, танцевальных упражнений. </w:t>
      </w:r>
    </w:p>
    <w:p w:rsidR="00F65069" w:rsidRPr="00330330" w:rsidRDefault="00C079E3" w:rsidP="00330330">
      <w:pPr>
        <w:pStyle w:val="af0"/>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Изменение заданных движений, ориентируясь на начало и конец музыки,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w:t>
      </w:r>
    </w:p>
    <w:p w:rsidR="00F65069" w:rsidRPr="00330330" w:rsidRDefault="00C079E3" w:rsidP="00330330">
      <w:pPr>
        <w:pStyle w:val="af0"/>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Изменение движений в связи со сменой частей музыкальной пьесы. </w:t>
      </w:r>
    </w:p>
    <w:p w:rsidR="00F65069" w:rsidRPr="00330330" w:rsidRDefault="00C079E3" w:rsidP="00330330">
      <w:pPr>
        <w:pStyle w:val="af0"/>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Фиксирование движениями сильной и слабой доли такта в музыке двух-, трех- и четырехдольного метра в умеренном темпе. </w:t>
      </w:r>
    </w:p>
    <w:p w:rsidR="00F65069" w:rsidRPr="00330330" w:rsidRDefault="00C079E3" w:rsidP="00330330">
      <w:pPr>
        <w:pStyle w:val="a6"/>
        <w:spacing w:line="360" w:lineRule="auto"/>
        <w:ind w:firstLine="709"/>
        <w:jc w:val="center"/>
        <w:rPr>
          <w:rFonts w:ascii="Times New Roman" w:eastAsia="Times New Roman" w:hAnsi="Times New Roman" w:cs="Times New Roman"/>
          <w:color w:val="auto"/>
          <w:sz w:val="28"/>
          <w:szCs w:val="28"/>
          <w:u w:color="000000"/>
        </w:rPr>
      </w:pPr>
      <w:r w:rsidRPr="00330330">
        <w:rPr>
          <w:rFonts w:ascii="Times New Roman" w:hAnsi="Times New Roman" w:cs="Times New Roman"/>
          <w:b/>
          <w:bCs/>
          <w:i/>
          <w:iCs/>
          <w:color w:val="auto"/>
          <w:sz w:val="28"/>
          <w:szCs w:val="28"/>
          <w:u w:color="000000"/>
        </w:rPr>
        <w:t>Обучение декламации песен под музыку</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Понимание основных дирижерских жестов (внимание, дыхание, начало, окончание, логическое ударение).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Эмоциональное коллективное исполнение текста песен под музыку под руководством учителя доступным по силе голосом, реализуя умения воспроизводить звуковую и ритмико-интонационную структуру речи. Воспроизведение ритмического рисунка мелодии, состоящей из четвертных, восьмых, половинных длительностей в умеренном и медленном темпе, выделение логического ударения во фразе. Исполнение напевных песен – мягко, спокойно, плавно; песен энергичных, бодрых – более твердо, легко.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Инсценирование песни.</w:t>
      </w:r>
    </w:p>
    <w:p w:rsidR="00F65069" w:rsidRPr="00330330" w:rsidRDefault="00C079E3" w:rsidP="00330330">
      <w:pPr>
        <w:pStyle w:val="a6"/>
        <w:spacing w:line="360" w:lineRule="auto"/>
        <w:ind w:firstLine="709"/>
        <w:jc w:val="center"/>
        <w:rPr>
          <w:rFonts w:ascii="Times New Roman" w:eastAsia="Times New Roman" w:hAnsi="Times New Roman" w:cs="Times New Roman"/>
          <w:b/>
          <w:bCs/>
          <w:color w:val="auto"/>
          <w:sz w:val="28"/>
          <w:szCs w:val="28"/>
          <w:u w:color="000000"/>
        </w:rPr>
      </w:pPr>
      <w:r w:rsidRPr="00330330">
        <w:rPr>
          <w:rFonts w:ascii="Times New Roman" w:hAnsi="Times New Roman" w:cs="Times New Roman"/>
          <w:b/>
          <w:bCs/>
          <w:i/>
          <w:iCs/>
          <w:color w:val="auto"/>
          <w:sz w:val="28"/>
          <w:szCs w:val="28"/>
          <w:u w:color="000000"/>
        </w:rPr>
        <w:t>Обучение игре на элементарных музыкальных инструментах в ансамбле</w:t>
      </w:r>
      <w:r w:rsidRPr="00330330">
        <w:rPr>
          <w:rFonts w:ascii="Times New Roman" w:hAnsi="Times New Roman" w:cs="Times New Roman"/>
          <w:color w:val="auto"/>
          <w:sz w:val="28"/>
          <w:szCs w:val="28"/>
          <w:u w:color="000000"/>
        </w:rPr>
        <w:t>.</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Эмоциональное исполнение элементарного ритмического аккомпанемента к музыкальной пьесе или песне.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Исполнение на элементарных музыкальных инструментах в ансамбле сильной и каждой доли такта в музыке двух-, трех- и четырехдольного метра в умеренном темпе. </w:t>
      </w:r>
    </w:p>
    <w:p w:rsidR="00F65069" w:rsidRPr="00330330" w:rsidRDefault="00C079E3" w:rsidP="00330330">
      <w:pPr>
        <w:pStyle w:val="a6"/>
        <w:spacing w:line="360" w:lineRule="auto"/>
        <w:ind w:firstLine="709"/>
        <w:jc w:val="center"/>
        <w:rPr>
          <w:rFonts w:ascii="Times New Roman" w:eastAsia="Times New Roman" w:hAnsi="Times New Roman" w:cs="Times New Roman"/>
          <w:b/>
          <w:bCs/>
          <w:i/>
          <w:iCs/>
          <w:color w:val="auto"/>
          <w:sz w:val="28"/>
          <w:szCs w:val="28"/>
          <w:u w:color="000000"/>
        </w:rPr>
      </w:pPr>
      <w:r w:rsidRPr="00330330">
        <w:rPr>
          <w:rFonts w:ascii="Times New Roman" w:hAnsi="Times New Roman" w:cs="Times New Roman"/>
          <w:b/>
          <w:bCs/>
          <w:i/>
          <w:iCs/>
          <w:color w:val="auto"/>
          <w:sz w:val="28"/>
          <w:szCs w:val="28"/>
          <w:u w:color="000000"/>
        </w:rPr>
        <w:t>Закрепление произносительных навыков (с использованием фонетической ритмики и музыки)</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Слитное воспроизведение слогосочетаний с постепенным их наращиванием, слов и коротких фраз, деление более длинных фраз паузами на синтагмы (по подражанию учителю и самостоятельно).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Развитие голоса нормальной высоты, силы и тембра; восприятие на слух и воспроизведение модуляций голоса по силе и высоте.</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Восприятие на слух и воспроизведение элементов ритмико-интонационной структуры речи: ударение в двух-, трех-, четырехсложных словах, синтагматическое членение фразы, фразовое ударение, изменения темпа речи (нормальный, медленный, быстрый), изменение силы голоса (нормальный – громкий - тихий), а также произнесение речевого материала шепотом в зависимости от требований учителя, расстояния до собеседника, размера помещения, необходимости соблюдать тишину; изменение темпа речи (постепенное замедление и убыстрение); ударение в двух-, трех-, четырех- и пятисложных словах; синтагматическое членение фразы, выделение логического и синтагматического ударения, по возможности, воспроизведение мелодической структуры фраз; передача в речи повествовательной, восклицательной и вопросительной интонации.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Закрепление правильного воспроизведения в речевом материале звуков и их сочетаний, усвоенных учащимися класса. Предупреждение возможных отклонений от нормального произнесения родственных по артикуляции звуков в слогах, словах, фразах.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восприятия слухозрительно и на слух, достаточно естественного и внятного воспроизведения слов, словосочетаний, фраз, коротких текстов (преимущественно микродиалогов), коротких стихотворений.</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Учебный предмет коррекционно – развивающей области</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«Развитие слухового восприятия и техника речи»</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(фронтальные занятия)</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Пояснительная записка</w:t>
      </w:r>
    </w:p>
    <w:p w:rsidR="00F65069" w:rsidRPr="00330330" w:rsidRDefault="00C079E3" w:rsidP="00330330">
      <w:pPr>
        <w:pStyle w:val="a6"/>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Фронтальные занятия по развитию слухового восприятия и технике речи имеют важное значение для развития нарушенной слуховой функции, восприятия и воспроизведения устной речи глухих детей (при использовании индивидуальных слуховых аппаратов). Формирование у обучающихся базовых способностей, необходимых для слухового восприятия -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 развитие восприятия социально значимых неречевых звучаний окружающего мира (уличных сигналов и шумов, бытовых шумов, голосов птиц и животных и др.), способствует получению более полной информация об окружающей среде, ориентации и адекватному взаимодействию в социуме, что является необходимым условием регуляции поведения человека, его психического развития. Целенаправленная работа по развитию восприятия и воспроизведения устной речи, проводимая на специальных (коррекционных) занятиях на основе преемственности с индивидуальными занятиями и работой по развитию речевого слуха, слухозрительного восприятия устной речи, ее произносительной стороной  в других организационных формах обучения, имеет важное значение для активизации овладения устной речью обучающимися.</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На занятиях «Развитие слухового восприятия и техники речи» реализуются три направления работы:</w:t>
      </w:r>
    </w:p>
    <w:p w:rsidR="00F65069" w:rsidRPr="00330330" w:rsidRDefault="00C079E3" w:rsidP="000A374A">
      <w:pPr>
        <w:pStyle w:val="a7"/>
        <w:numPr>
          <w:ilvl w:val="0"/>
          <w:numId w:val="614"/>
        </w:numPr>
        <w:tabs>
          <w:tab w:val="clear" w:pos="361"/>
          <w:tab w:val="num" w:pos="309"/>
          <w:tab w:val="left" w:pos="56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F65069" w:rsidRPr="00330330" w:rsidRDefault="00C079E3" w:rsidP="000A374A">
      <w:pPr>
        <w:pStyle w:val="a7"/>
        <w:numPr>
          <w:ilvl w:val="0"/>
          <w:numId w:val="615"/>
        </w:numPr>
        <w:tabs>
          <w:tab w:val="clear" w:pos="361"/>
          <w:tab w:val="num" w:pos="309"/>
          <w:tab w:val="left" w:pos="56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восприятия социально значимых неречевых звучаний окружающего мира (уличных сигналов и шумов, бытовых шумов, голосов птиц и животных и др.)</w:t>
      </w:r>
    </w:p>
    <w:p w:rsidR="00F65069" w:rsidRPr="00330330" w:rsidRDefault="00C079E3" w:rsidP="000A374A">
      <w:pPr>
        <w:pStyle w:val="a7"/>
        <w:numPr>
          <w:ilvl w:val="0"/>
          <w:numId w:val="616"/>
        </w:numPr>
        <w:tabs>
          <w:tab w:val="clear" w:pos="361"/>
          <w:tab w:val="num" w:pos="309"/>
          <w:tab w:val="left" w:pos="56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восприятия и воспроизведения устной речи.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Задачизанятий включают:</w:t>
      </w:r>
    </w:p>
    <w:p w:rsidR="00F65069" w:rsidRPr="00330330" w:rsidRDefault="00C079E3" w:rsidP="000A374A">
      <w:pPr>
        <w:pStyle w:val="a6"/>
        <w:numPr>
          <w:ilvl w:val="0"/>
          <w:numId w:val="617"/>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приобретение навыков социокультурной адаптации, регуляции и культуры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w:t>
      </w:r>
    </w:p>
    <w:p w:rsidR="00F65069" w:rsidRPr="00330330" w:rsidRDefault="00C079E3" w:rsidP="000A374A">
      <w:pPr>
        <w:pStyle w:val="a6"/>
        <w:numPr>
          <w:ilvl w:val="0"/>
          <w:numId w:val="618"/>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овладение базовыми сенсорными способностями, необходимыми для более полноценного развития речевого слуха, восприятия неречевых звучаний, музыки;</w:t>
      </w:r>
    </w:p>
    <w:p w:rsidR="00F65069" w:rsidRPr="00330330" w:rsidRDefault="00C079E3" w:rsidP="000A374A">
      <w:pPr>
        <w:pStyle w:val="a6"/>
        <w:widowControl w:val="0"/>
        <w:numPr>
          <w:ilvl w:val="0"/>
          <w:numId w:val="619"/>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познавательных интересов в связи с получением более полной информации об окружающей среде;</w:t>
      </w:r>
    </w:p>
    <w:p w:rsidR="00F65069" w:rsidRPr="00330330" w:rsidRDefault="00C079E3" w:rsidP="000A374A">
      <w:pPr>
        <w:pStyle w:val="a6"/>
        <w:widowControl w:val="0"/>
        <w:numPr>
          <w:ilvl w:val="0"/>
          <w:numId w:val="620"/>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готовность применять приобретенный опыт в восприятии неречевых звуков окружающего мира и умений устной коммуникации при реализации различных проектов, связанных с организацией учебной деятельности и содержательного культурного досуга, в том числе совместно со слышащими сверстниками;</w:t>
      </w:r>
    </w:p>
    <w:p w:rsidR="00F65069" w:rsidRPr="00330330" w:rsidRDefault="00C079E3" w:rsidP="000A374A">
      <w:pPr>
        <w:pStyle w:val="a6"/>
        <w:widowControl w:val="0"/>
        <w:numPr>
          <w:ilvl w:val="0"/>
          <w:numId w:val="621"/>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мотивов овладения устной речью;</w:t>
      </w:r>
    </w:p>
    <w:p w:rsidR="00F65069" w:rsidRPr="00330330" w:rsidRDefault="00C079E3" w:rsidP="000A374A">
      <w:pPr>
        <w:pStyle w:val="a6"/>
        <w:widowControl w:val="0"/>
        <w:numPr>
          <w:ilvl w:val="0"/>
          <w:numId w:val="622"/>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развитие мотивов постоянного использования индивидуальными слуховыми аппаратами, навыков пользования ими. </w:t>
      </w:r>
    </w:p>
    <w:p w:rsidR="00F65069" w:rsidRPr="00330330" w:rsidRDefault="00C079E3" w:rsidP="000A374A">
      <w:pPr>
        <w:pStyle w:val="a6"/>
        <w:widowControl w:val="0"/>
        <w:numPr>
          <w:ilvl w:val="0"/>
          <w:numId w:val="623"/>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развитие восприятия звучаний музыкальных инструментов (игрушек)  - барабана, дудки, гармошки, свистка, металлофона, бубна, ксилофона, маракасов, треугольника, румб: выработка условной двигательной реакции на данные звучания; различение и опознавание на слух звучания музыкальных инструментов (игрушек), разных по тембру и высоте;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w:t>
      </w:r>
    </w:p>
    <w:p w:rsidR="00F65069" w:rsidRPr="00330330" w:rsidRDefault="00C079E3" w:rsidP="000A374A">
      <w:pPr>
        <w:pStyle w:val="a6"/>
        <w:widowControl w:val="0"/>
        <w:numPr>
          <w:ilvl w:val="0"/>
          <w:numId w:val="624"/>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слухового восприятия неречевых звучаний окружающего мира: бытовых шумов; городских шумов; голосов животных и птиц; шумов связанных с явлениями природы и др.; различение и опознавание разговора и пения, мужского и женского голоса;</w:t>
      </w:r>
    </w:p>
    <w:p w:rsidR="00F65069" w:rsidRPr="00330330" w:rsidRDefault="00C079E3" w:rsidP="000A374A">
      <w:pPr>
        <w:pStyle w:val="a6"/>
        <w:widowControl w:val="0"/>
        <w:numPr>
          <w:ilvl w:val="0"/>
          <w:numId w:val="625"/>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развитие слухозрительного и слухового восприятия  устной речи, ее произносительной стороны.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Обучение проводится при пользовании детьми индивидуальными слуховыми аппаратами, в том числе, в условиях индукционной петли или аппаратуры , использующей радиопринцип или инфракрасное излучение.</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Содержание занятий должно быть доступно всем учащимся класса. При планировании и организаций работы необходимо знать, какие звучания элементарных музыкальных инструментов (игрушек) ощущает каждый ученик класса (с индивидуальными слуховыми аппаратами) и на каком расстоянии, а также какие звучания окружающего мира (в аудиозаписи) и на каком расстоянии воспринимает каждый ученик (с помощью индивидуальных слуховых аппаратов).</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процессе обучения восприятию неречевых звучаний ученики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т.п. в зависимости от возможностей обучающихся).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детей формируются на индивидуальных занятиях, а их закрепление осуществляется как на индивидуальных занятиях, так и на фронтальных занятиях. Таким образом, на специальных (коррекционных) фронтальных занятиях основной задачей является закрепление произносительных умений учеников, сформированных на индивидуальных занятиях. Это предполагает обязательное совместное календарное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Особое внимание уделяется работе над ритмико-интонационной структурой речи обучающихся. На специальных фронтальных занятиях создаются условия, при которых дети могут сначала определенные элементы динамических, темповых, ритмических и высотных соотношений звуков, характер звуковедения научиться различать и опознавать на слух при прослушивании звучаний элементарных музыкальных инструментов или игрушек, а затем воспринимать на слух и воспроизводить (при использовании фонетической ритмики) соответствующие элементы речевой интонации (совместно со звучанием элементарных музыкальных инструментов и без них). Близость сенсорной основы различных по темпу, интенсивности, характеру звуковедения, высоте и др. звучаний элементарных музыкальных инструментов (игрушек) и элементов речевой интонации способствует тому, что развивающиеся у учеников возможности слухового восприятия неречевых звучаний оказывают положительное влияние на развитие у них умений более осознанно вслушиваться в элементы ритмико – интонационные структуры речи, что важно для активизации овладения их воспроизведением обучающимися.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детям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 </w:t>
      </w:r>
    </w:p>
    <w:p w:rsidR="00F65069" w:rsidRPr="00330330" w:rsidRDefault="00C079E3" w:rsidP="00330330">
      <w:pPr>
        <w:pStyle w:val="a6"/>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eastAsia="Times New Roman" w:hAnsi="Times New Roman" w:cs="Times New Roman"/>
          <w:color w:val="auto"/>
          <w:sz w:val="28"/>
          <w:szCs w:val="28"/>
          <w:u w:color="000000"/>
        </w:rPr>
        <w:t xml:space="preserve">На каждом занятии осуществляется </w:t>
      </w:r>
      <w:r w:rsidRPr="00330330">
        <w:rPr>
          <w:rFonts w:ascii="Times New Roman" w:hAnsi="Times New Roman" w:cs="Times New Roman"/>
          <w:i/>
          <w:iCs/>
          <w:color w:val="auto"/>
          <w:sz w:val="28"/>
          <w:szCs w:val="28"/>
          <w:u w:color="000000"/>
        </w:rPr>
        <w:t>текущий учет</w:t>
      </w:r>
      <w:r w:rsidRPr="00330330">
        <w:rPr>
          <w:rFonts w:ascii="Times New Roman" w:hAnsi="Times New Roman" w:cs="Times New Roman"/>
          <w:color w:val="auto"/>
          <w:sz w:val="28"/>
          <w:szCs w:val="28"/>
          <w:u w:color="000000"/>
        </w:rPr>
        <w:t xml:space="preserve"> освоения учениками содержания обучения. </w:t>
      </w:r>
    </w:p>
    <w:p w:rsidR="00F65069" w:rsidRPr="00330330" w:rsidRDefault="00C079E3" w:rsidP="00330330">
      <w:pPr>
        <w:pStyle w:val="a6"/>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Мониторинг</w:t>
      </w:r>
      <w:r w:rsidRPr="00330330">
        <w:rPr>
          <w:rFonts w:ascii="Times New Roman" w:hAnsi="Times New Roman" w:cs="Times New Roman"/>
          <w:color w:val="auto"/>
          <w:sz w:val="28"/>
          <w:szCs w:val="28"/>
          <w:u w:color="000000"/>
        </w:rPr>
        <w:t xml:space="preserve"> освоения содержания данного специального (коррекционного) предмета предполагает проведение в конце каждой четверти специальных проверок по развитию у обучающихся слухового восприятия неречевых звучаний  - звучаний элементарных музыкальных инструментов  (игрушек), звуков окружающего мира, которые дети учились воспринимать в данный период обучения. В связи с реализацией преемственности в работе по развитию восприятия и воспроизведения устной речи в разных организационных формах образовательно – коррекционного процесса в содержание проверок слухового и слухозрительного восприятия устной речи, ее произносительной стороны у каждого ученика, проводимых учителем индивидуальных занятий, включается, в том числе, речевой материал, отработанный на фронтальных занятий по развитию восприятия неречевых звучаний и технике речи.  </w:t>
      </w:r>
    </w:p>
    <w:p w:rsidR="00F65069" w:rsidRPr="00330330" w:rsidRDefault="00C079E3" w:rsidP="00330330">
      <w:pPr>
        <w:pStyle w:val="a6"/>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eastAsia="Times New Roman" w:hAnsi="Times New Roman" w:cs="Times New Roman"/>
          <w:color w:val="auto"/>
          <w:sz w:val="28"/>
          <w:szCs w:val="28"/>
          <w:u w:color="000000"/>
        </w:rPr>
        <w:t xml:space="preserve">Учитель фронтальных занятий по развитию слухового восприятия и техники речи каждую четверть составляет аналитический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w:t>
      </w:r>
      <w:r w:rsidRPr="00330330">
        <w:rPr>
          <w:rFonts w:ascii="Times New Roman" w:hAnsi="Times New Roman" w:cs="Times New Roman"/>
          <w:color w:val="auto"/>
          <w:sz w:val="28"/>
          <w:szCs w:val="28"/>
          <w:u w:color="000000"/>
        </w:rPr>
        <w:t>(игрушек), развитие восприятия неречевых звучаний окружающего мира, развитие восприятия и воспроизведения устной речи обучающихся</w:t>
      </w:r>
      <w:r w:rsidRPr="00330330">
        <w:rPr>
          <w:rFonts w:ascii="Times New Roman" w:hAnsi="Times New Roman" w:cs="Times New Roman"/>
          <w:b/>
          <w:bCs/>
          <w:color w:val="auto"/>
          <w:sz w:val="28"/>
          <w:szCs w:val="28"/>
          <w:u w:color="000000"/>
        </w:rPr>
        <w:t xml:space="preserve">. </w:t>
      </w:r>
      <w:r w:rsidRPr="00330330">
        <w:rPr>
          <w:rFonts w:ascii="Times New Roman" w:hAnsi="Times New Roman" w:cs="Times New Roman"/>
          <w:color w:val="auto"/>
          <w:sz w:val="28"/>
          <w:szCs w:val="28"/>
          <w:u w:color="000000"/>
        </w:rPr>
        <w:t>Аналитический отчет предоставляется администрации образовательной организации. Кроме этого учитель принимает участие в ежегодном составлении характеристики слухоречевого развития каждого ученика.</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Содержание обучения.</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 xml:space="preserve">Формирование у обучающихся базовых способностей,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i/>
          <w:iCs/>
          <w:color w:val="auto"/>
          <w:sz w:val="28"/>
          <w:szCs w:val="28"/>
        </w:rPr>
        <w:t>необходимых для слухового восприятия</w:t>
      </w:r>
      <w:r w:rsidRPr="00330330">
        <w:rPr>
          <w:rFonts w:ascii="Times New Roman" w:hAnsi="Times New Roman" w:cs="Times New Roman"/>
          <w:b/>
          <w:bCs/>
          <w:color w:val="auto"/>
          <w:sz w:val="28"/>
          <w:szCs w:val="28"/>
        </w:rPr>
        <w:t>.</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Наличие</w:t>
      </w:r>
      <w:r w:rsidRPr="00330330">
        <w:rPr>
          <w:rFonts w:ascii="Times New Roman" w:hAnsi="Times New Roman" w:cs="Times New Roman"/>
          <w:b/>
          <w:bCs/>
          <w:color w:val="auto"/>
          <w:sz w:val="28"/>
          <w:szCs w:val="28"/>
        </w:rPr>
        <w:t xml:space="preserve"> у</w:t>
      </w:r>
      <w:r w:rsidRPr="00330330">
        <w:rPr>
          <w:rFonts w:ascii="Times New Roman" w:hAnsi="Times New Roman" w:cs="Times New Roman"/>
          <w:color w:val="auto"/>
          <w:sz w:val="28"/>
          <w:szCs w:val="28"/>
        </w:rPr>
        <w:t xml:space="preserve">словной двигательной реакции при восприятии на слух различных неречевых звучаний (с помощью индивидуальных слуховых аппаратов и без аппаратов), определения расстояния, на котором обучающиеся воспринимают данные звучания.  Восприятие на слух (с помощью индивидуальных слуховых аппаратов и без аппаратов) звучания музыкальных инструментов (игрушек)  - барабана, дудки, гармошки, свистка, металлофона, бубна, ксилофона, маракасов, треугольника, румб.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Различение и опознавание на слух (с помощью индивидуальных слуховых аппаратов) звучания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Определение направление звучания (локализация звучания в пространстве).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 xml:space="preserve">Восприятие неречевых звучаний,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связанных с окружающим человека звуковым фоном</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Различение и опознавание на слух доступных бытовых шумов; городских шумов; голосов животных и птиц; шумов, связанных с явлениями природы.</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Различение и опознавание на слух разговора и пения, мужского и женского голоса.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Расширение представлений об окружающей действительности в связи с восприятием неречевых звучаний.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Развитие восприятия и воспроизведения устной речи</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слухового и слухозрительного восприятия речевого материала, отрабатываемого на данных занятиях.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Закрепление произносительных умений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необходимыми модуляциями по силе и высоте, воспроизведения звуковой и ритмико –интонационной структуры речи, словам, словосочетаний, фраз, текстов (преимущественно микродиалогов), коротких стихотворений. </w:t>
      </w:r>
    </w:p>
    <w:p w:rsidR="00F65069" w:rsidRPr="00330330" w:rsidRDefault="00C079E3" w:rsidP="00330330">
      <w:pPr>
        <w:pStyle w:val="a6"/>
        <w:spacing w:line="360" w:lineRule="auto"/>
        <w:ind w:firstLine="709"/>
        <w:jc w:val="center"/>
        <w:rPr>
          <w:rFonts w:ascii="Times New Roman" w:eastAsia="Times New Roman" w:hAnsi="Times New Roman" w:cs="Times New Roman"/>
          <w:b/>
          <w:bCs/>
          <w:i/>
          <w:iCs/>
          <w:color w:val="auto"/>
          <w:sz w:val="28"/>
          <w:szCs w:val="28"/>
          <w:u w:color="000000"/>
        </w:rPr>
      </w:pPr>
      <w:r w:rsidRPr="00330330">
        <w:rPr>
          <w:rFonts w:ascii="Times New Roman" w:hAnsi="Times New Roman" w:cs="Times New Roman"/>
          <w:b/>
          <w:bCs/>
          <w:i/>
          <w:iCs/>
          <w:color w:val="auto"/>
          <w:sz w:val="28"/>
          <w:szCs w:val="28"/>
          <w:u w:color="000000"/>
        </w:rPr>
        <w:t>Дополнительные коррекционные занятия</w:t>
      </w:r>
    </w:p>
    <w:p w:rsidR="00F65069" w:rsidRPr="00330330" w:rsidRDefault="00C079E3" w:rsidP="00330330">
      <w:pPr>
        <w:pStyle w:val="a6"/>
        <w:spacing w:line="360" w:lineRule="auto"/>
        <w:ind w:firstLine="709"/>
        <w:jc w:val="center"/>
        <w:rPr>
          <w:rFonts w:ascii="Times New Roman" w:eastAsia="Times New Roman" w:hAnsi="Times New Roman" w:cs="Times New Roman"/>
          <w:b/>
          <w:bCs/>
          <w:i/>
          <w:iCs/>
          <w:color w:val="auto"/>
          <w:sz w:val="28"/>
          <w:szCs w:val="28"/>
          <w:u w:color="000000"/>
        </w:rPr>
      </w:pPr>
      <w:r w:rsidRPr="00330330">
        <w:rPr>
          <w:rFonts w:ascii="Times New Roman" w:hAnsi="Times New Roman" w:cs="Times New Roman"/>
          <w:b/>
          <w:bCs/>
          <w:color w:val="auto"/>
          <w:sz w:val="28"/>
          <w:szCs w:val="28"/>
          <w:u w:color="000000"/>
        </w:rPr>
        <w:t>«Развитие познавательных процессов»</w:t>
      </w:r>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Пояснительная записка.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Коррекционная программа направлена на развитие познавательной сферы, а также всего комплексного личностного развития глухого школьника со сложной структурой дефекта. Программа содержит разделы, включающие развитие всей структуры познавательной деятельности ребенка: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осознанной регуляции своего поведения, внимания, памяти, выработки навыков самоконтроля.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Для определения уровня развития данных параметров могут быть использованы методики выявления уровня готовности глухих детей к школьному обучению, как зону ближайшего развития, и составить прогноз, то есть определить зону актуального развития. Только на основании сопоставления подобных результатов обследования можно построить адекватный коррекционный процесс. В конце каждого года обучения следует проводить аналогичное обследование.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Личностное становление глухого обучающегося, включающее в себя коррекцию интеллектуального развития,  выработки речевого поведения, коррекция эмоционально-волевой и мотивационной сфер, выработки приемов самоконтроля над произвольной деятельностью. В процессе обучения осуществляется развитие основных видов мнемической деятельности: внимания, памяти и мышления, через накопление знаний о предметах и явлениях формируется целостная картина окружающего мира.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Обучение построено на речевом материале по годам обучения. Формирование  мышления и речевого развития осуществляется в тесной связи с программой по общеобразовательным предметам, индивидуальным занятиям по развитию слухового восприятия и формированию произносительной стороны речи и внеклассным занятиям. Речевой материал по основным темам, которые предлагаются в данное время на уроках, совпадают с темами и речевым материалом этих занятий. Используются игровые формы ведения занятий и специальный дидактический  материал.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Предлагаемые в программе задания являются типовыми. На их основе могут быть составлены аналогичные задания, игры и упражнения с использованием разнообразного дидактического (учебного) материала, что обеспечит возможность творческой работы учителя.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Дидактические игры, упражнения и задания могут повторяться на различных годах обучения.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которых ученику уже известны. Знакомый речевой материал предпочтительнее использовать в новых дидактических заданиях. Предъявлять одновременно глухим учащимся новое задание и незнакомый или малознакомый речевой материал нецелесообразно, так как в силу особенностей своего развития таким детям трудно воспринимать сразу две новые дидактические задачи.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Для эффективности обучения используются различные виды и формы речи (устная, устно-дактильная, письменная, естественные жесты). Соотношение выбора приоритета той или иной формы речи изменяется по годам обучения и зависит от индивидуальных особенностей развития каждого учащегося. Важно сформировать у этих детей навыки слухо-зрительного восприятия и устного воспроизведения речевого материала.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Таким образом, развитие познавательных процессов глухих учащихся строится на следующих позициях:</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практическое овладение логическими умениями, произвольными психическими процессами без использования специальной терминологии, без заучивания каких-либо правил и определений;</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использование в заданиях естественных ситуаций, знакомых детям из жизненного опыта, а также материала различных учебных предметов;</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восприятие и воспроизведение речевого материала всех заданий, предъявляемых на занятии;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широкое использование разнообразного наглядного материала для обеспечения постепенного осознания детьми значимости логических отношений, их независимости от конкретного содержания материала;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целенаправленное, достаточно длительное распределение во времени формирование произвольных психических процессов и приемов логического мышления, происходящих с помощью системы упражнений и заданий, обеспечивающих постепенность становления познавательной сферы.</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Программа рассчитана на весь период начального обучения.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Предварительный этап включает подготовку и проведение диагностики, обработку диагностических данных, составление программы обучения индивидуально для каждого ученика (вначале каждого года обучения). Так как задания обследования имеют обучающий характер, то коррекционно-развивающее обучение начинается с первых занятий.</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Основной этап включает проведение коррекционно-развивающих занятий индивидуально с каждым учащимся.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Заключительный этап включает организацию и проведение итоговой индивидуальной психодиагностики, обработку данных диагностического обследования, информирование педагогов и родителей о результатах работы в рамках программы (в конце каждого года обучения).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структуру программы входят:</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задания на развитие слухового и зрительного внимания и памяти;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задания на развитие мыслительных операций (анализ, синтез, сравнение);</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упражнения для профилактики и гигиены зрения;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задания, улучшающие состояние тонкой моторики пальцев рук.</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Не все структурные компоненты обязательно должны входить в одно занятие. Учитель компонует их в зависимости от целей занятия и особенностей развития ученика. Для эффективности обучения в занятии должны чередоваться различные виды деятельности.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каждое занятие обязательно входит также задача развития личности учащегося: мотивационная сфера, умение преодолевать трудности, которые решаются всем ходом занятия.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Для удобства осуществления самостоятельного выбора пользователем программы тех или иных упражнений, а также установление их последовательности на основании собственных профессиональных предпочтений и конкретно-ситуативных целей, предлагаемые виды работ выстроены в хронологическом порядке.</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Основные направления коррекционной работы: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4. Развитие различных видов мышления: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 Развитие наглядно-образного мышления;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 Развитие словесно-логического мышления.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5. Коррекция нарушений в развитии эмоционально-личностной сферы (релаксационные упражнения для мимики лица, драматизации, чтения по ролям).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Содержание коррекционной работы.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I. Коррекция памяти: вырабатывать навык прочного запоминания;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тренировать прочность и точность запоминания.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II. Коррекция внимания: воспитывать целенаправленное внимание; воспитывать устойчивость внимания (не отвлекаться), наблюдательность; расширять объем внимания.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III. Коррекция ощущений, восприятий, представлений: работать над расширением зрительных восприятий, восприятием и осмыслением изображенного на картине; развивать зрительное восприятие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IV. Коррекция мышления: классифицировать предметы (их изображение) на группы на основании родового признака; называть группы предметов (однородных) обобщенными словами; конкретизировать понятия.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V. Коррекция эмоционально-волевой сферы: формировать навыки нравственных и культурных потребностей; воспитывать аккуратность и настойчивость в выполнении упражнений.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VII. Развитие моторики: развивать общую и мелкую моторику; обучать пальчиковой гимнастике; развивать артикуляционную моторику. </w:t>
      </w:r>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«Социально-бытовая ориентировка»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Успешная личностная социализация глухих учащихся </w:t>
      </w:r>
      <w:r w:rsidRPr="00330330">
        <w:rPr>
          <w:rFonts w:ascii="Times New Roman" w:hAnsi="Times New Roman" w:cs="Times New Roman"/>
          <w:color w:val="auto"/>
          <w:spacing w:val="2"/>
          <w:sz w:val="28"/>
          <w:szCs w:val="28"/>
        </w:rPr>
        <w:t>с легкой формой умственной отсталости</w:t>
      </w:r>
      <w:r w:rsidRPr="00330330">
        <w:rPr>
          <w:rFonts w:ascii="Times New Roman" w:hAnsi="Times New Roman" w:cs="Times New Roman"/>
          <w:color w:val="auto"/>
          <w:sz w:val="28"/>
          <w:szCs w:val="28"/>
        </w:rPr>
        <w:t xml:space="preserve"> зависит от приближения к потребностям, своеобразия особенностей психического развития этих детей, обеспечивает осмысленность и успешность их учебной деятельности.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Социально-бытовая ориентировка как предметная область представлена следующими темами: </w:t>
      </w:r>
    </w:p>
    <w:p w:rsidR="00F65069" w:rsidRPr="00330330" w:rsidRDefault="00C079E3" w:rsidP="000A374A">
      <w:pPr>
        <w:widowControl w:val="0"/>
        <w:numPr>
          <w:ilvl w:val="0"/>
          <w:numId w:val="626"/>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Личная гигиена. Соблюдение правил личной гигиены для сохранения и укрепления здоровья. Уход за волосами. Охрана зрения. Питание. </w:t>
      </w:r>
    </w:p>
    <w:p w:rsidR="00F65069" w:rsidRPr="00330330" w:rsidRDefault="00C079E3" w:rsidP="000A374A">
      <w:pPr>
        <w:widowControl w:val="0"/>
        <w:numPr>
          <w:ilvl w:val="0"/>
          <w:numId w:val="627"/>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Разнообразие продуктов питания. Приготовление пищи. Сервировка стола. Кухонная посуда и приборы. Уход за ними. </w:t>
      </w:r>
    </w:p>
    <w:p w:rsidR="00F65069" w:rsidRPr="00330330" w:rsidRDefault="00C079E3" w:rsidP="000A374A">
      <w:pPr>
        <w:widowControl w:val="0"/>
        <w:numPr>
          <w:ilvl w:val="0"/>
          <w:numId w:val="628"/>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Одежда и обувь. Сезонные изменения в природе. Погодные явления:  дождь, снег, слякоть. Выбор одежды в соответствии с погодными явлениями и временем года.</w:t>
      </w:r>
    </w:p>
    <w:p w:rsidR="00F65069" w:rsidRPr="00330330" w:rsidRDefault="00C079E3" w:rsidP="000A374A">
      <w:pPr>
        <w:widowControl w:val="0"/>
        <w:numPr>
          <w:ilvl w:val="0"/>
          <w:numId w:val="629"/>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Жилище. Уход за жилыми помещениями и местами общего пользования. Чистящие и моющие средства. Уход за комнатными растениями. Уход за домашними животными. Уход за аквариумными рыбками. Уборка кухни, ванной, туалетной комнаты.  Ее периодичность и обязательность.</w:t>
      </w:r>
    </w:p>
    <w:p w:rsidR="00F65069" w:rsidRPr="00330330" w:rsidRDefault="00C079E3" w:rsidP="000A374A">
      <w:pPr>
        <w:widowControl w:val="0"/>
        <w:numPr>
          <w:ilvl w:val="0"/>
          <w:numId w:val="630"/>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Транспорт. Виды наземного и подземного транспорта. Выбор оптимального маршрута поездки. Безопасность в транспорте. Культура поведения на транспорте.</w:t>
      </w:r>
    </w:p>
    <w:p w:rsidR="00F65069" w:rsidRPr="00330330" w:rsidRDefault="00C079E3" w:rsidP="000A374A">
      <w:pPr>
        <w:widowControl w:val="0"/>
        <w:numPr>
          <w:ilvl w:val="0"/>
          <w:numId w:val="631"/>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Общественная деятельность. Участие в выборах. Взаимодействие с центром социального обслуживания инвалидов.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Социально-бытовая ориентировка является интегративной коррекционной областью наряду с предметно-практической деятельностью обеспечивающей адекватность всего учебно-воспитательного процесса для глухих детей с интеллектуальной недостаточностью.</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Метапредметными результатами являются: </w:t>
      </w:r>
    </w:p>
    <w:p w:rsidR="00F65069" w:rsidRPr="00330330" w:rsidRDefault="00C079E3" w:rsidP="000A374A">
      <w:pPr>
        <w:widowControl w:val="0"/>
        <w:numPr>
          <w:ilvl w:val="0"/>
          <w:numId w:val="632"/>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мышления и речи осуществляется на основе конкретных представлений о предметах в ходе экскурсий и наблюдений за окружающим миром с последующим моделированием соответствующих ситуаций в классе; </w:t>
      </w:r>
    </w:p>
    <w:p w:rsidR="00F65069" w:rsidRPr="00330330" w:rsidRDefault="00C079E3" w:rsidP="000A374A">
      <w:pPr>
        <w:widowControl w:val="0"/>
        <w:numPr>
          <w:ilvl w:val="0"/>
          <w:numId w:val="633"/>
        </w:numPr>
        <w:tabs>
          <w:tab w:val="clear" w:pos="360"/>
          <w:tab w:val="num" w:pos="283"/>
        </w:tab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создание базы для формирования «житейских» понятий на пропедевтических занятиях; </w:t>
      </w:r>
    </w:p>
    <w:p w:rsidR="00F65069" w:rsidRPr="00330330" w:rsidRDefault="00C079E3" w:rsidP="000A374A">
      <w:pPr>
        <w:widowControl w:val="0"/>
        <w:numPr>
          <w:ilvl w:val="0"/>
          <w:numId w:val="634"/>
        </w:numPr>
        <w:tabs>
          <w:tab w:val="clear" w:pos="360"/>
          <w:tab w:val="num" w:pos="283"/>
        </w:tab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формирование навыков учебной деятельности и элементарных научных понятий на уроке;</w:t>
      </w:r>
    </w:p>
    <w:p w:rsidR="00F65069" w:rsidRPr="00330330" w:rsidRDefault="00C079E3" w:rsidP="000A374A">
      <w:pPr>
        <w:widowControl w:val="0"/>
        <w:numPr>
          <w:ilvl w:val="0"/>
          <w:numId w:val="635"/>
        </w:numPr>
        <w:tabs>
          <w:tab w:val="clear" w:pos="360"/>
          <w:tab w:val="num" w:pos="283"/>
        </w:tab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формирование активной гражданской позиции в жизни района, города.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Игровые приемы целесообразно использовать при закреплении знакомых понятий. Ученики более успешно трудятся в условиях знакомых учебных ситуаций, усвоенных алгоритмов занятий. Такая образовательная деятельность вызывает у них положительную мотивацию и интерес к занятиям. Именно так построенные уроки с пошаговым расположением учебного материала и адаптивными видами помощи каждому ученику, хорошо воспринимаются учащимися этих классов и обеспечивают успех учебно-воспитательного процесса. </w:t>
      </w:r>
    </w:p>
    <w:p w:rsidR="00F65069" w:rsidRPr="003D789D" w:rsidRDefault="00C079E3" w:rsidP="00330330">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u w:val="single"/>
        </w:rPr>
      </w:pPr>
      <w:bookmarkStart w:id="104" w:name="_Toc432958061"/>
      <w:bookmarkStart w:id="105" w:name="_Toc432960485"/>
      <w:bookmarkStart w:id="106" w:name="_Toc433014111"/>
      <w:r w:rsidRPr="003D789D">
        <w:rPr>
          <w:rFonts w:ascii="Times New Roman"/>
          <w:b/>
          <w:bCs/>
          <w:color w:val="auto"/>
          <w:sz w:val="28"/>
          <w:szCs w:val="28"/>
        </w:rPr>
        <w:t>4.2.</w:t>
      </w:r>
      <w:r w:rsidR="00735DC2">
        <w:rPr>
          <w:rFonts w:ascii="Times New Roman"/>
          <w:b/>
          <w:bCs/>
          <w:color w:val="auto"/>
          <w:sz w:val="28"/>
          <w:szCs w:val="28"/>
        </w:rPr>
        <w:t>4</w:t>
      </w:r>
      <w:r w:rsidRPr="003D789D">
        <w:rPr>
          <w:rFonts w:ascii="Times New Roman"/>
          <w:b/>
          <w:bCs/>
          <w:color w:val="auto"/>
          <w:sz w:val="28"/>
          <w:szCs w:val="28"/>
        </w:rPr>
        <w:t>.</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духовно</w:t>
      </w:r>
      <w:r w:rsidRPr="003D789D">
        <w:rPr>
          <w:rFonts w:ascii="Times New Roman"/>
          <w:b/>
          <w:bCs/>
          <w:color w:val="auto"/>
          <w:sz w:val="28"/>
          <w:szCs w:val="28"/>
        </w:rPr>
        <w:t>-</w:t>
      </w:r>
      <w:r w:rsidRPr="003D789D">
        <w:rPr>
          <w:rFonts w:hAnsi="Times New Roman"/>
          <w:b/>
          <w:bCs/>
          <w:color w:val="auto"/>
          <w:sz w:val="28"/>
          <w:szCs w:val="28"/>
        </w:rPr>
        <w:t>нравственного</w:t>
      </w:r>
      <w:r w:rsidRPr="003D789D">
        <w:rPr>
          <w:rFonts w:hAnsi="Times New Roman"/>
          <w:b/>
          <w:bCs/>
          <w:color w:val="auto"/>
          <w:sz w:val="28"/>
          <w:szCs w:val="28"/>
        </w:rPr>
        <w:t xml:space="preserve"> </w:t>
      </w:r>
      <w:r w:rsidRPr="003D789D">
        <w:rPr>
          <w:rFonts w:hAnsi="Times New Roman"/>
          <w:b/>
          <w:bCs/>
          <w:color w:val="auto"/>
          <w:sz w:val="28"/>
          <w:szCs w:val="28"/>
        </w:rPr>
        <w:t>развития</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воспитания</w:t>
      </w:r>
      <w:r w:rsidRPr="003D789D">
        <w:rPr>
          <w:rFonts w:hAnsi="Times New Roman"/>
          <w:b/>
          <w:bCs/>
          <w:color w:val="auto"/>
          <w:sz w:val="28"/>
          <w:szCs w:val="28"/>
        </w:rPr>
        <w:t xml:space="preserve"> </w:t>
      </w:r>
      <w:r w:rsidR="00330330">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bookmarkEnd w:id="104"/>
      <w:bookmarkEnd w:id="105"/>
      <w:bookmarkEnd w:id="106"/>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 xml:space="preserve">Целью </w:t>
      </w:r>
      <w:r w:rsidRPr="008F3F05">
        <w:rPr>
          <w:rFonts w:ascii="Times New Roman" w:hAnsi="Times New Roman" w:cs="Times New Roman"/>
          <w:color w:val="auto"/>
          <w:sz w:val="28"/>
          <w:szCs w:val="28"/>
        </w:rPr>
        <w:t xml:space="preserve">духовно-нравственного развития и воспитания глухих обучающихся </w:t>
      </w:r>
      <w:r w:rsidRPr="008F3F05">
        <w:rPr>
          <w:rFonts w:ascii="Times New Roman" w:hAnsi="Times New Roman" w:cs="Times New Roman"/>
          <w:color w:val="auto"/>
          <w:spacing w:val="2"/>
          <w:sz w:val="28"/>
          <w:szCs w:val="28"/>
        </w:rPr>
        <w:t>с легкой формой умственной отсталости</w:t>
      </w:r>
      <w:r w:rsidRPr="008F3F05">
        <w:rPr>
          <w:rFonts w:ascii="Times New Roman" w:hAnsi="Times New Roman" w:cs="Times New Roman"/>
          <w:color w:val="auto"/>
          <w:spacing w:val="-2"/>
          <w:sz w:val="28"/>
          <w:szCs w:val="28"/>
        </w:rPr>
        <w:t>на ступени начального общего образования</w:t>
      </w:r>
      <w:r w:rsidRPr="008F3F05">
        <w:rPr>
          <w:rFonts w:ascii="Times New Roman" w:hAnsi="Times New Roman" w:cs="Times New Roman"/>
          <w:color w:val="auto"/>
          <w:sz w:val="28"/>
          <w:szCs w:val="28"/>
        </w:rPr>
        <w:t xml:space="preserve"> является социально-педагогическая поддержка и приобщение их к общечеловеческим ценностям в контексте формирования у них нравственных чувств, нравственного сознания и поведения.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Задачи</w:t>
      </w:r>
      <w:r w:rsidRPr="008F3F05">
        <w:rPr>
          <w:rFonts w:ascii="Times New Roman" w:hAnsi="Times New Roman" w:cs="Times New Roman"/>
          <w:color w:val="auto"/>
          <w:sz w:val="28"/>
          <w:szCs w:val="28"/>
        </w:rPr>
        <w:t xml:space="preserve"> духовно-нравственного развития и воспитания обучающихся:</w:t>
      </w:r>
    </w:p>
    <w:p w:rsidR="00F65069" w:rsidRPr="008F3F05" w:rsidRDefault="00C079E3" w:rsidP="008F3F05">
      <w:pPr>
        <w:widowControl w:val="0"/>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В области формирования личностной культуры:</w:t>
      </w:r>
    </w:p>
    <w:p w:rsidR="00F65069" w:rsidRPr="008F3F05" w:rsidRDefault="00C079E3" w:rsidP="000A374A">
      <w:pPr>
        <w:widowControl w:val="0"/>
        <w:numPr>
          <w:ilvl w:val="0"/>
          <w:numId w:val="636"/>
        </w:numPr>
        <w:tabs>
          <w:tab w:val="clear" w:pos="143"/>
          <w:tab w:val="left" w:pos="454"/>
          <w:tab w:val="left" w:pos="558"/>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формирование мотивации к социально ориентированной деятельности на основе нравственных установок и моральных норм;  </w:t>
      </w:r>
    </w:p>
    <w:p w:rsidR="00F65069" w:rsidRPr="008F3F05" w:rsidRDefault="00C079E3" w:rsidP="000A374A">
      <w:pPr>
        <w:widowControl w:val="0"/>
        <w:numPr>
          <w:ilvl w:val="0"/>
          <w:numId w:val="637"/>
        </w:numPr>
        <w:tabs>
          <w:tab w:val="clear" w:pos="143"/>
          <w:tab w:val="left" w:pos="454"/>
          <w:tab w:val="left" w:pos="563"/>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формирование нравственных представлений о том, что такое «хорошо» и что такое «плохо», а также внутренней установки в сознании школьника поступать «хорошо».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 xml:space="preserve">В области формирования социальной культуры: </w:t>
      </w:r>
    </w:p>
    <w:p w:rsidR="00F65069" w:rsidRPr="008F3F05" w:rsidRDefault="00C079E3" w:rsidP="000A374A">
      <w:pPr>
        <w:widowControl w:val="0"/>
        <w:numPr>
          <w:ilvl w:val="1"/>
          <w:numId w:val="638"/>
        </w:numPr>
        <w:tabs>
          <w:tab w:val="clear" w:pos="143"/>
          <w:tab w:val="left" w:pos="545"/>
          <w:tab w:val="num" w:pos="821"/>
          <w:tab w:val="left" w:pos="851"/>
          <w:tab w:val="left" w:pos="1440"/>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формирование патриотизма и чувства причастности к коллективным делам; </w:t>
      </w:r>
    </w:p>
    <w:p w:rsidR="00F65069" w:rsidRPr="008F3F05" w:rsidRDefault="00C079E3" w:rsidP="000A374A">
      <w:pPr>
        <w:widowControl w:val="0"/>
        <w:numPr>
          <w:ilvl w:val="1"/>
          <w:numId w:val="639"/>
        </w:numPr>
        <w:tabs>
          <w:tab w:val="clear" w:pos="143"/>
          <w:tab w:val="left" w:pos="563"/>
          <w:tab w:val="num" w:pos="821"/>
          <w:tab w:val="left" w:pos="851"/>
          <w:tab w:val="left" w:pos="1440"/>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развитие навыков осуществления сотрудничества с взрослыми и сверстниками (глухими и слышащими); </w:t>
      </w:r>
    </w:p>
    <w:p w:rsidR="00F65069" w:rsidRPr="008F3F05" w:rsidRDefault="00C079E3" w:rsidP="000A374A">
      <w:pPr>
        <w:widowControl w:val="0"/>
        <w:numPr>
          <w:ilvl w:val="1"/>
          <w:numId w:val="640"/>
        </w:numPr>
        <w:tabs>
          <w:tab w:val="clear" w:pos="143"/>
          <w:tab w:val="left" w:pos="563"/>
          <w:tab w:val="num" w:pos="821"/>
          <w:tab w:val="left" w:pos="851"/>
          <w:tab w:val="left" w:pos="1440"/>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развитие доброжелательности и эмоциональной отзывчивости, понимания других людей и сопереживания им.</w:t>
      </w:r>
    </w:p>
    <w:p w:rsidR="00F65069" w:rsidRPr="008F3F05" w:rsidRDefault="00C079E3" w:rsidP="008F3F05">
      <w:pPr>
        <w:widowControl w:val="0"/>
        <w:tabs>
          <w:tab w:val="left" w:pos="1800"/>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i/>
          <w:iCs/>
          <w:color w:val="auto"/>
          <w:sz w:val="28"/>
          <w:szCs w:val="28"/>
        </w:rPr>
        <w:t xml:space="preserve">В области формирования семейной культуры: </w:t>
      </w:r>
    </w:p>
    <w:p w:rsidR="00F65069" w:rsidRPr="008F3F05" w:rsidRDefault="00C079E3" w:rsidP="000A374A">
      <w:pPr>
        <w:widowControl w:val="0"/>
        <w:numPr>
          <w:ilvl w:val="0"/>
          <w:numId w:val="641"/>
        </w:numPr>
        <w:tabs>
          <w:tab w:val="num" w:pos="643"/>
          <w:tab w:val="left" w:pos="720"/>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формирование представления о семейных ценностях;</w:t>
      </w:r>
    </w:p>
    <w:p w:rsidR="00F65069" w:rsidRPr="008F3F05" w:rsidRDefault="00C079E3" w:rsidP="000A374A">
      <w:pPr>
        <w:widowControl w:val="0"/>
        <w:numPr>
          <w:ilvl w:val="0"/>
          <w:numId w:val="642"/>
        </w:numPr>
        <w:tabs>
          <w:tab w:val="num" w:pos="643"/>
          <w:tab w:val="left" w:pos="720"/>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гендерных семейных ролях и уважения к ним;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color w:val="auto"/>
          <w:sz w:val="28"/>
          <w:szCs w:val="28"/>
        </w:rPr>
        <w:t>Образовательная организация может конкретизировать общие задачи духовно-нравственного развития и воспитания обучающихся с учётом национальных,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Основные направления и ценностные основы</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i/>
          <w:iCs/>
          <w:color w:val="auto"/>
          <w:sz w:val="28"/>
          <w:szCs w:val="28"/>
        </w:rPr>
      </w:pPr>
      <w:r w:rsidRPr="008F3F05">
        <w:rPr>
          <w:rFonts w:ascii="Times New Roman" w:hAnsi="Times New Roman" w:cs="Times New Roman"/>
          <w:b/>
          <w:bCs/>
          <w:i/>
          <w:iCs/>
          <w:color w:val="auto"/>
          <w:sz w:val="28"/>
          <w:szCs w:val="28"/>
        </w:rPr>
        <w:t>духовно-нравственного воспитания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Организация духовно-нравственного воспитания обучающихся осуществляется по следующим направлениям:</w:t>
      </w:r>
    </w:p>
    <w:p w:rsidR="00F65069" w:rsidRPr="008F3F05" w:rsidRDefault="00C079E3" w:rsidP="000A374A">
      <w:pPr>
        <w:widowControl w:val="0"/>
        <w:numPr>
          <w:ilvl w:val="1"/>
          <w:numId w:val="643"/>
        </w:numPr>
        <w:tabs>
          <w:tab w:val="clear" w:pos="143"/>
          <w:tab w:val="left" w:pos="502"/>
          <w:tab w:val="left" w:pos="561"/>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Воспитание гражданственности, патриотизма, уважения к правам, свободам и обязанностям человека. </w:t>
      </w:r>
    </w:p>
    <w:p w:rsidR="00F65069" w:rsidRPr="008F3F05" w:rsidRDefault="00C079E3" w:rsidP="008F3F05">
      <w:pPr>
        <w:widowControl w:val="0"/>
        <w:tabs>
          <w:tab w:val="left" w:pos="851"/>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 xml:space="preserve">любовь к России, своему народу, своему краю;служение Отечеству.  </w:t>
      </w:r>
    </w:p>
    <w:p w:rsidR="00F65069" w:rsidRPr="008F3F05" w:rsidRDefault="00C079E3" w:rsidP="008F3F05">
      <w:pPr>
        <w:widowControl w:val="0"/>
        <w:tabs>
          <w:tab w:val="left" w:pos="360"/>
        </w:tabs>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 Воспитание нравственных чувств и этического сознания.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справедливость; милосердие; честь; достоинство; уважение к родителям.</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Воспитание трудолюбия, творческого отношения к учению, труду, жизни.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уважение к труду; бережливость; трудолюбие.</w:t>
      </w:r>
    </w:p>
    <w:p w:rsidR="00F65069" w:rsidRPr="008F3F05" w:rsidRDefault="00C079E3" w:rsidP="000A374A">
      <w:pPr>
        <w:widowControl w:val="0"/>
        <w:numPr>
          <w:ilvl w:val="0"/>
          <w:numId w:val="644"/>
        </w:numPr>
        <w:tabs>
          <w:tab w:val="clear" w:pos="143"/>
          <w:tab w:val="left" w:pos="558"/>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Воспитание ценностного отношения к природе, окружающей среде (экологическое воспитание). </w:t>
      </w:r>
    </w:p>
    <w:p w:rsidR="00F65069" w:rsidRPr="008F3F05" w:rsidRDefault="00C079E3" w:rsidP="008F3F05">
      <w:pPr>
        <w:widowControl w:val="0"/>
        <w:tabs>
          <w:tab w:val="left" w:pos="851"/>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 xml:space="preserve">родная земля; бережное отношение к природе. </w:t>
      </w:r>
    </w:p>
    <w:p w:rsidR="00F65069" w:rsidRPr="008F3F05" w:rsidRDefault="00C079E3" w:rsidP="000A374A">
      <w:pPr>
        <w:widowControl w:val="0"/>
        <w:numPr>
          <w:ilvl w:val="0"/>
          <w:numId w:val="645"/>
        </w:numPr>
        <w:tabs>
          <w:tab w:val="clear" w:pos="143"/>
          <w:tab w:val="left" w:pos="567"/>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Воспитание ценностного отношения к природе.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 xml:space="preserve">красота; аккуратность; опрятность.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 основу реализации программы духовно-нравственного воспитания заложен принцип системно-деятельностной организации воспитания</w:t>
      </w:r>
      <w:r w:rsidRPr="008F3F05">
        <w:rPr>
          <w:rFonts w:ascii="Times New Roman" w:hAnsi="Times New Roman" w:cs="Times New Roman"/>
          <w:b/>
          <w:bCs/>
          <w:color w:val="auto"/>
          <w:sz w:val="28"/>
          <w:szCs w:val="28"/>
        </w:rPr>
        <w:t>,</w:t>
      </w:r>
      <w:r w:rsidRPr="008F3F05">
        <w:rPr>
          <w:rFonts w:ascii="Times New Roman" w:hAnsi="Times New Roman" w:cs="Times New Roman"/>
          <w:color w:val="auto"/>
          <w:sz w:val="28"/>
          <w:szCs w:val="28"/>
        </w:rPr>
        <w:t xml:space="preserve"> предполагающий, что духовно-нравственноеразвитие обучающихся, поддерживаемое всем укладом школьной жизни, включает организацию учебной, внеучебной, общественно значимой деятельности школьников.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Взрослые: педагоги и родители (законные представители) подают ребёнку примеры нравственного поведения.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Духовно-нравственное воспитание глухих обучающихся со сложной структурой нарушения позволяет им осуществить «врастание в человеческую культуру» социализацию, а также интеграции в общество.  </w:t>
      </w:r>
    </w:p>
    <w:p w:rsidR="00F65069" w:rsidRPr="008F3F05" w:rsidRDefault="00C079E3" w:rsidP="008F3F05">
      <w:pPr>
        <w:widowControl w:val="0"/>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b/>
          <w:bCs/>
          <w:i/>
          <w:iCs/>
          <w:color w:val="auto"/>
          <w:sz w:val="28"/>
          <w:szCs w:val="28"/>
        </w:rPr>
        <w:t xml:space="preserve">Основное содержание духовно-нравственного воспитания </w:t>
      </w:r>
    </w:p>
    <w:p w:rsidR="00F65069" w:rsidRPr="008F3F05" w:rsidRDefault="00C079E3" w:rsidP="000A374A">
      <w:pPr>
        <w:widowControl w:val="0"/>
        <w:numPr>
          <w:ilvl w:val="1"/>
          <w:numId w:val="646"/>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воспитание гражданственности, патриотизма, уважения к правам, свободам и обязанностям человека:</w:t>
      </w:r>
    </w:p>
    <w:p w:rsidR="00F65069" w:rsidRPr="008F3F05" w:rsidRDefault="00C079E3" w:rsidP="000A374A">
      <w:pPr>
        <w:widowControl w:val="0"/>
        <w:numPr>
          <w:ilvl w:val="1"/>
          <w:numId w:val="647"/>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любовь к близким, к образовательному учреждению, своему селу, городу, народу, России; </w:t>
      </w:r>
    </w:p>
    <w:p w:rsidR="00F65069" w:rsidRPr="008F3F05" w:rsidRDefault="00C079E3" w:rsidP="000A374A">
      <w:pPr>
        <w:widowControl w:val="0"/>
        <w:numPr>
          <w:ilvl w:val="1"/>
          <w:numId w:val="648"/>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элементарные представления о своей «малой» Родине, ее людях, о ближайшем окружении и о себе;</w:t>
      </w:r>
    </w:p>
    <w:p w:rsidR="00F65069" w:rsidRPr="008F3F05" w:rsidRDefault="00C079E3" w:rsidP="000A374A">
      <w:pPr>
        <w:widowControl w:val="0"/>
        <w:numPr>
          <w:ilvl w:val="1"/>
          <w:numId w:val="649"/>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стремление активно участвовать в делах класса, школы, семьи, своего села, города; </w:t>
      </w:r>
    </w:p>
    <w:p w:rsidR="00F65069" w:rsidRPr="008F3F05" w:rsidRDefault="00C079E3" w:rsidP="000A374A">
      <w:pPr>
        <w:widowControl w:val="0"/>
        <w:numPr>
          <w:ilvl w:val="1"/>
          <w:numId w:val="650"/>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умение отвечать за свои поступки; </w:t>
      </w:r>
    </w:p>
    <w:p w:rsidR="00F65069" w:rsidRPr="008F3F05" w:rsidRDefault="00C079E3" w:rsidP="000A374A">
      <w:pPr>
        <w:widowControl w:val="0"/>
        <w:numPr>
          <w:ilvl w:val="1"/>
          <w:numId w:val="651"/>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негативное отношение к нарушениям порядка в классе, дома, на улице, к невыполнению человеком своих обязанностей. </w:t>
      </w:r>
    </w:p>
    <w:p w:rsidR="00F65069" w:rsidRPr="008F3F05" w:rsidRDefault="00C079E3" w:rsidP="000A374A">
      <w:pPr>
        <w:widowControl w:val="0"/>
        <w:numPr>
          <w:ilvl w:val="1"/>
          <w:numId w:val="652"/>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Воспитание нравственных чувств и этического сознания: </w:t>
      </w:r>
    </w:p>
    <w:p w:rsidR="00F65069" w:rsidRPr="008F3F05" w:rsidRDefault="00C079E3" w:rsidP="000A374A">
      <w:pPr>
        <w:widowControl w:val="0"/>
        <w:numPr>
          <w:ilvl w:val="1"/>
          <w:numId w:val="653"/>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различение хороших и плохих поступков; </w:t>
      </w:r>
    </w:p>
    <w:p w:rsidR="00F65069" w:rsidRPr="008F3F05" w:rsidRDefault="00C079E3" w:rsidP="000A374A">
      <w:pPr>
        <w:widowControl w:val="0"/>
        <w:numPr>
          <w:ilvl w:val="1"/>
          <w:numId w:val="654"/>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представления о том, что такое «хорошо» и что такое «плохо», касающиеся жизни в семье и в обществе;</w:t>
      </w:r>
    </w:p>
    <w:p w:rsidR="00F65069" w:rsidRPr="008F3F05" w:rsidRDefault="00C079E3" w:rsidP="000A374A">
      <w:pPr>
        <w:widowControl w:val="0"/>
        <w:numPr>
          <w:ilvl w:val="1"/>
          <w:numId w:val="655"/>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представления о правилах поведения в образовательном учреждении, дома, на улице, в населённом пункте, в общественных местах, на природе; </w:t>
      </w:r>
    </w:p>
    <w:p w:rsidR="00F65069" w:rsidRPr="008F3F05" w:rsidRDefault="00C079E3" w:rsidP="000A374A">
      <w:pPr>
        <w:widowControl w:val="0"/>
        <w:numPr>
          <w:ilvl w:val="1"/>
          <w:numId w:val="656"/>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уважительное отношение к родителям, старшим, доброжелательное отношение к сверстникам и младшим; </w:t>
      </w:r>
    </w:p>
    <w:p w:rsidR="00F65069" w:rsidRPr="008F3F05" w:rsidRDefault="00C079E3" w:rsidP="000A374A">
      <w:pPr>
        <w:widowControl w:val="0"/>
        <w:numPr>
          <w:ilvl w:val="1"/>
          <w:numId w:val="657"/>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установление дружеских взаимоотношений в коллективе, основанных на взаимопомощи и взаимной поддержке.</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Воспитание трудолюбия, творческого отношения к учению, труду, жизни: </w:t>
      </w:r>
    </w:p>
    <w:p w:rsidR="00F65069" w:rsidRPr="008F3F05" w:rsidRDefault="00C079E3" w:rsidP="000A374A">
      <w:pPr>
        <w:widowControl w:val="0"/>
        <w:numPr>
          <w:ilvl w:val="1"/>
          <w:numId w:val="658"/>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первоначальные навыки коллективной работы, в том числе при выполнении коллективных заданий, общественно-полезной деятельности; </w:t>
      </w:r>
    </w:p>
    <w:p w:rsidR="00F65069" w:rsidRPr="008F3F05" w:rsidRDefault="00C079E3" w:rsidP="000A374A">
      <w:pPr>
        <w:widowControl w:val="0"/>
        <w:numPr>
          <w:ilvl w:val="1"/>
          <w:numId w:val="659"/>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бережное отношение к результатам своего труда, труда других людей, к школьному имуществу, учебникам, личным вещам; </w:t>
      </w:r>
    </w:p>
    <w:p w:rsidR="00F65069" w:rsidRPr="008F3F05" w:rsidRDefault="00C079E3" w:rsidP="000A374A">
      <w:pPr>
        <w:widowControl w:val="0"/>
        <w:numPr>
          <w:ilvl w:val="1"/>
          <w:numId w:val="660"/>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умение соблюдать порядок на рабочем месте;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Воспитание ценностного отношения к природе, окружающей среде (экологическое воспитание):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привлечение внимания к природным явлениям и формам жизни;</w:t>
      </w:r>
    </w:p>
    <w:p w:rsidR="00F65069" w:rsidRPr="008F3F05" w:rsidRDefault="00C079E3" w:rsidP="008F3F05">
      <w:pPr>
        <w:widowControl w:val="0"/>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формирование представлений об активной роли человека в природе;</w:t>
      </w:r>
    </w:p>
    <w:p w:rsidR="00F65069" w:rsidRPr="008F3F05" w:rsidRDefault="00C079E3" w:rsidP="008F3F05">
      <w:pPr>
        <w:widowControl w:val="0"/>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ценностное отношение к природе и всем формам жизни;</w:t>
      </w:r>
    </w:p>
    <w:p w:rsidR="00F65069" w:rsidRPr="008F3F05" w:rsidRDefault="00C079E3" w:rsidP="008F3F05">
      <w:pPr>
        <w:widowControl w:val="0"/>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бережное отношение к растениям и животным.</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Совместная деятельность образовательного учреждения, семьи и общественности по нравственному воспитанию обучающихся </w:t>
      </w:r>
    </w:p>
    <w:p w:rsidR="00F65069" w:rsidRPr="008F3F05" w:rsidRDefault="00C079E3" w:rsidP="008F3F05">
      <w:pPr>
        <w:keepNext/>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Совместная деятельность образовательной организации, семьи и общественности по нравственному воспитанию глухого школьника занимаются все участники педагогического процесса (педагоги, родители, общественные институты). Единство их действий является залогом успешной социализации таких детей. Противоречия в требованиях способствуют развитию отрицательных черт характера, главное из которых приспособленчество, которое в свою очередь приводит к отклонениям и в моральном облике воспитанников. Особая роль отводится тактичному педагогическому руководству   всеми участниками процесса социализации, как детьми, так и взрослыми. Возникает необходимость создания единого воспитывающего пространства «семья  – школа  – общественность  – общество» с учетом  этических, конфессиональных, географических и иных региональных особенностей каждого субъекта федерации.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Система работы образовательного учреждения по повышению педагогической культуры родителей (законных представителей) в обеспечении нравственного воспитания глухих обучающихся со ССД должна быть основана на совместной деятельности семьи и образовательного учреждения, и других общественных институтов (Всероссийское общество глухих (ВОГ), Всероссийское общество инвалидов (ВОИ).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b/>
          <w:bCs/>
          <w:i/>
          <w:iCs/>
          <w:color w:val="auto"/>
          <w:sz w:val="28"/>
          <w:szCs w:val="28"/>
        </w:rPr>
        <w:t>Повышение педагогической компетенции родителей (законных представителей) обучающихся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Повышение педагогической компетенции родителей (законных представителей) рассматривается как одно из ключевых направлений реализации программы духовно-нравственного развития и воспитания обучающихся на ступени начального общего образования.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F65069" w:rsidRPr="008F3F05" w:rsidRDefault="00C079E3" w:rsidP="000A374A">
      <w:pPr>
        <w:widowControl w:val="0"/>
        <w:numPr>
          <w:ilvl w:val="1"/>
          <w:numId w:val="661"/>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сочетание педагогического просвещения с педагогическим самообразованием родителей (законных представителей); </w:t>
      </w:r>
    </w:p>
    <w:p w:rsidR="00F65069" w:rsidRPr="008F3F05" w:rsidRDefault="00C079E3" w:rsidP="000A374A">
      <w:pPr>
        <w:widowControl w:val="0"/>
        <w:numPr>
          <w:ilvl w:val="1"/>
          <w:numId w:val="662"/>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педагогическое внимание, уважение и требовательность к родителям (законным представителям); </w:t>
      </w:r>
    </w:p>
    <w:p w:rsidR="00F65069" w:rsidRPr="008F3F05" w:rsidRDefault="00C079E3" w:rsidP="000A374A">
      <w:pPr>
        <w:widowControl w:val="0"/>
        <w:numPr>
          <w:ilvl w:val="1"/>
          <w:numId w:val="663"/>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F65069" w:rsidRPr="008F3F05" w:rsidRDefault="00C079E3" w:rsidP="000A374A">
      <w:pPr>
        <w:widowControl w:val="0"/>
        <w:numPr>
          <w:ilvl w:val="1"/>
          <w:numId w:val="664"/>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содействие родителям (законным представителям) в решении индивидуальных проблем воспитания детей; </w:t>
      </w:r>
    </w:p>
    <w:p w:rsidR="00F65069" w:rsidRPr="008F3F05" w:rsidRDefault="00C079E3" w:rsidP="000A374A">
      <w:pPr>
        <w:widowControl w:val="0"/>
        <w:numPr>
          <w:ilvl w:val="1"/>
          <w:numId w:val="665"/>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опора на положительный опыт семейного воспитания. Знания, получаемые родителями (законными представителями),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Сроки и формы проведения мероприятий в рамках повышения педагогической компетенции родителей согласуются с годовыми планами деятельности образовательной организации, в котором могут быть использованы различные формы работы (родительское собрание, родительская конференция, лекторий, тренинг и др.).</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 xml:space="preserve">Планируемые результаты духовно-нравственного развития и воспитания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Каждое из основных направлений духовно-нравственного  воспитания глухих обучающихся </w:t>
      </w:r>
      <w:r w:rsidRPr="008F3F05">
        <w:rPr>
          <w:rFonts w:ascii="Times New Roman" w:hAnsi="Times New Roman" w:cs="Times New Roman"/>
          <w:color w:val="auto"/>
          <w:spacing w:val="2"/>
          <w:sz w:val="28"/>
          <w:szCs w:val="28"/>
        </w:rPr>
        <w:t>с легкой формой умственной отсталости</w:t>
      </w:r>
      <w:r w:rsidRPr="008F3F05">
        <w:rPr>
          <w:rFonts w:ascii="Times New Roman" w:hAnsi="Times New Roman" w:cs="Times New Roman"/>
          <w:color w:val="auto"/>
          <w:sz w:val="28"/>
          <w:szCs w:val="28"/>
        </w:rPr>
        <w:t xml:space="preserve"> должно обеспечивать практическое освоение ими соответствующих ценностей программы духовно-нравственного воспитания.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Воспитательные результаты –знание о себе и окружающих, опыт самостоятельного действия, любви к близким и уважения к окружающим.</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Индивидуальный подход в воспитании глухого ребенка предполагает организацию педагогического воздействия с учетом психофизических особенностей и уровня воспитанности ребенка, а также педагогических условий школы-интерната, включая условия его жизнедеятельности и устройства безбарьерных сред.</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Осуществление индивидуального психолого-педагогическое сопровождения важно, чтобы весь процесс духовно-нравственного воспитания планировался с учетом «психологического портрета» ребенка и строился от зоны его «актуального развития», (его сегодняшних компетенциях (реального уровня воспитанности) к зоне его «ближайшего развития» (возрастным критериям воспитанности). В процессе индивидуального воспитания, начиная с актуализации социальных компетенций ребенка в сфере самообслуживания, реально  приблизить его новому уровню саморазвития. Небольшие шаги ребенка выстраиваются последовательно и целенаправленно, с позиции  «не навреди», с учетом его   актуальных индивидуальных умственных, физических и психических особенностей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i/>
          <w:iCs/>
          <w:color w:val="auto"/>
          <w:sz w:val="28"/>
          <w:szCs w:val="28"/>
        </w:rPr>
        <w:t>Педагогические условия</w:t>
      </w:r>
      <w:r w:rsidRPr="008F3F05">
        <w:rPr>
          <w:rFonts w:ascii="Times New Roman" w:hAnsi="Times New Roman" w:cs="Times New Roman"/>
          <w:color w:val="auto"/>
          <w:sz w:val="28"/>
          <w:szCs w:val="28"/>
        </w:rPr>
        <w:t xml:space="preserve"> эффективности воспитательной работы:</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педагогическая компетентность педагога;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педагогический оптимизм и вера педагога в положительный результат педагогического воздействия и умения видеть и поддерживать каждое минимальное продвижение ребенка;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педагогическое мастерство педагога, его умение изучать личности в динамике, и на основе динамического наблюдения уметь корректировать намеченную индивидуальную траекторию воспитания, помня об индивидуальности и неповторимости каждой человеческой личности, о потенциальных возможностях духовного, душевного и физического саморазвития;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создание школьных «безбарьерных» сред, адаптированных к жизнедеятельности ребенка в условиях интерната и за его пределами: на улице, в семье, у бабушки, у родственников, в общественных местах;</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создания социокультурной  среды средствами включения глухого воспитанника в следующие виды режимов: двигательный, речевой, санитарно-гигиенический и т.д.;</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создание условий для включения ребенка в совместно разделенную педагогическую деятельность.</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Содержание программы духовно-нравственного воспитания.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1.</w:t>
      </w:r>
      <w:r w:rsidRPr="008F3F05">
        <w:rPr>
          <w:rFonts w:ascii="Times New Roman" w:hAnsi="Times New Roman" w:cs="Times New Roman"/>
          <w:color w:val="auto"/>
          <w:sz w:val="28"/>
          <w:szCs w:val="28"/>
        </w:rPr>
        <w:tab/>
        <w:t>Организация совместно разделенной деятельности: установление контакта между педагогом и школьником, его ближайшим окружением с учетом личностно-ориентированного подхода.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2.</w:t>
      </w:r>
      <w:r w:rsidRPr="008F3F05">
        <w:rPr>
          <w:rFonts w:ascii="Times New Roman" w:hAnsi="Times New Roman" w:cs="Times New Roman"/>
          <w:color w:val="auto"/>
          <w:sz w:val="28"/>
          <w:szCs w:val="28"/>
        </w:rPr>
        <w:tab/>
        <w:t>Анализ данных анкетирования родителей, продуктов учебной и творческой деятельности ребенка на предыдущем этапе, катамнестический анализ личного дела воспитанника, его медицинского сопровождения (анамнез, динамика), неврологический статус, психологический статус (динамические психолого-педагогические наблюдения над особенностями личностного развития), дневник наблюдений всех педагогов класса (группы), позволяющий отражать и изучать личностное  развитие ребенка в ходе разнообразной совместно разделенной с педагогом и его самостоятельной деятельности: игра, режимные моменты – самообслуживание в процессе утренних, вечерних гигиенических процедур, приема пищи, прогулки, свободного от занятий времени.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3.</w:t>
      </w:r>
      <w:r w:rsidRPr="008F3F05">
        <w:rPr>
          <w:rFonts w:ascii="Times New Roman" w:hAnsi="Times New Roman" w:cs="Times New Roman"/>
          <w:color w:val="auto"/>
          <w:sz w:val="28"/>
          <w:szCs w:val="28"/>
        </w:rPr>
        <w:tab/>
        <w:t>Проектирование развития ценностных (аксиологических)  ориентиров, личностных свойств и качеств ребенка,  включая правило четырех «Т»: тактичности, терпеливость, толерантность, терпимость с учетом актуального уровня воспитанности.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4.</w:t>
      </w:r>
      <w:r w:rsidRPr="008F3F05">
        <w:rPr>
          <w:rFonts w:ascii="Times New Roman" w:hAnsi="Times New Roman" w:cs="Times New Roman"/>
          <w:color w:val="auto"/>
          <w:sz w:val="28"/>
          <w:szCs w:val="28"/>
        </w:rPr>
        <w:tab/>
        <w:t>Дальнейшее изучение воспитанника, проектирование его поведения и отношений в естественных и моделируемых педагогом дидактических ситуациях различных воспитательных «мишенях»: мой поступок по отношению к однокласснику (учителю, маме, папе, дедушке, брату, сестре, учителю, гостю).</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5.</w:t>
      </w:r>
      <w:r w:rsidRPr="008F3F05">
        <w:rPr>
          <w:rFonts w:ascii="Times New Roman" w:hAnsi="Times New Roman" w:cs="Times New Roman"/>
          <w:color w:val="auto"/>
          <w:sz w:val="28"/>
          <w:szCs w:val="28"/>
        </w:rPr>
        <w:tab/>
        <w:t>Коррекция намеченного воспитательного маршрута с учетом личностных достижений школьника и его взаимодействия во внутренней и внешней социокультурной среде жизнедеятельности.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6.</w:t>
      </w:r>
      <w:r w:rsidRPr="008F3F05">
        <w:rPr>
          <w:rFonts w:ascii="Times New Roman" w:hAnsi="Times New Roman" w:cs="Times New Roman"/>
          <w:color w:val="auto"/>
          <w:sz w:val="28"/>
          <w:szCs w:val="28"/>
        </w:rPr>
        <w:tab/>
        <w:t>Анализ результатов коррекции.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7.</w:t>
      </w:r>
      <w:r w:rsidRPr="008F3F05">
        <w:rPr>
          <w:rFonts w:ascii="Times New Roman" w:hAnsi="Times New Roman" w:cs="Times New Roman"/>
          <w:color w:val="auto"/>
          <w:sz w:val="28"/>
          <w:szCs w:val="28"/>
        </w:rPr>
        <w:tab/>
        <w:t>Планирование нового воспитательного маршрута.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Дневник динамического наблюдения.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Уровень сформированности  социальных и коммуникативных компетенций неслышащего школьника со ССД:</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санитарно-гигиенические навыки;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навыки самообслуживания;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навыки, проявляемые в режимных моментах: прием пищи, прогулка, занятия, отдых;</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самоподготовка: умение попросить и принять помощь педагога, мамы (папы, бабушки);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умение организовать собственную рекреацию: увлечения или их отсутствие,  досуг или его отсутствие: умение себя занять, использование рекреации для саморазвития;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коммуникативная культура ребенка; начитанность, коммуникативные навыки или их отсутствие; соблюдение правил этикета.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Оценка компетенций ребенка фиксируется по бально-рейтинговой  системе и служит опорой для составления  «психологического» портрета ребенка на «режимных моментах», а также на уроках, внеклассных и индивидуальных (коррекционных) занятиях в школе-интернате, обсуждается с каждым обучающимся. Подобный личностно-деятельностный компонент воспитывающей деятельности создает успешный алгоритм самовоспитания, который способен существенно изменить отношение обучающегося к учебе, помощи дома по хозяйству, к выстраиванию новых отношений со взрослыми в диаде «воспитанник -- воспитатель», что в конечном результате положительно влияло на общую картину успеваемости.</w:t>
      </w:r>
      <w:r w:rsidRPr="008F3F05">
        <w:rPr>
          <w:rFonts w:ascii="Times New Roman" w:hAnsi="Times New Roman" w:cs="Times New Roman"/>
          <w:color w:val="auto"/>
          <w:sz w:val="28"/>
          <w:szCs w:val="28"/>
        </w:rPr>
        <w:tab/>
      </w:r>
    </w:p>
    <w:p w:rsidR="00F65069" w:rsidRPr="003D789D" w:rsidRDefault="00C079E3" w:rsidP="008F3F05">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107" w:name="_Toc432958062"/>
      <w:bookmarkStart w:id="108" w:name="_Toc432960486"/>
      <w:bookmarkStart w:id="109" w:name="_Toc433014112"/>
      <w:r w:rsidRPr="003D789D">
        <w:rPr>
          <w:rFonts w:ascii="Times New Roman"/>
          <w:b/>
          <w:bCs/>
          <w:color w:val="auto"/>
          <w:sz w:val="28"/>
          <w:szCs w:val="28"/>
        </w:rPr>
        <w:t>4.2.</w:t>
      </w:r>
      <w:r w:rsidR="009A0B88">
        <w:rPr>
          <w:rFonts w:ascii="Times New Roman"/>
          <w:b/>
          <w:bCs/>
          <w:color w:val="auto"/>
          <w:sz w:val="28"/>
          <w:szCs w:val="28"/>
        </w:rPr>
        <w:t>5</w:t>
      </w:r>
      <w:r w:rsidRPr="003D789D">
        <w:rPr>
          <w:rFonts w:asci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экологической</w:t>
      </w:r>
      <w:r w:rsidRPr="003D789D">
        <w:rPr>
          <w:rFonts w:hAnsi="Times New Roman"/>
          <w:b/>
          <w:bCs/>
          <w:color w:val="auto"/>
          <w:sz w:val="28"/>
          <w:szCs w:val="28"/>
        </w:rPr>
        <w:t xml:space="preserve"> </w:t>
      </w:r>
      <w:r w:rsidRPr="003D789D">
        <w:rPr>
          <w:rFonts w:hAnsi="Times New Roman"/>
          <w:b/>
          <w:bCs/>
          <w:color w:val="auto"/>
          <w:sz w:val="28"/>
          <w:szCs w:val="28"/>
        </w:rPr>
        <w:t>культуры</w:t>
      </w:r>
      <w:r w:rsidRPr="003D789D">
        <w:rPr>
          <w:rFonts w:ascii="Times New Roman"/>
          <w:b/>
          <w:bCs/>
          <w:color w:val="auto"/>
          <w:sz w:val="28"/>
          <w:szCs w:val="28"/>
        </w:rPr>
        <w:t xml:space="preserve">, </w:t>
      </w:r>
      <w:r w:rsidR="008F3F05">
        <w:rPr>
          <w:rFonts w:ascii="Times New Roman"/>
          <w:b/>
          <w:bCs/>
          <w:color w:val="auto"/>
          <w:sz w:val="28"/>
          <w:szCs w:val="28"/>
        </w:rPr>
        <w:br/>
      </w:r>
      <w:r w:rsidRPr="003D789D">
        <w:rPr>
          <w:rFonts w:hAnsi="Times New Roman"/>
          <w:b/>
          <w:bCs/>
          <w:color w:val="auto"/>
          <w:sz w:val="28"/>
          <w:szCs w:val="28"/>
        </w:rPr>
        <w:t>здорового</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безопасного</w:t>
      </w:r>
      <w:r w:rsidRPr="003D789D">
        <w:rPr>
          <w:rFonts w:hAnsi="Times New Roman"/>
          <w:b/>
          <w:bCs/>
          <w:color w:val="auto"/>
          <w:sz w:val="28"/>
          <w:szCs w:val="28"/>
        </w:rPr>
        <w:t xml:space="preserve"> </w:t>
      </w:r>
      <w:r w:rsidRPr="003D789D">
        <w:rPr>
          <w:rFonts w:hAnsi="Times New Roman"/>
          <w:b/>
          <w:bCs/>
          <w:color w:val="auto"/>
          <w:sz w:val="28"/>
          <w:szCs w:val="28"/>
        </w:rPr>
        <w:t>образа</w:t>
      </w:r>
      <w:r w:rsidRPr="003D789D">
        <w:rPr>
          <w:rFonts w:hAnsi="Times New Roman"/>
          <w:b/>
          <w:bCs/>
          <w:color w:val="auto"/>
          <w:sz w:val="28"/>
          <w:szCs w:val="28"/>
        </w:rPr>
        <w:t xml:space="preserve"> </w:t>
      </w:r>
      <w:r w:rsidRPr="003D789D">
        <w:rPr>
          <w:rFonts w:hAnsi="Times New Roman"/>
          <w:b/>
          <w:bCs/>
          <w:color w:val="auto"/>
          <w:sz w:val="28"/>
          <w:szCs w:val="28"/>
        </w:rPr>
        <w:t>жизни</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bookmarkEnd w:id="107"/>
      <w:bookmarkEnd w:id="108"/>
      <w:bookmarkEnd w:id="109"/>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Программа формирования экологической культуры, здорового и образа жизни самостоятельно разрабатывается образовательной организацией с учетом специфики особых образовательных потребностей глухих обучающихся </w:t>
      </w:r>
      <w:r w:rsidRPr="008F3F05">
        <w:rPr>
          <w:rFonts w:ascii="Times New Roman" w:hAnsi="Times New Roman" w:cs="Times New Roman"/>
          <w:color w:val="auto"/>
          <w:spacing w:val="2"/>
          <w:sz w:val="28"/>
          <w:szCs w:val="28"/>
        </w:rPr>
        <w:t>с легкой формой умственной отсталости</w:t>
      </w:r>
      <w:r w:rsidRPr="008F3F05">
        <w:rPr>
          <w:rFonts w:ascii="Times New Roman" w:hAnsi="Times New Roman" w:cs="Times New Roman"/>
          <w:color w:val="auto"/>
          <w:sz w:val="28"/>
          <w:szCs w:val="28"/>
        </w:rPr>
        <w:t>. Программа направлена на: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профилактику аддиктивных привычек; пропаганду здорового образа жизни;  формирование бережного отношения к природе; формирование установок на необходимость здорового питания; использование двигательных режимов для обучающихся с учетом их   возрастных, психофизических особенностей, развитие потребности в занятиях физической культурой и спортом; соблюдение здоровьеформирующего режима дня; формирование социальных навыков личной гигиены и ухода за своим телом, стремление к поддержания своего здоровье; формирование умений безопасного поведения в окружающей среде и поведения в экстремальных (чрезвычайных) ситуациях. </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 системе школьного образования особая роль в экологическом воспитании отведена дополнительной подготовке школьников. Это положение реализуется через изучение обязательных дисциплин естественно-научного цикла. В этой связи   важна экологизация процесса воспитания глухих школьников, выступающая промежуточным звеном естественно-научного образования. Успешное экологическое воспитание требует соблюдения необходимых условий, определяющих его место и значение в учебно-воспитательном процессе. К таким условиям относятся:</w:t>
      </w:r>
    </w:p>
    <w:p w:rsidR="00F65069" w:rsidRPr="008F3F05" w:rsidRDefault="00C079E3" w:rsidP="009A0B88">
      <w:pPr>
        <w:pStyle w:val="a7"/>
        <w:numPr>
          <w:ilvl w:val="0"/>
          <w:numId w:val="666"/>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взаимосвязь дополнительных занятий с учебным материалом на уроках, соответствие школьной программе;</w:t>
      </w:r>
    </w:p>
    <w:p w:rsidR="00F65069" w:rsidRPr="008F3F05" w:rsidRDefault="00C079E3" w:rsidP="009A0B88">
      <w:pPr>
        <w:pStyle w:val="a7"/>
        <w:numPr>
          <w:ilvl w:val="0"/>
          <w:numId w:val="667"/>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формирование комплексных знаний и представлений о взаимосвязях всех компонентов природы;</w:t>
      </w:r>
    </w:p>
    <w:p w:rsidR="00F65069" w:rsidRPr="008F3F05" w:rsidRDefault="00C079E3" w:rsidP="009A0B88">
      <w:pPr>
        <w:pStyle w:val="a7"/>
        <w:numPr>
          <w:ilvl w:val="0"/>
          <w:numId w:val="668"/>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ориентация на расширение межпредметных связей;</w:t>
      </w:r>
    </w:p>
    <w:p w:rsidR="00F65069" w:rsidRPr="008F3F05" w:rsidRDefault="00C079E3" w:rsidP="009A0B88">
      <w:pPr>
        <w:pStyle w:val="a7"/>
        <w:numPr>
          <w:ilvl w:val="0"/>
          <w:numId w:val="669"/>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связь с общественной, трудовой и бытовой деятельностью;</w:t>
      </w:r>
    </w:p>
    <w:p w:rsidR="00F65069" w:rsidRPr="008F3F05" w:rsidRDefault="00C079E3" w:rsidP="009A0B88">
      <w:pPr>
        <w:pStyle w:val="a7"/>
        <w:numPr>
          <w:ilvl w:val="0"/>
          <w:numId w:val="670"/>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учёт возрастных, физиологических и психологических особенностей школьников с нарушениями слуха.</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При организации экологического воспитания важно реализовать основные принципы:</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Знакомство с основами экологической культуры.</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Воспитание чувства экологически грамотного, гуманного отношения к живой природе.</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Формирование навыков обучения различным видам экологической деятельности во время выездов на природу и выходов на прогулку.</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Основная цель дополнительных занятий сводится к расширению полученных ранее знаний по какому-либо предмету (или их группе), дальнейшему формированию уже имеющихся природоведческих умений и навыков.</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На занятиях по экологии очень важно использование проблемных заданий. Они призваны выработать у школьников способность самостоятельного поиска решений поставленной проблемы, ориентировать обучающихся на нелинейный творческий подход за счёт интеграции нового и ранее изученного материала, формировать у детей представление о природе как едином целом, в котором все компоненты связаны друг с другом. Воспитатель может самостоятельно наметить список таких заданий, определить их тематику, включив станцию «Экологическая тропа» в программу  мероприятий «Туристического слета» или экскурсии в природу, ежедневные прогулки. Подобные мероприятия можно считать современными проектами по экологическому мониторинге окружающей среды и посильному участию в нем неслышащих воспитанников.</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Таким образом, распространение экологической культуры среди подрастающего поколения является для воспитателя непростой, но крайне важной задачей. Один из путей ее решения -- продолжение естественно-научного образования обучающихся во внеурочное время через собственную «житейскую» деятельность и формирование соответствующего словаря и фразеологии. </w:t>
      </w:r>
    </w:p>
    <w:p w:rsidR="00F65069" w:rsidRPr="008F3F05" w:rsidRDefault="00C079E3" w:rsidP="008F3F05">
      <w:pPr>
        <w:pStyle w:val="af1"/>
        <w:ind w:firstLine="709"/>
        <w:jc w:val="center"/>
        <w:rPr>
          <w:b/>
          <w:bCs/>
          <w:color w:val="auto"/>
        </w:rPr>
      </w:pPr>
      <w:bookmarkStart w:id="110" w:name="bookmark183"/>
      <w:r w:rsidRPr="008F3F05">
        <w:rPr>
          <w:b/>
          <w:bCs/>
          <w:i/>
          <w:iCs/>
          <w:caps w:val="0"/>
          <w:color w:val="auto"/>
        </w:rPr>
        <w:t>Основные направления, формы реализации программы</w:t>
      </w:r>
      <w:bookmarkEnd w:id="110"/>
    </w:p>
    <w:p w:rsidR="00F65069" w:rsidRPr="008F3F05" w:rsidRDefault="00C079E3" w:rsidP="008F3F05">
      <w:pPr>
        <w:pStyle w:val="af1"/>
        <w:ind w:firstLine="709"/>
        <w:rPr>
          <w:color w:val="auto"/>
        </w:rPr>
      </w:pPr>
      <w:r w:rsidRPr="008F3F05">
        <w:rPr>
          <w:caps w:val="0"/>
          <w:color w:val="auto"/>
        </w:rPr>
        <w:t>Системная работа по формированию экологической культуры, здорового и безопасного образа жизни вобразовательном учреждении может быть организована по следующим направлениям:</w:t>
      </w:r>
    </w:p>
    <w:p w:rsidR="00F65069" w:rsidRPr="008F3F05" w:rsidRDefault="00C079E3" w:rsidP="008F3F05">
      <w:pPr>
        <w:pStyle w:val="af1"/>
        <w:ind w:firstLine="709"/>
        <w:rPr>
          <w:color w:val="auto"/>
        </w:rPr>
      </w:pPr>
      <w:r w:rsidRPr="008F3F05">
        <w:rPr>
          <w:color w:val="auto"/>
        </w:rPr>
        <w:t>1. С</w:t>
      </w:r>
      <w:r w:rsidRPr="008F3F05">
        <w:rPr>
          <w:caps w:val="0"/>
          <w:color w:val="auto"/>
        </w:rPr>
        <w:t>оздание экологически безопасной, здоровьесберегающей инфраструктуры образовательного учреждения.</w:t>
      </w:r>
    </w:p>
    <w:p w:rsidR="00F65069" w:rsidRPr="008F3F05" w:rsidRDefault="00C079E3" w:rsidP="008F3F05">
      <w:pPr>
        <w:pStyle w:val="af1"/>
        <w:ind w:firstLine="709"/>
        <w:rPr>
          <w:caps w:val="0"/>
          <w:color w:val="auto"/>
        </w:rPr>
      </w:pPr>
      <w:r w:rsidRPr="008F3F05">
        <w:rPr>
          <w:caps w:val="0"/>
          <w:color w:val="auto"/>
        </w:rPr>
        <w:t>2.  Реализация программы формирования экологической культуры и здорового образа жизни в урочной деятельности.</w:t>
      </w:r>
    </w:p>
    <w:p w:rsidR="00F65069" w:rsidRPr="008F3F05" w:rsidRDefault="00C079E3" w:rsidP="008F3F05">
      <w:pPr>
        <w:pStyle w:val="af1"/>
        <w:ind w:firstLine="709"/>
        <w:rPr>
          <w:caps w:val="0"/>
          <w:color w:val="auto"/>
        </w:rPr>
      </w:pPr>
      <w:r w:rsidRPr="008F3F05">
        <w:rPr>
          <w:caps w:val="0"/>
          <w:color w:val="auto"/>
        </w:rPr>
        <w:t>3. Реализация программы формирования экологической культуры и здорового образа жизни во внеурочной деятельности.</w:t>
      </w:r>
    </w:p>
    <w:p w:rsidR="00F65069" w:rsidRPr="008F3F05" w:rsidRDefault="00C079E3" w:rsidP="008F3F05">
      <w:pPr>
        <w:pStyle w:val="af1"/>
        <w:ind w:firstLine="709"/>
        <w:rPr>
          <w:caps w:val="0"/>
          <w:color w:val="auto"/>
        </w:rPr>
      </w:pPr>
      <w:r w:rsidRPr="008F3F05">
        <w:rPr>
          <w:caps w:val="0"/>
          <w:color w:val="auto"/>
        </w:rPr>
        <w:t>4. реализация дополнительных прграмм.</w:t>
      </w:r>
    </w:p>
    <w:p w:rsidR="00F65069" w:rsidRPr="008F3F05" w:rsidRDefault="00C079E3" w:rsidP="008F3F05">
      <w:pPr>
        <w:pStyle w:val="af1"/>
        <w:ind w:firstLine="709"/>
        <w:rPr>
          <w:color w:val="auto"/>
        </w:rPr>
      </w:pPr>
      <w:r w:rsidRPr="008F3F05">
        <w:rPr>
          <w:caps w:val="0"/>
          <w:color w:val="auto"/>
        </w:rPr>
        <w:t>5. Организация физкультурно-оздоровительной работы.</w:t>
      </w:r>
    </w:p>
    <w:p w:rsidR="00F65069" w:rsidRPr="008F3F05" w:rsidRDefault="00C079E3" w:rsidP="008F3F05">
      <w:pPr>
        <w:pStyle w:val="af1"/>
        <w:ind w:firstLine="709"/>
        <w:rPr>
          <w:color w:val="auto"/>
        </w:rPr>
      </w:pPr>
      <w:r w:rsidRPr="008F3F05">
        <w:rPr>
          <w:caps w:val="0"/>
          <w:color w:val="auto"/>
        </w:rPr>
        <w:t>6. Работа с родителями (законными представителями</w:t>
      </w:r>
      <w:r w:rsidRPr="008F3F05">
        <w:rPr>
          <w:color w:val="auto"/>
        </w:rPr>
        <w:t>).</w:t>
      </w:r>
    </w:p>
    <w:p w:rsidR="00F65069" w:rsidRPr="008F3F05" w:rsidRDefault="00C079E3" w:rsidP="008F3F05">
      <w:pPr>
        <w:pStyle w:val="af1"/>
        <w:ind w:firstLine="709"/>
        <w:rPr>
          <w:color w:val="auto"/>
        </w:rPr>
      </w:pPr>
      <w:r w:rsidRPr="008F3F05">
        <w:rPr>
          <w:color w:val="auto"/>
        </w:rPr>
        <w:t>7.</w:t>
      </w:r>
      <w:r w:rsidRPr="008F3F05">
        <w:rPr>
          <w:caps w:val="0"/>
          <w:color w:val="auto"/>
        </w:rPr>
        <w:t> Просветительская и методическая работа со специалистами образовательного учреждения.</w:t>
      </w:r>
    </w:p>
    <w:p w:rsidR="00F65069" w:rsidRPr="008F3F05" w:rsidRDefault="00C079E3" w:rsidP="008F3F05">
      <w:pPr>
        <w:pStyle w:val="2c"/>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Экологически безопасная, здоровьесберегающая инфраструктура образовательного учреждения включает:</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соответствие состояния и содержания здания и помещений образовательного учреждения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наличие и необходимое оснащение помещений для питания обучающихся, а также для хранения и приготовления пищи;</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организацию качественного горячего питания обучающихся, в том числе горячих завтраков;</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оснащённость кабинетов, физкультурного зала, спортплощадок необходимым игровым и спортивным оборудованием и инвентарём;</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наличие помещений для медицинского персонала;</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(сурдопедагоги, учителя физической культуры, психологи, медицинские работники).</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Ответственность и контроль за реализацию этого направления возлагаются на администрацию образовательного учреждения.</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i/>
          <w:iCs/>
          <w:color w:val="auto"/>
          <w:sz w:val="28"/>
          <w:szCs w:val="28"/>
        </w:rPr>
        <w:t xml:space="preserve"> Реализация программы формирования экологической культуры и здорового образа жизни в  урочной деятельности. </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Программа реализуется  на межпредметной основе путем интеграции в содержание базовых учебных предметов разделов и тем, способствующих формированию у глухих обучающихся основ экологической культуры, установки  на здоровый и безопасный образ жизни. Ведущая роль принадлежит  таким предметам  как «Физическая культура», «Окружающий мир», «Технология».</w:t>
      </w:r>
    </w:p>
    <w:p w:rsidR="00F65069" w:rsidRPr="008F3F05" w:rsidRDefault="00C079E3" w:rsidP="008F3F05">
      <w:pPr>
        <w:pStyle w:val="af1"/>
        <w:ind w:firstLine="709"/>
        <w:rPr>
          <w:i/>
          <w:iCs/>
          <w:color w:val="auto"/>
        </w:rPr>
      </w:pPr>
      <w:r w:rsidRPr="008F3F05">
        <w:rPr>
          <w:i/>
          <w:iCs/>
          <w:caps w:val="0"/>
          <w:color w:val="auto"/>
        </w:rPr>
        <w:t>Реализация программы формирования экологической культуры и здорового образа жизни во внеурочной деятельности.</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Формирование экологической культуры, здорового и безопасного образа жизни осуществляется во внеурочной деятельности во всех направлениях (социальном, духовно-нравственном, спортивно-оздоровительном, общекультурном). Приоритетными могут рассматриваться спортивно-оздоровительное и духовно-нравственное направления (особенно в части экологической составляющей).</w:t>
      </w:r>
    </w:p>
    <w:p w:rsidR="00F65069" w:rsidRPr="008F3F05" w:rsidRDefault="00C079E3" w:rsidP="008F3F05">
      <w:pPr>
        <w:pStyle w:val="Pa7"/>
        <w:spacing w:line="360" w:lineRule="auto"/>
        <w:ind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Спортивно-оздоровительная деятельность является одним из ведущих направлений внеурочной деятельности младших школьников, основная целью которого создание условий, способствующих гармоничному физическому, нравственному и социальному развитию личности обучающегося средствами физической культуры, формированию культуры здорового и безопасного образа жизни. Взаимодействие урочной и внеурочной деятельности в спортивно-оздоровительном направлении способствует усилению оздоровительного эффекта, достигаемого в ходе активного использования обучающимися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 </w:t>
      </w:r>
    </w:p>
    <w:p w:rsidR="00F65069" w:rsidRPr="008F3F05" w:rsidRDefault="00C079E3" w:rsidP="008F3F05">
      <w:pPr>
        <w:pStyle w:val="Pa7"/>
        <w:spacing w:line="360" w:lineRule="auto"/>
        <w:ind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Образовательные учреждения должны предусмотреть: </w:t>
      </w:r>
    </w:p>
    <w:p w:rsidR="00F65069" w:rsidRPr="008F3F05" w:rsidRDefault="00C079E3" w:rsidP="000A374A">
      <w:pPr>
        <w:pStyle w:val="af1"/>
        <w:numPr>
          <w:ilvl w:val="0"/>
          <w:numId w:val="671"/>
        </w:numPr>
        <w:ind w:left="0" w:firstLine="709"/>
        <w:rPr>
          <w:color w:val="auto"/>
        </w:rPr>
      </w:pPr>
      <w:r w:rsidRPr="008F3F05">
        <w:rPr>
          <w:caps w:val="0"/>
          <w:color w:val="auto"/>
        </w:rPr>
        <w:t>организацию работы спортивных секций и создание условий для их эффективного функционирования;</w:t>
      </w:r>
    </w:p>
    <w:p w:rsidR="00F65069" w:rsidRPr="008F3F05" w:rsidRDefault="00C079E3" w:rsidP="000A374A">
      <w:pPr>
        <w:pStyle w:val="af1"/>
        <w:numPr>
          <w:ilvl w:val="0"/>
          <w:numId w:val="672"/>
        </w:numPr>
        <w:ind w:left="0" w:firstLine="709"/>
        <w:rPr>
          <w:color w:val="auto"/>
        </w:rPr>
      </w:pPr>
      <w:r w:rsidRPr="008F3F05">
        <w:rPr>
          <w:caps w:val="0"/>
          <w:color w:val="auto"/>
        </w:rPr>
        <w:t>регулярное проведение спортивно-оздоровительных мероприятий (дней спорта, соревнований, олимпиад, походов и т. П.).</w:t>
      </w:r>
    </w:p>
    <w:p w:rsidR="00F65069" w:rsidRPr="008F3F05" w:rsidRDefault="00C079E3" w:rsidP="000A374A">
      <w:pPr>
        <w:pStyle w:val="af1"/>
        <w:numPr>
          <w:ilvl w:val="0"/>
          <w:numId w:val="673"/>
        </w:numPr>
        <w:ind w:left="0" w:firstLine="709"/>
        <w:rPr>
          <w:color w:val="auto"/>
        </w:rPr>
      </w:pPr>
      <w:r w:rsidRPr="008F3F05">
        <w:rPr>
          <w:caps w:val="0"/>
          <w:color w:val="auto"/>
        </w:rPr>
        <w:t>проведение просветительской работы с обучающимися</w:t>
      </w:r>
      <w:r w:rsidRPr="008F3F05">
        <w:rPr>
          <w:color w:val="auto"/>
        </w:rPr>
        <w:t xml:space="preserve"> (</w:t>
      </w:r>
      <w:r w:rsidRPr="008F3F05">
        <w:rPr>
          <w:caps w:val="0"/>
          <w:color w:val="auto"/>
        </w:rPr>
        <w:t>по вопросам сохранения и укрепления здоровья обучающихся, профилактике вредных привычек</w:t>
      </w:r>
      <w:r w:rsidRPr="008F3F05">
        <w:rPr>
          <w:color w:val="auto"/>
        </w:rPr>
        <w:t xml:space="preserve">, </w:t>
      </w:r>
      <w:r w:rsidRPr="008F3F05">
        <w:rPr>
          <w:caps w:val="0"/>
          <w:color w:val="auto"/>
        </w:rPr>
        <w:t>заболеваний, травматизма и т.п.</w:t>
      </w:r>
      <w:r w:rsidRPr="008F3F05">
        <w:rPr>
          <w:color w:val="auto"/>
        </w:rPr>
        <w:t>).</w:t>
      </w:r>
    </w:p>
    <w:p w:rsidR="00F65069" w:rsidRPr="008F3F05" w:rsidRDefault="00C079E3" w:rsidP="008F3F05">
      <w:pPr>
        <w:pStyle w:val="ac"/>
        <w:spacing w:line="360" w:lineRule="auto"/>
        <w:ind w:firstLine="709"/>
        <w:rPr>
          <w:rFonts w:ascii="Times New Roman" w:hAnsi="Times New Roman" w:cs="Times New Roman"/>
          <w:color w:val="auto"/>
          <w:sz w:val="28"/>
          <w:szCs w:val="28"/>
        </w:rPr>
      </w:pPr>
      <w:r w:rsidRPr="008F3F05">
        <w:rPr>
          <w:rFonts w:ascii="Times New Roman" w:hAnsi="Times New Roman" w:cs="Times New Roman"/>
          <w:color w:val="auto"/>
          <w:spacing w:val="2"/>
          <w:sz w:val="28"/>
          <w:szCs w:val="28"/>
        </w:rPr>
        <w:t xml:space="preserve">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8F3F05">
        <w:rPr>
          <w:rFonts w:ascii="Times New Roman" w:hAnsi="Times New Roman" w:cs="Times New Roman"/>
          <w:color w:val="auto"/>
          <w:sz w:val="28"/>
          <w:szCs w:val="28"/>
        </w:rPr>
        <w:t>возможностей организма, сохранение и укрепление здоровья обучающихся и формирование культуры здоровья, включает:</w:t>
      </w:r>
    </w:p>
    <w:p w:rsidR="00F65069" w:rsidRPr="008F3F05" w:rsidRDefault="00C079E3" w:rsidP="000A374A">
      <w:pPr>
        <w:pStyle w:val="ad"/>
        <w:numPr>
          <w:ilvl w:val="0"/>
          <w:numId w:val="674"/>
        </w:numPr>
        <w:tabs>
          <w:tab w:val="num" w:pos="270"/>
          <w:tab w:val="left" w:pos="360"/>
        </w:tabs>
        <w:spacing w:line="360" w:lineRule="auto"/>
        <w:ind w:left="0" w:firstLine="709"/>
        <w:rPr>
          <w:rFonts w:ascii="Times New Roman" w:hAnsi="Times New Roman" w:cs="Times New Roman"/>
          <w:color w:val="auto"/>
          <w:spacing w:val="-3"/>
          <w:sz w:val="28"/>
          <w:szCs w:val="28"/>
        </w:rPr>
      </w:pPr>
      <w:r w:rsidRPr="008F3F05">
        <w:rPr>
          <w:rFonts w:ascii="Times New Roman" w:hAnsi="Times New Roman" w:cs="Times New Roman"/>
          <w:color w:val="auto"/>
          <w:spacing w:val="2"/>
          <w:sz w:val="28"/>
          <w:szCs w:val="28"/>
        </w:rPr>
        <w:t xml:space="preserve">полноценную и эффективную работу с обучающимися </w:t>
      </w:r>
      <w:r w:rsidRPr="008F3F05">
        <w:rPr>
          <w:rFonts w:ascii="Times New Roman" w:hAnsi="Times New Roman" w:cs="Times New Roman"/>
          <w:color w:val="auto"/>
          <w:spacing w:val="-3"/>
          <w:sz w:val="28"/>
          <w:szCs w:val="28"/>
        </w:rPr>
        <w:t>всех групп здоровья (на уроках физкультуры, в секциях и т. п.);</w:t>
      </w:r>
    </w:p>
    <w:p w:rsidR="00F65069" w:rsidRPr="008F3F05" w:rsidRDefault="00C079E3" w:rsidP="000A374A">
      <w:pPr>
        <w:pStyle w:val="ad"/>
        <w:numPr>
          <w:ilvl w:val="0"/>
          <w:numId w:val="675"/>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z w:val="28"/>
          <w:szCs w:val="28"/>
        </w:rPr>
        <w:t>рациональную организацию уроков физической культуры и занятий активнодвигательного характера;</w:t>
      </w:r>
    </w:p>
    <w:p w:rsidR="00F65069" w:rsidRPr="008F3F05" w:rsidRDefault="00C079E3" w:rsidP="000A374A">
      <w:pPr>
        <w:pStyle w:val="ad"/>
        <w:numPr>
          <w:ilvl w:val="0"/>
          <w:numId w:val="676"/>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z w:val="28"/>
          <w:szCs w:val="28"/>
        </w:rPr>
        <w:t>организацию занятий по лечебной физкультуре;</w:t>
      </w:r>
    </w:p>
    <w:p w:rsidR="00F65069" w:rsidRPr="008F3F05" w:rsidRDefault="00C079E3" w:rsidP="000A374A">
      <w:pPr>
        <w:pStyle w:val="ad"/>
        <w:numPr>
          <w:ilvl w:val="0"/>
          <w:numId w:val="677"/>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pacing w:val="-3"/>
          <w:sz w:val="28"/>
          <w:szCs w:val="28"/>
        </w:rPr>
        <w:t>организацию часа активных движений (динамической пау</w:t>
      </w:r>
      <w:r w:rsidRPr="008F3F05">
        <w:rPr>
          <w:rFonts w:ascii="Times New Roman" w:hAnsi="Times New Roman" w:cs="Times New Roman"/>
          <w:color w:val="auto"/>
          <w:sz w:val="28"/>
          <w:szCs w:val="28"/>
        </w:rPr>
        <w:t>зы) между уроками;</w:t>
      </w:r>
    </w:p>
    <w:p w:rsidR="00F65069" w:rsidRPr="008F3F05" w:rsidRDefault="00C079E3" w:rsidP="000A374A">
      <w:pPr>
        <w:pStyle w:val="ad"/>
        <w:numPr>
          <w:ilvl w:val="0"/>
          <w:numId w:val="678"/>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pacing w:val="2"/>
          <w:sz w:val="28"/>
          <w:szCs w:val="28"/>
        </w:rPr>
        <w:t xml:space="preserve">организацию динамических перемен, физкультминуток </w:t>
      </w:r>
      <w:r w:rsidRPr="008F3F05">
        <w:rPr>
          <w:rFonts w:ascii="Times New Roman" w:hAnsi="Times New Roman" w:cs="Times New Roman"/>
          <w:color w:val="auto"/>
          <w:spacing w:val="-2"/>
          <w:sz w:val="28"/>
          <w:szCs w:val="28"/>
        </w:rPr>
        <w:t>на уроках, способствующих эмоциональной разгрузке и повы</w:t>
      </w:r>
      <w:r w:rsidRPr="008F3F05">
        <w:rPr>
          <w:rFonts w:ascii="Times New Roman" w:hAnsi="Times New Roman" w:cs="Times New Roman"/>
          <w:color w:val="auto"/>
          <w:sz w:val="28"/>
          <w:szCs w:val="28"/>
        </w:rPr>
        <w:t>шению двигательной активности;</w:t>
      </w:r>
    </w:p>
    <w:p w:rsidR="00F65069" w:rsidRPr="008F3F05" w:rsidRDefault="00C079E3" w:rsidP="000A374A">
      <w:pPr>
        <w:pStyle w:val="ad"/>
        <w:numPr>
          <w:ilvl w:val="0"/>
          <w:numId w:val="679"/>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pacing w:val="-2"/>
          <w:sz w:val="28"/>
          <w:szCs w:val="28"/>
        </w:rPr>
        <w:t>организацию работы спортивных секций и создание усло</w:t>
      </w:r>
      <w:r w:rsidRPr="008F3F05">
        <w:rPr>
          <w:rFonts w:ascii="Times New Roman" w:hAnsi="Times New Roman" w:cs="Times New Roman"/>
          <w:color w:val="auto"/>
          <w:sz w:val="28"/>
          <w:szCs w:val="28"/>
        </w:rPr>
        <w:t>вий для их эффективного функционирования.</w:t>
      </w:r>
    </w:p>
    <w:p w:rsidR="00F65069" w:rsidRPr="008F3F05" w:rsidRDefault="00C079E3" w:rsidP="008F3F05">
      <w:pPr>
        <w:pStyle w:val="aa"/>
        <w:spacing w:after="0" w:line="360" w:lineRule="auto"/>
        <w:ind w:firstLine="709"/>
        <w:jc w:val="both"/>
        <w:rPr>
          <w:rFonts w:ascii="Times New Roman" w:eastAsia="Times New Roman" w:hAnsi="Times New Roman" w:cs="Times New Roman"/>
          <w:i/>
          <w:iCs/>
          <w:color w:val="auto"/>
          <w:sz w:val="28"/>
          <w:szCs w:val="28"/>
          <w:u w:color="000000"/>
        </w:rPr>
      </w:pPr>
      <w:r w:rsidRPr="008F3F05">
        <w:rPr>
          <w:rFonts w:ascii="Times New Roman" w:hAnsi="Times New Roman" w:cs="Times New Roman"/>
          <w:color w:val="auto"/>
          <w:sz w:val="28"/>
          <w:szCs w:val="28"/>
          <w:u w:color="000000"/>
        </w:rPr>
        <w:t xml:space="preserve">Реализация этого направления зависит от администрации </w:t>
      </w:r>
      <w:r w:rsidRPr="008F3F05">
        <w:rPr>
          <w:rFonts w:ascii="Times New Roman" w:hAnsi="Times New Roman" w:cs="Times New Roman"/>
          <w:color w:val="auto"/>
          <w:spacing w:val="-2"/>
          <w:sz w:val="28"/>
          <w:szCs w:val="28"/>
          <w:u w:color="000000"/>
        </w:rPr>
        <w:t>образовательного учреждения, учителей физической культуры, медицинских работников, психологов, а также всех педагогов.</w:t>
      </w:r>
    </w:p>
    <w:p w:rsidR="00F65069" w:rsidRPr="008F3F05" w:rsidRDefault="00C079E3" w:rsidP="008F3F05">
      <w:pPr>
        <w:pStyle w:val="af1"/>
        <w:ind w:firstLine="709"/>
        <w:rPr>
          <w:color w:val="auto"/>
        </w:rPr>
      </w:pPr>
      <w:r w:rsidRPr="008F3F05">
        <w:rPr>
          <w:i/>
          <w:iCs/>
          <w:caps w:val="0"/>
          <w:color w:val="auto"/>
        </w:rPr>
        <w:t>Просветительская и методическая работа с педагогами, специалистами</w:t>
      </w:r>
      <w:r w:rsidRPr="008F3F05">
        <w:rPr>
          <w:caps w:val="0"/>
          <w:color w:val="auto"/>
        </w:rPr>
        <w:t>, направленная на повышение квалификации работников образовательного учреждения и повышение уровня их знаний по проблемам охраны и укрепления здоровья детей, включает:</w:t>
      </w:r>
    </w:p>
    <w:p w:rsidR="00F65069" w:rsidRPr="008F3F05" w:rsidRDefault="00C079E3" w:rsidP="008F3F05">
      <w:pPr>
        <w:pStyle w:val="af1"/>
        <w:ind w:firstLine="709"/>
        <w:rPr>
          <w:color w:val="auto"/>
        </w:rPr>
      </w:pPr>
      <w:r w:rsidRPr="008F3F05">
        <w:rPr>
          <w:color w:val="auto"/>
        </w:rPr>
        <w:t>• </w:t>
      </w:r>
      <w:r w:rsidRPr="008F3F05">
        <w:rPr>
          <w:caps w:val="0"/>
          <w:color w:val="auto"/>
        </w:rPr>
        <w:t>проведение соответствующих лекций, консультаций, семинаров, круглых столов, родительских собраний, педагогических советов по данной проблеме;</w:t>
      </w:r>
    </w:p>
    <w:p w:rsidR="00F65069" w:rsidRPr="008F3F05" w:rsidRDefault="00C079E3" w:rsidP="008F3F05">
      <w:pPr>
        <w:pStyle w:val="af1"/>
        <w:ind w:firstLine="709"/>
        <w:rPr>
          <w:color w:val="auto"/>
        </w:rPr>
      </w:pPr>
      <w:r w:rsidRPr="008F3F05">
        <w:rPr>
          <w:color w:val="auto"/>
        </w:rPr>
        <w:t>• </w:t>
      </w:r>
      <w:r w:rsidRPr="008F3F05">
        <w:rPr>
          <w:caps w:val="0"/>
          <w:color w:val="auto"/>
        </w:rPr>
        <w:t>приобретение для педагогов, специалистов и родителей (законных представителей) необходимой научно-методической литературы;</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b/>
          <w:bCs/>
          <w:color w:val="auto"/>
          <w:sz w:val="28"/>
          <w:szCs w:val="28"/>
        </w:rPr>
      </w:pPr>
      <w:r w:rsidRPr="008F3F05">
        <w:rPr>
          <w:rFonts w:ascii="Times New Roman" w:hAnsi="Times New Roman" w:cs="Times New Roman"/>
          <w:b/>
          <w:bCs/>
          <w:color w:val="auto"/>
          <w:sz w:val="28"/>
          <w:szCs w:val="28"/>
        </w:rPr>
        <w:t xml:space="preserve">Планируемые результаты освоения программы формирования экологической культуры, здорового и безопасного образа глухих </w:t>
      </w:r>
      <w:r w:rsidR="00375E36">
        <w:rPr>
          <w:rFonts w:ascii="Times New Roman" w:hAnsi="Times New Roman" w:cs="Times New Roman"/>
          <w:b/>
          <w:bCs/>
          <w:color w:val="auto"/>
          <w:sz w:val="28"/>
          <w:szCs w:val="28"/>
        </w:rPr>
        <w:br/>
      </w:r>
      <w:r w:rsidRPr="008F3F05">
        <w:rPr>
          <w:rFonts w:ascii="Times New Roman" w:hAnsi="Times New Roman" w:cs="Times New Roman"/>
          <w:b/>
          <w:bCs/>
          <w:color w:val="auto"/>
          <w:sz w:val="28"/>
          <w:szCs w:val="28"/>
        </w:rPr>
        <w:t>обучающихся</w:t>
      </w:r>
    </w:p>
    <w:p w:rsidR="00F65069" w:rsidRPr="008F3F05" w:rsidRDefault="00C079E3" w:rsidP="008F3F05">
      <w:pPr>
        <w:widowControl w:val="0"/>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Важнейшие личностные результаты:</w:t>
      </w:r>
    </w:p>
    <w:p w:rsidR="00F65069" w:rsidRPr="008F3F05" w:rsidRDefault="00C079E3" w:rsidP="000A374A">
      <w:pPr>
        <w:pStyle w:val="1a"/>
        <w:numPr>
          <w:ilvl w:val="0"/>
          <w:numId w:val="680"/>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ценностное отношение к природе;</w:t>
      </w:r>
    </w:p>
    <w:p w:rsidR="00F65069" w:rsidRPr="008F3F05" w:rsidRDefault="00C079E3" w:rsidP="000A374A">
      <w:pPr>
        <w:pStyle w:val="1a"/>
        <w:numPr>
          <w:ilvl w:val="0"/>
          <w:numId w:val="681"/>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бережное отношение  к живым организмам, способность сочувствовать природе и её обитателям;</w:t>
      </w:r>
    </w:p>
    <w:p w:rsidR="00F65069" w:rsidRPr="008F3F05" w:rsidRDefault="00C079E3" w:rsidP="000A374A">
      <w:pPr>
        <w:pStyle w:val="1a"/>
        <w:numPr>
          <w:ilvl w:val="0"/>
          <w:numId w:val="682"/>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потребность в занятиях физической культурой и спортом; </w:t>
      </w:r>
    </w:p>
    <w:p w:rsidR="00F65069" w:rsidRPr="008F3F05" w:rsidRDefault="00C079E3" w:rsidP="000A374A">
      <w:pPr>
        <w:pStyle w:val="1a"/>
        <w:numPr>
          <w:ilvl w:val="0"/>
          <w:numId w:val="683"/>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негативное отношение к факторам риска здоровью (сниженная двигательная активность, курение, алкоголь, наркотики и другие психоактивные вещества, инфекционные заболевания); </w:t>
      </w:r>
    </w:p>
    <w:p w:rsidR="00F65069" w:rsidRPr="008F3F05" w:rsidRDefault="00C079E3" w:rsidP="008F3F05">
      <w:pPr>
        <w:pStyle w:val="1a"/>
        <w:widowControl w:val="0"/>
        <w:tabs>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эмоционально-ценностное отношение к окружающей среде, необходимости ее охраны;</w:t>
      </w:r>
    </w:p>
    <w:p w:rsidR="00F65069" w:rsidRPr="008F3F05" w:rsidRDefault="00C079E3" w:rsidP="008F3F05">
      <w:pPr>
        <w:pStyle w:val="2c"/>
        <w:tabs>
          <w:tab w:val="num" w:pos="911"/>
          <w:tab w:val="left" w:pos="1061"/>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ценностное отношение к своему здоровью, здоровью близких и окружающих людей; </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установка на здоровый образ жизни и реализация  ее  в реальном поведении  и поступках; </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стремление заботиться о своем здоровье; </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готовность противостоять вовлечению в табакокурение,  употребление алкоголя, наркотических и сильнодействующих веществ;</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готовность самостоятельно поддерживать свое здоровье на основе использования навыков личной гигиены. </w:t>
      </w:r>
    </w:p>
    <w:p w:rsidR="00F65069" w:rsidRPr="008F3F05" w:rsidRDefault="00C079E3" w:rsidP="008F3F05">
      <w:pPr>
        <w:pStyle w:val="2c"/>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К предметным результатам относятся:</w:t>
      </w:r>
    </w:p>
    <w:p w:rsidR="00F65069" w:rsidRPr="008F3F05" w:rsidRDefault="00C079E3" w:rsidP="008F3F05">
      <w:pPr>
        <w:pStyle w:val="1a"/>
        <w:widowControl w:val="0"/>
        <w:tabs>
          <w:tab w:val="num" w:pos="669"/>
          <w:tab w:val="left" w:pos="72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элементарные представления об окружающем мире в совокупности его природных и социальных компонентов;</w:t>
      </w:r>
    </w:p>
    <w:p w:rsidR="00F65069" w:rsidRPr="008F3F05" w:rsidRDefault="00C079E3" w:rsidP="008F3F05">
      <w:pPr>
        <w:pStyle w:val="af2"/>
        <w:tabs>
          <w:tab w:val="clear" w:pos="709"/>
          <w:tab w:val="left" w:pos="80"/>
          <w:tab w:val="num" w:pos="609"/>
          <w:tab w:val="left" w:pos="720"/>
        </w:tabs>
        <w:spacing w:after="0" w:line="360" w:lineRule="auto"/>
        <w:ind w:firstLine="709"/>
        <w:jc w:val="both"/>
        <w:rPr>
          <w:rFonts w:ascii="Times New Roman" w:eastAsia="Times New Roman" w:hAnsi="Times New Roman" w:cs="Times New Roman"/>
          <w:color w:val="auto"/>
          <w:sz w:val="28"/>
          <w:szCs w:val="28"/>
          <w:u w:color="000000"/>
        </w:rPr>
      </w:pPr>
      <w:r w:rsidRPr="008F3F05">
        <w:rPr>
          <w:rFonts w:ascii="Times New Roman" w:hAnsi="Times New Roman" w:cs="Times New Roman"/>
          <w:color w:val="auto"/>
          <w:sz w:val="28"/>
          <w:szCs w:val="28"/>
          <w:u w:color="000000"/>
        </w:rPr>
        <w:t>представления о роли физической культуры и спорта для здоровья человека, его образования, труда и творчества;</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освоение доступных способов изучения природы и общества (наблюдение, запись, измерение, опыт, сравнение, классификация и др.);</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развитие навыков устанавливать и выявлять причинно-следственные связи в окружающем мире;</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F65069" w:rsidRPr="008F3F05" w:rsidRDefault="00C079E3" w:rsidP="008F3F05">
      <w:pPr>
        <w:pStyle w:val="1a"/>
        <w:tabs>
          <w:tab w:val="num" w:pos="669"/>
          <w:tab w:val="left" w:pos="72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первоначального опыта участия в природоохранительной деятельности;</w:t>
      </w:r>
    </w:p>
    <w:p w:rsidR="00F65069" w:rsidRPr="008F3F05" w:rsidRDefault="00C079E3" w:rsidP="008F3F05">
      <w:pPr>
        <w:pStyle w:val="2c"/>
        <w:tabs>
          <w:tab w:val="num" w:pos="643"/>
          <w:tab w:val="left" w:pos="720"/>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умений безопасного поведения в окружающей среде и элементарные умения поведения в экстремальных (чрезвычайных) ситуациях;</w:t>
      </w:r>
    </w:p>
    <w:p w:rsidR="00F65069" w:rsidRPr="008F3F05" w:rsidRDefault="00C079E3" w:rsidP="008F3F05">
      <w:pPr>
        <w:pStyle w:val="1a"/>
        <w:tabs>
          <w:tab w:val="num" w:pos="669"/>
          <w:tab w:val="left" w:pos="72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представления о влиянии позитивных и негативных эмоций на здоровье, в том числе получаемых от общения с компьютером, просмотра телепередач;  обучить элементарным навыкам эмоциональной разгрузки);</w:t>
      </w:r>
    </w:p>
    <w:p w:rsidR="00F65069" w:rsidRPr="008F3F05" w:rsidRDefault="00C079E3" w:rsidP="008F3F05">
      <w:pPr>
        <w:pStyle w:val="p2"/>
        <w:tabs>
          <w:tab w:val="num" w:pos="669"/>
          <w:tab w:val="left" w:pos="720"/>
        </w:tabs>
        <w:spacing w:before="0" w:after="0" w:line="360" w:lineRule="auto"/>
        <w:ind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представления об особенностях природы, жизни, культуры и хозяйственной деятельности людей, экологических проблемах России. </w:t>
      </w:r>
    </w:p>
    <w:p w:rsidR="00F65069" w:rsidRPr="008F3F05" w:rsidRDefault="00C079E3" w:rsidP="008F3F05">
      <w:pPr>
        <w:spacing w:after="0" w:line="360" w:lineRule="auto"/>
        <w:ind w:firstLine="709"/>
        <w:jc w:val="both"/>
        <w:rPr>
          <w:rFonts w:ascii="Times New Roman" w:eastAsia="Times New Roman" w:hAnsi="Times New Roman" w:cs="Times New Roman"/>
          <w:b/>
          <w:bCs/>
          <w:color w:val="auto"/>
          <w:sz w:val="28"/>
          <w:szCs w:val="28"/>
        </w:rPr>
      </w:pPr>
      <w:r w:rsidRPr="008F3F05">
        <w:rPr>
          <w:rFonts w:ascii="Times New Roman" w:hAnsi="Times New Roman" w:cs="Times New Roman"/>
          <w:color w:val="auto"/>
          <w:sz w:val="28"/>
          <w:szCs w:val="28"/>
        </w:rPr>
        <w:t xml:space="preserve">В результате реализации программы формирования экологической культуры, здорового и безопасного образа жизни глухие обучающиеся </w:t>
      </w:r>
      <w:r w:rsidRPr="008F3F05">
        <w:rPr>
          <w:rFonts w:ascii="Times New Roman" w:hAnsi="Times New Roman" w:cs="Times New Roman"/>
          <w:b/>
          <w:bCs/>
          <w:color w:val="auto"/>
          <w:sz w:val="28"/>
          <w:szCs w:val="28"/>
        </w:rPr>
        <w:t xml:space="preserve">будут знать: </w:t>
      </w:r>
      <w:r w:rsidRPr="008F3F05">
        <w:rPr>
          <w:rFonts w:ascii="Times New Roman" w:hAnsi="Times New Roman" w:cs="Times New Roman"/>
          <w:color w:val="auto"/>
          <w:sz w:val="28"/>
          <w:szCs w:val="28"/>
        </w:rPr>
        <w:t>правила перехода дороги, перекрёстка;</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правила безопасного поведения в общественном транспорте, обязанности пассажира; особенности жизнеобеспечения дома (квартиры) и основные причины, которые могут привести к возникновению опасной ситуации;</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правила безопасного поведения в лесу, в поле, у водоёма;</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меры пожарной безопасности при разведении костра; правила безопасного поведения в  обществе, с незнакомыми людьми; правила поведения в незнакомом месте; правила рациональной организации режима дня, учебы и отдыха;</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правила личной безопасности в чрезвычайных ситуациях, которые  могут возникнуть дома, на улице, в общественном месте; опасные погодные явления, наиболее характерные для региона проживания;</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основные термины и понятия, относящиеся к здоровью и здоровому образу жизни; основные  правила безопасности при использовании электроприборов и других бытовых приборов, препаратов бытовой химии;</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 xml:space="preserve">порядок и правила вызова полиции, «скорой помощи», пожарной охраны. </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Обладать навыками</w:t>
      </w:r>
      <w:r w:rsidRPr="008F3F05">
        <w:rPr>
          <w:rFonts w:ascii="Times New Roman" w:hAnsi="Times New Roman" w:cs="Times New Roman"/>
          <w:color w:val="auto"/>
          <w:sz w:val="28"/>
          <w:szCs w:val="28"/>
        </w:rPr>
        <w:t>: действовать в неблагоприятных погодных условиях; действовать в условиях возникновения чрезвычайной ситуации в регионе проживания; соблюдения здоровьесозидающих режимов дня;  по оказанию первой медицинской помощи при порезах, ожогах, укусах насекомых, кровотечении из носа, попадании инородного тела в глаз, ухо или нос, при отравлении пищевыми продуктами.  у учащихся будут сформированы индивидуальные навыки здорового образа жизни, навыки личной гигиены, потребность в занятиях физкультурой и спортом, установка на использование здорового питания, а также убеждения о негативном влиянии вредных привычек.</w:t>
      </w:r>
    </w:p>
    <w:p w:rsidR="00F65069" w:rsidRPr="003D789D" w:rsidRDefault="00C079E3" w:rsidP="008F3F05">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111" w:name="_Toc432958063"/>
      <w:bookmarkStart w:id="112" w:name="_Toc432960487"/>
      <w:bookmarkStart w:id="113" w:name="_Toc433014113"/>
      <w:r w:rsidRPr="003D789D">
        <w:rPr>
          <w:rFonts w:ascii="Times New Roman"/>
          <w:b/>
          <w:bCs/>
          <w:color w:val="auto"/>
          <w:sz w:val="28"/>
          <w:szCs w:val="28"/>
        </w:rPr>
        <w:t>4.2.</w:t>
      </w:r>
      <w:r w:rsidR="00375E36">
        <w:rPr>
          <w:rFonts w:ascii="Times New Roman"/>
          <w:b/>
          <w:bCs/>
          <w:color w:val="auto"/>
          <w:sz w:val="28"/>
          <w:szCs w:val="28"/>
        </w:rPr>
        <w:t>6</w:t>
      </w:r>
      <w:r w:rsidRPr="003D789D">
        <w:rPr>
          <w:rFonts w:asci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bookmarkEnd w:id="111"/>
      <w:bookmarkEnd w:id="112"/>
      <w:bookmarkEnd w:id="113"/>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В соответствии с требованиями Стандарта, внеурочная деятельность организуется по различным направлениям, способствующим всестороннему развитию личности обучающихся. </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Обязательной частью внеурочной деятельности, поддерживающей процесс освоения глухими обучающимися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 xml:space="preserve"> содержания АООП НОО, является коррекционно-развивающее направление</w:t>
      </w:r>
      <w:r w:rsidRPr="004329EB">
        <w:rPr>
          <w:rFonts w:ascii="Times New Roman" w:hAnsi="Times New Roman" w:cs="Times New Roman"/>
          <w:b/>
          <w:bCs/>
          <w:i/>
          <w:iCs/>
          <w:color w:val="auto"/>
          <w:sz w:val="28"/>
          <w:szCs w:val="28"/>
        </w:rPr>
        <w:t xml:space="preserve">. </w:t>
      </w:r>
      <w:r w:rsidRPr="004329EB">
        <w:rPr>
          <w:rFonts w:ascii="Times New Roman" w:hAnsi="Times New Roman" w:cs="Times New Roman"/>
          <w:color w:val="auto"/>
          <w:sz w:val="28"/>
          <w:szCs w:val="28"/>
        </w:rPr>
        <w:t xml:space="preserve">Часы коррекционно-развивающей области не входят в предельно допустимую учебную нагрузку. </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b/>
          <w:bCs/>
          <w:i/>
          <w:iCs/>
          <w:color w:val="auto"/>
          <w:sz w:val="28"/>
          <w:szCs w:val="28"/>
        </w:rPr>
        <w:t xml:space="preserve">Цель программы коррекционно – развивающей работы - </w:t>
      </w:r>
      <w:r w:rsidRPr="004329EB">
        <w:rPr>
          <w:rFonts w:ascii="Times New Roman" w:hAnsi="Times New Roman" w:cs="Times New Roman"/>
          <w:color w:val="auto"/>
          <w:sz w:val="28"/>
          <w:szCs w:val="28"/>
        </w:rPr>
        <w:t xml:space="preserve">оказание комплексной психолого – педагогической помощи глухим обучающимся со ССД в освоении адаптированной основной общеобразовательной программы, в коррекции недостатков в общем и слухоречевом развитии, в их социальной адаптации. </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w:t>
      </w:r>
    </w:p>
    <w:p w:rsidR="00F65069" w:rsidRPr="004329EB" w:rsidRDefault="00C079E3" w:rsidP="004329EB">
      <w:pPr>
        <w:spacing w:after="0" w:line="360" w:lineRule="auto"/>
        <w:ind w:firstLine="709"/>
        <w:jc w:val="both"/>
        <w:rPr>
          <w:rFonts w:ascii="Times New Roman" w:eastAsia="Times New Roman" w:hAnsi="Times New Roman" w:cs="Times New Roman"/>
          <w:b/>
          <w:bCs/>
          <w:i/>
          <w:iCs/>
          <w:color w:val="auto"/>
          <w:sz w:val="28"/>
          <w:szCs w:val="28"/>
        </w:rPr>
      </w:pPr>
      <w:r w:rsidRPr="004329EB">
        <w:rPr>
          <w:rFonts w:ascii="Times New Roman" w:hAnsi="Times New Roman" w:cs="Times New Roman"/>
          <w:b/>
          <w:bCs/>
          <w:i/>
          <w:iCs/>
          <w:color w:val="auto"/>
          <w:sz w:val="28"/>
          <w:szCs w:val="28"/>
        </w:rPr>
        <w:t>Задачи программы коррекционно – развивающей работы:</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выявление особых образовательных потребностей глухих обучающихся, обусловле</w:t>
      </w:r>
      <w:r w:rsidRPr="004329EB">
        <w:rPr>
          <w:rFonts w:ascii="Times New Roman" w:hAnsi="Times New Roman" w:cs="Times New Roman"/>
          <w:color w:val="auto"/>
          <w:sz w:val="28"/>
          <w:szCs w:val="28"/>
        </w:rPr>
        <w:t xml:space="preserve">нных недостатками в их развитии; </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организация специальных условий образования в соответствии с особенностями ограничений здоровья учащихся;</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осуществление индивидуально ориентированной психолого-медико-педагогической помощи обучающимся с учетом особенностей их психофизического развити</w:t>
      </w:r>
      <w:r w:rsidRPr="004329EB">
        <w:rPr>
          <w:rFonts w:ascii="Times New Roman" w:hAnsi="Times New Roman" w:cs="Times New Roman"/>
          <w:color w:val="auto"/>
          <w:sz w:val="28"/>
          <w:szCs w:val="28"/>
        </w:rPr>
        <w:t xml:space="preserve">я и индивидуальных возможностей, </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оказание коррекционной помощи в овладении адаптированной основной общеобразовательной программой начального общего образования,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организация специальной психолого-педагогической помощи в формировании полноценной жизненной компетенции глухих обучающихся;</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оказание консультативной и методической помощи родителям (законным представителям) глухих обучающихся.</w:t>
      </w:r>
    </w:p>
    <w:p w:rsidR="00F65069" w:rsidRPr="004329EB" w:rsidRDefault="00C079E3" w:rsidP="004329EB">
      <w:pPr>
        <w:spacing w:after="0" w:line="360" w:lineRule="auto"/>
        <w:ind w:firstLine="709"/>
        <w:jc w:val="both"/>
        <w:rPr>
          <w:rFonts w:ascii="Times New Roman" w:eastAsia="Times New Roman" w:hAnsi="Times New Roman" w:cs="Times New Roman"/>
          <w:b/>
          <w:bCs/>
          <w:i/>
          <w:iCs/>
          <w:color w:val="auto"/>
          <w:sz w:val="28"/>
          <w:szCs w:val="28"/>
        </w:rPr>
      </w:pPr>
      <w:r w:rsidRPr="004329EB">
        <w:rPr>
          <w:rFonts w:ascii="Times New Roman" w:hAnsi="Times New Roman" w:cs="Times New Roman"/>
          <w:b/>
          <w:bCs/>
          <w:i/>
          <w:iCs/>
          <w:color w:val="auto"/>
          <w:sz w:val="28"/>
          <w:szCs w:val="28"/>
        </w:rPr>
        <w:t>Принципы программы коррекционно – развивающей работы:</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приобщение обучающихся к социокультурным нормам, традициям семьи, общества и государства;</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взаимодействие всех специалистов образовательной организации, родителей (законных представителей) обучающихся при решении образовательно – коррекционных задач, а также оказании согласованной помощи в процессе формирования и развития личности ребенка, его адаптации и интеграции в обществе;</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реализация в различных жизненных ситуациях достижений обучающихся в  образовательно – 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b/>
          <w:bCs/>
          <w:i/>
          <w:iCs/>
          <w:color w:val="auto"/>
          <w:sz w:val="28"/>
          <w:szCs w:val="28"/>
        </w:rPr>
        <w:t>Комплексное психолого – медико - педагогическое сопровождение</w:t>
      </w:r>
      <w:r w:rsidRPr="004329EB">
        <w:rPr>
          <w:rFonts w:ascii="Times New Roman" w:hAnsi="Times New Roman" w:cs="Times New Roman"/>
          <w:color w:val="auto"/>
          <w:sz w:val="28"/>
          <w:szCs w:val="28"/>
        </w:rPr>
        <w:t xml:space="preserve"> обучающихся включает:</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проведение психолого - педагогическое обследования детей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проведение коррекционно – развивающей работы с учетом особых образовательных потребностей каждого обучающегося, его индивидуальных особенностей;</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мониторинг динамики общего и слухоречевого развития обучающихся, достижения планируемых результатов коррекционно – развивающей работы.</w:t>
      </w:r>
    </w:p>
    <w:p w:rsidR="00F65069" w:rsidRPr="004329EB" w:rsidRDefault="00C079E3" w:rsidP="004329EB">
      <w:pPr>
        <w:pStyle w:val="14TexstOSNOVA1012"/>
        <w:spacing w:line="360" w:lineRule="auto"/>
        <w:ind w:firstLine="709"/>
        <w:rPr>
          <w:rFonts w:ascii="Times New Roman" w:eastAsia="Times New Roman" w:hAnsi="Times New Roman" w:cs="Times New Roman"/>
          <w:b/>
          <w:bCs/>
          <w:i/>
          <w:iCs/>
          <w:color w:val="auto"/>
          <w:sz w:val="28"/>
          <w:szCs w:val="28"/>
        </w:rPr>
      </w:pPr>
      <w:r w:rsidRPr="004329EB">
        <w:rPr>
          <w:rFonts w:ascii="Times New Roman" w:hAnsi="Times New Roman" w:cs="Times New Roman"/>
          <w:b/>
          <w:bCs/>
          <w:i/>
          <w:iCs/>
          <w:color w:val="auto"/>
          <w:sz w:val="28"/>
          <w:szCs w:val="28"/>
        </w:rPr>
        <w:t>Направления и содержание программы коррекционной работы.</w:t>
      </w:r>
    </w:p>
    <w:p w:rsidR="00F65069" w:rsidRPr="004329EB" w:rsidRDefault="00C079E3" w:rsidP="004329EB">
      <w:pPr>
        <w:pStyle w:val="a7"/>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color w:val="auto"/>
          <w:sz w:val="28"/>
          <w:szCs w:val="28"/>
        </w:rPr>
        <w:t>Коррекционно</w:t>
      </w:r>
      <w:r w:rsidRPr="004329EB">
        <w:rPr>
          <w:rFonts w:ascii="Times New Roman" w:hAnsi="Times New Roman" w:cs="Times New Roman"/>
          <w:b/>
          <w:bCs/>
          <w:i/>
          <w:iCs/>
          <w:color w:val="auto"/>
          <w:sz w:val="28"/>
          <w:szCs w:val="28"/>
        </w:rPr>
        <w:t>-</w:t>
      </w:r>
      <w:r w:rsidRPr="004329EB">
        <w:rPr>
          <w:rFonts w:ascii="Times New Roman" w:hAnsi="Times New Roman" w:cs="Times New Roman"/>
          <w:color w:val="auto"/>
          <w:sz w:val="28"/>
          <w:szCs w:val="28"/>
        </w:rPr>
        <w:t>развивающая работа</w:t>
      </w:r>
      <w:r w:rsidRPr="004329EB">
        <w:rPr>
          <w:rFonts w:ascii="Times New Roman" w:hAnsi="Times New Roman" w:cs="Times New Roman"/>
          <w:b/>
          <w:bCs/>
          <w:i/>
          <w:iCs/>
          <w:color w:val="auto"/>
          <w:sz w:val="28"/>
          <w:szCs w:val="28"/>
        </w:rPr>
        <w:t>.</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Данное направление работы способствует удовлетворению особых образовательных потребностей глухих обучающихся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 освоению ими адаптированной основной общеобразовательной программы начального общего образования, формированию у обучающихся универсальных учебных действий - личностных, регулятивных, познавательных, коммуникативных, эмоционально-волевой и личностной сфер ребёнка.</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В состав предметной области внеурочной деятельности «Коррекционно – развивающая работа» входят следующие </w:t>
      </w:r>
      <w:r w:rsidRPr="004329EB">
        <w:rPr>
          <w:rFonts w:ascii="Times New Roman" w:hAnsi="Times New Roman" w:cs="Times New Roman"/>
          <w:b/>
          <w:bCs/>
          <w:i/>
          <w:iCs/>
          <w:color w:val="auto"/>
          <w:sz w:val="28"/>
          <w:szCs w:val="28"/>
        </w:rPr>
        <w:t>обязательные предметы</w:t>
      </w:r>
      <w:r w:rsidRPr="004329EB">
        <w:rPr>
          <w:rFonts w:ascii="Times New Roman" w:hAnsi="Times New Roman" w:cs="Times New Roman"/>
          <w:color w:val="auto"/>
          <w:sz w:val="28"/>
          <w:szCs w:val="28"/>
        </w:rPr>
        <w:t xml:space="preserve">: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индивидуальные занятия по психофизическому развитию обучающихся  социально – бытовая ориентировка (фронтальные занятия).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Индивидуальные занятия по формированию речевого слуха и произносительной стороны устной речи, музыкально-ритмические занятия и  фронтальные занятия по развитию восприятия неречевых звучаний и технике речи представляют собой единый блок специальных (коррекционных) занятий, направленных на формирование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двигательной, эмоциональной – волевой сферы, что имеет важное значение для более полноценного развития обучающихся, формирования личности, достижения глухими детьми планируемых результатов начального общего образования.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Введение во внеурочную деятельность специального предмета «Социально – бытовая ориентировка» способствует развитию жизненных компетенций обучающихся, их социальной адаптации, практической подготовке к самостоятельной жизни в условиях целенаправленного развития нравственной,  познавательной, трудовой и коммуникативной культуры,  в том числе, во взаимодействии с достаточно широким кругом детей, включая слышащих сверстников, и взрослых.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медико-психолого-педагогической комиссии, индивидуальной программы реабилитации  обучающихся, а также результатов комплексного психолого –педагогического обследования каждого ребенка при поступлении в образовательную организацию, рекомендаций к коррекционно –развивающей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детьми, учителями школьным педагогом - психологом, социальным педагогом, администрацией школы, родителями (их законными представителями).</w:t>
      </w:r>
    </w:p>
    <w:p w:rsidR="00F65069" w:rsidRPr="004329EB" w:rsidRDefault="00C079E3" w:rsidP="004329EB">
      <w:pPr>
        <w:pStyle w:val="a7"/>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b/>
          <w:bCs/>
          <w:i/>
          <w:iCs/>
          <w:color w:val="auto"/>
          <w:sz w:val="28"/>
          <w:szCs w:val="28"/>
        </w:rPr>
        <w:t>Диагностическая работа.</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Данное направление коррекционной работы включает  систематическое проведение комплексного психолого – педагогического обследования глухих обучающихся, изучение динамики их развития, корректировку коррекционно  –развивающей работы с учетом полученных результатов. Это предполагает проведение: </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комплексного психолого- педагогического обследования обучающихся  при поступлении в образовательную организацию с целью выявления их особых образовательных потребностей; </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систематического мониторинга (в конце каждой учебной четверти) достижения обучающимися планируемых результатов освоения образования  на основе адаптированной основной общеобразовательной программы;</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учащихся;</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изучение социальной ситуации развития и условий семейного воспитания;</w:t>
      </w:r>
    </w:p>
    <w:p w:rsidR="00F65069" w:rsidRPr="004329EB" w:rsidRDefault="00C079E3" w:rsidP="004329EB">
      <w:pPr>
        <w:pStyle w:val="a7"/>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b/>
          <w:bCs/>
          <w:i/>
          <w:iCs/>
          <w:color w:val="auto"/>
          <w:sz w:val="28"/>
          <w:szCs w:val="28"/>
        </w:rPr>
        <w:t>Консультативная работа.</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Данное направление работы обеспечивает непрерывность специального психолого – педагогического сопровождения глухих детей и их семей по вопросам образования и социализации обучающихся.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Консультативная работа включает:</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 –развивающей работы с каждым обучающимся, выбору индивидуально-ориентированных методов и приёмов образования и др.;</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консультативная помощь родителям (законным представителям) по вопросам семейного воспитания, образования и проведения коррекционно –развивющей работы .во внешкольное время. </w:t>
      </w:r>
    </w:p>
    <w:p w:rsidR="00F65069" w:rsidRPr="004329EB" w:rsidRDefault="00C079E3" w:rsidP="004329EB">
      <w:pPr>
        <w:pStyle w:val="a7"/>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b/>
          <w:bCs/>
          <w:i/>
          <w:iCs/>
          <w:color w:val="auto"/>
          <w:sz w:val="28"/>
          <w:szCs w:val="28"/>
        </w:rPr>
        <w:t>Информационно-просветительская работа.</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ab/>
        <w:t>Данное направление предполагает разъяснительную деятельность педагогических работников  по вопросам, связанным с особенностями образовательно –коррекционного  процесса для данной категории обучающихся. Информационно-просветительская работа включает:</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и их родителям (законным представителям), педагогическим работникам, а также  - представителям общественности вопросов, связанных с особенностями образования, комплексного психолого - педагогического сопровождения, социальной адаптации глухих обучающихся;</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проведение тематических выступлений для педагогов и родителей по разъяснению индивидуально-типологических особенностей глухих обучающихся со ССД;</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проведение индивидуальных консультаций специалистами с целью повышение уровня родительской компетентности и активизация роли родителей в воспитании и обучении ребенка.</w:t>
      </w:r>
    </w:p>
    <w:p w:rsidR="00F65069" w:rsidRPr="004329EB" w:rsidRDefault="00C079E3" w:rsidP="000A374A">
      <w:pPr>
        <w:widowControl w:val="0"/>
        <w:numPr>
          <w:ilvl w:val="0"/>
          <w:numId w:val="567"/>
        </w:numPr>
        <w:tabs>
          <w:tab w:val="num" w:pos="222"/>
          <w:tab w:val="left"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4329EB">
        <w:rPr>
          <w:rFonts w:ascii="Times New Roman" w:hAnsi="Times New Roman" w:cs="Times New Roman"/>
          <w:b/>
          <w:bCs/>
          <w:i/>
          <w:iCs/>
          <w:color w:val="auto"/>
          <w:sz w:val="28"/>
          <w:szCs w:val="28"/>
        </w:rPr>
        <w:t>Психолого-педагогическая работа</w:t>
      </w:r>
      <w:r w:rsidRPr="004329EB">
        <w:rPr>
          <w:rFonts w:ascii="Times New Roman" w:hAnsi="Times New Roman" w:cs="Times New Roman"/>
          <w:color w:val="auto"/>
          <w:sz w:val="28"/>
          <w:szCs w:val="28"/>
        </w:rPr>
        <w:t xml:space="preserve"> включает </w:t>
      </w:r>
    </w:p>
    <w:p w:rsidR="00F65069" w:rsidRPr="004329EB" w:rsidRDefault="00C079E3" w:rsidP="004329EB">
      <w:pPr>
        <w:widowControl w:val="0"/>
        <w:tabs>
          <w:tab w:val="num" w:pos="283"/>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определения индивидуального стиля познавательной деятельности; выявления причин возникновения проблем в обучении и развитии обучающихся; изучения интересов обучающихся в связи с профоориентационной работой в образовательной организации; </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осуществление коррекционно–развивающей работы с учетом результатов психолого – 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на основе формирования установок на здоровый образ жизни, содействие в сохранении и укреплении здоровья у участников образовательно –коррекционного процесса, </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проведение психолого–педагогического консультирования, направленного на  оказание помощи обучающимся, их родителям и педагогам в решении актуальных задач развития, социализации, преодоления учебных трудностей, проблем взаимоотношений между обучающимся, одноклассниками, родителями, педагогами; формирование и развитие психологически комфортных отношений; осуществление профилактики внутриличностных конфликтов, межличностных конфликтов в классе/ образовательной организации/ семье;</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психолого – педагогическое содействие обеспечению управленческих процессов на основе проведения мониторинговых исследований психологического климата в коллективе педагогов, продуктивности управленческой коммуникации в системах администрация – педагоги, администрация – педагоги – обучающиеся, педагоги – обучающиеся, педагоги – обучающиеся – родители, обучающиеся – родители, психолого – педагогического сопровождения эффективного взаимодействия администрации – педагогов - обучающихся – родителей, участия в разработке программ развития общеобразовательной организации,</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психологическая профилактика и просвещение с целью развитие психолого-педагогической компетентности педагогов, обучающихся, родителей. </w:t>
      </w:r>
    </w:p>
    <w:p w:rsidR="00F65069" w:rsidRPr="003D789D" w:rsidRDefault="00C079E3" w:rsidP="004329EB">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114" w:name="_Toc432958064"/>
      <w:bookmarkStart w:id="115" w:name="_Toc432960488"/>
      <w:bookmarkStart w:id="116" w:name="_Toc433014114"/>
      <w:r w:rsidRPr="003D789D">
        <w:rPr>
          <w:rFonts w:ascii="Times New Roman"/>
          <w:b/>
          <w:bCs/>
          <w:color w:val="auto"/>
          <w:sz w:val="28"/>
          <w:szCs w:val="28"/>
        </w:rPr>
        <w:t>4.2.</w:t>
      </w:r>
      <w:r w:rsidR="00375E36">
        <w:rPr>
          <w:rFonts w:ascii="Times New Roman"/>
          <w:b/>
          <w:bCs/>
          <w:color w:val="auto"/>
          <w:sz w:val="28"/>
          <w:szCs w:val="28"/>
        </w:rPr>
        <w:t>7</w:t>
      </w:r>
      <w:r w:rsidRPr="003D789D">
        <w:rPr>
          <w:rFonts w:asci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внеурочной</w:t>
      </w:r>
      <w:r w:rsidRPr="003D789D">
        <w:rPr>
          <w:rFonts w:hAnsi="Times New Roman"/>
          <w:b/>
          <w:bCs/>
          <w:color w:val="auto"/>
          <w:sz w:val="28"/>
          <w:szCs w:val="28"/>
        </w:rPr>
        <w:t xml:space="preserve"> </w:t>
      </w:r>
      <w:r w:rsidRPr="003D789D">
        <w:rPr>
          <w:rFonts w:hAnsi="Times New Roman"/>
          <w:b/>
          <w:bCs/>
          <w:color w:val="auto"/>
          <w:sz w:val="28"/>
          <w:szCs w:val="28"/>
        </w:rPr>
        <w:t>деятельности</w:t>
      </w:r>
      <w:bookmarkEnd w:id="114"/>
      <w:bookmarkEnd w:id="115"/>
      <w:bookmarkEnd w:id="116"/>
    </w:p>
    <w:p w:rsidR="00F65069" w:rsidRPr="004329EB" w:rsidRDefault="00C079E3" w:rsidP="004329EB">
      <w:pPr>
        <w:pStyle w:val="ac"/>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Под внеурочной деятельностью понимается образователь</w:t>
      </w:r>
      <w:r w:rsidRPr="004329EB">
        <w:rPr>
          <w:rFonts w:ascii="Times New Roman" w:hAnsi="Times New Roman" w:cs="Times New Roman"/>
          <w:color w:val="auto"/>
          <w:spacing w:val="-4"/>
          <w:sz w:val="28"/>
          <w:szCs w:val="28"/>
        </w:rPr>
        <w:t>ная деятельность, осуществляемая в формах, отличных от уроч</w:t>
      </w:r>
      <w:r w:rsidRPr="004329EB">
        <w:rPr>
          <w:rFonts w:ascii="Times New Roman" w:hAnsi="Times New Roman" w:cs="Times New Roman"/>
          <w:color w:val="auto"/>
          <w:spacing w:val="-2"/>
          <w:sz w:val="28"/>
          <w:szCs w:val="28"/>
        </w:rPr>
        <w:t xml:space="preserve">ной, и направленная на достижение планируемых результатов </w:t>
      </w:r>
      <w:r w:rsidRPr="004329EB">
        <w:rPr>
          <w:rFonts w:ascii="Times New Roman" w:hAnsi="Times New Roman" w:cs="Times New Roman"/>
          <w:color w:val="auto"/>
          <w:sz w:val="28"/>
          <w:szCs w:val="28"/>
        </w:rPr>
        <w:t xml:space="preserve">освоения адаптированной основной образовательной программы начального общего образования для глухих обучающихся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w:t>
      </w:r>
    </w:p>
    <w:p w:rsidR="00F65069" w:rsidRPr="004329EB" w:rsidRDefault="00C079E3" w:rsidP="004329EB">
      <w:pPr>
        <w:pStyle w:val="ac"/>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Цели организации внеурочной деятельности на ступени начального общего образования: обеспечение соответствующей возрасту адаптации школьника в образовательном учреждении, создание благоприятных условий для его развития, учёт его возрастных и индивидуальных особенностей, особых образовательных потребностей.</w:t>
      </w:r>
    </w:p>
    <w:p w:rsidR="00F65069" w:rsidRPr="004329EB" w:rsidRDefault="00C079E3" w:rsidP="004329EB">
      <w:pPr>
        <w:pStyle w:val="ac"/>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pacing w:val="2"/>
          <w:sz w:val="28"/>
          <w:szCs w:val="28"/>
        </w:rPr>
        <w:t>Внеурочная деятельность организуется по направлениям</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pacing w:val="-4"/>
          <w:sz w:val="28"/>
          <w:szCs w:val="28"/>
        </w:rPr>
        <w:t>развития личности: спортивно-оздоровительное, духовно-нрав</w:t>
      </w:r>
      <w:r w:rsidRPr="004329EB">
        <w:rPr>
          <w:rFonts w:ascii="Times New Roman" w:hAnsi="Times New Roman" w:cs="Times New Roman"/>
          <w:color w:val="auto"/>
          <w:spacing w:val="2"/>
          <w:sz w:val="28"/>
          <w:szCs w:val="28"/>
        </w:rPr>
        <w:t>ственное, социальное, общеинтеллектуальное, общекультур</w:t>
      </w:r>
      <w:r w:rsidRPr="004329EB">
        <w:rPr>
          <w:rFonts w:ascii="Times New Roman" w:hAnsi="Times New Roman" w:cs="Times New Roman"/>
          <w:color w:val="auto"/>
          <w:sz w:val="28"/>
          <w:szCs w:val="28"/>
        </w:rPr>
        <w:t xml:space="preserve">ное. </w:t>
      </w:r>
    </w:p>
    <w:p w:rsidR="00F65069" w:rsidRPr="004329EB" w:rsidRDefault="00C079E3" w:rsidP="004329EB">
      <w:pPr>
        <w:pStyle w:val="ac"/>
        <w:spacing w:line="360" w:lineRule="auto"/>
        <w:ind w:firstLine="709"/>
        <w:rPr>
          <w:rFonts w:ascii="Times New Roman" w:hAnsi="Times New Roman" w:cs="Times New Roman"/>
          <w:color w:val="auto"/>
          <w:spacing w:val="2"/>
          <w:sz w:val="28"/>
          <w:szCs w:val="28"/>
        </w:rPr>
      </w:pPr>
      <w:r w:rsidRPr="004329EB">
        <w:rPr>
          <w:rFonts w:ascii="Times New Roman" w:hAnsi="Times New Roman" w:cs="Times New Roman"/>
          <w:color w:val="auto"/>
          <w:spacing w:val="2"/>
          <w:sz w:val="28"/>
          <w:szCs w:val="28"/>
        </w:rPr>
        <w:t>Формы организации внеурочной деятельности, как и</w:t>
      </w:r>
      <w:r w:rsidRPr="004329EB">
        <w:rPr>
          <w:rFonts w:ascii="Times New Roman" w:hAnsi="Times New Roman" w:cs="Times New Roman"/>
          <w:color w:val="auto"/>
          <w:spacing w:val="2"/>
          <w:sz w:val="28"/>
          <w:szCs w:val="28"/>
        </w:rPr>
        <w:br/>
        <w:t>в целом образовательного процесса, в рамках реализации адаптированной  основной образовательной программы начального общего</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z w:val="28"/>
          <w:szCs w:val="28"/>
        </w:rPr>
        <w:t xml:space="preserve">образования для глухих обучающихся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 xml:space="preserve"> определяет образовательное учреждение. Содер</w:t>
      </w:r>
      <w:r w:rsidRPr="004329EB">
        <w:rPr>
          <w:rFonts w:ascii="Times New Roman" w:hAnsi="Times New Roman" w:cs="Times New Roman"/>
          <w:color w:val="auto"/>
          <w:spacing w:val="2"/>
          <w:sz w:val="28"/>
          <w:szCs w:val="28"/>
        </w:rPr>
        <w:t>жание занятий, предусмотренных во внеурочной деятельности, должно формироваться с учётом пожеланий обучаю</w:t>
      </w:r>
      <w:r w:rsidRPr="004329EB">
        <w:rPr>
          <w:rFonts w:ascii="Times New Roman" w:hAnsi="Times New Roman" w:cs="Times New Roman"/>
          <w:color w:val="auto"/>
          <w:sz w:val="28"/>
          <w:szCs w:val="28"/>
        </w:rPr>
        <w:t>щихся и их родителей (законных представителей) и осущест</w:t>
      </w:r>
      <w:r w:rsidRPr="004329EB">
        <w:rPr>
          <w:rFonts w:ascii="Times New Roman" w:hAnsi="Times New Roman" w:cs="Times New Roman"/>
          <w:color w:val="auto"/>
          <w:spacing w:val="2"/>
          <w:sz w:val="28"/>
          <w:szCs w:val="28"/>
        </w:rPr>
        <w:t>вляться в формах, отличных от урочной системы обучения,</w:t>
      </w:r>
      <w:r w:rsidRPr="004329EB">
        <w:rPr>
          <w:rFonts w:ascii="Times New Roman" w:hAnsi="Times New Roman" w:cs="Times New Roman"/>
          <w:color w:val="auto"/>
          <w:spacing w:val="2"/>
          <w:sz w:val="28"/>
          <w:szCs w:val="28"/>
        </w:rPr>
        <w:br/>
        <w:t>таких, как экскурсии, кружки, «весёлые старты» секции, круглые столы, конференции,  олимпиады, конкурсы, соревнования, общественно полезные практики и</w:t>
      </w:r>
      <w:r w:rsidRPr="004329EB">
        <w:rPr>
          <w:rFonts w:ascii="Times New Roman" w:cs="Times New Roman"/>
          <w:color w:val="auto"/>
          <w:spacing w:val="2"/>
          <w:sz w:val="28"/>
          <w:szCs w:val="28"/>
        </w:rPr>
        <w:t> </w:t>
      </w:r>
      <w:r w:rsidRPr="004329EB">
        <w:rPr>
          <w:rFonts w:ascii="Times New Roman" w:hAnsi="Times New Roman" w:cs="Times New Roman"/>
          <w:color w:val="auto"/>
          <w:spacing w:val="2"/>
          <w:sz w:val="28"/>
          <w:szCs w:val="28"/>
        </w:rPr>
        <w:t>т.</w:t>
      </w:r>
      <w:r w:rsidRPr="004329EB">
        <w:rPr>
          <w:rFonts w:ascii="Times New Roman" w:cs="Times New Roman"/>
          <w:color w:val="auto"/>
          <w:spacing w:val="2"/>
          <w:sz w:val="28"/>
          <w:szCs w:val="28"/>
        </w:rPr>
        <w:t> </w:t>
      </w:r>
      <w:r w:rsidRPr="004329EB">
        <w:rPr>
          <w:rFonts w:ascii="Times New Roman" w:hAnsi="Times New Roman" w:cs="Times New Roman"/>
          <w:color w:val="auto"/>
          <w:spacing w:val="2"/>
          <w:sz w:val="28"/>
          <w:szCs w:val="28"/>
        </w:rPr>
        <w:t>д.</w:t>
      </w:r>
    </w:p>
    <w:p w:rsidR="00F65069" w:rsidRPr="004329EB" w:rsidRDefault="00C079E3" w:rsidP="004329EB">
      <w:pPr>
        <w:pStyle w:val="ac"/>
        <w:spacing w:line="360" w:lineRule="auto"/>
        <w:ind w:firstLine="709"/>
        <w:rPr>
          <w:rFonts w:ascii="Times New Roman" w:hAnsi="Times New Roman" w:cs="Times New Roman"/>
          <w:color w:val="auto"/>
          <w:spacing w:val="2"/>
          <w:sz w:val="28"/>
          <w:szCs w:val="28"/>
        </w:rPr>
      </w:pPr>
      <w:r w:rsidRPr="004329EB">
        <w:rPr>
          <w:rFonts w:ascii="Times New Roman" w:hAnsi="Times New Roman" w:cs="Times New Roman"/>
          <w:color w:val="auto"/>
          <w:spacing w:val="2"/>
          <w:sz w:val="28"/>
          <w:szCs w:val="28"/>
        </w:rPr>
        <w:t>При организации внеурочной деятельности обучающихся образовательным учреждением могут использоваться</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pacing w:val="-2"/>
          <w:sz w:val="28"/>
          <w:szCs w:val="28"/>
        </w:rPr>
        <w:t>возможности городских (районных) организаций дополнительного образования, куль</w:t>
      </w:r>
      <w:r w:rsidRPr="004329EB">
        <w:rPr>
          <w:rFonts w:ascii="Times New Roman" w:hAnsi="Times New Roman" w:cs="Times New Roman"/>
          <w:color w:val="auto"/>
          <w:spacing w:val="2"/>
          <w:sz w:val="28"/>
          <w:szCs w:val="28"/>
        </w:rPr>
        <w:t>туры и спорта. В период каникул для продолжения внеуроч</w:t>
      </w:r>
      <w:r w:rsidRPr="004329EB">
        <w:rPr>
          <w:rFonts w:ascii="Times New Roman" w:hAnsi="Times New Roman" w:cs="Times New Roman"/>
          <w:color w:val="auto"/>
          <w:sz w:val="28"/>
          <w:szCs w:val="28"/>
        </w:rPr>
        <w:t>ной деятельности могут использоваться возможности специа</w:t>
      </w:r>
      <w:r w:rsidRPr="004329EB">
        <w:rPr>
          <w:rFonts w:ascii="Times New Roman" w:hAnsi="Times New Roman" w:cs="Times New Roman"/>
          <w:color w:val="auto"/>
          <w:spacing w:val="2"/>
          <w:sz w:val="28"/>
          <w:szCs w:val="28"/>
        </w:rPr>
        <w:t>лизированных лагерей, тематических лагерных смен, летних школ.</w:t>
      </w:r>
    </w:p>
    <w:p w:rsidR="00F65069" w:rsidRPr="004329EB" w:rsidRDefault="00C079E3" w:rsidP="004329EB">
      <w:pPr>
        <w:tabs>
          <w:tab w:val="left" w:pos="4500"/>
          <w:tab w:val="left" w:pos="8849"/>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Время, отводимое на внеурочную деятельность (с учётом часов отводимых на коррекционно-развивающую область), составляет не менее 1350 часов и не более 2380 часов.</w:t>
      </w:r>
    </w:p>
    <w:p w:rsidR="00F65069" w:rsidRPr="004329EB" w:rsidRDefault="00C079E3" w:rsidP="004329EB">
      <w:pPr>
        <w:pStyle w:val="ac"/>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В зависимости от возможностей образовательного учреждения, особенностей окружающего социума внеурочная деятельность может осуществляться по различным схемам, в том числе:</w:t>
      </w:r>
    </w:p>
    <w:p w:rsidR="00F65069" w:rsidRPr="004329EB" w:rsidRDefault="00C079E3" w:rsidP="004329EB">
      <w:pPr>
        <w:pStyle w:val="ad"/>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-непосредственно в образовательном учреждении по типу школы полного дня;</w:t>
      </w:r>
    </w:p>
    <w:p w:rsidR="00F65069" w:rsidRPr="004329EB" w:rsidRDefault="00C079E3" w:rsidP="004329EB">
      <w:pPr>
        <w:pStyle w:val="ad"/>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-совместно с учреждениями дополнительного образования детей, спортивными объектами, учреждениями культуры;</w:t>
      </w:r>
    </w:p>
    <w:p w:rsidR="00F65069" w:rsidRPr="004329EB" w:rsidRDefault="00C079E3" w:rsidP="004329EB">
      <w:pPr>
        <w:pStyle w:val="ad"/>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 xml:space="preserve">-в сотрудничестве с другими организациями и с участием </w:t>
      </w:r>
      <w:r w:rsidRPr="004329EB">
        <w:rPr>
          <w:rFonts w:ascii="Times New Roman" w:hAnsi="Times New Roman" w:cs="Times New Roman"/>
          <w:color w:val="auto"/>
          <w:spacing w:val="2"/>
          <w:sz w:val="28"/>
          <w:szCs w:val="28"/>
        </w:rPr>
        <w:t xml:space="preserve">педагогов образовательного учреждения (комбинированная </w:t>
      </w:r>
      <w:r w:rsidRPr="004329EB">
        <w:rPr>
          <w:rFonts w:ascii="Times New Roman" w:hAnsi="Times New Roman" w:cs="Times New Roman"/>
          <w:color w:val="auto"/>
          <w:sz w:val="28"/>
          <w:szCs w:val="28"/>
        </w:rPr>
        <w:t>схема).</w:t>
      </w:r>
    </w:p>
    <w:p w:rsidR="00F65069" w:rsidRPr="004329EB" w:rsidRDefault="00C079E3" w:rsidP="004329EB">
      <w:pPr>
        <w:pStyle w:val="ac"/>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Основное преимущество организации внеурочной деятель</w:t>
      </w:r>
      <w:r w:rsidRPr="004329EB">
        <w:rPr>
          <w:rFonts w:ascii="Times New Roman" w:hAnsi="Times New Roman" w:cs="Times New Roman"/>
          <w:color w:val="auto"/>
          <w:spacing w:val="2"/>
          <w:sz w:val="28"/>
          <w:szCs w:val="28"/>
        </w:rPr>
        <w:t>ности непосредственно в образовательном учреждении заключается в создании условий для полноценного пребыва</w:t>
      </w:r>
      <w:r w:rsidRPr="004329EB">
        <w:rPr>
          <w:rFonts w:ascii="Times New Roman" w:hAnsi="Times New Roman" w:cs="Times New Roman"/>
          <w:color w:val="auto"/>
          <w:sz w:val="28"/>
          <w:szCs w:val="28"/>
        </w:rPr>
        <w:t>ния ребёнка в образовательном учреждении в течение дня, с</w:t>
      </w:r>
      <w:r w:rsidRPr="004329EB">
        <w:rPr>
          <w:rFonts w:ascii="Times New Roman" w:hAnsi="Times New Roman" w:cs="Times New Roman"/>
          <w:color w:val="auto"/>
          <w:spacing w:val="2"/>
          <w:sz w:val="28"/>
          <w:szCs w:val="28"/>
        </w:rPr>
        <w:t>одержательном единстве учебного, воспитательного и развивающего процессов в рамках основной образовательной</w:t>
      </w:r>
      <w:r w:rsidRPr="004329EB">
        <w:rPr>
          <w:rFonts w:ascii="Times New Roman" w:hAnsi="Times New Roman" w:cs="Times New Roman"/>
          <w:color w:val="auto"/>
          <w:sz w:val="28"/>
          <w:szCs w:val="28"/>
        </w:rPr>
        <w:t xml:space="preserve"> программы образовательного учреждения.</w:t>
      </w:r>
    </w:p>
    <w:p w:rsidR="00F65069" w:rsidRPr="004329EB" w:rsidRDefault="00C079E3" w:rsidP="004329EB">
      <w:pPr>
        <w:pStyle w:val="ac"/>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pacing w:val="-2"/>
          <w:sz w:val="28"/>
          <w:szCs w:val="28"/>
        </w:rPr>
        <w:t>При организации внеурочной деятельности непосредствен</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z w:val="28"/>
          <w:szCs w:val="28"/>
        </w:rPr>
        <w:t>но в образовательном учреждении предполагается, что в этой</w:t>
      </w:r>
      <w:r w:rsidRPr="004329EB">
        <w:rPr>
          <w:rFonts w:ascii="Times New Roman" w:hAnsi="Times New Roman" w:cs="Times New Roman"/>
          <w:color w:val="auto"/>
          <w:sz w:val="28"/>
          <w:szCs w:val="28"/>
        </w:rPr>
        <w:br/>
      </w:r>
      <w:r w:rsidRPr="004329EB">
        <w:rPr>
          <w:rFonts w:ascii="Times New Roman" w:hAnsi="Times New Roman" w:cs="Times New Roman"/>
          <w:color w:val="auto"/>
          <w:spacing w:val="-2"/>
          <w:sz w:val="28"/>
          <w:szCs w:val="28"/>
        </w:rPr>
        <w:t>работе принимают участие все педагогические работники дан</w:t>
      </w:r>
      <w:r w:rsidRPr="004329EB">
        <w:rPr>
          <w:rFonts w:ascii="Times New Roman" w:hAnsi="Times New Roman" w:cs="Times New Roman"/>
          <w:color w:val="auto"/>
          <w:sz w:val="28"/>
          <w:szCs w:val="28"/>
        </w:rPr>
        <w:t>ного учреждения (учителя начальной школы, учителя-предметники, социальные педагоги, педагоги-психологи, учителя-дефектологи, воспитатели  и</w:t>
      </w:r>
      <w:r w:rsidRPr="004329EB">
        <w:rPr>
          <w:rFonts w:ascii="Times New Roman" w:cs="Times New Roman"/>
          <w:color w:val="auto"/>
          <w:sz w:val="28"/>
          <w:szCs w:val="28"/>
        </w:rPr>
        <w:t> </w:t>
      </w:r>
      <w:r w:rsidRPr="004329EB">
        <w:rPr>
          <w:rFonts w:ascii="Times New Roman" w:hAnsi="Times New Roman" w:cs="Times New Roman"/>
          <w:color w:val="auto"/>
          <w:sz w:val="28"/>
          <w:szCs w:val="28"/>
        </w:rPr>
        <w:t xml:space="preserve">др.). </w:t>
      </w:r>
    </w:p>
    <w:p w:rsidR="00F65069" w:rsidRPr="004329EB" w:rsidRDefault="00C079E3" w:rsidP="004329EB">
      <w:pPr>
        <w:pStyle w:val="ac"/>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 xml:space="preserve">Внеурочная деятельность тесно связана с дополнительным образованием детей в части создания условий для развития </w:t>
      </w:r>
      <w:r w:rsidRPr="004329EB">
        <w:rPr>
          <w:rFonts w:ascii="Times New Roman" w:hAnsi="Times New Roman" w:cs="Times New Roman"/>
          <w:color w:val="auto"/>
          <w:spacing w:val="2"/>
          <w:sz w:val="28"/>
          <w:szCs w:val="28"/>
        </w:rPr>
        <w:t>творческих интересов детей, включения их в художествен</w:t>
      </w:r>
      <w:r w:rsidRPr="004329EB">
        <w:rPr>
          <w:rFonts w:ascii="Times New Roman" w:hAnsi="Times New Roman" w:cs="Times New Roman"/>
          <w:color w:val="auto"/>
          <w:sz w:val="28"/>
          <w:szCs w:val="28"/>
        </w:rPr>
        <w:t>ную, техническую, спортивную и другую деятельность.</w:t>
      </w:r>
    </w:p>
    <w:p w:rsidR="00F65069" w:rsidRPr="004329EB" w:rsidRDefault="00C079E3" w:rsidP="004329EB">
      <w:pPr>
        <w:pStyle w:val="ac"/>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pacing w:val="2"/>
          <w:sz w:val="28"/>
          <w:szCs w:val="28"/>
        </w:rPr>
        <w:t xml:space="preserve">План внеурочной деятельности формируется образовательным учреждением </w:t>
      </w:r>
      <w:r w:rsidRPr="004329EB">
        <w:rPr>
          <w:rFonts w:ascii="Times New Roman" w:hAnsi="Times New Roman" w:cs="Times New Roman"/>
          <w:color w:val="auto"/>
          <w:sz w:val="28"/>
          <w:szCs w:val="28"/>
        </w:rPr>
        <w:t xml:space="preserve">и </w:t>
      </w:r>
      <w:r w:rsidRPr="004329EB">
        <w:rPr>
          <w:rFonts w:ascii="Times New Roman" w:hAnsi="Times New Roman" w:cs="Times New Roman"/>
          <w:color w:val="auto"/>
          <w:spacing w:val="2"/>
          <w:sz w:val="28"/>
          <w:szCs w:val="28"/>
        </w:rPr>
        <w:t xml:space="preserve">должен быть направлен в первую очередь на достижение </w:t>
      </w:r>
      <w:r w:rsidRPr="004329EB">
        <w:rPr>
          <w:rFonts w:ascii="Times New Roman" w:hAnsi="Times New Roman" w:cs="Times New Roman"/>
          <w:color w:val="auto"/>
          <w:sz w:val="28"/>
          <w:szCs w:val="28"/>
        </w:rPr>
        <w:t>обучающимися планируемых резуль</w:t>
      </w:r>
      <w:r w:rsidRPr="004329EB">
        <w:rPr>
          <w:rFonts w:ascii="Times New Roman" w:hAnsi="Times New Roman" w:cs="Times New Roman"/>
          <w:color w:val="auto"/>
          <w:spacing w:val="-2"/>
          <w:sz w:val="28"/>
          <w:szCs w:val="28"/>
        </w:rPr>
        <w:t>татов освоения адаптированной основной образовательной программы началь</w:t>
      </w:r>
      <w:r w:rsidRPr="004329EB">
        <w:rPr>
          <w:rFonts w:ascii="Times New Roman" w:hAnsi="Times New Roman" w:cs="Times New Roman"/>
          <w:color w:val="auto"/>
          <w:sz w:val="28"/>
          <w:szCs w:val="28"/>
        </w:rPr>
        <w:t xml:space="preserve">ного общего образования для глухих обучающихся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w:t>
      </w:r>
    </w:p>
    <w:p w:rsidR="00F65069" w:rsidRPr="004329EB" w:rsidRDefault="00C079E3" w:rsidP="004329EB">
      <w:pPr>
        <w:pStyle w:val="14TexstOSNOVA1012"/>
        <w:spacing w:line="360" w:lineRule="auto"/>
        <w:ind w:firstLine="709"/>
        <w:rPr>
          <w:rFonts w:ascii="Times New Roman" w:eastAsia="Times New Roman" w:hAnsi="Times New Roman" w:cs="Times New Roman"/>
          <w:color w:val="auto"/>
          <w:spacing w:val="2"/>
          <w:sz w:val="28"/>
          <w:szCs w:val="28"/>
        </w:rPr>
      </w:pPr>
      <w:r w:rsidRPr="004329EB">
        <w:rPr>
          <w:rFonts w:ascii="Times New Roman" w:hAnsi="Times New Roman" w:cs="Times New Roman"/>
          <w:color w:val="auto"/>
          <w:spacing w:val="-2"/>
          <w:sz w:val="28"/>
          <w:szCs w:val="28"/>
        </w:rPr>
        <w:t>При взаимодействии образовательного учреждения с другими организациями создаётся общее программно-методическое пространство, рабочие программы курсов внеурочной деятель</w:t>
      </w:r>
      <w:r w:rsidRPr="004329EB">
        <w:rPr>
          <w:rFonts w:ascii="Times New Roman" w:hAnsi="Times New Roman" w:cs="Times New Roman"/>
          <w:color w:val="auto"/>
          <w:spacing w:val="2"/>
          <w:sz w:val="28"/>
          <w:szCs w:val="28"/>
        </w:rPr>
        <w:t>ности, которые должны быть сориентированы на планируемые результаты освоения АООП НОО для глухих обучающихся с легкой формой умственной отсталости.</w:t>
      </w:r>
    </w:p>
    <w:p w:rsidR="00F65069" w:rsidRPr="003D789D" w:rsidRDefault="00C079E3" w:rsidP="004329EB">
      <w:pPr>
        <w:pStyle w:val="14TexstOSNOVA1012"/>
        <w:spacing w:before="240" w:after="120" w:line="240" w:lineRule="auto"/>
        <w:ind w:firstLine="0"/>
        <w:jc w:val="center"/>
        <w:outlineLvl w:val="1"/>
        <w:rPr>
          <w:rFonts w:ascii="Times New Roman" w:eastAsia="Times New Roman" w:hAnsi="Times New Roman" w:cs="Times New Roman"/>
          <w:color w:val="auto"/>
          <w:spacing w:val="2"/>
          <w:sz w:val="28"/>
          <w:szCs w:val="28"/>
        </w:rPr>
      </w:pPr>
      <w:bookmarkStart w:id="117" w:name="_Toc432958065"/>
      <w:bookmarkStart w:id="118" w:name="_Toc432960489"/>
      <w:bookmarkStart w:id="119" w:name="_Toc433014115"/>
      <w:r w:rsidRPr="003D789D">
        <w:rPr>
          <w:rFonts w:ascii="Times New Roman"/>
          <w:b/>
          <w:bCs/>
          <w:color w:val="auto"/>
          <w:spacing w:val="2"/>
          <w:sz w:val="28"/>
          <w:szCs w:val="28"/>
        </w:rPr>
        <w:t xml:space="preserve">4.3. </w:t>
      </w:r>
      <w:r w:rsidRPr="003D789D">
        <w:rPr>
          <w:rFonts w:hAnsi="Times New Roman"/>
          <w:b/>
          <w:bCs/>
          <w:color w:val="auto"/>
          <w:spacing w:val="2"/>
          <w:sz w:val="28"/>
          <w:szCs w:val="28"/>
        </w:rPr>
        <w:t>Организационный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раздел</w:t>
      </w:r>
      <w:bookmarkEnd w:id="117"/>
      <w:bookmarkEnd w:id="118"/>
      <w:bookmarkEnd w:id="119"/>
    </w:p>
    <w:p w:rsidR="00F65069" w:rsidRPr="003D789D" w:rsidRDefault="00C079E3" w:rsidP="004329EB">
      <w:pPr>
        <w:pStyle w:val="western"/>
        <w:spacing w:before="120" w:after="120"/>
        <w:jc w:val="center"/>
        <w:outlineLvl w:val="2"/>
        <w:rPr>
          <w:b/>
          <w:bCs/>
          <w:color w:val="auto"/>
          <w:sz w:val="28"/>
          <w:szCs w:val="28"/>
        </w:rPr>
      </w:pPr>
      <w:bookmarkStart w:id="120" w:name="_Toc432958066"/>
      <w:bookmarkStart w:id="121" w:name="_Toc432960490"/>
      <w:bookmarkStart w:id="122" w:name="_Toc433014116"/>
      <w:r w:rsidRPr="003D789D">
        <w:rPr>
          <w:b/>
          <w:bCs/>
          <w:color w:val="auto"/>
          <w:sz w:val="28"/>
          <w:szCs w:val="28"/>
        </w:rPr>
        <w:t xml:space="preserve">4.3.1. </w:t>
      </w:r>
      <w:r w:rsidRPr="003D789D">
        <w:rPr>
          <w:rFonts w:hAnsi="Times New Roman"/>
          <w:b/>
          <w:bCs/>
          <w:color w:val="auto"/>
          <w:sz w:val="28"/>
          <w:szCs w:val="28"/>
        </w:rPr>
        <w:t xml:space="preserve">Учебный план </w:t>
      </w:r>
      <w:r w:rsidRPr="003D789D">
        <w:rPr>
          <w:b/>
          <w:bCs/>
          <w:color w:val="auto"/>
          <w:sz w:val="28"/>
          <w:szCs w:val="28"/>
        </w:rPr>
        <w:t>(</w:t>
      </w:r>
      <w:r w:rsidRPr="003D789D">
        <w:rPr>
          <w:rFonts w:hAnsi="Times New Roman"/>
          <w:b/>
          <w:bCs/>
          <w:color w:val="auto"/>
          <w:sz w:val="28"/>
          <w:szCs w:val="28"/>
        </w:rPr>
        <w:t xml:space="preserve">вариант </w:t>
      </w:r>
      <w:r w:rsidRPr="003D789D">
        <w:rPr>
          <w:b/>
          <w:bCs/>
          <w:color w:val="auto"/>
          <w:sz w:val="28"/>
          <w:szCs w:val="28"/>
        </w:rPr>
        <w:t>1.3)</w:t>
      </w:r>
      <w:bookmarkEnd w:id="120"/>
      <w:bookmarkEnd w:id="121"/>
      <w:bookmarkEnd w:id="122"/>
    </w:p>
    <w:p w:rsidR="00F65069" w:rsidRPr="00C75137" w:rsidRDefault="00C079E3" w:rsidP="00C75137">
      <w:pPr>
        <w:pStyle w:val="a6"/>
        <w:spacing w:line="360" w:lineRule="auto"/>
        <w:ind w:firstLine="709"/>
        <w:jc w:val="both"/>
        <w:rPr>
          <w:rFonts w:ascii="Times New Roman" w:eastAsia="Times New Roman" w:hAnsi="Times New Roman" w:cs="Times New Roman"/>
          <w:color w:val="auto"/>
          <w:sz w:val="28"/>
          <w:szCs w:val="28"/>
          <w:u w:color="000000"/>
        </w:rPr>
      </w:pPr>
      <w:r w:rsidRPr="00C75137">
        <w:rPr>
          <w:rFonts w:ascii="Times New Roman" w:hAnsi="Times New Roman" w:cs="Times New Roman"/>
          <w:i/>
          <w:iCs/>
          <w:color w:val="auto"/>
          <w:sz w:val="28"/>
          <w:szCs w:val="28"/>
          <w:u w:color="000000"/>
        </w:rPr>
        <w:t>Примерный учебный план</w:t>
      </w:r>
      <w:r w:rsidRPr="00C75137">
        <w:rPr>
          <w:rFonts w:ascii="Times New Roman" w:hAnsi="Times New Roman" w:cs="Times New Roman"/>
          <w:color w:val="auto"/>
          <w:sz w:val="28"/>
          <w:szCs w:val="28"/>
          <w:u w:color="000000"/>
        </w:rPr>
        <w:t xml:space="preserve"> начального общего образованияглухих обучающихся </w:t>
      </w:r>
      <w:r w:rsidRPr="00C75137">
        <w:rPr>
          <w:rFonts w:ascii="Times New Roman" w:hAnsi="Times New Roman" w:cs="Times New Roman"/>
          <w:color w:val="auto"/>
          <w:spacing w:val="2"/>
          <w:sz w:val="28"/>
          <w:szCs w:val="28"/>
          <w:u w:color="000000"/>
        </w:rPr>
        <w:t>с легкой формой умственной отсталости</w:t>
      </w:r>
      <w:r w:rsidRPr="00C75137">
        <w:rPr>
          <w:rFonts w:ascii="Times New Roman" w:hAnsi="Times New Roman" w:cs="Times New Roman"/>
          <w:color w:val="auto"/>
          <w:sz w:val="28"/>
          <w:szCs w:val="28"/>
          <w:u w:color="000000"/>
        </w:rPr>
        <w:t xml:space="preserve"> (далее – учебный план)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и направлений внеурочной деятельности по классам (годам обучения).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Учебный план должен соответствовать действующему законодательству РФ в области образования, обеспечивать введение в действие и реализацию требований ФГОС начального общего образования для глухих обучающихся и выполнение гигиенических требований к режиму образовательного процесса, установленных СанПиН 2.4.2.2821-10 «Санитарно – эпидемиологические требования к условиям и организации обучения в общеобразовательных учреждениях».</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Адаптированная основная образовательная программа начального общего образования вариант 1.3 может включать как один, так и несколько учебных планов. Учебный план начального общего образования и план специальных коррекционных предметов и внеурочной деятельности являются основными организационными механизмами реализации адаптированной основной образовательной программы начального общего образования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Для развития потенциала обучающихся могут разрабатываться с участием самих обучающихся и их родителей (законных представителей) индивидуальные учебные планы.</w:t>
      </w:r>
    </w:p>
    <w:p w:rsidR="00F65069" w:rsidRPr="00C75137" w:rsidRDefault="00C079E3" w:rsidP="00C75137">
      <w:pPr>
        <w:tabs>
          <w:tab w:val="left" w:pos="1260"/>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Формы организации образовательного процесса, чередование учебной и внеурочной деятельности в рамках реализации адаптированной основной образовательной программы начального общего образования глухих  детей определяет образовательная организация.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Учебные планы обеспечивают в случаях предусмотренных законодательством Российской Федерации в области образования</w:t>
      </w:r>
      <w:r w:rsidRPr="00C75137">
        <w:rPr>
          <w:rFonts w:ascii="Times New Roman" w:eastAsia="Times New Roman" w:hAnsi="Times New Roman" w:cs="Times New Roman"/>
          <w:color w:val="auto"/>
          <w:sz w:val="28"/>
          <w:szCs w:val="28"/>
          <w:vertAlign w:val="superscript"/>
        </w:rPr>
        <w:footnoteReference w:id="29"/>
      </w:r>
      <w:r w:rsidRPr="00C75137">
        <w:rPr>
          <w:rFonts w:ascii="Times New Roman" w:hAnsi="Times New Roman" w:cs="Times New Roman"/>
          <w:color w:val="auto"/>
          <w:sz w:val="28"/>
          <w:szCs w:val="28"/>
        </w:rPr>
        <w:t xml:space="preserve">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F65069" w:rsidRPr="00C75137" w:rsidRDefault="00C079E3" w:rsidP="00C75137">
      <w:pPr>
        <w:pStyle w:val="ac"/>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Учебный план состоит из двух частей – обязательной части и части, формируемой участниками образовательного процесса.</w:t>
      </w:r>
    </w:p>
    <w:p w:rsidR="00F65069" w:rsidRPr="00C75137" w:rsidRDefault="00C079E3" w:rsidP="00C75137">
      <w:pPr>
        <w:pStyle w:val="ac"/>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 xml:space="preserve">Обязательная </w:t>
      </w:r>
      <w:r w:rsidRPr="00C75137">
        <w:rPr>
          <w:rFonts w:ascii="Times New Roman" w:hAnsi="Times New Roman" w:cs="Times New Roman"/>
          <w:b/>
          <w:bCs/>
          <w:color w:val="auto"/>
          <w:sz w:val="28"/>
          <w:szCs w:val="28"/>
        </w:rPr>
        <w:t>(</w:t>
      </w:r>
      <w:r w:rsidRPr="00C75137">
        <w:rPr>
          <w:rFonts w:ascii="Times New Roman" w:hAnsi="Times New Roman" w:cs="Times New Roman"/>
          <w:color w:val="auto"/>
          <w:sz w:val="28"/>
          <w:szCs w:val="28"/>
        </w:rPr>
        <w:t>инвариантная</w:t>
      </w:r>
      <w:r w:rsidRPr="00C75137">
        <w:rPr>
          <w:rFonts w:ascii="Times New Roman" w:hAnsi="Times New Roman" w:cs="Times New Roman"/>
          <w:b/>
          <w:bCs/>
          <w:color w:val="auto"/>
          <w:sz w:val="28"/>
          <w:szCs w:val="28"/>
        </w:rPr>
        <w:t xml:space="preserve">) </w:t>
      </w:r>
      <w:r w:rsidRPr="00C75137">
        <w:rPr>
          <w:rFonts w:ascii="Times New Roman" w:hAnsi="Times New Roman" w:cs="Times New Roman"/>
          <w:color w:val="auto"/>
          <w:sz w:val="28"/>
          <w:szCs w:val="28"/>
        </w:rPr>
        <w:t xml:space="preserve">часть учебного плана определяет </w:t>
      </w:r>
      <w:r w:rsidRPr="00C75137">
        <w:rPr>
          <w:rFonts w:ascii="Times New Roman" w:hAnsi="Times New Roman" w:cs="Times New Roman"/>
          <w:color w:val="auto"/>
          <w:spacing w:val="2"/>
          <w:sz w:val="28"/>
          <w:szCs w:val="28"/>
        </w:rPr>
        <w:t>состав учебных предметов обязательных предметных обла</w:t>
      </w:r>
      <w:r w:rsidRPr="00C75137">
        <w:rPr>
          <w:rFonts w:ascii="Times New Roman" w:hAnsi="Times New Roman" w:cs="Times New Roman"/>
          <w:color w:val="auto"/>
          <w:sz w:val="28"/>
          <w:szCs w:val="28"/>
        </w:rPr>
        <w:t xml:space="preserve">стей, которые должны быть реализованы во всех имеющих государственную аккредитацию образовательных учреждениях, реализующих адаптированную основную образовательную программу начального общего образования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и учебное время, отводимое на их изучение по классам (годам) обучения.</w:t>
      </w:r>
    </w:p>
    <w:p w:rsidR="00F65069" w:rsidRPr="00C75137" w:rsidRDefault="00C079E3" w:rsidP="00C75137">
      <w:pPr>
        <w:pStyle w:val="ac"/>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pacing w:val="2"/>
          <w:sz w:val="28"/>
          <w:szCs w:val="28"/>
        </w:rPr>
        <w:t>Обязательная (инвариантная) часть учебного плана отражает содержание образования, которое обеспечивает достижение</w:t>
      </w:r>
      <w:r w:rsidRPr="00C75137">
        <w:rPr>
          <w:rFonts w:ascii="Times New Roman" w:hAnsi="Times New Roman" w:cs="Times New Roman"/>
          <w:color w:val="auto"/>
          <w:sz w:val="28"/>
          <w:szCs w:val="28"/>
        </w:rPr>
        <w:t xml:space="preserve"> важнейших целей современного начального образования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w:t>
      </w:r>
    </w:p>
    <w:p w:rsidR="00F65069" w:rsidRPr="00C75137" w:rsidRDefault="00C079E3" w:rsidP="00C75137">
      <w:pPr>
        <w:pStyle w:val="ad"/>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F65069" w:rsidRPr="00C75137" w:rsidRDefault="00C079E3" w:rsidP="00C75137">
      <w:pPr>
        <w:pStyle w:val="ad"/>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 xml:space="preserve">готовность обучающихся к продолжению образования на </w:t>
      </w:r>
      <w:r w:rsidRPr="00C75137">
        <w:rPr>
          <w:rFonts w:ascii="Times New Roman" w:hAnsi="Times New Roman" w:cs="Times New Roman"/>
          <w:color w:val="auto"/>
          <w:spacing w:val="2"/>
          <w:sz w:val="28"/>
          <w:szCs w:val="28"/>
        </w:rPr>
        <w:t xml:space="preserve">следующей ступени основного общего образования, их </w:t>
      </w:r>
      <w:r w:rsidRPr="00C75137">
        <w:rPr>
          <w:rFonts w:ascii="Times New Roman" w:hAnsi="Times New Roman" w:cs="Times New Roman"/>
          <w:color w:val="auto"/>
          <w:sz w:val="28"/>
          <w:szCs w:val="28"/>
        </w:rPr>
        <w:t>приобщение к информационным технологиям;</w:t>
      </w:r>
    </w:p>
    <w:p w:rsidR="00F65069" w:rsidRPr="00C75137" w:rsidRDefault="00C079E3" w:rsidP="00C75137">
      <w:pPr>
        <w:pStyle w:val="ad"/>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pacing w:val="2"/>
          <w:sz w:val="28"/>
          <w:szCs w:val="28"/>
        </w:rPr>
        <w:t xml:space="preserve">формирование здорового образа жизни, элементарных </w:t>
      </w:r>
      <w:r w:rsidRPr="00C75137">
        <w:rPr>
          <w:rFonts w:ascii="Times New Roman" w:hAnsi="Times New Roman" w:cs="Times New Roman"/>
          <w:color w:val="auto"/>
          <w:sz w:val="28"/>
          <w:szCs w:val="28"/>
        </w:rPr>
        <w:t>правил поведения в экстремальных ситуациях;</w:t>
      </w:r>
    </w:p>
    <w:p w:rsidR="00F65069" w:rsidRPr="00C75137" w:rsidRDefault="00C079E3" w:rsidP="00C75137">
      <w:pPr>
        <w:pStyle w:val="ad"/>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личностное развитие обучающегося в соответствии с его индивидуальностью.</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pacing w:val="2"/>
          <w:sz w:val="28"/>
          <w:szCs w:val="28"/>
        </w:rPr>
        <w:t xml:space="preserve">Общие характеристики, направления, цели и практические задачи учебных предметов, курсов, предусмотренных </w:t>
      </w:r>
      <w:r w:rsidRPr="00C75137">
        <w:rPr>
          <w:rFonts w:ascii="Times New Roman" w:hAnsi="Times New Roman" w:cs="Times New Roman"/>
          <w:color w:val="auto"/>
          <w:sz w:val="28"/>
          <w:szCs w:val="28"/>
        </w:rPr>
        <w:t>требованиями Стандарта к структуре адаптированной основной образовательной программы начального общего образования для глухих обучающихся, приведены в разделе «Рабочие программы учебных предметов» ПрАООП НОО вариант 1.3.</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Образовательная организация самостоятельна в создании образовательного процесса, в выборе деятельности по каждому предмету (проектная деятельность, практические занятия и т.д.).</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Обязательная (инвариантная) часть содержит перечень учебных предметов: русский язык (обучение грамоте, формирование грамматического строя речи, грамматика), чтение, развитие речи, окружающий мир (человек, природа, общество), математика, изобразительная деятельность, технология (труд), предметно-практическое обучение, социально-бытовая ориентировка, физическая культура.</w:t>
      </w:r>
    </w:p>
    <w:p w:rsidR="00F65069" w:rsidRPr="00C75137" w:rsidRDefault="00C079E3" w:rsidP="00C75137">
      <w:pPr>
        <w:pStyle w:val="ac"/>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Часть учебного плана</w:t>
      </w:r>
      <w:r w:rsidRPr="00C75137">
        <w:rPr>
          <w:rFonts w:ascii="Times New Roman" w:hAnsi="Times New Roman" w:cs="Times New Roman"/>
          <w:b/>
          <w:bCs/>
          <w:i/>
          <w:iCs/>
          <w:color w:val="auto"/>
          <w:sz w:val="28"/>
          <w:szCs w:val="28"/>
        </w:rPr>
        <w:t xml:space="preserve">, </w:t>
      </w:r>
      <w:r w:rsidRPr="00C75137">
        <w:rPr>
          <w:rFonts w:ascii="Times New Roman" w:hAnsi="Times New Roman" w:cs="Times New Roman"/>
          <w:color w:val="auto"/>
          <w:sz w:val="28"/>
          <w:szCs w:val="28"/>
        </w:rPr>
        <w:t>формируемая участниками образовательных отношений, обеспечивает реализацию особых (специфических) образовательных потребностей, характерных для глухих обучающихся, а также индивидуальных потребностей каждого обучающегося. В</w:t>
      </w:r>
      <w:r w:rsidRPr="00C75137">
        <w:rPr>
          <w:rFonts w:ascii="Times New Roman" w:hAnsi="Times New Roman" w:cs="Times New Roman"/>
          <w:color w:val="auto"/>
          <w:spacing w:val="2"/>
          <w:sz w:val="28"/>
          <w:szCs w:val="28"/>
        </w:rPr>
        <w:t xml:space="preserve"> 1 классах в соответствии с сани</w:t>
      </w:r>
      <w:r w:rsidRPr="00C75137">
        <w:rPr>
          <w:rFonts w:ascii="Times New Roman" w:hAnsi="Times New Roman" w:cs="Times New Roman"/>
          <w:color w:val="auto"/>
          <w:sz w:val="28"/>
          <w:szCs w:val="28"/>
        </w:rPr>
        <w:t>тарно-гигиеническими требованиями эта часть отсутствует. Время, отводимое на данную часть, внутри максимально допустимой недельной нагрузки обучающихся может быть использовано:</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 на увеличение учебных часов, отводимых на изучение отдельных учебных предметов обязательной части; </w:t>
      </w:r>
    </w:p>
    <w:p w:rsidR="00F65069" w:rsidRPr="00C75137" w:rsidRDefault="00C079E3" w:rsidP="00C75137">
      <w:pPr>
        <w:tabs>
          <w:tab w:val="left" w:pos="1260"/>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 на введение учебных курсов, обеспечивающих удовлетворение особых образовательных потребностей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развитие слухового восприятия и обучение произношению и дополнительную коррекцию познавательных процессов;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на введение учебных курсов, обеспечивающих различные интересы обучающихся, в том числе этнокультурные (например: история и культура родного края и др.).</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Количество часов, отведенных на освоение глухими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w:t>
      </w:r>
      <w:r w:rsidRPr="00C75137">
        <w:rPr>
          <w:rFonts w:ascii="Times New Roman" w:hAnsi="Times New Roman" w:cs="Times New Roman"/>
          <w:color w:val="auto"/>
          <w:spacing w:val="2"/>
          <w:sz w:val="28"/>
          <w:szCs w:val="28"/>
        </w:rPr>
        <w:t>обучающихся в соответствии с сани</w:t>
      </w:r>
      <w:r w:rsidRPr="00C75137">
        <w:rPr>
          <w:rFonts w:ascii="Times New Roman" w:hAnsi="Times New Roman" w:cs="Times New Roman"/>
          <w:color w:val="auto"/>
          <w:sz w:val="28"/>
          <w:szCs w:val="28"/>
        </w:rPr>
        <w:t>тарно-гигиеническими требованиями.</w:t>
      </w:r>
    </w:p>
    <w:p w:rsidR="00F65069" w:rsidRPr="00C75137" w:rsidRDefault="00C079E3" w:rsidP="00C75137">
      <w:pPr>
        <w:pStyle w:val="ac"/>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В часть, формируемую участниками образовательного процесса, входит и внеурочная деятельность</w:t>
      </w:r>
      <w:r w:rsidRPr="00C75137">
        <w:rPr>
          <w:rFonts w:ascii="Times New Roman" w:hAnsi="Times New Roman" w:cs="Times New Roman"/>
          <w:i/>
          <w:iCs/>
          <w:color w:val="auto"/>
          <w:sz w:val="28"/>
          <w:szCs w:val="28"/>
        </w:rPr>
        <w:t>.</w:t>
      </w:r>
      <w:r w:rsidRPr="00C75137">
        <w:rPr>
          <w:rFonts w:ascii="Times New Roman" w:hAnsi="Times New Roman" w:cs="Times New Roman"/>
          <w:color w:val="auto"/>
          <w:spacing w:val="2"/>
          <w:sz w:val="28"/>
          <w:szCs w:val="28"/>
        </w:rPr>
        <w:t xml:space="preserve">Организация занятий по направлениям внеурочной деятельности является неотъемлемой частью образовательного процесса в образовательном учреждении. Специальные образовательные </w:t>
      </w:r>
      <w:r w:rsidRPr="00C75137">
        <w:rPr>
          <w:rFonts w:ascii="Times New Roman" w:hAnsi="Times New Roman" w:cs="Times New Roman"/>
          <w:color w:val="auto"/>
          <w:sz w:val="28"/>
          <w:szCs w:val="28"/>
        </w:rPr>
        <w:t>организации предоставляют обучающимся возможность выбора широкого спектра занятий, направленных на их развитие.</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Под внеурочной деятельностью в рамках реализации ФГОС начального общего образования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План внеурочной деятельности является организационным механизмом реализации адаптированной основной образовательной программы начального общего образования. </w:t>
      </w:r>
    </w:p>
    <w:p w:rsidR="00F65069" w:rsidRPr="00C75137" w:rsidRDefault="00C079E3" w:rsidP="00C75137">
      <w:pPr>
        <w:tabs>
          <w:tab w:val="left" w:pos="4500"/>
          <w:tab w:val="left" w:pos="8849"/>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i/>
          <w:iCs/>
          <w:color w:val="auto"/>
          <w:sz w:val="28"/>
          <w:szCs w:val="28"/>
        </w:rPr>
        <w:t xml:space="preserve">Внеурочная деятельность </w:t>
      </w:r>
      <w:r w:rsidRPr="00C75137">
        <w:rPr>
          <w:rFonts w:ascii="Times New Roman" w:hAnsi="Times New Roman" w:cs="Times New Roman"/>
          <w:color w:val="auto"/>
          <w:sz w:val="28"/>
          <w:szCs w:val="28"/>
        </w:rPr>
        <w:t xml:space="preserve">организуется по направлениям развития личности (коррекционно-развивающее, общеинтеллектуальное, спортивно-оздоровительное, духовно-нравственное, социальное, общекультурное) в таких формах как индивидуальные и групповые занятия, экскурсии, программы дополнительного образования: кружки, секции,  олимпиады, соревнования, проектная деятельность.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b/>
          <w:bCs/>
          <w:i/>
          <w:iCs/>
          <w:color w:val="auto"/>
          <w:sz w:val="28"/>
          <w:szCs w:val="28"/>
        </w:rPr>
        <w:t>Коррекционно-развивающее направление</w:t>
      </w:r>
      <w:r w:rsidRPr="00C75137">
        <w:rPr>
          <w:rFonts w:ascii="Times New Roman" w:hAnsi="Times New Roman" w:cs="Times New Roman"/>
          <w:color w:val="auto"/>
          <w:sz w:val="28"/>
          <w:szCs w:val="28"/>
        </w:rPr>
        <w:t>является обязательной частью внеурочной деятельности, поддерживающей процесс освоения содержания АООП НОО вариант 1.3.</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Содержание этого направления представлено коррекционно-развивающими занятиями, занятиями по развитию слухового восприятия и обучению произношению (фронтальное и индивидуальные занятия) и музыкально-ритмическими занятиями. На этих занятиях происходит развитие остаточной слуховой функции и формирование произношения, что обеспечивает успешность обучения учащихся по образовательным областям АООП НОО.</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Кроме того, выбор курсов для индивидуальных и групповых занятий может осуществляться образовательной организацией самостоятельно, исходя из психофизических особенностей глухих  обучающихся со ССД на основании рекомендаций медико-психолого-педагогической комиссии и индивидуальной программы реабилитации.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Реализация специальных задач по развитию слухового восприятия, коррекции и компенсации нарушений психического и речевого развития обучающихся  проводится на всех уроках и в сочетании с индивидуальными коррекционными занятиями.</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Коррекционные курсы являются необходимым условием преодоления нарушений в психофизическом и речевом развитии обучающихся данной категории, дополняют и расширяют возможность обучающихся в успешном овладении знаниями, умениями и навыками программного материала.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План внеурочной деятельности общеобразовательной организации определяет состав и структуру направлений, формы организации, объем внеурочной деятельности для обучающихся с учетом интересов обучающихся и возможностей общеобразовательной организации. </w:t>
      </w:r>
    </w:p>
    <w:p w:rsidR="00F65069" w:rsidRPr="00C75137" w:rsidRDefault="00C079E3" w:rsidP="00C75137">
      <w:pPr>
        <w:pStyle w:val="ac"/>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Организация внеурочной деятельности предполагает, что в этой работе принимают участие все участники образовательного процесса: учителя, учителя-дефектологи, воспитатели, педагоги-психологи, социальные педагоги, медицинские работники.</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Распределение часов, предусмотренных на внеурочную деятельность, осуществляется следующим образом: недельная нагрузка – 10 ч, из них 7 ч  отводится на проведение коррекционно-развивающих занятий.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Общеобразовательная организация самостоятельно разрабатывает и утверждает план внеурочной деятельности, определяя формы организации образовательного процесса, чередование учебной и внеурочной деятельности в рамках реализации основной образовательной программы начального общего образования. Расписание уроков составляется отдельно для уроков и внеурочных занятий. Продолжительность занятий внеурочной деятельности составляет 35-45 минут. Для обучающихся  1 классов продолжительность занятий внеурочной деятельности не должна превышать в первом полугодии 35 минут.</w:t>
      </w:r>
    </w:p>
    <w:p w:rsidR="00F65069" w:rsidRPr="00C75137" w:rsidRDefault="00C079E3" w:rsidP="00C75137">
      <w:pPr>
        <w:pStyle w:val="ac"/>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 xml:space="preserve">Чередование учебной и внеурочной деятельности в рамках реализации адаптированной основной образовательной программы начального общего образования определяет образовательное учреждение. </w:t>
      </w:r>
    </w:p>
    <w:p w:rsidR="00F65069" w:rsidRPr="00C75137" w:rsidRDefault="00C079E3" w:rsidP="00C75137">
      <w:pPr>
        <w:tabs>
          <w:tab w:val="left" w:pos="1260"/>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По рекомендации МППК и ИПР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могут реализовыыаться индивидуальные учебные планы, в рамках которых формируются индивидуальные </w:t>
      </w:r>
      <w:r w:rsidRPr="00C75137">
        <w:rPr>
          <w:rFonts w:ascii="Times New Roman" w:hAnsi="Times New Roman" w:cs="Times New Roman"/>
          <w:color w:val="auto"/>
          <w:spacing w:val="2"/>
          <w:sz w:val="28"/>
          <w:szCs w:val="28"/>
        </w:rPr>
        <w:t>учебные программы (содержание дисциплин, курсов, моду</w:t>
      </w:r>
      <w:r w:rsidRPr="00C75137">
        <w:rPr>
          <w:rFonts w:ascii="Times New Roman" w:hAnsi="Times New Roman" w:cs="Times New Roman"/>
          <w:color w:val="auto"/>
          <w:sz w:val="28"/>
          <w:szCs w:val="28"/>
        </w:rPr>
        <w:t xml:space="preserve">лей, формы образования). </w:t>
      </w:r>
    </w:p>
    <w:p w:rsidR="00F65069" w:rsidRPr="00C75137" w:rsidRDefault="00C079E3" w:rsidP="00C75137">
      <w:pPr>
        <w:tabs>
          <w:tab w:val="left" w:pos="1515"/>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b/>
          <w:bCs/>
          <w:color w:val="auto"/>
          <w:sz w:val="28"/>
          <w:szCs w:val="28"/>
        </w:rPr>
        <w:t xml:space="preserve">График учебного процесса. </w:t>
      </w:r>
      <w:r w:rsidRPr="00C75137">
        <w:rPr>
          <w:rFonts w:ascii="Times New Roman" w:hAnsi="Times New Roman" w:cs="Times New Roman"/>
          <w:color w:val="auto"/>
          <w:sz w:val="28"/>
          <w:szCs w:val="28"/>
        </w:rPr>
        <w:t>Образовательное учреждение (организация) осуществляет образовательную деятельность по адаптированным основным образовательным программам для глухих обучающихся (вариант 1.3).</w:t>
      </w:r>
    </w:p>
    <w:p w:rsidR="00F65069" w:rsidRPr="00C75137" w:rsidRDefault="00C079E3" w:rsidP="00C75137">
      <w:pPr>
        <w:tabs>
          <w:tab w:val="left" w:pos="142"/>
        </w:tabs>
        <w:spacing w:after="0" w:line="360" w:lineRule="auto"/>
        <w:ind w:firstLine="709"/>
        <w:jc w:val="both"/>
        <w:rPr>
          <w:rFonts w:ascii="Times New Roman" w:eastAsia="Times New Roman" w:hAnsi="Times New Roman" w:cs="Times New Roman"/>
          <w:b/>
          <w:bCs/>
          <w:color w:val="auto"/>
          <w:sz w:val="28"/>
          <w:szCs w:val="28"/>
        </w:rPr>
      </w:pPr>
      <w:r w:rsidRPr="00C75137">
        <w:rPr>
          <w:rFonts w:ascii="Times New Roman" w:hAnsi="Times New Roman" w:cs="Times New Roman"/>
          <w:color w:val="auto"/>
          <w:sz w:val="28"/>
          <w:szCs w:val="28"/>
        </w:rPr>
        <w:t xml:space="preserve">Учебный план общеобразовательного учреждения (организации) обеспечивает выполнение гигиенических требований к режиму образовательного процесса, установленных СанПиН 2.4.2.2821–10 «Санитарно – эпидемиологические требования к условиям и организации обучения в общеобразовательных учреждениях» и предусматривает 6 - летний срок (1-6 класс) освоения адаптированной основной общеобразовательной программы начального общего образования для глухих обучающихся по варианту 1.3. Выбор продолжительности обучения   (6 лет) остается за образовательной организацией, исходя из возможностей региона в подготовке глухих детей к обучению в школе. </w:t>
      </w:r>
    </w:p>
    <w:p w:rsidR="00F65069" w:rsidRPr="00C75137" w:rsidRDefault="00C079E3" w:rsidP="00C75137">
      <w:pPr>
        <w:tabs>
          <w:tab w:val="left" w:pos="142"/>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 соответствии с Уставом образовательное учреждение (организация) имеет право самостоятельно определять продолжительность учебной недели (5- дневной, либо 6-дневной учебной недели).</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Продолжительность учебного года  - для обучающихся 1 класса – 33 недели, для 2-6 классов – не менее 34 недель.</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 1 классе обучающимся устанавливаются дополнительные каникулы в третьей четверти. Продолжительность каникул для обучающихся во 2-4 (5) классах не менее 30 календарных дней в течение учебного года, летом - не менее 8 недель.</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При максимально допустимой нагрузке в течение учебного дня количество уроков не должно превышать: в 1 классе - 4 уроков в день, один день в неделю -5 уроков, во 2-5-ых классах – не более 5 уроков в день.</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Возможно использование в первых классах «ступенчатого» режима обучения. На основании писем Минобразования России «Об организации обучения в первом классе четырёхлетней начальной школы» от 25.09.2000 № 2021/11-13 и «Рекомендации по организации обучения первоклассников в адаптационный период» от 20.04.2001г. №408/ 13-13: «... в сентябре, октябре проводится ежедневно 3 урока по 35 минут каждый. Остальное время заполняется целевыми прогулками, экскурсиями, физкультурными занятиями, развивающими играми. Чтобы выполнить задачу снятия статического напряжения обучающихся, предлагается на четвертых уроках использовать не только классно-урочную, но и иные формы организации учебного процесса». В ноябре – декабре – по 4 урока по 35 минут каждый; в январе – мае по 4 урока по 40 минут каждый + 5 минут физкультурная пауза согласно требованиям СанПиН 2.4.2.2821-10 от 29.12.2010 г.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Обучение учащихся  1 класса проводится без балльного оценивания знаний.</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Во  2-6 классах продолжительность уроков - 40 минут (в соответствии с Уставом образовательного учреждения (организации)). Формы организации образовательного процесса, могут чередоваться между учебной и внеурочной деятельности в рамках расписания.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Расписание в образовательном учреждении (организации) для глухих обучающихся строится с учётом графика умственной работоспособности в течение учебного дня и учебной недели с соблюдением режима ранжирования предметов по баллам. В течение учебного дня проводятся и трудные, и более лёгкие для восприятия обучающимися предметы, что может снижать утомляемость обучающихся и не допускает их перегрузки (в соответствии с Уставом образовательного учреждения (организации)).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Реализация вариативной части учебного плана обеспечивает индивидуальный характер развития обучающихся.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Учебный план сохраняет преемственность изучаемых учебных предметов на каждой ступени с учетом специфики, направленной на преодоление речевого недоразвития и связанных с ним особенностей психического развития обучающихся.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 учебном плане дополнительно предусмотрены занятия в коррекционно - развивающей области. В максимальную нагрузку не входят часы занятий, включенные в коррекционно – развивающую область (Письмо Минобрнауки России от 06.09.2002 г. №03-51-127ин./13-03).</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Расписание уроков составляется отдельно для обязательной, коррекционной и внеурочной деятельности. Между началом выше перечисленных занятий  и последним уроком рекомендуется устраивать перерыв продолжительностью не менее 45 минут.</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Нагрузка обучающихся регулируется за счет увеличения продолжительности обучения, коррекционной направленности учебного процесса, позволяющий формировать необходимые умения и навыки учебной деятельности глухих обучающихся, обучающихся по варианту 1.3 адаптированной основной образовательной программы НОО.</w:t>
      </w:r>
    </w:p>
    <w:p w:rsidR="00F65069" w:rsidRPr="00C75137" w:rsidRDefault="00C079E3" w:rsidP="00C75137">
      <w:pPr>
        <w:pStyle w:val="14TexstOSNOVA1012"/>
        <w:spacing w:line="360" w:lineRule="auto"/>
        <w:ind w:firstLine="709"/>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Обучение по адаптированной основной образовательной программе начального общего образования глухих школьников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осуществляется в условиях специального малокомплектного класса для детей со сходным состоянием здоровья по слуху и сходными образовательными потребностями. Наполняемость специального класса не может боле 5 глухих детей.</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Особенностями учебного плана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(вариант 1.3) являются: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включение увеличение в образовательную область «Филология» специальных предметов «Предметно-практическое обучение», «Развитие речи», обеспечивающих достижения уровня начального общего образования, практического формирования грамматического строя речи у глухих детей, развитие словесной речи (в письменной и устной форме); изучение этих предметов позволяет создать основу для развития речевой деятельности обучающихся для дальнейшего освоения системы основополагающих элементов научного знания и деятельности по получению, преобразованию и применению новых знаний. Количество часов, отводимых на изучение учебных предметов «Русский язык», «Литературное чтение» может корректироваться в рамках предметной области «Филология» с учётом психофизических особенностей глухих обучающихся;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предмет «Социально-бытовая ориентировка» (СБО) направлен на практическую подготовку глухих обучающихся к самостоятельной жизни,  формирование у каждого обучающегося того необходимого запаса знаний, навыков, умений, который позволит ему уверено начинать самостоятельную жизнь после окончания школы, успешно адаптироваться в ней и интегрироваться в социум.</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Коррекционная область представлена обязательными индивидуальными и фронтальными занятиями по развитию слухового восприятия и обучению произношению, фронтальными музыкально-ритмическими и дополнительными коррекционными занятиями «Коррекция познавательных процессов», способствующими преодолению нарушений в развитии обучающихся, развитию слухового восприятия и устной речи, достижению предметных, социальных и коммуникативных компетенций, предусмотренных начальным общим образованием (вариант 1.3). Часы коррекционно-развивающей области обязательны и проводятся в течение всего учебного дня. </w:t>
      </w:r>
    </w:p>
    <w:p w:rsidR="00F65069" w:rsidRPr="003D789D" w:rsidRDefault="00C079E3" w:rsidP="003D789D">
      <w:pPr>
        <w:spacing w:after="0" w:line="240" w:lineRule="auto"/>
        <w:jc w:val="both"/>
        <w:rPr>
          <w:color w:val="auto"/>
        </w:rPr>
      </w:pPr>
      <w:r w:rsidRPr="003D789D">
        <w:rPr>
          <w:rFonts w:ascii="Times New Roman" w:eastAsia="Times New Roman" w:hAnsi="Times New Roman" w:cs="Times New Roman"/>
          <w:b/>
          <w:bCs/>
          <w:color w:val="auto"/>
          <w:sz w:val="28"/>
          <w:szCs w:val="28"/>
        </w:rPr>
        <w:br w:type="page"/>
      </w:r>
    </w:p>
    <w:tbl>
      <w:tblPr>
        <w:tblStyle w:val="TableNormal"/>
        <w:tblW w:w="9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615"/>
        <w:gridCol w:w="2990"/>
        <w:gridCol w:w="519"/>
        <w:gridCol w:w="160"/>
        <w:gridCol w:w="633"/>
        <w:gridCol w:w="789"/>
        <w:gridCol w:w="656"/>
        <w:gridCol w:w="655"/>
        <w:gridCol w:w="657"/>
        <w:gridCol w:w="675"/>
      </w:tblGrid>
      <w:tr w:rsidR="00F65069" w:rsidRPr="003D789D">
        <w:trPr>
          <w:trHeight w:val="970"/>
        </w:trPr>
        <w:tc>
          <w:tcPr>
            <w:tcW w:w="9349"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ind w:left="284"/>
              <w:jc w:val="center"/>
              <w:rPr>
                <w:color w:val="auto"/>
              </w:rPr>
            </w:pPr>
            <w:r w:rsidRPr="003D789D">
              <w:rPr>
                <w:rFonts w:hAnsi="Times New Roman"/>
                <w:b/>
                <w:bCs/>
                <w:color w:val="auto"/>
                <w:sz w:val="28"/>
                <w:szCs w:val="28"/>
              </w:rPr>
              <w:t>Примерный</w:t>
            </w:r>
            <w:r w:rsidRPr="003D789D">
              <w:rPr>
                <w:rFonts w:hAnsi="Times New Roman"/>
                <w:b/>
                <w:bCs/>
                <w:color w:val="auto"/>
                <w:sz w:val="28"/>
                <w:szCs w:val="28"/>
              </w:rPr>
              <w:t xml:space="preserve"> </w:t>
            </w:r>
            <w:r w:rsidRPr="003D789D">
              <w:rPr>
                <w:rFonts w:hAnsi="Times New Roman"/>
                <w:b/>
                <w:bCs/>
                <w:color w:val="auto"/>
                <w:sz w:val="28"/>
                <w:szCs w:val="28"/>
              </w:rPr>
              <w:t>учебный</w:t>
            </w:r>
            <w:r w:rsidRPr="003D789D">
              <w:rPr>
                <w:rFonts w:hAnsi="Times New Roman"/>
                <w:b/>
                <w:bCs/>
                <w:color w:val="auto"/>
                <w:sz w:val="28"/>
                <w:szCs w:val="28"/>
              </w:rPr>
              <w:t xml:space="preserve"> </w:t>
            </w:r>
            <w:r w:rsidRPr="003D789D">
              <w:rPr>
                <w:rFonts w:hAnsi="Times New Roman"/>
                <w:b/>
                <w:bCs/>
                <w:color w:val="auto"/>
                <w:sz w:val="28"/>
                <w:szCs w:val="28"/>
              </w:rPr>
              <w:t>план</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00C75137">
              <w:rPr>
                <w:rFonts w:hAnsi="Times New Roman"/>
                <w:b/>
                <w:bCs/>
                <w:color w:val="auto"/>
                <w:sz w:val="28"/>
                <w:szCs w:val="28"/>
              </w:rPr>
              <w:br/>
            </w:r>
            <w:r w:rsidRPr="003D789D">
              <w:rPr>
                <w:rFonts w:hAnsi="Times New Roman"/>
                <w:b/>
                <w:bCs/>
                <w:color w:val="auto"/>
                <w:sz w:val="28"/>
                <w:szCs w:val="28"/>
              </w:rPr>
              <w:t>для</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недельный</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1.3)</w:t>
            </w:r>
          </w:p>
        </w:tc>
      </w:tr>
      <w:tr w:rsidR="00F65069" w:rsidRPr="003D789D" w:rsidTr="00C75137">
        <w:trPr>
          <w:trHeight w:val="650"/>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hAnsi="Times New Roman"/>
                <w:b/>
                <w:bCs/>
                <w:color w:val="auto"/>
                <w:sz w:val="28"/>
                <w:szCs w:val="28"/>
              </w:rPr>
              <w:t>Предметные</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области</w:t>
            </w:r>
          </w:p>
        </w:tc>
        <w:tc>
          <w:tcPr>
            <w:tcW w:w="299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rFonts w:ascii="Times New Roman" w:eastAsia="Times New Roman" w:hAnsi="Times New Roman" w:cs="Times New Roman"/>
                <w:b/>
                <w:bCs/>
                <w:color w:val="auto"/>
                <w:sz w:val="28"/>
                <w:szCs w:val="28"/>
              </w:rPr>
            </w:pPr>
            <w:r w:rsidRPr="003D789D">
              <w:rPr>
                <w:rFonts w:hAnsi="Times New Roman"/>
                <w:b/>
                <w:bCs/>
                <w:color w:val="auto"/>
                <w:sz w:val="28"/>
                <w:szCs w:val="28"/>
              </w:rPr>
              <w:t>Учебные</w:t>
            </w:r>
            <w:r w:rsidRPr="003D789D">
              <w:rPr>
                <w:b/>
                <w:bCs/>
                <w:color w:val="auto"/>
                <w:sz w:val="28"/>
                <w:szCs w:val="28"/>
              </w:rPr>
              <w:br/>
            </w:r>
            <w:r w:rsidRPr="003D789D">
              <w:rPr>
                <w:rFonts w:hAnsi="Times New Roman"/>
                <w:b/>
                <w:bCs/>
                <w:color w:val="auto"/>
                <w:sz w:val="28"/>
                <w:szCs w:val="28"/>
              </w:rPr>
              <w:t>предметы</w:t>
            </w:r>
          </w:p>
          <w:p w:rsidR="00F65069" w:rsidRPr="003D789D" w:rsidRDefault="00C079E3" w:rsidP="003D789D">
            <w:pPr>
              <w:spacing w:after="0" w:line="240" w:lineRule="auto"/>
              <w:jc w:val="right"/>
              <w:rPr>
                <w:color w:val="auto"/>
              </w:rPr>
            </w:pPr>
            <w:r w:rsidRPr="003D789D">
              <w:rPr>
                <w:rFonts w:hAnsi="Times New Roman"/>
                <w:b/>
                <w:bCs/>
                <w:color w:val="auto"/>
                <w:sz w:val="28"/>
                <w:szCs w:val="28"/>
              </w:rPr>
              <w:t>Классы</w:t>
            </w:r>
          </w:p>
        </w:tc>
        <w:tc>
          <w:tcPr>
            <w:tcW w:w="4069"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tabs>
                <w:tab w:val="left" w:pos="525"/>
              </w:tabs>
              <w:spacing w:after="0" w:line="240" w:lineRule="auto"/>
              <w:jc w:val="center"/>
              <w:rPr>
                <w:color w:val="auto"/>
              </w:rPr>
            </w:pPr>
            <w:r w:rsidRPr="003D789D">
              <w:rPr>
                <w:rFonts w:hAnsi="Times New Roman"/>
                <w:b/>
                <w:bCs/>
                <w:color w:val="auto"/>
                <w:sz w:val="28"/>
                <w:szCs w:val="28"/>
              </w:rPr>
              <w:t>Количество</w:t>
            </w:r>
            <w:r w:rsidRPr="003D789D">
              <w:rPr>
                <w:rFonts w:hAnsi="Times New Roman"/>
                <w:b/>
                <w:bCs/>
                <w:color w:val="auto"/>
                <w:sz w:val="28"/>
                <w:szCs w:val="28"/>
              </w:rPr>
              <w:t xml:space="preserve"> </w:t>
            </w:r>
            <w:r w:rsidRPr="003D789D">
              <w:rPr>
                <w:rFonts w:hAnsi="Times New Roman"/>
                <w:b/>
                <w:bCs/>
                <w:color w:val="auto"/>
                <w:sz w:val="28"/>
                <w:szCs w:val="28"/>
              </w:rPr>
              <w:t>часов</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в</w:t>
            </w:r>
            <w:r w:rsidRPr="003D789D">
              <w:rPr>
                <w:rFonts w:hAnsi="Times New Roman"/>
                <w:b/>
                <w:bCs/>
                <w:color w:val="auto"/>
                <w:sz w:val="28"/>
                <w:szCs w:val="28"/>
              </w:rPr>
              <w:t xml:space="preserve"> </w:t>
            </w:r>
            <w:r w:rsidRPr="003D789D">
              <w:rPr>
                <w:rFonts w:hAnsi="Times New Roman"/>
                <w:b/>
                <w:bCs/>
                <w:color w:val="auto"/>
                <w:sz w:val="28"/>
                <w:szCs w:val="28"/>
              </w:rPr>
              <w:t>неделю</w:t>
            </w:r>
          </w:p>
        </w:tc>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tabs>
                <w:tab w:val="left" w:pos="525"/>
              </w:tabs>
              <w:spacing w:after="0" w:line="240" w:lineRule="auto"/>
              <w:jc w:val="center"/>
              <w:rPr>
                <w:color w:val="auto"/>
              </w:rPr>
            </w:pPr>
            <w:r w:rsidRPr="003D789D">
              <w:rPr>
                <w:rFonts w:hAnsi="Times New Roman"/>
                <w:b/>
                <w:bCs/>
                <w:color w:val="auto"/>
                <w:sz w:val="28"/>
                <w:szCs w:val="28"/>
              </w:rPr>
              <w:t>Всего</w:t>
            </w:r>
          </w:p>
        </w:tc>
      </w:tr>
      <w:tr w:rsidR="00F65069" w:rsidRPr="003D789D" w:rsidTr="00C75137">
        <w:trPr>
          <w:trHeight w:val="32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67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II</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III</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IV</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V</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8"/>
                <w:szCs w:val="28"/>
                <w:lang w:val="en-US"/>
              </w:rPr>
              <w:t>V I</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r>
      <w:tr w:rsidR="00F65069" w:rsidRPr="003D789D" w:rsidTr="00C75137">
        <w:trPr>
          <w:trHeight w:val="650"/>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i/>
                <w:iCs/>
                <w:color w:val="auto"/>
                <w:sz w:val="28"/>
                <w:szCs w:val="28"/>
              </w:rPr>
              <w:t>Обязательная</w:t>
            </w:r>
            <w:r w:rsidRPr="003D789D">
              <w:rPr>
                <w:rFonts w:hAnsi="Times New Roman"/>
                <w:i/>
                <w:iCs/>
                <w:color w:val="auto"/>
                <w:sz w:val="28"/>
                <w:szCs w:val="28"/>
              </w:rPr>
              <w:t xml:space="preserve"> </w:t>
            </w:r>
            <w:r w:rsidRPr="003D789D">
              <w:rPr>
                <w:i/>
                <w:iCs/>
                <w:color w:val="auto"/>
                <w:sz w:val="28"/>
                <w:szCs w:val="28"/>
              </w:rPr>
              <w:br/>
            </w:r>
            <w:r w:rsidRPr="003D789D">
              <w:rPr>
                <w:rFonts w:hAnsi="Times New Roman"/>
                <w:i/>
                <w:iCs/>
                <w:color w:val="auto"/>
                <w:sz w:val="28"/>
                <w:szCs w:val="28"/>
              </w:rPr>
              <w:t>часть</w:t>
            </w:r>
          </w:p>
        </w:tc>
        <w:tc>
          <w:tcPr>
            <w:tcW w:w="4744"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r>
      <w:tr w:rsidR="00F65069" w:rsidRPr="003D789D" w:rsidTr="00C75137">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Филология</w:t>
            </w:r>
          </w:p>
          <w:p w:rsidR="00F65069" w:rsidRPr="003D789D" w:rsidRDefault="00C079E3" w:rsidP="003D789D">
            <w:pPr>
              <w:spacing w:after="0" w:line="240" w:lineRule="auto"/>
              <w:rPr>
                <w:color w:val="auto"/>
              </w:rPr>
            </w:pPr>
            <w:r w:rsidRPr="003D789D">
              <w:rPr>
                <w:rFonts w:asci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речевая</w:t>
            </w:r>
            <w:r w:rsidRPr="003D789D">
              <w:rPr>
                <w:rFonts w:hAnsi="Times New Roman"/>
                <w:color w:val="auto"/>
                <w:sz w:val="28"/>
                <w:szCs w:val="28"/>
              </w:rPr>
              <w:t xml:space="preserve"> </w:t>
            </w:r>
            <w:r w:rsidRPr="003D789D">
              <w:rPr>
                <w:rFonts w:hAnsi="Times New Roman"/>
                <w:color w:val="auto"/>
                <w:sz w:val="28"/>
                <w:szCs w:val="28"/>
              </w:rPr>
              <w:t>практика</w:t>
            </w:r>
            <w:r w:rsidRPr="003D789D">
              <w:rPr>
                <w:rFonts w:ascii="Times New Roman"/>
                <w:color w:val="auto"/>
                <w:sz w:val="28"/>
                <w:szCs w:val="28"/>
              </w:rPr>
              <w:t>)</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Русский</w:t>
            </w:r>
            <w:r w:rsidRPr="003D789D">
              <w:rPr>
                <w:rFonts w:hAns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p>
          <w:p w:rsidR="00F65069" w:rsidRPr="003D789D" w:rsidRDefault="00C079E3" w:rsidP="003D789D">
            <w:pPr>
              <w:spacing w:after="0" w:line="240" w:lineRule="auto"/>
              <w:rPr>
                <w:color w:val="auto"/>
              </w:rPr>
            </w:pPr>
            <w:r w:rsidRPr="003D789D">
              <w:rPr>
                <w:rFonts w:hAnsi="Times New Roman"/>
                <w:color w:val="auto"/>
                <w:sz w:val="28"/>
                <w:szCs w:val="28"/>
              </w:rPr>
              <w:t>литературное</w:t>
            </w:r>
            <w:r w:rsidRPr="003D789D">
              <w:rPr>
                <w:rFonts w:hAnsi="Times New Roman"/>
                <w:color w:val="auto"/>
                <w:sz w:val="28"/>
                <w:szCs w:val="28"/>
              </w:rPr>
              <w:t xml:space="preserve"> </w:t>
            </w:r>
            <w:r w:rsidRPr="003D789D">
              <w:rPr>
                <w:rFonts w:hAnsi="Times New Roman"/>
                <w:color w:val="auto"/>
                <w:sz w:val="28"/>
                <w:szCs w:val="28"/>
              </w:rPr>
              <w:t>чтение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9</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49</w:t>
            </w:r>
          </w:p>
        </w:tc>
      </w:tr>
      <w:tr w:rsidR="00F65069" w:rsidRPr="003D789D" w:rsidTr="00C75137">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Предметно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практическое</w:t>
            </w:r>
            <w:r w:rsidRPr="003D789D">
              <w:rPr>
                <w:rFonts w:hAnsi="Times New Roman"/>
                <w:color w:val="auto"/>
                <w:sz w:val="28"/>
                <w:szCs w:val="28"/>
              </w:rPr>
              <w:t xml:space="preserve"> </w:t>
            </w:r>
            <w:r w:rsidRPr="003D789D">
              <w:rPr>
                <w:rFonts w:hAnsi="Times New Roman"/>
                <w:color w:val="auto"/>
                <w:sz w:val="28"/>
                <w:szCs w:val="28"/>
              </w:rPr>
              <w:t>обучение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5</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17</w:t>
            </w:r>
          </w:p>
        </w:tc>
      </w:tr>
      <w:tr w:rsidR="00F65069" w:rsidRPr="003D789D" w:rsidTr="00C75137">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Математика</w:t>
            </w:r>
          </w:p>
          <w:p w:rsidR="00F65069" w:rsidRPr="003D789D" w:rsidRDefault="00C079E3" w:rsidP="003D789D">
            <w:pPr>
              <w:spacing w:after="0" w:line="240" w:lineRule="auto"/>
              <w:rPr>
                <w:color w:val="auto"/>
              </w:rPr>
            </w:pP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информатика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Математика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6</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26</w:t>
            </w:r>
          </w:p>
        </w:tc>
      </w:tr>
      <w:tr w:rsidR="00F65069" w:rsidRPr="003D789D" w:rsidTr="00C75137">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Обществознание</w:t>
            </w:r>
            <w:r w:rsidRPr="003D789D">
              <w:rPr>
                <w:rFonts w:hAnsi="Times New Roman"/>
                <w:color w:val="auto"/>
                <w:sz w:val="28"/>
                <w:szCs w:val="28"/>
              </w:rPr>
              <w:t xml:space="preserve"> </w:t>
            </w:r>
          </w:p>
          <w:p w:rsidR="00F65069" w:rsidRPr="003D789D" w:rsidRDefault="00C079E3" w:rsidP="003D789D">
            <w:pPr>
              <w:spacing w:after="0" w:line="240" w:lineRule="auto"/>
              <w:rPr>
                <w:color w:val="auto"/>
              </w:rPr>
            </w:pP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естествознание</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Ознакомление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окружающим</w:t>
            </w:r>
            <w:r w:rsidRPr="003D789D">
              <w:rPr>
                <w:rFonts w:hAnsi="Times New Roman"/>
                <w:color w:val="auto"/>
                <w:sz w:val="28"/>
                <w:szCs w:val="28"/>
              </w:rPr>
              <w:t xml:space="preserve"> </w:t>
            </w:r>
            <w:r w:rsidRPr="003D789D">
              <w:rPr>
                <w:rFonts w:hAnsi="Times New Roman"/>
                <w:color w:val="auto"/>
                <w:sz w:val="28"/>
                <w:szCs w:val="28"/>
              </w:rPr>
              <w:t>миром</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r>
      <w:tr w:rsidR="00F65069" w:rsidRPr="003D789D" w:rsidTr="00C75137">
        <w:trPr>
          <w:trHeight w:val="810"/>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Окружаюший</w:t>
            </w:r>
            <w:r w:rsidRPr="003D789D">
              <w:rPr>
                <w:rFonts w:hAnsi="Times New Roman"/>
                <w:color w:val="auto"/>
                <w:sz w:val="28"/>
                <w:szCs w:val="28"/>
              </w:rPr>
              <w:t xml:space="preserve"> </w:t>
            </w:r>
            <w:r w:rsidRPr="003D789D">
              <w:rPr>
                <w:rFonts w:hAnsi="Times New Roman"/>
                <w:color w:val="auto"/>
                <w:sz w:val="28"/>
                <w:szCs w:val="28"/>
              </w:rPr>
              <w:t>мир</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r>
      <w:tr w:rsidR="00F65069" w:rsidRPr="003D789D" w:rsidTr="00C75137">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религиозных</w:t>
            </w:r>
            <w:r w:rsidRPr="003D789D">
              <w:rPr>
                <w:rFonts w:hAnsi="Times New Roman"/>
                <w:color w:val="auto"/>
                <w:sz w:val="28"/>
                <w:szCs w:val="28"/>
              </w:rPr>
              <w:t xml:space="preserve"> </w:t>
            </w:r>
            <w:r w:rsidRPr="003D789D">
              <w:rPr>
                <w:rFonts w:hAnsi="Times New Roman"/>
                <w:color w:val="auto"/>
                <w:sz w:val="28"/>
                <w:szCs w:val="28"/>
              </w:rPr>
              <w:t>культур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светской</w:t>
            </w:r>
            <w:r w:rsidRPr="003D789D">
              <w:rPr>
                <w:rFonts w:hAnsi="Times New Roman"/>
                <w:color w:val="auto"/>
                <w:sz w:val="28"/>
                <w:szCs w:val="28"/>
              </w:rPr>
              <w:t xml:space="preserve"> </w:t>
            </w:r>
            <w:r w:rsidRPr="003D789D">
              <w:rPr>
                <w:rFonts w:hAnsi="Times New Roman"/>
                <w:color w:val="auto"/>
                <w:sz w:val="28"/>
                <w:szCs w:val="28"/>
              </w:rPr>
              <w:t>этики</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религиозных</w:t>
            </w:r>
            <w:r w:rsidRPr="003D789D">
              <w:rPr>
                <w:rFonts w:hAnsi="Times New Roman"/>
                <w:color w:val="auto"/>
                <w:sz w:val="28"/>
                <w:szCs w:val="28"/>
              </w:rPr>
              <w:t xml:space="preserve"> </w:t>
            </w:r>
            <w:r w:rsidRPr="003D789D">
              <w:rPr>
                <w:rFonts w:hAnsi="Times New Roman"/>
                <w:color w:val="auto"/>
                <w:sz w:val="28"/>
                <w:szCs w:val="28"/>
              </w:rPr>
              <w:t>культур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светской</w:t>
            </w:r>
            <w:r w:rsidRPr="003D789D">
              <w:rPr>
                <w:rFonts w:hAnsi="Times New Roman"/>
                <w:color w:val="auto"/>
                <w:sz w:val="28"/>
                <w:szCs w:val="28"/>
              </w:rPr>
              <w:t xml:space="preserve"> </w:t>
            </w:r>
            <w:r w:rsidRPr="003D789D">
              <w:rPr>
                <w:rFonts w:hAnsi="Times New Roman"/>
                <w:color w:val="auto"/>
                <w:sz w:val="28"/>
                <w:szCs w:val="28"/>
              </w:rPr>
              <w:t>этики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r>
      <w:tr w:rsidR="00F65069" w:rsidRPr="003D789D" w:rsidTr="00C75137">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Искусство</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Изобразительное</w:t>
            </w:r>
            <w:r w:rsidRPr="003D789D">
              <w:rPr>
                <w:rFonts w:hAnsi="Times New Roman"/>
                <w:color w:val="auto"/>
                <w:sz w:val="28"/>
                <w:szCs w:val="28"/>
              </w:rPr>
              <w:t xml:space="preserve"> </w:t>
            </w:r>
            <w:r w:rsidRPr="003D789D">
              <w:rPr>
                <w:rFonts w:hAnsi="Times New Roman"/>
                <w:color w:val="auto"/>
                <w:sz w:val="28"/>
                <w:szCs w:val="28"/>
              </w:rPr>
              <w:t>искусство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4</w:t>
            </w:r>
          </w:p>
        </w:tc>
      </w:tr>
      <w:tr w:rsidR="00F65069" w:rsidRPr="003D789D" w:rsidTr="00C75137">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Технология</w:t>
            </w:r>
          </w:p>
          <w:p w:rsidR="00F65069" w:rsidRPr="003D789D" w:rsidRDefault="00F65069" w:rsidP="003D789D">
            <w:pPr>
              <w:spacing w:after="0" w:line="240" w:lineRule="auto"/>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Материальные</w:t>
            </w:r>
            <w:r w:rsidRPr="003D789D">
              <w:rPr>
                <w:rFonts w:hAnsi="Times New Roman"/>
                <w:color w:val="auto"/>
                <w:sz w:val="28"/>
                <w:szCs w:val="28"/>
              </w:rPr>
              <w:t xml:space="preserve"> </w:t>
            </w:r>
            <w:r w:rsidRPr="003D789D">
              <w:rPr>
                <w:rFonts w:hAnsi="Times New Roman"/>
                <w:color w:val="auto"/>
                <w:sz w:val="28"/>
                <w:szCs w:val="28"/>
              </w:rPr>
              <w:t>технологии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r>
      <w:tr w:rsidR="00F65069" w:rsidRPr="003D789D" w:rsidTr="00C75137">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Компьютерные</w:t>
            </w:r>
            <w:r w:rsidRPr="003D789D">
              <w:rPr>
                <w:rFonts w:hAnsi="Times New Roman"/>
                <w:color w:val="auto"/>
                <w:sz w:val="28"/>
                <w:szCs w:val="28"/>
              </w:rPr>
              <w:t xml:space="preserve"> </w:t>
            </w:r>
            <w:r w:rsidRPr="003D789D">
              <w:rPr>
                <w:rFonts w:hAnsi="Times New Roman"/>
                <w:color w:val="auto"/>
                <w:sz w:val="28"/>
                <w:szCs w:val="28"/>
              </w:rPr>
              <w:t>технологии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r>
      <w:tr w:rsidR="00F65069" w:rsidRPr="003D789D" w:rsidTr="00C75137">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Физическая</w:t>
            </w:r>
            <w:r w:rsidRPr="003D789D">
              <w:rPr>
                <w:rFonts w:hAnsi="Times New Roman"/>
                <w:color w:val="auto"/>
                <w:sz w:val="28"/>
                <w:szCs w:val="28"/>
              </w:rPr>
              <w:t xml:space="preserve"> </w:t>
            </w:r>
            <w:r w:rsidRPr="003D789D">
              <w:rPr>
                <w:rFonts w:hAnsi="Times New Roman"/>
                <w:color w:val="auto"/>
                <w:sz w:val="28"/>
                <w:szCs w:val="28"/>
              </w:rPr>
              <w:t>культура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Физическая</w:t>
            </w:r>
            <w:r w:rsidRPr="003D789D">
              <w:rPr>
                <w:rFonts w:hAnsi="Times New Roman"/>
                <w:color w:val="auto"/>
                <w:sz w:val="28"/>
                <w:szCs w:val="28"/>
              </w:rPr>
              <w:t xml:space="preserve"> </w:t>
            </w:r>
            <w:r w:rsidRPr="003D789D">
              <w:rPr>
                <w:rFonts w:hAnsi="Times New Roman"/>
                <w:color w:val="auto"/>
                <w:sz w:val="28"/>
                <w:szCs w:val="28"/>
              </w:rPr>
              <w:t>культура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адаптивная</w:t>
            </w:r>
            <w:r w:rsidRPr="003D789D">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18</w:t>
            </w:r>
          </w:p>
        </w:tc>
      </w:tr>
      <w:tr w:rsidR="00F65069" w:rsidRPr="003D789D" w:rsidTr="00C75137">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right"/>
              <w:rPr>
                <w:color w:val="auto"/>
              </w:rPr>
            </w:pPr>
            <w:r w:rsidRPr="003D789D">
              <w:rPr>
                <w:rFonts w:hAnsi="Times New Roman"/>
                <w:b/>
                <w:bCs/>
                <w:color w:val="auto"/>
                <w:sz w:val="28"/>
                <w:szCs w:val="28"/>
              </w:rPr>
              <w:t>Итого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126</w:t>
            </w:r>
          </w:p>
        </w:tc>
      </w:tr>
      <w:tr w:rsidR="00F65069" w:rsidRPr="003D789D" w:rsidTr="00C75137">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i/>
                <w:iCs/>
                <w:color w:val="auto"/>
                <w:sz w:val="28"/>
                <w:szCs w:val="28"/>
              </w:rPr>
              <w:t>Часть</w:t>
            </w:r>
            <w:r w:rsidRPr="003D789D">
              <w:rPr>
                <w:rFonts w:ascii="Times New Roman"/>
                <w:i/>
                <w:iCs/>
                <w:color w:val="auto"/>
                <w:sz w:val="28"/>
                <w:szCs w:val="28"/>
              </w:rPr>
              <w:t xml:space="preserve">, </w:t>
            </w:r>
            <w:r w:rsidRPr="003D789D">
              <w:rPr>
                <w:rFonts w:hAnsi="Times New Roman"/>
                <w:i/>
                <w:iCs/>
                <w:color w:val="auto"/>
                <w:sz w:val="28"/>
                <w:szCs w:val="28"/>
              </w:rPr>
              <w:t>формируемая</w:t>
            </w:r>
            <w:r w:rsidRPr="003D789D">
              <w:rPr>
                <w:rFonts w:hAnsi="Times New Roman"/>
                <w:i/>
                <w:iCs/>
                <w:color w:val="auto"/>
                <w:sz w:val="28"/>
                <w:szCs w:val="28"/>
              </w:rPr>
              <w:t xml:space="preserve"> </w:t>
            </w:r>
            <w:r w:rsidRPr="003D789D">
              <w:rPr>
                <w:rFonts w:hAnsi="Times New Roman"/>
                <w:i/>
                <w:iCs/>
                <w:color w:val="auto"/>
                <w:sz w:val="28"/>
                <w:szCs w:val="28"/>
              </w:rPr>
              <w:t>участниками</w:t>
            </w:r>
            <w:r w:rsidRPr="003D789D">
              <w:rPr>
                <w:rFonts w:hAnsi="Times New Roman"/>
                <w:i/>
                <w:iCs/>
                <w:color w:val="auto"/>
                <w:sz w:val="28"/>
                <w:szCs w:val="28"/>
              </w:rPr>
              <w:t xml:space="preserve"> </w:t>
            </w:r>
            <w:r w:rsidRPr="003D789D">
              <w:rPr>
                <w:rFonts w:hAnsi="Times New Roman"/>
                <w:i/>
                <w:iCs/>
                <w:color w:val="auto"/>
                <w:sz w:val="28"/>
                <w:szCs w:val="28"/>
              </w:rPr>
              <w:t>образовательного</w:t>
            </w:r>
            <w:r w:rsidRPr="003D789D">
              <w:rPr>
                <w:rFonts w:hAnsi="Times New Roman"/>
                <w:i/>
                <w:iCs/>
                <w:color w:val="auto"/>
                <w:sz w:val="28"/>
                <w:szCs w:val="28"/>
              </w:rPr>
              <w:t xml:space="preserve"> </w:t>
            </w:r>
            <w:r w:rsidRPr="003D789D">
              <w:rPr>
                <w:rFonts w:hAnsi="Times New Roman"/>
                <w:i/>
                <w:iCs/>
                <w:color w:val="auto"/>
                <w:sz w:val="28"/>
                <w:szCs w:val="28"/>
              </w:rPr>
              <w:t>процесса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r>
      <w:tr w:rsidR="00F65069" w:rsidRPr="003D789D" w:rsidTr="00C75137">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b/>
                <w:bCs/>
                <w:color w:val="auto"/>
                <w:sz w:val="28"/>
                <w:szCs w:val="28"/>
              </w:rPr>
              <w:t>Максимально</w:t>
            </w:r>
            <w:r w:rsidRPr="003D789D">
              <w:rPr>
                <w:rFonts w:hAnsi="Times New Roman"/>
                <w:b/>
                <w:bCs/>
                <w:color w:val="auto"/>
                <w:sz w:val="28"/>
                <w:szCs w:val="28"/>
              </w:rPr>
              <w:t xml:space="preserve"> </w:t>
            </w:r>
            <w:r w:rsidRPr="003D789D">
              <w:rPr>
                <w:rFonts w:hAnsi="Times New Roman"/>
                <w:b/>
                <w:bCs/>
                <w:color w:val="auto"/>
                <w:sz w:val="28"/>
                <w:szCs w:val="28"/>
              </w:rPr>
              <w:t>допустимая</w:t>
            </w:r>
            <w:r w:rsidRPr="003D789D">
              <w:rPr>
                <w:rFonts w:hAnsi="Times New Roman"/>
                <w:b/>
                <w:bCs/>
                <w:color w:val="auto"/>
                <w:sz w:val="28"/>
                <w:szCs w:val="28"/>
              </w:rPr>
              <w:t xml:space="preserve"> </w:t>
            </w:r>
            <w:r w:rsidRPr="003D789D">
              <w:rPr>
                <w:rFonts w:hAnsi="Times New Roman"/>
                <w:b/>
                <w:bCs/>
                <w:color w:val="auto"/>
                <w:sz w:val="28"/>
                <w:szCs w:val="28"/>
              </w:rPr>
              <w:t>недельная</w:t>
            </w:r>
            <w:r w:rsidRPr="003D789D">
              <w:rPr>
                <w:rFonts w:hAnsi="Times New Roman"/>
                <w:b/>
                <w:bCs/>
                <w:color w:val="auto"/>
                <w:sz w:val="28"/>
                <w:szCs w:val="28"/>
              </w:rPr>
              <w:t xml:space="preserve"> </w:t>
            </w:r>
            <w:r w:rsidRPr="003D789D">
              <w:rPr>
                <w:rFonts w:hAnsi="Times New Roman"/>
                <w:b/>
                <w:bCs/>
                <w:color w:val="auto"/>
                <w:sz w:val="28"/>
                <w:szCs w:val="28"/>
              </w:rPr>
              <w:t>нагрузка</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ascii="Times New Roman"/>
                <w:color w:val="auto"/>
                <w:sz w:val="28"/>
                <w:szCs w:val="28"/>
              </w:rPr>
              <w:t>5-</w:t>
            </w:r>
            <w:r w:rsidRPr="003D789D">
              <w:rPr>
                <w:rFonts w:hAnsi="Times New Roman"/>
                <w:color w:val="auto"/>
                <w:sz w:val="28"/>
                <w:szCs w:val="28"/>
              </w:rPr>
              <w:t>дневной</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неделе</w:t>
            </w:r>
            <w:r w:rsidRPr="003D789D">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134</w:t>
            </w:r>
          </w:p>
        </w:tc>
      </w:tr>
      <w:tr w:rsidR="00F65069" w:rsidRPr="003D789D" w:rsidTr="00C75137">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b/>
                <w:bCs/>
                <w:color w:val="auto"/>
                <w:sz w:val="28"/>
                <w:szCs w:val="28"/>
              </w:rPr>
              <w:t>Внеурочная</w:t>
            </w:r>
            <w:r w:rsidRPr="003D789D">
              <w:rPr>
                <w:rFonts w:hAnsi="Times New Roman"/>
                <w:b/>
                <w:bCs/>
                <w:color w:val="auto"/>
                <w:sz w:val="28"/>
                <w:szCs w:val="28"/>
              </w:rPr>
              <w:t xml:space="preserve"> </w:t>
            </w:r>
            <w:r w:rsidRPr="003D789D">
              <w:rPr>
                <w:rFonts w:hAnsi="Times New Roman"/>
                <w:b/>
                <w:bCs/>
                <w:color w:val="auto"/>
                <w:sz w:val="28"/>
                <w:szCs w:val="28"/>
              </w:rPr>
              <w:t>деятельность</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60</w:t>
            </w:r>
          </w:p>
        </w:tc>
      </w:tr>
      <w:tr w:rsidR="00F65069" w:rsidRPr="003D789D" w:rsidTr="00C75137">
        <w:trPr>
          <w:trHeight w:val="192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Коррекционно</w:t>
            </w:r>
            <w:r w:rsidRPr="003D789D">
              <w:rPr>
                <w:rFonts w:ascii="Times New Roman"/>
                <w:color w:val="auto"/>
                <w:sz w:val="28"/>
                <w:szCs w:val="28"/>
              </w:rPr>
              <w:t xml:space="preserve">- </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работа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ascii="Times New Roman"/>
                <w:color w:val="auto"/>
                <w:sz w:val="28"/>
                <w:szCs w:val="28"/>
              </w:rPr>
              <w:t>)</w:t>
            </w:r>
            <w:r w:rsidRPr="003D789D">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18</w:t>
            </w:r>
          </w:p>
        </w:tc>
      </w:tr>
      <w:tr w:rsidR="00F65069" w:rsidRPr="003D789D" w:rsidTr="00C75137">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Музыкально</w:t>
            </w:r>
            <w:r w:rsidRPr="003D789D">
              <w:rPr>
                <w:rFonts w:ascii="Times New Roman"/>
                <w:color w:val="auto"/>
                <w:sz w:val="28"/>
                <w:szCs w:val="28"/>
              </w:rPr>
              <w:t>-</w:t>
            </w:r>
            <w:r w:rsidRPr="003D789D">
              <w:rPr>
                <w:rFonts w:hAnsi="Times New Roman"/>
                <w:color w:val="auto"/>
                <w:sz w:val="28"/>
                <w:szCs w:val="28"/>
              </w:rPr>
              <w:t>ритмические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w:t>
            </w:r>
          </w:p>
        </w:tc>
      </w:tr>
      <w:tr w:rsidR="00F65069" w:rsidRPr="003D789D" w:rsidTr="00C75137">
        <w:trPr>
          <w:trHeight w:val="96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звучаний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техника</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w:t>
            </w:r>
          </w:p>
        </w:tc>
      </w:tr>
      <w:tr w:rsidR="00F65069" w:rsidRPr="003D789D" w:rsidTr="00C75137">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Социально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бытовая</w:t>
            </w:r>
            <w:r w:rsidRPr="003D789D">
              <w:rPr>
                <w:rFonts w:hAnsi="Times New Roman"/>
                <w:color w:val="auto"/>
                <w:sz w:val="28"/>
                <w:szCs w:val="28"/>
              </w:rPr>
              <w:t xml:space="preserve"> </w:t>
            </w:r>
            <w:r w:rsidRPr="003D789D">
              <w:rPr>
                <w:rFonts w:hAnsi="Times New Roman"/>
                <w:color w:val="auto"/>
                <w:sz w:val="28"/>
                <w:szCs w:val="28"/>
              </w:rPr>
              <w:t>ориентировка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w:t>
            </w:r>
          </w:p>
        </w:tc>
      </w:tr>
      <w:tr w:rsidR="00F65069" w:rsidRPr="003D789D" w:rsidTr="00C75137">
        <w:trPr>
          <w:trHeight w:val="192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коррекционные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познавательных</w:t>
            </w:r>
            <w:r w:rsidRPr="003D789D">
              <w:rPr>
                <w:rFonts w:hAnsi="Times New Roman"/>
                <w:color w:val="auto"/>
                <w:sz w:val="28"/>
                <w:szCs w:val="28"/>
              </w:rPr>
              <w:t xml:space="preserve"> </w:t>
            </w:r>
            <w:r w:rsidRPr="003D789D">
              <w:rPr>
                <w:rFonts w:hAnsi="Times New Roman"/>
                <w:color w:val="auto"/>
                <w:sz w:val="28"/>
                <w:szCs w:val="28"/>
              </w:rPr>
              <w:t>процессов»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ascii="Times New Roman"/>
                <w:color w:val="auto"/>
                <w:sz w:val="28"/>
                <w:szCs w:val="28"/>
              </w:rPr>
              <w:t>)</w:t>
            </w:r>
            <w:r w:rsidRPr="003D789D">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12</w:t>
            </w:r>
          </w:p>
        </w:tc>
      </w:tr>
      <w:tr w:rsidR="00F65069" w:rsidRPr="003D789D" w:rsidTr="00C75137">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Другие</w:t>
            </w:r>
            <w:r w:rsidRPr="003D789D">
              <w:rPr>
                <w:rFonts w:hAnsi="Times New Roman"/>
                <w:color w:val="auto"/>
                <w:sz w:val="28"/>
                <w:szCs w:val="28"/>
              </w:rPr>
              <w:t xml:space="preserve"> </w:t>
            </w:r>
            <w:r w:rsidRPr="003D789D">
              <w:rPr>
                <w:rFonts w:hAnsi="Times New Roman"/>
                <w:color w:val="auto"/>
                <w:sz w:val="28"/>
                <w:szCs w:val="28"/>
              </w:rPr>
              <w:t>направления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14</w:t>
            </w:r>
          </w:p>
        </w:tc>
      </w:tr>
      <w:tr w:rsidR="00F65069" w:rsidRPr="003D789D" w:rsidTr="00C75137">
        <w:trPr>
          <w:trHeight w:val="32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right"/>
              <w:rPr>
                <w:color w:val="auto"/>
              </w:rPr>
            </w:pPr>
            <w:r w:rsidRPr="003D789D">
              <w:rPr>
                <w:rFonts w:hAnsi="Times New Roman"/>
                <w:b/>
                <w:bCs/>
                <w:color w:val="auto"/>
                <w:sz w:val="28"/>
                <w:szCs w:val="28"/>
              </w:rPr>
              <w:t>Всего</w:t>
            </w:r>
            <w:r w:rsidRPr="003D789D">
              <w:rPr>
                <w:rFonts w:hAnsi="Times New Roman"/>
                <w:b/>
                <w:bCs/>
                <w:color w:val="auto"/>
                <w:sz w:val="28"/>
                <w:szCs w:val="28"/>
              </w:rPr>
              <w:t xml:space="preserve"> </w:t>
            </w:r>
            <w:r w:rsidRPr="003D789D">
              <w:rPr>
                <w:rFonts w:hAnsi="Times New Roman"/>
                <w:b/>
                <w:bCs/>
                <w:color w:val="auto"/>
                <w:sz w:val="28"/>
                <w:szCs w:val="28"/>
              </w:rPr>
              <w:t>к</w:t>
            </w:r>
            <w:r w:rsidRPr="003D789D">
              <w:rPr>
                <w:rFonts w:hAnsi="Times New Roman"/>
                <w:b/>
                <w:bCs/>
                <w:color w:val="auto"/>
                <w:sz w:val="28"/>
                <w:szCs w:val="28"/>
              </w:rPr>
              <w:t xml:space="preserve"> </w:t>
            </w:r>
            <w:r w:rsidRPr="003D789D">
              <w:rPr>
                <w:rFonts w:hAnsi="Times New Roman"/>
                <w:b/>
                <w:bCs/>
                <w:color w:val="auto"/>
                <w:sz w:val="28"/>
                <w:szCs w:val="28"/>
              </w:rPr>
              <w:t>финансированию</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194</w:t>
            </w:r>
          </w:p>
        </w:tc>
      </w:tr>
    </w:tbl>
    <w:p w:rsidR="00F65069" w:rsidRPr="003D789D" w:rsidRDefault="00F65069" w:rsidP="003D789D">
      <w:pPr>
        <w:widowControl w:val="0"/>
        <w:spacing w:after="0" w:line="240" w:lineRule="auto"/>
        <w:jc w:val="both"/>
        <w:rPr>
          <w:rFonts w:ascii="Times New Roman" w:eastAsia="Times New Roman" w:hAnsi="Times New Roman" w:cs="Times New Roman"/>
          <w:color w:val="auto"/>
          <w:sz w:val="28"/>
          <w:szCs w:val="28"/>
        </w:rPr>
      </w:pPr>
    </w:p>
    <w:p w:rsidR="00F65069" w:rsidRPr="003D789D" w:rsidRDefault="00F65069" w:rsidP="003D789D">
      <w:pPr>
        <w:widowControl w:val="0"/>
        <w:spacing w:after="0" w:line="240" w:lineRule="auto"/>
        <w:jc w:val="both"/>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обязательные</w:t>
      </w:r>
      <w:r w:rsidRPr="003D789D">
        <w:rPr>
          <w:rFonts w:hAnsi="Times New Roman"/>
          <w:color w:val="auto"/>
          <w:sz w:val="28"/>
          <w:szCs w:val="28"/>
        </w:rPr>
        <w:t xml:space="preserve"> </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формированию</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коррекционные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познавательных</w:t>
      </w:r>
      <w:r w:rsidRPr="003D789D">
        <w:rPr>
          <w:rFonts w:hAnsi="Times New Roman"/>
          <w:color w:val="auto"/>
          <w:sz w:val="28"/>
          <w:szCs w:val="28"/>
        </w:rPr>
        <w:t xml:space="preserve"> </w:t>
      </w:r>
      <w:r w:rsidRPr="003D789D">
        <w:rPr>
          <w:rFonts w:hAnsi="Times New Roman"/>
          <w:color w:val="auto"/>
          <w:sz w:val="28"/>
          <w:szCs w:val="28"/>
        </w:rPr>
        <w:t>процессов»</w:t>
      </w:r>
      <w:r w:rsidRPr="003D789D">
        <w:rPr>
          <w:rFonts w:hAnsi="Times New Roman"/>
          <w:color w:val="auto"/>
          <w:sz w:val="28"/>
          <w:szCs w:val="28"/>
        </w:rPr>
        <w:t xml:space="preserve"> </w:t>
      </w:r>
      <w:r w:rsidRPr="003D789D">
        <w:rPr>
          <w:rFonts w:hAnsi="Times New Roman"/>
          <w:color w:val="auto"/>
          <w:sz w:val="28"/>
          <w:szCs w:val="28"/>
        </w:rPr>
        <w:t>количество</w:t>
      </w:r>
      <w:r w:rsidRPr="003D789D">
        <w:rPr>
          <w:rFonts w:hAnsi="Times New Roman"/>
          <w:color w:val="auto"/>
          <w:sz w:val="28"/>
          <w:szCs w:val="28"/>
        </w:rPr>
        <w:t xml:space="preserve"> </w:t>
      </w:r>
      <w:r w:rsidRPr="003D789D">
        <w:rPr>
          <w:rFonts w:hAnsi="Times New Roman"/>
          <w:color w:val="auto"/>
          <w:sz w:val="28"/>
          <w:szCs w:val="28"/>
        </w:rPr>
        <w:t>часов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неделю</w:t>
      </w:r>
      <w:r w:rsidRPr="003D789D">
        <w:rPr>
          <w:rFonts w:hAnsi="Times New Roman"/>
          <w:color w:val="auto"/>
          <w:sz w:val="28"/>
          <w:szCs w:val="28"/>
        </w:rPr>
        <w:t xml:space="preserve"> </w:t>
      </w:r>
      <w:r w:rsidRPr="003D789D">
        <w:rPr>
          <w:rFonts w:hAnsi="Times New Roman"/>
          <w:color w:val="auto"/>
          <w:sz w:val="28"/>
          <w:szCs w:val="28"/>
        </w:rPr>
        <w:t>указано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расчета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одного</w:t>
      </w:r>
      <w:r w:rsidRPr="003D789D">
        <w:rPr>
          <w:rFonts w:hAnsi="Times New Roman"/>
          <w:color w:val="auto"/>
          <w:sz w:val="28"/>
          <w:szCs w:val="28"/>
        </w:rPr>
        <w:t xml:space="preserve"> </w:t>
      </w:r>
      <w:r w:rsidRPr="003D789D">
        <w:rPr>
          <w:rFonts w:hAnsi="Times New Roman"/>
          <w:color w:val="auto"/>
          <w:sz w:val="28"/>
          <w:szCs w:val="28"/>
        </w:rPr>
        <w:t>ученика</w:t>
      </w:r>
      <w:r w:rsidRPr="003D789D">
        <w:rPr>
          <w:rFonts w:ascii="Times New Roman"/>
          <w:color w:val="auto"/>
          <w:sz w:val="28"/>
          <w:szCs w:val="28"/>
        </w:rPr>
        <w:t xml:space="preserve">. </w:t>
      </w:r>
      <w:r w:rsidRPr="003D789D">
        <w:rPr>
          <w:rFonts w:hAnsi="Times New Roman"/>
          <w:color w:val="auto"/>
          <w:sz w:val="28"/>
          <w:szCs w:val="28"/>
        </w:rPr>
        <w:t>Общая</w:t>
      </w:r>
      <w:r w:rsidRPr="003D789D">
        <w:rPr>
          <w:rFonts w:hAnsi="Times New Roman"/>
          <w:color w:val="auto"/>
          <w:sz w:val="28"/>
          <w:szCs w:val="28"/>
        </w:rPr>
        <w:t xml:space="preserve"> </w:t>
      </w:r>
      <w:r w:rsidRPr="003D789D">
        <w:rPr>
          <w:rFonts w:hAnsi="Times New Roman"/>
          <w:color w:val="auto"/>
          <w:sz w:val="28"/>
          <w:szCs w:val="28"/>
        </w:rPr>
        <w:t>недельная</w:t>
      </w:r>
      <w:r w:rsidRPr="003D789D">
        <w:rPr>
          <w:rFonts w:hAnsi="Times New Roman"/>
          <w:color w:val="auto"/>
          <w:sz w:val="28"/>
          <w:szCs w:val="28"/>
        </w:rPr>
        <w:t xml:space="preserve"> </w:t>
      </w:r>
      <w:r w:rsidRPr="003D789D">
        <w:rPr>
          <w:rFonts w:hAnsi="Times New Roman"/>
          <w:color w:val="auto"/>
          <w:sz w:val="28"/>
          <w:szCs w:val="28"/>
        </w:rPr>
        <w:t>нагрузка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зависит</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количества</w:t>
      </w:r>
      <w:r w:rsidRPr="003D789D">
        <w:rPr>
          <w:rFonts w:hAnsi="Times New Roman"/>
          <w:color w:val="auto"/>
          <w:sz w:val="28"/>
          <w:szCs w:val="28"/>
        </w:rPr>
        <w:t xml:space="preserve"> </w:t>
      </w:r>
      <w:r w:rsidRPr="003D789D">
        <w:rPr>
          <w:rFonts w:hAnsi="Times New Roman"/>
          <w:color w:val="auto"/>
          <w:sz w:val="28"/>
          <w:szCs w:val="28"/>
        </w:rPr>
        <w:t>учеников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w:t>
      </w:r>
    </w:p>
    <w:p w:rsidR="00F65069" w:rsidRPr="003D789D" w:rsidRDefault="00C079E3" w:rsidP="003D789D">
      <w:pPr>
        <w:spacing w:after="0" w:line="240" w:lineRule="auto"/>
        <w:rPr>
          <w:color w:val="auto"/>
        </w:rPr>
      </w:pPr>
      <w:r w:rsidRPr="003D789D">
        <w:rPr>
          <w:rFonts w:ascii="Times New Roman" w:eastAsia="Times New Roman" w:hAnsi="Times New Roman" w:cs="Times New Roman"/>
          <w:color w:val="auto"/>
          <w:sz w:val="28"/>
          <w:szCs w:val="28"/>
        </w:rPr>
        <w:br w:type="page"/>
      </w:r>
    </w:p>
    <w:tbl>
      <w:tblPr>
        <w:tblStyle w:val="TableNormal"/>
        <w:tblW w:w="9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615"/>
        <w:gridCol w:w="2990"/>
        <w:gridCol w:w="519"/>
        <w:gridCol w:w="160"/>
        <w:gridCol w:w="633"/>
        <w:gridCol w:w="789"/>
        <w:gridCol w:w="656"/>
        <w:gridCol w:w="655"/>
        <w:gridCol w:w="657"/>
        <w:gridCol w:w="675"/>
      </w:tblGrid>
      <w:tr w:rsidR="00F65069" w:rsidRPr="003D789D">
        <w:trPr>
          <w:trHeight w:val="970"/>
        </w:trPr>
        <w:tc>
          <w:tcPr>
            <w:tcW w:w="9349"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ind w:left="284"/>
              <w:jc w:val="center"/>
              <w:rPr>
                <w:color w:val="auto"/>
              </w:rPr>
            </w:pPr>
            <w:r w:rsidRPr="003D789D">
              <w:rPr>
                <w:rFonts w:hAnsi="Times New Roman"/>
                <w:b/>
                <w:bCs/>
                <w:color w:val="auto"/>
                <w:sz w:val="28"/>
                <w:szCs w:val="28"/>
              </w:rPr>
              <w:t>Примерный</w:t>
            </w:r>
            <w:r w:rsidRPr="003D789D">
              <w:rPr>
                <w:rFonts w:hAnsi="Times New Roman"/>
                <w:b/>
                <w:bCs/>
                <w:color w:val="auto"/>
                <w:sz w:val="28"/>
                <w:szCs w:val="28"/>
              </w:rPr>
              <w:t xml:space="preserve"> </w:t>
            </w:r>
            <w:r w:rsidRPr="003D789D">
              <w:rPr>
                <w:rFonts w:hAnsi="Times New Roman"/>
                <w:b/>
                <w:bCs/>
                <w:color w:val="auto"/>
                <w:sz w:val="28"/>
                <w:szCs w:val="28"/>
              </w:rPr>
              <w:t>учебный</w:t>
            </w:r>
            <w:r w:rsidRPr="003D789D">
              <w:rPr>
                <w:rFonts w:hAnsi="Times New Roman"/>
                <w:b/>
                <w:bCs/>
                <w:color w:val="auto"/>
                <w:sz w:val="28"/>
                <w:szCs w:val="28"/>
              </w:rPr>
              <w:t xml:space="preserve"> </w:t>
            </w:r>
            <w:r w:rsidRPr="003D789D">
              <w:rPr>
                <w:rFonts w:hAnsi="Times New Roman"/>
                <w:b/>
                <w:bCs/>
                <w:color w:val="auto"/>
                <w:sz w:val="28"/>
                <w:szCs w:val="28"/>
              </w:rPr>
              <w:t>план</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00C75137">
              <w:rPr>
                <w:rFonts w:hAnsi="Times New Roman"/>
                <w:b/>
                <w:bCs/>
                <w:color w:val="auto"/>
                <w:sz w:val="28"/>
                <w:szCs w:val="28"/>
              </w:rPr>
              <w:br/>
            </w:r>
            <w:r w:rsidRPr="003D789D">
              <w:rPr>
                <w:rFonts w:hAnsi="Times New Roman"/>
                <w:b/>
                <w:bCs/>
                <w:color w:val="auto"/>
                <w:sz w:val="28"/>
                <w:szCs w:val="28"/>
              </w:rPr>
              <w:t>для</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годовой</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 xml:space="preserve">1.3) </w:t>
            </w:r>
          </w:p>
        </w:tc>
      </w:tr>
      <w:tr w:rsidR="00F65069" w:rsidRPr="003D789D" w:rsidTr="00C75137">
        <w:trPr>
          <w:trHeight w:val="650"/>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hAnsi="Times New Roman"/>
                <w:b/>
                <w:bCs/>
                <w:color w:val="auto"/>
                <w:sz w:val="28"/>
                <w:szCs w:val="28"/>
              </w:rPr>
              <w:t>Предметные</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области</w:t>
            </w:r>
          </w:p>
        </w:tc>
        <w:tc>
          <w:tcPr>
            <w:tcW w:w="299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rFonts w:ascii="Times New Roman" w:eastAsia="Times New Roman" w:hAnsi="Times New Roman" w:cs="Times New Roman"/>
                <w:b/>
                <w:bCs/>
                <w:color w:val="auto"/>
                <w:sz w:val="28"/>
                <w:szCs w:val="28"/>
              </w:rPr>
            </w:pPr>
            <w:r w:rsidRPr="003D789D">
              <w:rPr>
                <w:rFonts w:hAnsi="Times New Roman"/>
                <w:b/>
                <w:bCs/>
                <w:color w:val="auto"/>
                <w:sz w:val="28"/>
                <w:szCs w:val="28"/>
              </w:rPr>
              <w:t>Учебные</w:t>
            </w:r>
            <w:r w:rsidRPr="003D789D">
              <w:rPr>
                <w:b/>
                <w:bCs/>
                <w:color w:val="auto"/>
                <w:sz w:val="28"/>
                <w:szCs w:val="28"/>
              </w:rPr>
              <w:br/>
            </w:r>
            <w:r w:rsidRPr="003D789D">
              <w:rPr>
                <w:rFonts w:hAnsi="Times New Roman"/>
                <w:b/>
                <w:bCs/>
                <w:color w:val="auto"/>
                <w:sz w:val="28"/>
                <w:szCs w:val="28"/>
              </w:rPr>
              <w:t>предметы</w:t>
            </w:r>
          </w:p>
          <w:p w:rsidR="00F65069" w:rsidRPr="003D789D" w:rsidRDefault="00C079E3" w:rsidP="003D789D">
            <w:pPr>
              <w:spacing w:after="0" w:line="240" w:lineRule="auto"/>
              <w:jc w:val="right"/>
              <w:rPr>
                <w:color w:val="auto"/>
              </w:rPr>
            </w:pPr>
            <w:r w:rsidRPr="003D789D">
              <w:rPr>
                <w:rFonts w:hAnsi="Times New Roman"/>
                <w:b/>
                <w:bCs/>
                <w:color w:val="auto"/>
                <w:sz w:val="28"/>
                <w:szCs w:val="28"/>
              </w:rPr>
              <w:t>Классы</w:t>
            </w:r>
          </w:p>
        </w:tc>
        <w:tc>
          <w:tcPr>
            <w:tcW w:w="4069"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tabs>
                <w:tab w:val="left" w:pos="525"/>
              </w:tabs>
              <w:spacing w:after="0" w:line="240" w:lineRule="auto"/>
              <w:jc w:val="center"/>
              <w:rPr>
                <w:color w:val="auto"/>
              </w:rPr>
            </w:pPr>
            <w:r w:rsidRPr="003D789D">
              <w:rPr>
                <w:rFonts w:hAnsi="Times New Roman"/>
                <w:b/>
                <w:bCs/>
                <w:color w:val="auto"/>
                <w:sz w:val="28"/>
                <w:szCs w:val="28"/>
              </w:rPr>
              <w:t>Количество</w:t>
            </w:r>
            <w:r w:rsidRPr="003D789D">
              <w:rPr>
                <w:rFonts w:hAnsi="Times New Roman"/>
                <w:b/>
                <w:bCs/>
                <w:color w:val="auto"/>
                <w:sz w:val="28"/>
                <w:szCs w:val="28"/>
              </w:rPr>
              <w:t xml:space="preserve"> </w:t>
            </w:r>
            <w:r w:rsidRPr="003D789D">
              <w:rPr>
                <w:rFonts w:hAnsi="Times New Roman"/>
                <w:b/>
                <w:bCs/>
                <w:color w:val="auto"/>
                <w:sz w:val="28"/>
                <w:szCs w:val="28"/>
              </w:rPr>
              <w:t>часов</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в</w:t>
            </w:r>
            <w:r w:rsidRPr="003D789D">
              <w:rPr>
                <w:rFonts w:hAnsi="Times New Roman"/>
                <w:b/>
                <w:bCs/>
                <w:color w:val="auto"/>
                <w:sz w:val="28"/>
                <w:szCs w:val="28"/>
              </w:rPr>
              <w:t xml:space="preserve"> </w:t>
            </w:r>
            <w:r w:rsidRPr="003D789D">
              <w:rPr>
                <w:rFonts w:hAnsi="Times New Roman"/>
                <w:b/>
                <w:bCs/>
                <w:color w:val="auto"/>
                <w:sz w:val="28"/>
                <w:szCs w:val="28"/>
              </w:rPr>
              <w:t>неделю</w:t>
            </w:r>
          </w:p>
        </w:tc>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tabs>
                <w:tab w:val="left" w:pos="525"/>
              </w:tabs>
              <w:spacing w:after="0" w:line="240" w:lineRule="auto"/>
              <w:jc w:val="center"/>
              <w:rPr>
                <w:color w:val="auto"/>
              </w:rPr>
            </w:pPr>
            <w:r w:rsidRPr="003D789D">
              <w:rPr>
                <w:rFonts w:hAnsi="Times New Roman"/>
                <w:b/>
                <w:bCs/>
                <w:color w:val="auto"/>
                <w:sz w:val="28"/>
                <w:szCs w:val="28"/>
              </w:rPr>
              <w:t>Всего</w:t>
            </w:r>
          </w:p>
        </w:tc>
      </w:tr>
      <w:tr w:rsidR="00F65069" w:rsidRPr="003D789D" w:rsidTr="00C75137">
        <w:trPr>
          <w:trHeight w:val="32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67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II</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III</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IV</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V</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8"/>
                <w:szCs w:val="28"/>
                <w:lang w:val="en-US"/>
              </w:rPr>
              <w:t>V I</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r>
      <w:tr w:rsidR="00F65069" w:rsidRPr="003D789D" w:rsidTr="00C75137">
        <w:trPr>
          <w:trHeight w:val="650"/>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i/>
                <w:iCs/>
                <w:color w:val="auto"/>
                <w:sz w:val="28"/>
                <w:szCs w:val="28"/>
              </w:rPr>
              <w:t>Обязательная</w:t>
            </w:r>
            <w:r w:rsidRPr="003D789D">
              <w:rPr>
                <w:rFonts w:hAnsi="Times New Roman"/>
                <w:i/>
                <w:iCs/>
                <w:color w:val="auto"/>
                <w:sz w:val="28"/>
                <w:szCs w:val="28"/>
              </w:rPr>
              <w:t xml:space="preserve"> </w:t>
            </w:r>
            <w:r w:rsidRPr="003D789D">
              <w:rPr>
                <w:i/>
                <w:iCs/>
                <w:color w:val="auto"/>
                <w:sz w:val="28"/>
                <w:szCs w:val="28"/>
              </w:rPr>
              <w:br/>
            </w:r>
            <w:r w:rsidRPr="003D789D">
              <w:rPr>
                <w:rFonts w:hAnsi="Times New Roman"/>
                <w:i/>
                <w:iCs/>
                <w:color w:val="auto"/>
                <w:sz w:val="28"/>
                <w:szCs w:val="28"/>
              </w:rPr>
              <w:t>часть</w:t>
            </w:r>
          </w:p>
        </w:tc>
        <w:tc>
          <w:tcPr>
            <w:tcW w:w="4744"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r>
      <w:tr w:rsidR="00F65069" w:rsidRPr="003D789D" w:rsidTr="00C75137">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Филология</w:t>
            </w:r>
          </w:p>
          <w:p w:rsidR="00F65069" w:rsidRPr="003D789D" w:rsidRDefault="00C079E3" w:rsidP="003D789D">
            <w:pPr>
              <w:spacing w:after="0" w:line="240" w:lineRule="auto"/>
              <w:rPr>
                <w:color w:val="auto"/>
              </w:rPr>
            </w:pPr>
            <w:r w:rsidRPr="003D789D">
              <w:rPr>
                <w:rFonts w:asci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речевая</w:t>
            </w:r>
            <w:r w:rsidRPr="003D789D">
              <w:rPr>
                <w:rFonts w:hAnsi="Times New Roman"/>
                <w:color w:val="auto"/>
                <w:sz w:val="28"/>
                <w:szCs w:val="28"/>
              </w:rPr>
              <w:t xml:space="preserve"> </w:t>
            </w:r>
            <w:r w:rsidRPr="003D789D">
              <w:rPr>
                <w:rFonts w:hAnsi="Times New Roman"/>
                <w:color w:val="auto"/>
                <w:sz w:val="28"/>
                <w:szCs w:val="28"/>
              </w:rPr>
              <w:t>практика</w:t>
            </w:r>
            <w:r w:rsidRPr="003D789D">
              <w:rPr>
                <w:rFonts w:ascii="Times New Roman"/>
                <w:color w:val="auto"/>
                <w:sz w:val="28"/>
                <w:szCs w:val="28"/>
              </w:rPr>
              <w:t>)</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Русский</w:t>
            </w:r>
            <w:r w:rsidRPr="003D789D">
              <w:rPr>
                <w:rFonts w:hAns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p>
          <w:p w:rsidR="00F65069" w:rsidRPr="003D789D" w:rsidRDefault="00C079E3" w:rsidP="003D789D">
            <w:pPr>
              <w:spacing w:after="0" w:line="240" w:lineRule="auto"/>
              <w:rPr>
                <w:color w:val="auto"/>
              </w:rPr>
            </w:pPr>
            <w:r w:rsidRPr="003D789D">
              <w:rPr>
                <w:rFonts w:hAnsi="Times New Roman"/>
                <w:color w:val="auto"/>
                <w:sz w:val="28"/>
                <w:szCs w:val="28"/>
              </w:rPr>
              <w:t>литературное</w:t>
            </w:r>
            <w:r w:rsidRPr="003D789D">
              <w:rPr>
                <w:rFonts w:hAnsi="Times New Roman"/>
                <w:color w:val="auto"/>
                <w:sz w:val="28"/>
                <w:szCs w:val="28"/>
              </w:rPr>
              <w:t xml:space="preserve"> </w:t>
            </w:r>
            <w:r w:rsidRPr="003D789D">
              <w:rPr>
                <w:rFonts w:hAnsi="Times New Roman"/>
                <w:color w:val="auto"/>
                <w:sz w:val="28"/>
                <w:szCs w:val="28"/>
              </w:rPr>
              <w:t>чтение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264</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306</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1658</w:t>
            </w:r>
          </w:p>
        </w:tc>
      </w:tr>
      <w:tr w:rsidR="00F65069" w:rsidRPr="003D789D" w:rsidTr="00C75137">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Предметно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практическое</w:t>
            </w:r>
            <w:r w:rsidRPr="003D789D">
              <w:rPr>
                <w:rFonts w:hAnsi="Times New Roman"/>
                <w:color w:val="auto"/>
                <w:sz w:val="28"/>
                <w:szCs w:val="28"/>
              </w:rPr>
              <w:t xml:space="preserve"> </w:t>
            </w:r>
            <w:r w:rsidRPr="003D789D">
              <w:rPr>
                <w:rFonts w:hAnsi="Times New Roman"/>
                <w:color w:val="auto"/>
                <w:sz w:val="28"/>
                <w:szCs w:val="28"/>
              </w:rPr>
              <w:t>обучение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165</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573</w:t>
            </w:r>
          </w:p>
        </w:tc>
      </w:tr>
      <w:tr w:rsidR="00F65069" w:rsidRPr="003D789D" w:rsidTr="00C75137">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Математика</w:t>
            </w:r>
          </w:p>
          <w:p w:rsidR="00F65069" w:rsidRPr="003D789D" w:rsidRDefault="00C079E3" w:rsidP="003D789D">
            <w:pPr>
              <w:spacing w:after="0" w:line="240" w:lineRule="auto"/>
              <w:rPr>
                <w:color w:val="auto"/>
              </w:rPr>
            </w:pP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информатика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Математика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204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880</w:t>
            </w:r>
          </w:p>
        </w:tc>
      </w:tr>
      <w:tr w:rsidR="00F65069" w:rsidRPr="003D789D" w:rsidTr="00C75137">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Обществознание</w:t>
            </w:r>
            <w:r w:rsidRPr="003D789D">
              <w:rPr>
                <w:rFonts w:hAnsi="Times New Roman"/>
                <w:color w:val="auto"/>
                <w:sz w:val="28"/>
                <w:szCs w:val="28"/>
              </w:rPr>
              <w:t xml:space="preserve"> </w:t>
            </w:r>
          </w:p>
          <w:p w:rsidR="00F65069" w:rsidRPr="003D789D" w:rsidRDefault="00C079E3" w:rsidP="003D789D">
            <w:pPr>
              <w:spacing w:after="0" w:line="240" w:lineRule="auto"/>
              <w:rPr>
                <w:color w:val="auto"/>
              </w:rPr>
            </w:pP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естествознание</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Ознакомление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окружающим</w:t>
            </w:r>
            <w:r w:rsidRPr="003D789D">
              <w:rPr>
                <w:rFonts w:hAnsi="Times New Roman"/>
                <w:color w:val="auto"/>
                <w:sz w:val="28"/>
                <w:szCs w:val="28"/>
              </w:rPr>
              <w:t xml:space="preserve"> </w:t>
            </w:r>
            <w:r w:rsidRPr="003D789D">
              <w:rPr>
                <w:rFonts w:hAnsi="Times New Roman"/>
                <w:color w:val="auto"/>
                <w:sz w:val="28"/>
                <w:szCs w:val="28"/>
              </w:rPr>
              <w:t>миром</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135</w:t>
            </w:r>
          </w:p>
        </w:tc>
      </w:tr>
      <w:tr w:rsidR="00F65069" w:rsidRPr="003D789D" w:rsidTr="00C75137">
        <w:trPr>
          <w:trHeight w:val="810"/>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Окружающий</w:t>
            </w:r>
            <w:r w:rsidRPr="003D789D">
              <w:rPr>
                <w:rFonts w:hAnsi="Times New Roman"/>
                <w:color w:val="auto"/>
                <w:sz w:val="28"/>
                <w:szCs w:val="28"/>
              </w:rPr>
              <w:t xml:space="preserve"> </w:t>
            </w:r>
            <w:r w:rsidRPr="003D789D">
              <w:rPr>
                <w:rFonts w:hAnsi="Times New Roman"/>
                <w:color w:val="auto"/>
                <w:sz w:val="28"/>
                <w:szCs w:val="28"/>
              </w:rPr>
              <w:t>мир</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r>
      <w:tr w:rsidR="00F65069" w:rsidRPr="003D789D" w:rsidTr="00C75137">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религиозных</w:t>
            </w:r>
            <w:r w:rsidRPr="003D789D">
              <w:rPr>
                <w:rFonts w:hAnsi="Times New Roman"/>
                <w:color w:val="auto"/>
                <w:sz w:val="28"/>
                <w:szCs w:val="28"/>
              </w:rPr>
              <w:t xml:space="preserve"> </w:t>
            </w:r>
            <w:r w:rsidRPr="003D789D">
              <w:rPr>
                <w:rFonts w:hAnsi="Times New Roman"/>
                <w:color w:val="auto"/>
                <w:sz w:val="28"/>
                <w:szCs w:val="28"/>
              </w:rPr>
              <w:t>культур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светской</w:t>
            </w:r>
            <w:r w:rsidRPr="003D789D">
              <w:rPr>
                <w:rFonts w:hAnsi="Times New Roman"/>
                <w:color w:val="auto"/>
                <w:sz w:val="28"/>
                <w:szCs w:val="28"/>
              </w:rPr>
              <w:t xml:space="preserve"> </w:t>
            </w:r>
            <w:r w:rsidRPr="003D789D">
              <w:rPr>
                <w:rFonts w:hAnsi="Times New Roman"/>
                <w:color w:val="auto"/>
                <w:sz w:val="28"/>
                <w:szCs w:val="28"/>
              </w:rPr>
              <w:t>этики</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религиозных</w:t>
            </w:r>
            <w:r w:rsidRPr="003D789D">
              <w:rPr>
                <w:rFonts w:hAnsi="Times New Roman"/>
                <w:color w:val="auto"/>
                <w:sz w:val="28"/>
                <w:szCs w:val="28"/>
              </w:rPr>
              <w:t xml:space="preserve"> </w:t>
            </w:r>
            <w:r w:rsidRPr="003D789D">
              <w:rPr>
                <w:rFonts w:hAnsi="Times New Roman"/>
                <w:color w:val="auto"/>
                <w:sz w:val="28"/>
                <w:szCs w:val="28"/>
              </w:rPr>
              <w:t>культур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светской</w:t>
            </w:r>
            <w:r w:rsidRPr="003D789D">
              <w:rPr>
                <w:rFonts w:hAnsi="Times New Roman"/>
                <w:color w:val="auto"/>
                <w:sz w:val="28"/>
                <w:szCs w:val="28"/>
              </w:rPr>
              <w:t xml:space="preserve"> </w:t>
            </w:r>
            <w:r w:rsidRPr="003D789D">
              <w:rPr>
                <w:rFonts w:hAnsi="Times New Roman"/>
                <w:color w:val="auto"/>
                <w:sz w:val="28"/>
                <w:szCs w:val="28"/>
              </w:rPr>
              <w:t>этики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r>
      <w:tr w:rsidR="00F65069" w:rsidRPr="003D789D" w:rsidTr="00C75137">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Искусство</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Изобразительное</w:t>
            </w:r>
            <w:r w:rsidRPr="003D789D">
              <w:rPr>
                <w:rFonts w:hAnsi="Times New Roman"/>
                <w:color w:val="auto"/>
                <w:sz w:val="28"/>
                <w:szCs w:val="28"/>
              </w:rPr>
              <w:t xml:space="preserve"> </w:t>
            </w:r>
            <w:r w:rsidRPr="003D789D">
              <w:rPr>
                <w:rFonts w:hAnsi="Times New Roman"/>
                <w:color w:val="auto"/>
                <w:sz w:val="28"/>
                <w:szCs w:val="28"/>
              </w:rPr>
              <w:t>искусство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r>
      <w:tr w:rsidR="00F65069" w:rsidRPr="003D789D" w:rsidTr="00C75137">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Технология</w:t>
            </w:r>
          </w:p>
          <w:p w:rsidR="00F65069" w:rsidRPr="003D789D" w:rsidRDefault="00F65069" w:rsidP="003D789D">
            <w:pPr>
              <w:spacing w:after="0" w:line="240" w:lineRule="auto"/>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Материальные</w:t>
            </w:r>
            <w:r w:rsidRPr="003D789D">
              <w:rPr>
                <w:rFonts w:hAnsi="Times New Roman"/>
                <w:color w:val="auto"/>
                <w:sz w:val="28"/>
                <w:szCs w:val="28"/>
              </w:rPr>
              <w:t xml:space="preserve"> </w:t>
            </w:r>
            <w:r w:rsidRPr="003D789D">
              <w:rPr>
                <w:rFonts w:hAnsi="Times New Roman"/>
                <w:color w:val="auto"/>
                <w:sz w:val="28"/>
                <w:szCs w:val="28"/>
              </w:rPr>
              <w:t>технология</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r>
      <w:tr w:rsidR="00F65069" w:rsidRPr="003D789D" w:rsidTr="00C75137">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Компьютерные</w:t>
            </w:r>
            <w:r w:rsidRPr="003D789D">
              <w:rPr>
                <w:rFonts w:hAnsi="Times New Roman"/>
                <w:color w:val="auto"/>
                <w:sz w:val="28"/>
                <w:szCs w:val="28"/>
              </w:rPr>
              <w:t xml:space="preserve"> </w:t>
            </w:r>
            <w:r w:rsidRPr="003D789D">
              <w:rPr>
                <w:rFonts w:hAnsi="Times New Roman"/>
                <w:color w:val="auto"/>
                <w:sz w:val="28"/>
                <w:szCs w:val="28"/>
              </w:rPr>
              <w:t>технологии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r>
      <w:tr w:rsidR="00F65069" w:rsidRPr="003D789D" w:rsidTr="00C75137">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Физическая</w:t>
            </w:r>
            <w:r w:rsidRPr="003D789D">
              <w:rPr>
                <w:rFonts w:hAnsi="Times New Roman"/>
                <w:color w:val="auto"/>
                <w:sz w:val="28"/>
                <w:szCs w:val="28"/>
              </w:rPr>
              <w:t xml:space="preserve"> </w:t>
            </w:r>
            <w:r w:rsidRPr="003D789D">
              <w:rPr>
                <w:rFonts w:hAnsi="Times New Roman"/>
                <w:color w:val="auto"/>
                <w:sz w:val="28"/>
                <w:szCs w:val="28"/>
              </w:rPr>
              <w:t>культура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Физическая</w:t>
            </w:r>
            <w:r w:rsidRPr="003D789D">
              <w:rPr>
                <w:rFonts w:hAnsi="Times New Roman"/>
                <w:color w:val="auto"/>
                <w:sz w:val="28"/>
                <w:szCs w:val="28"/>
              </w:rPr>
              <w:t xml:space="preserve"> </w:t>
            </w:r>
            <w:r w:rsidRPr="003D789D">
              <w:rPr>
                <w:rFonts w:hAnsi="Times New Roman"/>
                <w:color w:val="auto"/>
                <w:sz w:val="28"/>
                <w:szCs w:val="28"/>
              </w:rPr>
              <w:t>культура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адаптивная</w:t>
            </w:r>
            <w:r w:rsidRPr="003D789D">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609</w:t>
            </w:r>
          </w:p>
        </w:tc>
      </w:tr>
      <w:tr w:rsidR="00F65069" w:rsidRPr="003D789D" w:rsidTr="00C75137">
        <w:trPr>
          <w:trHeight w:val="128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right"/>
              <w:rPr>
                <w:color w:val="auto"/>
              </w:rPr>
            </w:pPr>
            <w:r w:rsidRPr="003D789D">
              <w:rPr>
                <w:rFonts w:hAnsi="Times New Roman"/>
                <w:b/>
                <w:bCs/>
                <w:color w:val="auto"/>
                <w:sz w:val="28"/>
                <w:szCs w:val="28"/>
              </w:rPr>
              <w:t>Итого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693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4263</w:t>
            </w:r>
          </w:p>
        </w:tc>
      </w:tr>
      <w:tr w:rsidR="00F65069" w:rsidRPr="003D789D" w:rsidTr="00C75137">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i/>
                <w:iCs/>
                <w:color w:val="auto"/>
                <w:sz w:val="28"/>
                <w:szCs w:val="28"/>
              </w:rPr>
              <w:t>Часть</w:t>
            </w:r>
            <w:r w:rsidRPr="003D789D">
              <w:rPr>
                <w:rFonts w:ascii="Times New Roman"/>
                <w:i/>
                <w:iCs/>
                <w:color w:val="auto"/>
                <w:sz w:val="28"/>
                <w:szCs w:val="28"/>
              </w:rPr>
              <w:t xml:space="preserve">, </w:t>
            </w:r>
            <w:r w:rsidRPr="003D789D">
              <w:rPr>
                <w:rFonts w:hAnsi="Times New Roman"/>
                <w:i/>
                <w:iCs/>
                <w:color w:val="auto"/>
                <w:sz w:val="28"/>
                <w:szCs w:val="28"/>
              </w:rPr>
              <w:t>формируемая</w:t>
            </w:r>
            <w:r w:rsidRPr="003D789D">
              <w:rPr>
                <w:rFonts w:hAnsi="Times New Roman"/>
                <w:i/>
                <w:iCs/>
                <w:color w:val="auto"/>
                <w:sz w:val="28"/>
                <w:szCs w:val="28"/>
              </w:rPr>
              <w:t xml:space="preserve"> </w:t>
            </w:r>
            <w:r w:rsidRPr="003D789D">
              <w:rPr>
                <w:rFonts w:hAnsi="Times New Roman"/>
                <w:i/>
                <w:iCs/>
                <w:color w:val="auto"/>
                <w:sz w:val="28"/>
                <w:szCs w:val="28"/>
              </w:rPr>
              <w:t>участниками</w:t>
            </w:r>
            <w:r w:rsidRPr="003D789D">
              <w:rPr>
                <w:rFonts w:hAnsi="Times New Roman"/>
                <w:i/>
                <w:iCs/>
                <w:color w:val="auto"/>
                <w:sz w:val="28"/>
                <w:szCs w:val="28"/>
              </w:rPr>
              <w:t xml:space="preserve"> </w:t>
            </w:r>
            <w:r w:rsidRPr="003D789D">
              <w:rPr>
                <w:rFonts w:hAnsi="Times New Roman"/>
                <w:i/>
                <w:iCs/>
                <w:color w:val="auto"/>
                <w:sz w:val="28"/>
                <w:szCs w:val="28"/>
              </w:rPr>
              <w:t>образовательного</w:t>
            </w:r>
            <w:r w:rsidRPr="003D789D">
              <w:rPr>
                <w:rFonts w:hAnsi="Times New Roman"/>
                <w:i/>
                <w:iCs/>
                <w:color w:val="auto"/>
                <w:sz w:val="28"/>
                <w:szCs w:val="28"/>
              </w:rPr>
              <w:t xml:space="preserve"> </w:t>
            </w:r>
            <w:r w:rsidRPr="003D789D">
              <w:rPr>
                <w:rFonts w:hAnsi="Times New Roman"/>
                <w:i/>
                <w:iCs/>
                <w:color w:val="auto"/>
                <w:sz w:val="28"/>
                <w:szCs w:val="28"/>
              </w:rPr>
              <w:t>процесса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r>
      <w:tr w:rsidR="00F65069" w:rsidRPr="003D789D" w:rsidTr="00C75137">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b/>
                <w:bCs/>
                <w:color w:val="auto"/>
                <w:sz w:val="28"/>
                <w:szCs w:val="28"/>
              </w:rPr>
              <w:t>Максимально</w:t>
            </w:r>
            <w:r w:rsidRPr="003D789D">
              <w:rPr>
                <w:rFonts w:hAnsi="Times New Roman"/>
                <w:b/>
                <w:bCs/>
                <w:color w:val="auto"/>
                <w:sz w:val="28"/>
                <w:szCs w:val="28"/>
              </w:rPr>
              <w:t xml:space="preserve"> </w:t>
            </w:r>
            <w:r w:rsidRPr="003D789D">
              <w:rPr>
                <w:rFonts w:hAnsi="Times New Roman"/>
                <w:b/>
                <w:bCs/>
                <w:color w:val="auto"/>
                <w:sz w:val="28"/>
                <w:szCs w:val="28"/>
              </w:rPr>
              <w:t>допустимая</w:t>
            </w:r>
            <w:r w:rsidRPr="003D789D">
              <w:rPr>
                <w:rFonts w:hAnsi="Times New Roman"/>
                <w:b/>
                <w:bCs/>
                <w:color w:val="auto"/>
                <w:sz w:val="28"/>
                <w:szCs w:val="28"/>
              </w:rPr>
              <w:t xml:space="preserve"> </w:t>
            </w:r>
            <w:r w:rsidRPr="003D789D">
              <w:rPr>
                <w:rFonts w:hAnsi="Times New Roman"/>
                <w:b/>
                <w:bCs/>
                <w:color w:val="auto"/>
                <w:sz w:val="28"/>
                <w:szCs w:val="28"/>
              </w:rPr>
              <w:t>недельная</w:t>
            </w:r>
            <w:r w:rsidRPr="003D789D">
              <w:rPr>
                <w:rFonts w:hAnsi="Times New Roman"/>
                <w:b/>
                <w:bCs/>
                <w:color w:val="auto"/>
                <w:sz w:val="28"/>
                <w:szCs w:val="28"/>
              </w:rPr>
              <w:t xml:space="preserve"> </w:t>
            </w:r>
            <w:r w:rsidRPr="003D789D">
              <w:rPr>
                <w:rFonts w:hAnsi="Times New Roman"/>
                <w:b/>
                <w:bCs/>
                <w:color w:val="auto"/>
                <w:sz w:val="28"/>
                <w:szCs w:val="28"/>
              </w:rPr>
              <w:t>нагрузка</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ascii="Times New Roman"/>
                <w:color w:val="auto"/>
                <w:sz w:val="28"/>
                <w:szCs w:val="28"/>
              </w:rPr>
              <w:t>5-</w:t>
            </w:r>
            <w:r w:rsidRPr="003D789D">
              <w:rPr>
                <w:rFonts w:hAnsi="Times New Roman"/>
                <w:color w:val="auto"/>
                <w:sz w:val="28"/>
                <w:szCs w:val="28"/>
              </w:rPr>
              <w:t>дневной</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неделе</w:t>
            </w:r>
            <w:r w:rsidRPr="003D789D">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693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782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782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782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782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4535</w:t>
            </w:r>
          </w:p>
        </w:tc>
      </w:tr>
      <w:tr w:rsidR="00F65069" w:rsidRPr="003D789D" w:rsidTr="00C75137">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b/>
                <w:bCs/>
                <w:color w:val="auto"/>
                <w:sz w:val="28"/>
                <w:szCs w:val="28"/>
              </w:rPr>
              <w:t>Внеурочная</w:t>
            </w:r>
            <w:r w:rsidRPr="003D789D">
              <w:rPr>
                <w:rFonts w:hAnsi="Times New Roman"/>
                <w:b/>
                <w:bCs/>
                <w:color w:val="auto"/>
                <w:sz w:val="28"/>
                <w:szCs w:val="28"/>
              </w:rPr>
              <w:t xml:space="preserve"> </w:t>
            </w:r>
            <w:r w:rsidRPr="003D789D">
              <w:rPr>
                <w:rFonts w:hAnsi="Times New Roman"/>
                <w:b/>
                <w:bCs/>
                <w:color w:val="auto"/>
                <w:sz w:val="28"/>
                <w:szCs w:val="28"/>
              </w:rPr>
              <w:t>деятельность</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330</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2030</w:t>
            </w:r>
          </w:p>
        </w:tc>
      </w:tr>
      <w:tr w:rsidR="00F65069" w:rsidRPr="003D789D" w:rsidTr="00C75137">
        <w:trPr>
          <w:trHeight w:val="192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Коррекционно</w:t>
            </w:r>
            <w:r w:rsidRPr="003D789D">
              <w:rPr>
                <w:rFonts w:ascii="Times New Roman"/>
                <w:color w:val="auto"/>
                <w:sz w:val="28"/>
                <w:szCs w:val="28"/>
              </w:rPr>
              <w:t xml:space="preserve">- </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работа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ascii="Times New Roman"/>
                <w:color w:val="auto"/>
                <w:sz w:val="28"/>
                <w:szCs w:val="28"/>
              </w:rPr>
              <w:t>)</w:t>
            </w:r>
            <w:r w:rsidRPr="003D789D">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rPr>
                <w:color w:val="auto"/>
              </w:rPr>
            </w:pPr>
            <w:r w:rsidRPr="003D789D">
              <w:rPr>
                <w:rFonts w:ascii="Times New Roman"/>
                <w:color w:val="auto"/>
                <w:sz w:val="28"/>
                <w:szCs w:val="28"/>
              </w:rPr>
              <w:t>102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609</w:t>
            </w:r>
          </w:p>
        </w:tc>
      </w:tr>
      <w:tr w:rsidR="00F65069" w:rsidRPr="003D789D" w:rsidTr="00C75137">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Музыкально</w:t>
            </w:r>
            <w:r w:rsidRPr="003D789D">
              <w:rPr>
                <w:rFonts w:ascii="Times New Roman"/>
                <w:color w:val="auto"/>
                <w:sz w:val="28"/>
                <w:szCs w:val="28"/>
              </w:rPr>
              <w:t>-</w:t>
            </w:r>
            <w:r w:rsidRPr="003D789D">
              <w:rPr>
                <w:rFonts w:hAnsi="Times New Roman"/>
                <w:color w:val="auto"/>
                <w:sz w:val="28"/>
                <w:szCs w:val="28"/>
              </w:rPr>
              <w:t>ритмические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66</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236</w:t>
            </w:r>
          </w:p>
        </w:tc>
      </w:tr>
      <w:tr w:rsidR="00F65069" w:rsidRPr="003D789D" w:rsidTr="00C75137">
        <w:trPr>
          <w:trHeight w:val="96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звучаний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техника</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101</w:t>
            </w:r>
          </w:p>
        </w:tc>
      </w:tr>
      <w:tr w:rsidR="00F65069" w:rsidRPr="003D789D" w:rsidTr="00C75137">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Социально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бытовая</w:t>
            </w:r>
            <w:r w:rsidRPr="003D789D">
              <w:rPr>
                <w:rFonts w:hAnsi="Times New Roman"/>
                <w:color w:val="auto"/>
                <w:sz w:val="28"/>
                <w:szCs w:val="28"/>
              </w:rPr>
              <w:t xml:space="preserve"> </w:t>
            </w:r>
            <w:r w:rsidRPr="003D789D">
              <w:rPr>
                <w:rFonts w:hAnsi="Times New Roman"/>
                <w:color w:val="auto"/>
                <w:sz w:val="28"/>
                <w:szCs w:val="28"/>
              </w:rPr>
              <w:t>ориентировка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204</w:t>
            </w:r>
          </w:p>
        </w:tc>
      </w:tr>
      <w:tr w:rsidR="00F65069" w:rsidRPr="003D789D" w:rsidTr="00C75137">
        <w:trPr>
          <w:trHeight w:val="192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коррекционные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познавательных</w:t>
            </w:r>
            <w:r w:rsidRPr="003D789D">
              <w:rPr>
                <w:rFonts w:hAnsi="Times New Roman"/>
                <w:color w:val="auto"/>
                <w:sz w:val="28"/>
                <w:szCs w:val="28"/>
              </w:rPr>
              <w:t xml:space="preserve"> </w:t>
            </w:r>
            <w:r w:rsidRPr="003D789D">
              <w:rPr>
                <w:rFonts w:hAnsi="Times New Roman"/>
                <w:color w:val="auto"/>
                <w:sz w:val="28"/>
                <w:szCs w:val="28"/>
              </w:rPr>
              <w:t>процессов»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ascii="Times New Roman"/>
                <w:color w:val="auto"/>
                <w:sz w:val="28"/>
                <w:szCs w:val="28"/>
              </w:rPr>
              <w:t>)</w:t>
            </w:r>
            <w:r w:rsidRPr="003D789D">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66</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406</w:t>
            </w:r>
          </w:p>
        </w:tc>
      </w:tr>
      <w:tr w:rsidR="00F65069" w:rsidRPr="003D789D" w:rsidTr="00C75137">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Другие</w:t>
            </w:r>
            <w:r w:rsidRPr="003D789D">
              <w:rPr>
                <w:rFonts w:hAnsi="Times New Roman"/>
                <w:color w:val="auto"/>
                <w:sz w:val="28"/>
                <w:szCs w:val="28"/>
              </w:rPr>
              <w:t xml:space="preserve"> </w:t>
            </w:r>
            <w:r w:rsidRPr="003D789D">
              <w:rPr>
                <w:rFonts w:hAnsi="Times New Roman"/>
                <w:color w:val="auto"/>
                <w:sz w:val="28"/>
                <w:szCs w:val="28"/>
              </w:rPr>
              <w:t>направления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66</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474</w:t>
            </w:r>
          </w:p>
        </w:tc>
      </w:tr>
      <w:tr w:rsidR="00F65069" w:rsidRPr="003D789D" w:rsidTr="00C75137">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right"/>
              <w:rPr>
                <w:color w:val="auto"/>
              </w:rPr>
            </w:pPr>
            <w:r w:rsidRPr="003D789D">
              <w:rPr>
                <w:rFonts w:hAnsi="Times New Roman"/>
                <w:b/>
                <w:bCs/>
                <w:color w:val="auto"/>
                <w:sz w:val="28"/>
                <w:szCs w:val="28"/>
              </w:rPr>
              <w:t>Всего</w:t>
            </w:r>
            <w:r w:rsidRPr="003D789D">
              <w:rPr>
                <w:rFonts w:hAnsi="Times New Roman"/>
                <w:b/>
                <w:bCs/>
                <w:color w:val="auto"/>
                <w:sz w:val="28"/>
                <w:szCs w:val="28"/>
              </w:rPr>
              <w:t xml:space="preserve"> </w:t>
            </w:r>
            <w:r w:rsidRPr="003D789D">
              <w:rPr>
                <w:rFonts w:hAnsi="Times New Roman"/>
                <w:b/>
                <w:bCs/>
                <w:color w:val="auto"/>
                <w:sz w:val="28"/>
                <w:szCs w:val="28"/>
              </w:rPr>
              <w:t>к</w:t>
            </w:r>
            <w:r w:rsidRPr="003D789D">
              <w:rPr>
                <w:rFonts w:hAnsi="Times New Roman"/>
                <w:b/>
                <w:bCs/>
                <w:color w:val="auto"/>
                <w:sz w:val="28"/>
                <w:szCs w:val="28"/>
              </w:rPr>
              <w:t xml:space="preserve"> </w:t>
            </w:r>
            <w:r w:rsidRPr="003D789D">
              <w:rPr>
                <w:rFonts w:hAnsi="Times New Roman"/>
                <w:b/>
                <w:bCs/>
                <w:color w:val="auto"/>
                <w:sz w:val="28"/>
                <w:szCs w:val="28"/>
              </w:rPr>
              <w:t>финансированию</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1023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1054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1122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1122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1122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1122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6565</w:t>
            </w:r>
          </w:p>
        </w:tc>
      </w:tr>
    </w:tbl>
    <w:p w:rsidR="00F65069" w:rsidRPr="003D789D" w:rsidRDefault="00C079E3" w:rsidP="00C75137">
      <w:pPr>
        <w:spacing w:after="0" w:line="240" w:lineRule="auto"/>
        <w:jc w:val="both"/>
        <w:rPr>
          <w:color w:val="auto"/>
        </w:rPr>
      </w:pPr>
      <w:r w:rsidRPr="003D789D">
        <w:rPr>
          <w:rFonts w:ascii="Times New Roman"/>
          <w:color w:val="auto"/>
          <w:sz w:val="28"/>
          <w:szCs w:val="28"/>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обязательные</w:t>
      </w:r>
      <w:r w:rsidRPr="00C75137">
        <w:rPr>
          <w:rFonts w:hAnsi="Times New Roman"/>
          <w:color w:val="auto"/>
        </w:rPr>
        <w:t xml:space="preserve"> </w:t>
      </w:r>
      <w:r w:rsidRPr="00C75137">
        <w:rPr>
          <w:rFonts w:hAnsi="Times New Roman"/>
          <w:color w:val="auto"/>
        </w:rPr>
        <w:t>индивидуальные</w:t>
      </w:r>
      <w:r w:rsidRPr="00C75137">
        <w:rPr>
          <w:rFonts w:hAnsi="Times New Roman"/>
          <w:color w:val="auto"/>
        </w:rPr>
        <w:t xml:space="preserve"> </w:t>
      </w:r>
      <w:r w:rsidRPr="00C75137">
        <w:rPr>
          <w:rFonts w:hAnsi="Times New Roman"/>
          <w:color w:val="auto"/>
        </w:rPr>
        <w:t>занятия</w:t>
      </w:r>
      <w:r w:rsidRPr="00C75137">
        <w:rPr>
          <w:rFonts w:hAnsi="Times New Roman"/>
          <w:color w:val="auto"/>
        </w:rPr>
        <w:t xml:space="preserve"> </w:t>
      </w:r>
      <w:r w:rsidRPr="00C75137">
        <w:rPr>
          <w:rFonts w:hAnsi="Times New Roman"/>
          <w:color w:val="auto"/>
        </w:rPr>
        <w:t>по</w:t>
      </w:r>
      <w:r w:rsidRPr="00C75137">
        <w:rPr>
          <w:rFonts w:hAnsi="Times New Roman"/>
          <w:color w:val="auto"/>
        </w:rPr>
        <w:t xml:space="preserve"> </w:t>
      </w:r>
      <w:r w:rsidRPr="00C75137">
        <w:rPr>
          <w:rFonts w:hAnsi="Times New Roman"/>
          <w:color w:val="auto"/>
        </w:rPr>
        <w:t>формированию</w:t>
      </w:r>
      <w:r w:rsidRPr="00C75137">
        <w:rPr>
          <w:rFonts w:hAnsi="Times New Roman"/>
          <w:color w:val="auto"/>
        </w:rPr>
        <w:t xml:space="preserve"> </w:t>
      </w:r>
      <w:r w:rsidRPr="00C75137">
        <w:rPr>
          <w:rFonts w:hAnsi="Times New Roman"/>
          <w:color w:val="auto"/>
        </w:rPr>
        <w:t>речевого</w:t>
      </w:r>
      <w:r w:rsidRPr="00C75137">
        <w:rPr>
          <w:rFonts w:hAnsi="Times New Roman"/>
          <w:color w:val="auto"/>
        </w:rPr>
        <w:t xml:space="preserve"> </w:t>
      </w:r>
      <w:r w:rsidRPr="00C75137">
        <w:rPr>
          <w:rFonts w:hAnsi="Times New Roman"/>
          <w:color w:val="auto"/>
        </w:rPr>
        <w:t>слуха</w:t>
      </w:r>
      <w:r w:rsidRPr="00C75137">
        <w:rPr>
          <w:rFonts w:hAnsi="Times New Roman"/>
          <w:color w:val="auto"/>
        </w:rPr>
        <w:t xml:space="preserve"> </w:t>
      </w:r>
      <w:r w:rsidRPr="00C75137">
        <w:rPr>
          <w:rFonts w:hAnsi="Times New Roman"/>
          <w:color w:val="auto"/>
        </w:rPr>
        <w:t>и</w:t>
      </w:r>
      <w:r w:rsidRPr="00C75137">
        <w:rPr>
          <w:rFonts w:hAnsi="Times New Roman"/>
          <w:color w:val="auto"/>
        </w:rPr>
        <w:t xml:space="preserve"> </w:t>
      </w:r>
      <w:r w:rsidRPr="00C75137">
        <w:rPr>
          <w:rFonts w:hAnsi="Times New Roman"/>
          <w:color w:val="auto"/>
        </w:rPr>
        <w:t>произносительной</w:t>
      </w:r>
      <w:r w:rsidRPr="00C75137">
        <w:rPr>
          <w:rFonts w:hAnsi="Times New Roman"/>
          <w:color w:val="auto"/>
        </w:rPr>
        <w:t xml:space="preserve"> </w:t>
      </w:r>
      <w:r w:rsidRPr="00C75137">
        <w:rPr>
          <w:rFonts w:hAnsi="Times New Roman"/>
          <w:color w:val="auto"/>
        </w:rPr>
        <w:t>стороны</w:t>
      </w:r>
      <w:r w:rsidRPr="00C75137">
        <w:rPr>
          <w:rFonts w:hAnsi="Times New Roman"/>
          <w:color w:val="auto"/>
        </w:rPr>
        <w:t xml:space="preserve"> </w:t>
      </w:r>
      <w:r w:rsidRPr="00C75137">
        <w:rPr>
          <w:rFonts w:hAnsi="Times New Roman"/>
          <w:color w:val="auto"/>
        </w:rPr>
        <w:t>устной</w:t>
      </w:r>
      <w:r w:rsidRPr="00C75137">
        <w:rPr>
          <w:rFonts w:hAnsi="Times New Roman"/>
          <w:color w:val="auto"/>
        </w:rPr>
        <w:t xml:space="preserve"> </w:t>
      </w:r>
      <w:r w:rsidRPr="00C75137">
        <w:rPr>
          <w:rFonts w:hAnsi="Times New Roman"/>
          <w:color w:val="auto"/>
        </w:rPr>
        <w:t>речи</w:t>
      </w:r>
      <w:r w:rsidRPr="00C75137">
        <w:rPr>
          <w:rFonts w:ascii="Times New Roman"/>
          <w:color w:val="auto"/>
        </w:rPr>
        <w:t xml:space="preserve">, </w:t>
      </w:r>
      <w:r w:rsidRPr="00C75137">
        <w:rPr>
          <w:rFonts w:hAnsi="Times New Roman"/>
          <w:color w:val="auto"/>
        </w:rPr>
        <w:t>а</w:t>
      </w:r>
      <w:r w:rsidRPr="00C75137">
        <w:rPr>
          <w:rFonts w:hAnsi="Times New Roman"/>
          <w:color w:val="auto"/>
        </w:rPr>
        <w:t xml:space="preserve"> </w:t>
      </w:r>
      <w:r w:rsidRPr="00C75137">
        <w:rPr>
          <w:rFonts w:hAnsi="Times New Roman"/>
          <w:color w:val="auto"/>
        </w:rPr>
        <w:t>также</w:t>
      </w:r>
      <w:r w:rsidRPr="00C75137">
        <w:rPr>
          <w:rFonts w:hAnsi="Times New Roman"/>
          <w:color w:val="auto"/>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дополнительные</w:t>
      </w:r>
      <w:r w:rsidRPr="00C75137">
        <w:rPr>
          <w:rFonts w:hAnsi="Times New Roman"/>
          <w:color w:val="auto"/>
        </w:rPr>
        <w:t xml:space="preserve"> </w:t>
      </w:r>
      <w:r w:rsidRPr="00C75137">
        <w:rPr>
          <w:rFonts w:hAnsi="Times New Roman"/>
          <w:color w:val="auto"/>
        </w:rPr>
        <w:t>коррекционные</w:t>
      </w:r>
      <w:r w:rsidRPr="00C75137">
        <w:rPr>
          <w:rFonts w:hAnsi="Times New Roman"/>
          <w:color w:val="auto"/>
        </w:rPr>
        <w:t xml:space="preserve"> </w:t>
      </w:r>
      <w:r w:rsidRPr="00C75137">
        <w:rPr>
          <w:rFonts w:hAnsi="Times New Roman"/>
          <w:color w:val="auto"/>
        </w:rPr>
        <w:t>занятия</w:t>
      </w:r>
      <w:r w:rsidRPr="00C75137">
        <w:rPr>
          <w:rFonts w:hAnsi="Times New Roman"/>
          <w:color w:val="auto"/>
        </w:rPr>
        <w:t xml:space="preserve"> </w:t>
      </w:r>
      <w:r w:rsidRPr="00C75137">
        <w:rPr>
          <w:rFonts w:hAnsi="Times New Roman"/>
          <w:color w:val="auto"/>
        </w:rPr>
        <w:t>«Развитие</w:t>
      </w:r>
      <w:r w:rsidRPr="00C75137">
        <w:rPr>
          <w:rFonts w:hAnsi="Times New Roman"/>
          <w:color w:val="auto"/>
        </w:rPr>
        <w:t xml:space="preserve"> </w:t>
      </w:r>
      <w:r w:rsidRPr="00C75137">
        <w:rPr>
          <w:rFonts w:hAnsi="Times New Roman"/>
          <w:color w:val="auto"/>
        </w:rPr>
        <w:t>познавательных</w:t>
      </w:r>
      <w:r w:rsidRPr="00C75137">
        <w:rPr>
          <w:rFonts w:hAnsi="Times New Roman"/>
          <w:color w:val="auto"/>
        </w:rPr>
        <w:t xml:space="preserve"> </w:t>
      </w:r>
      <w:r w:rsidRPr="00C75137">
        <w:rPr>
          <w:rFonts w:hAnsi="Times New Roman"/>
          <w:color w:val="auto"/>
        </w:rPr>
        <w:t>процессов»</w:t>
      </w:r>
      <w:r w:rsidRPr="00C75137">
        <w:rPr>
          <w:rFonts w:hAnsi="Times New Roman"/>
          <w:color w:val="auto"/>
        </w:rPr>
        <w:t xml:space="preserve"> </w:t>
      </w:r>
      <w:r w:rsidRPr="00C75137">
        <w:rPr>
          <w:rFonts w:hAnsi="Times New Roman"/>
          <w:color w:val="auto"/>
        </w:rPr>
        <w:t>количество</w:t>
      </w:r>
      <w:r w:rsidRPr="00C75137">
        <w:rPr>
          <w:rFonts w:hAnsi="Times New Roman"/>
          <w:color w:val="auto"/>
        </w:rPr>
        <w:t xml:space="preserve"> </w:t>
      </w:r>
      <w:r w:rsidRPr="00C75137">
        <w:rPr>
          <w:rFonts w:hAnsi="Times New Roman"/>
          <w:color w:val="auto"/>
        </w:rPr>
        <w:t>часов</w:t>
      </w:r>
      <w:r w:rsidRPr="00C75137">
        <w:rPr>
          <w:rFonts w:hAnsi="Times New Roman"/>
          <w:color w:val="auto"/>
        </w:rPr>
        <w:t xml:space="preserve"> </w:t>
      </w:r>
      <w:r w:rsidRPr="00C75137">
        <w:rPr>
          <w:rFonts w:hAnsi="Times New Roman"/>
          <w:color w:val="auto"/>
        </w:rPr>
        <w:t>в</w:t>
      </w:r>
      <w:r w:rsidRPr="00C75137">
        <w:rPr>
          <w:rFonts w:hAnsi="Times New Roman"/>
          <w:color w:val="auto"/>
        </w:rPr>
        <w:t xml:space="preserve"> </w:t>
      </w:r>
      <w:r w:rsidRPr="00C75137">
        <w:rPr>
          <w:rFonts w:hAnsi="Times New Roman"/>
          <w:color w:val="auto"/>
        </w:rPr>
        <w:t>неделю</w:t>
      </w:r>
      <w:r w:rsidRPr="00C75137">
        <w:rPr>
          <w:rFonts w:hAnsi="Times New Roman"/>
          <w:color w:val="auto"/>
        </w:rPr>
        <w:t xml:space="preserve"> </w:t>
      </w:r>
      <w:r w:rsidRPr="00C75137">
        <w:rPr>
          <w:rFonts w:hAnsi="Times New Roman"/>
          <w:color w:val="auto"/>
        </w:rPr>
        <w:t>указано</w:t>
      </w:r>
      <w:r w:rsidRPr="00C75137">
        <w:rPr>
          <w:rFonts w:hAnsi="Times New Roman"/>
          <w:color w:val="auto"/>
        </w:rPr>
        <w:t xml:space="preserve"> </w:t>
      </w:r>
      <w:r w:rsidRPr="00C75137">
        <w:rPr>
          <w:rFonts w:hAnsi="Times New Roman"/>
          <w:color w:val="auto"/>
        </w:rPr>
        <w:t>из</w:t>
      </w:r>
      <w:r w:rsidRPr="00C75137">
        <w:rPr>
          <w:rFonts w:hAnsi="Times New Roman"/>
          <w:color w:val="auto"/>
        </w:rPr>
        <w:t xml:space="preserve"> </w:t>
      </w:r>
      <w:r w:rsidRPr="00C75137">
        <w:rPr>
          <w:rFonts w:hAnsi="Times New Roman"/>
          <w:color w:val="auto"/>
        </w:rPr>
        <w:t>расчета</w:t>
      </w:r>
      <w:r w:rsidRPr="00C75137">
        <w:rPr>
          <w:rFonts w:hAnsi="Times New Roman"/>
          <w:color w:val="auto"/>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одного</w:t>
      </w:r>
      <w:r w:rsidRPr="00C75137">
        <w:rPr>
          <w:rFonts w:hAnsi="Times New Roman"/>
          <w:color w:val="auto"/>
        </w:rPr>
        <w:t xml:space="preserve"> </w:t>
      </w:r>
      <w:r w:rsidRPr="00C75137">
        <w:rPr>
          <w:rFonts w:hAnsi="Times New Roman"/>
          <w:color w:val="auto"/>
        </w:rPr>
        <w:t>ученика</w:t>
      </w:r>
      <w:r w:rsidRPr="00C75137">
        <w:rPr>
          <w:rFonts w:ascii="Times New Roman"/>
          <w:color w:val="auto"/>
        </w:rPr>
        <w:t xml:space="preserve">. </w:t>
      </w:r>
      <w:r w:rsidRPr="00C75137">
        <w:rPr>
          <w:rFonts w:hAnsi="Times New Roman"/>
          <w:color w:val="auto"/>
        </w:rPr>
        <w:t>Общая</w:t>
      </w:r>
      <w:r w:rsidRPr="00C75137">
        <w:rPr>
          <w:rFonts w:hAnsi="Times New Roman"/>
          <w:color w:val="auto"/>
        </w:rPr>
        <w:t xml:space="preserve"> </w:t>
      </w:r>
      <w:r w:rsidRPr="00C75137">
        <w:rPr>
          <w:rFonts w:hAnsi="Times New Roman"/>
          <w:color w:val="auto"/>
        </w:rPr>
        <w:t>недельная</w:t>
      </w:r>
      <w:r w:rsidRPr="00C75137">
        <w:rPr>
          <w:rFonts w:hAnsi="Times New Roman"/>
          <w:color w:val="auto"/>
        </w:rPr>
        <w:t xml:space="preserve"> </w:t>
      </w:r>
      <w:r w:rsidRPr="00C75137">
        <w:rPr>
          <w:rFonts w:hAnsi="Times New Roman"/>
          <w:color w:val="auto"/>
        </w:rPr>
        <w:t>нагрузка</w:t>
      </w:r>
      <w:r w:rsidRPr="00C75137">
        <w:rPr>
          <w:rFonts w:hAnsi="Times New Roman"/>
          <w:color w:val="auto"/>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класс</w:t>
      </w:r>
      <w:r w:rsidRPr="00C75137">
        <w:rPr>
          <w:rFonts w:hAnsi="Times New Roman"/>
          <w:color w:val="auto"/>
        </w:rPr>
        <w:t xml:space="preserve"> </w:t>
      </w:r>
      <w:r w:rsidRPr="00C75137">
        <w:rPr>
          <w:rFonts w:hAnsi="Times New Roman"/>
          <w:color w:val="auto"/>
        </w:rPr>
        <w:t>зависит</w:t>
      </w:r>
      <w:r w:rsidRPr="00C75137">
        <w:rPr>
          <w:rFonts w:hAnsi="Times New Roman"/>
          <w:color w:val="auto"/>
        </w:rPr>
        <w:t xml:space="preserve"> </w:t>
      </w:r>
      <w:r w:rsidRPr="00C75137">
        <w:rPr>
          <w:rFonts w:hAnsi="Times New Roman"/>
          <w:color w:val="auto"/>
        </w:rPr>
        <w:t>от</w:t>
      </w:r>
      <w:r w:rsidRPr="00C75137">
        <w:rPr>
          <w:rFonts w:hAnsi="Times New Roman"/>
          <w:color w:val="auto"/>
        </w:rPr>
        <w:t xml:space="preserve"> </w:t>
      </w:r>
      <w:r w:rsidRPr="00C75137">
        <w:rPr>
          <w:rFonts w:hAnsi="Times New Roman"/>
          <w:color w:val="auto"/>
        </w:rPr>
        <w:t>количества</w:t>
      </w:r>
      <w:r w:rsidRPr="00C75137">
        <w:rPr>
          <w:rFonts w:hAnsi="Times New Roman"/>
          <w:color w:val="auto"/>
        </w:rPr>
        <w:t xml:space="preserve"> </w:t>
      </w:r>
      <w:r w:rsidRPr="00C75137">
        <w:rPr>
          <w:rFonts w:hAnsi="Times New Roman"/>
          <w:color w:val="auto"/>
        </w:rPr>
        <w:t>учеников</w:t>
      </w:r>
      <w:r w:rsidRPr="00C75137">
        <w:rPr>
          <w:rFonts w:hAnsi="Times New Roman"/>
          <w:color w:val="auto"/>
        </w:rPr>
        <w:t xml:space="preserve"> </w:t>
      </w:r>
      <w:r w:rsidRPr="00C75137">
        <w:rPr>
          <w:rFonts w:hAnsi="Times New Roman"/>
          <w:color w:val="auto"/>
        </w:rPr>
        <w:t>в</w:t>
      </w:r>
      <w:r w:rsidRPr="00C75137">
        <w:rPr>
          <w:rFonts w:hAnsi="Times New Roman"/>
          <w:color w:val="auto"/>
        </w:rPr>
        <w:t xml:space="preserve"> </w:t>
      </w:r>
      <w:r w:rsidRPr="00C75137">
        <w:rPr>
          <w:rFonts w:hAnsi="Times New Roman"/>
          <w:color w:val="auto"/>
        </w:rPr>
        <w:t>классе</w:t>
      </w:r>
      <w:r w:rsidRPr="00C75137">
        <w:rPr>
          <w:rFonts w:ascii="Times New Roman"/>
          <w:color w:val="auto"/>
        </w:rPr>
        <w:t>.</w:t>
      </w:r>
      <w:r w:rsidRPr="003D789D">
        <w:rPr>
          <w:rFonts w:ascii="Times New Roman" w:eastAsia="Times New Roman" w:hAnsi="Times New Roman" w:cs="Times New Roman"/>
          <w:color w:val="auto"/>
          <w:sz w:val="28"/>
          <w:szCs w:val="28"/>
        </w:rPr>
        <w:br w:type="page"/>
      </w:r>
    </w:p>
    <w:p w:rsidR="00F65069" w:rsidRPr="003D789D" w:rsidRDefault="00C079E3" w:rsidP="00C324E7">
      <w:pPr>
        <w:spacing w:before="120" w:after="120" w:line="240" w:lineRule="auto"/>
        <w:jc w:val="center"/>
        <w:outlineLvl w:val="2"/>
        <w:rPr>
          <w:rFonts w:ascii="Times New Roman" w:eastAsia="Times New Roman" w:hAnsi="Times New Roman" w:cs="Times New Roman"/>
          <w:b/>
          <w:bCs/>
          <w:color w:val="auto"/>
          <w:sz w:val="28"/>
          <w:szCs w:val="28"/>
        </w:rPr>
      </w:pPr>
      <w:bookmarkStart w:id="123" w:name="_Toc432958067"/>
      <w:bookmarkStart w:id="124" w:name="_Toc432960491"/>
      <w:bookmarkStart w:id="125" w:name="_Toc433014117"/>
      <w:r w:rsidRPr="003D789D">
        <w:rPr>
          <w:rFonts w:ascii="Times New Roman"/>
          <w:b/>
          <w:bCs/>
          <w:color w:val="auto"/>
          <w:sz w:val="28"/>
          <w:szCs w:val="28"/>
        </w:rPr>
        <w:t xml:space="preserve">4.3.2.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условий</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адаптивной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C324E7">
        <w:rPr>
          <w:rFonts w:hAnsi="Times New Roman"/>
          <w:b/>
          <w:bCs/>
          <w:color w:val="auto"/>
          <w:sz w:val="28"/>
          <w:szCs w:val="28"/>
        </w:rPr>
        <w:br/>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00C324E7">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rFonts w:hAnsi="Times New Roman"/>
          <w:b/>
          <w:bCs/>
          <w:color w:val="auto"/>
          <w:spacing w:val="2"/>
          <w:sz w:val="28"/>
          <w:szCs w:val="28"/>
        </w:rPr>
        <w:t>с</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легкой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формой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умственной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отсталости</w:t>
      </w:r>
      <w:r w:rsidRPr="003D789D">
        <w:rPr>
          <w:rFonts w:ascii="Times New Roman"/>
          <w:b/>
          <w:bCs/>
          <w:color w:val="auto"/>
          <w:sz w:val="28"/>
          <w:szCs w:val="28"/>
        </w:rPr>
        <w:t xml:space="preserve"> </w:t>
      </w:r>
      <w:r w:rsidR="00C324E7">
        <w:rPr>
          <w:rFonts w:ascii="Times New Roman"/>
          <w:b/>
          <w:bCs/>
          <w:color w:val="auto"/>
          <w:sz w:val="28"/>
          <w:szCs w:val="28"/>
        </w:rPr>
        <w:br/>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1.3).</w:t>
      </w:r>
      <w:bookmarkEnd w:id="123"/>
      <w:bookmarkEnd w:id="124"/>
      <w:bookmarkEnd w:id="125"/>
    </w:p>
    <w:p w:rsidR="00F65069" w:rsidRPr="00C324E7" w:rsidRDefault="00C079E3" w:rsidP="00C324E7">
      <w:pPr>
        <w:pStyle w:val="1b"/>
        <w:spacing w:after="0" w:line="360" w:lineRule="auto"/>
        <w:ind w:firstLine="709"/>
        <w:jc w:val="center"/>
        <w:rPr>
          <w:rFonts w:ascii="Times New Roman" w:eastAsia="Times New Roman" w:hAnsi="Times New Roman" w:cs="Times New Roman"/>
          <w:b/>
          <w:bCs/>
          <w:color w:val="auto"/>
          <w:sz w:val="28"/>
          <w:szCs w:val="28"/>
        </w:rPr>
      </w:pPr>
      <w:r w:rsidRPr="00C324E7">
        <w:rPr>
          <w:rFonts w:ascii="Times New Roman" w:hAnsi="Times New Roman" w:cs="Times New Roman"/>
          <w:b/>
          <w:bCs/>
          <w:color w:val="auto"/>
          <w:sz w:val="28"/>
          <w:szCs w:val="28"/>
        </w:rPr>
        <w:t>Требования к кадровому обеспечению АООП НОО (вариант 1.3)</w:t>
      </w:r>
    </w:p>
    <w:p w:rsidR="00F65069" w:rsidRPr="00C324E7" w:rsidRDefault="00C079E3" w:rsidP="00C324E7">
      <w:pPr>
        <w:pStyle w:val="14TexstOSNOVA1012"/>
        <w:spacing w:line="360" w:lineRule="auto"/>
        <w:ind w:firstLine="709"/>
        <w:rPr>
          <w:rFonts w:ascii="Times New Roman" w:eastAsia="Times New Roman" w:hAnsi="Times New Roman" w:cs="Times New Roman"/>
          <w:b/>
          <w:bCs/>
          <w:color w:val="auto"/>
          <w:sz w:val="28"/>
          <w:szCs w:val="28"/>
        </w:rPr>
      </w:pPr>
      <w:r w:rsidRPr="00C324E7">
        <w:rPr>
          <w:rFonts w:ascii="Times New Roman" w:hAnsi="Times New Roman" w:cs="Times New Roman"/>
          <w:i/>
          <w:iCs/>
          <w:color w:val="auto"/>
          <w:sz w:val="28"/>
          <w:szCs w:val="28"/>
        </w:rPr>
        <w:t>Кадровое обеспечение</w:t>
      </w:r>
      <w:r w:rsidRPr="00C324E7">
        <w:rPr>
          <w:rFonts w:ascii="Times New Roman" w:hAnsi="Times New Roman" w:cs="Times New Roman"/>
          <w:color w:val="auto"/>
          <w:sz w:val="28"/>
          <w:szCs w:val="28"/>
        </w:rPr>
        <w:t xml:space="preserve"> – характеристика необходимой квалификации кадров педагогов (в области общей и коррекционной педагогики), а также кадров, осуществляющих медико-психологическое сопровождение глухого ребёнка со ССД в системе школьного образования. </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Уровень квалификации работников, реализующих АООП НОО для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для каждой занимаемой должности должен соответствовать квалификационным характеристикам по соответствующей должности</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Учитель</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 xml:space="preserve">дефектолог </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сурдопедагог</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учитель начальных классов</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 xml:space="preserve">должны иметь высшее профессиональное педагогическое образование в области сурдопедагогики по одному из вариантов программ подготовки: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«Образование лиц с нарушением слуха» по направлению «Педагогика» либо по магистерской программе соответствующей направленности;</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«Сурдопедагогика» по направлению «Специальное (дефектологическое) образование» (квалификация/степень – бакалавр), либо по магистерской программе соответствующей направленности (квалификация/степень – магистр);</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специальности «Сурдопедагогика» с получением квалификации «Учитель-сурдопедагог».</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Учитель музыкально</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ритмических занятий должен иметь высшее образование, аналогичное учителю</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 xml:space="preserve">дефектологу </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сурдопедагог</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учителю начальных классов и музыкальную подготовку, позволяющую формировать у глухих обучающихся различные виды музыкально – ритмической деятельности или высшее музыкально–педагогическое образование с обязательным прохождением профессиональной переподготовки по программе «Сурдопедагогика».</w:t>
      </w:r>
    </w:p>
    <w:p w:rsidR="00F65069" w:rsidRPr="00C324E7" w:rsidRDefault="00C079E3" w:rsidP="00C324E7">
      <w:pPr>
        <w:tabs>
          <w:tab w:val="left" w:pos="851"/>
          <w:tab w:val="left" w:pos="522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rPr>
        <w:t xml:space="preserve">Педагогические работники – </w:t>
      </w:r>
      <w:r w:rsidRPr="00C324E7">
        <w:rPr>
          <w:rFonts w:ascii="Times New Roman" w:hAnsi="Times New Roman" w:cs="Times New Roman"/>
          <w:color w:val="auto"/>
          <w:sz w:val="28"/>
          <w:szCs w:val="28"/>
        </w:rPr>
        <w:t>педагог-психолог, учитель рисования, учитель физической культуры, учитель адаптивной физической культуры, социальный педагог, педагог дополнительного образования, педагог-организатор – наряду с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удостоверение о профессиональной переподготовке или повышении квалификации в области сурдопедагогики установленного образца.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Воспитатели, принимающие участие в реализации АООП НОО, должны иметь высшее или среднее профессиональное образование по одному из вариантов программ подготовки: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 по специальности «Специальная педагогика в специальных (коррекционных) образовательных учреждениях» или «Специальное дошкольное образование» с обязательным прохождением профессиональной переподготовки или повышение квалификации в области сурдопедагогики, подтверждённой сертификатом установленного образца.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«Образование лиц с нарушением слуха» по направлению «Педагогика» либо по магистерской программе соответствующей направленности;</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«Сурдопедагогика» по направлению «Специальное (дефектологическое) образование» (квалификация/степень – бакалавр), либо по магистерской программе соответствующей направленности (квалификация/степень – магистр);</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специальности «Сурдопедагогика» с получением квалификации «Учитель-сурдопедагог».</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 по другим педагогическим специальностям с обязательным прохождением профессиональной переподготовки или повышением квалификации в области сурдопедагогики, подтвержденной сертификатом установленного образца.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Руководящие работники </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административный персонал</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 наряду с высшим профессиональным педагогическим образованием должны иметь удостоверение о профессиональной переподготовке или повышении квалификации в области сурдопедагогики установленного образца.</w:t>
      </w:r>
    </w:p>
    <w:p w:rsidR="00F65069" w:rsidRPr="00C324E7" w:rsidRDefault="00C079E3" w:rsidP="00C324E7">
      <w:pPr>
        <w:pStyle w:val="a8"/>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Медицинские работники, включенные в процесс сопровождения обучающихся со ССД (врач-психиатр, невролог, педиатр), должны иметь соответствующее медицинское образование.</w:t>
      </w:r>
    </w:p>
    <w:p w:rsidR="00F65069" w:rsidRPr="00C324E7" w:rsidRDefault="00C079E3" w:rsidP="00C324E7">
      <w:pPr>
        <w:pStyle w:val="a8"/>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В процессе реализации АООП НОО для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i/>
          <w:iCs/>
          <w:color w:val="auto"/>
          <w:sz w:val="28"/>
          <w:szCs w:val="28"/>
        </w:rPr>
        <w:t>врамках сетевого взаимодействия</w:t>
      </w:r>
      <w:r w:rsidRPr="00C324E7">
        <w:rPr>
          <w:rFonts w:ascii="Times New Roman" w:hAnsi="Times New Roman" w:cs="Times New Roman"/>
          <w:color w:val="auto"/>
          <w:sz w:val="28"/>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образовательной организации (врач - сурдолог, психиатр, невропатолог, офтальмолог, ортопед и др.) для проведения дополнительного обследования обучающихся и получения медицинских заключений о состоянии их здоровья, включая состояние слуха, возможностях лечения, оперативного вмешательства, медицинской реабилитации; подбора технических средств. При необходимости, с учетом соответствующих показаний, </w:t>
      </w:r>
      <w:r w:rsidRPr="00C324E7">
        <w:rPr>
          <w:rFonts w:ascii="Times New Roman" w:hAnsi="Times New Roman" w:cs="Times New Roman"/>
          <w:i/>
          <w:iCs/>
          <w:color w:val="auto"/>
          <w:sz w:val="28"/>
          <w:szCs w:val="28"/>
        </w:rPr>
        <w:t>в рамках сетевого взаимодействия</w:t>
      </w:r>
      <w:r w:rsidRPr="00C324E7">
        <w:rPr>
          <w:rFonts w:ascii="Times New Roman" w:hAnsi="Times New Roman" w:cs="Times New Roman"/>
          <w:color w:val="auto"/>
          <w:sz w:val="28"/>
          <w:szCs w:val="28"/>
        </w:rPr>
        <w:t xml:space="preserve"> осуществляется медицинское сопровождение обучающихся. </w:t>
      </w:r>
    </w:p>
    <w:p w:rsidR="00F65069" w:rsidRPr="00C324E7" w:rsidRDefault="00C079E3" w:rsidP="00C324E7">
      <w:pPr>
        <w:spacing w:after="0" w:line="360" w:lineRule="auto"/>
        <w:ind w:firstLine="709"/>
        <w:jc w:val="center"/>
        <w:rPr>
          <w:rFonts w:ascii="Times New Roman" w:eastAsia="Times New Roman" w:hAnsi="Times New Roman" w:cs="Times New Roman"/>
          <w:b/>
          <w:bCs/>
          <w:color w:val="auto"/>
          <w:sz w:val="28"/>
          <w:szCs w:val="28"/>
        </w:rPr>
      </w:pPr>
      <w:r w:rsidRPr="00C324E7">
        <w:rPr>
          <w:rFonts w:ascii="Times New Roman" w:hAnsi="Times New Roman" w:cs="Times New Roman"/>
          <w:b/>
          <w:bCs/>
          <w:color w:val="auto"/>
          <w:sz w:val="28"/>
          <w:szCs w:val="28"/>
        </w:rPr>
        <w:t xml:space="preserve">Требования к финансовым условиям реализации адаптированной основной общеобразовательной программы </w:t>
      </w:r>
      <w:r w:rsidRPr="00C324E7">
        <w:rPr>
          <w:rFonts w:ascii="Times New Roman" w:hAnsi="Times New Roman" w:cs="Times New Roman"/>
          <w:b/>
          <w:bCs/>
          <w:color w:val="auto"/>
          <w:sz w:val="28"/>
          <w:szCs w:val="28"/>
        </w:rPr>
        <w:br/>
        <w:t>начального общего образования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Финансовое обеспечение образования осуществляется в соответствии с законодательством Российской Федерации и с учетом особенностей, установленных Федеральным законом «Об образовании в Российской Федерации». Нормативы, определяемые органами государственной власти субъектов Российской Федерации в соответствии с </w:t>
      </w:r>
      <w:r w:rsidRPr="00C324E7">
        <w:rPr>
          <w:rFonts w:ascii="Times New Roman" w:hAnsi="Times New Roman" w:cs="Times New Roman"/>
          <w:color w:val="auto"/>
          <w:sz w:val="28"/>
          <w:szCs w:val="28"/>
          <w:u w:val="single"/>
        </w:rPr>
        <w:t>пунктом 3 части 1 статьи 8</w:t>
      </w:r>
      <w:r w:rsidRPr="00C324E7">
        <w:rPr>
          <w:rFonts w:ascii="Times New Roman" w:hAnsi="Times New Roman" w:cs="Times New Roman"/>
          <w:color w:val="auto"/>
          <w:sz w:val="28"/>
          <w:szCs w:val="28"/>
        </w:rPr>
        <w:t xml:space="preserve"> настоящего Федерального закона,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 федеральных государственных требований (при их наличии),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настоящим Федеральным законом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настоящей статьей</w:t>
      </w:r>
      <w:r w:rsidRPr="00C324E7">
        <w:rPr>
          <w:rFonts w:ascii="Times New Roman" w:eastAsia="Times New Roman" w:hAnsi="Times New Roman" w:cs="Times New Roman"/>
          <w:color w:val="auto"/>
          <w:sz w:val="28"/>
          <w:szCs w:val="28"/>
          <w:vertAlign w:val="superscript"/>
        </w:rPr>
        <w:footnoteReference w:id="30"/>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Финансирование коррекционно-развивающей области должно осуществляться в объеме, предусмотренном действующим законодательством.</w:t>
      </w:r>
    </w:p>
    <w:p w:rsidR="00F65069" w:rsidRPr="00C324E7" w:rsidRDefault="00C079E3" w:rsidP="00C324E7">
      <w:pPr>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Финансовое обеспечение должно соответствовать специфике кадровых, материально-технических условий реализации АООП НОО</w:t>
      </w:r>
    </w:p>
    <w:p w:rsidR="00F65069" w:rsidRPr="00C324E7" w:rsidRDefault="00C079E3" w:rsidP="00C324E7">
      <w:pPr>
        <w:spacing w:after="0" w:line="360" w:lineRule="auto"/>
        <w:ind w:firstLine="709"/>
        <w:jc w:val="center"/>
        <w:rPr>
          <w:rFonts w:ascii="Times New Roman" w:eastAsia="Times New Roman" w:hAnsi="Times New Roman" w:cs="Times New Roman"/>
          <w:b/>
          <w:bCs/>
          <w:i/>
          <w:iCs/>
          <w:color w:val="auto"/>
          <w:spacing w:val="-3"/>
          <w:sz w:val="28"/>
          <w:szCs w:val="28"/>
        </w:rPr>
      </w:pPr>
      <w:r w:rsidRPr="00C324E7">
        <w:rPr>
          <w:rFonts w:ascii="Times New Roman" w:hAnsi="Times New Roman" w:cs="Times New Roman"/>
          <w:b/>
          <w:bCs/>
          <w:i/>
          <w:iCs/>
          <w:color w:val="auto"/>
          <w:spacing w:val="-3"/>
          <w:sz w:val="28"/>
          <w:szCs w:val="28"/>
        </w:rPr>
        <w:t>Определение нормативных затрат на оказание государственной услуги</w:t>
      </w:r>
    </w:p>
    <w:p w:rsidR="00F65069" w:rsidRPr="00C324E7" w:rsidRDefault="00C079E3" w:rsidP="00C324E7">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C324E7">
        <w:rPr>
          <w:rFonts w:ascii="Times New Roman" w:hAnsi="Times New Roman" w:cs="Times New Roman"/>
          <w:color w:val="auto"/>
          <w:spacing w:val="-2"/>
          <w:sz w:val="28"/>
          <w:szCs w:val="28"/>
        </w:rPr>
        <w:t xml:space="preserve">Финансирование государственной услуги рассчитывается с учетом 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w:t>
      </w:r>
      <w:r w:rsidRPr="00C324E7">
        <w:rPr>
          <w:rFonts w:ascii="Times New Roman" w:hAnsi="Times New Roman" w:cs="Times New Roman"/>
          <w:color w:val="auto"/>
          <w:sz w:val="28"/>
          <w:szCs w:val="28"/>
        </w:rPr>
        <w:t>глухих обучающихся</w:t>
      </w:r>
      <w:r w:rsidRPr="00C324E7">
        <w:rPr>
          <w:rFonts w:ascii="Times New Roman" w:hAnsi="Times New Roman" w:cs="Times New Roman"/>
          <w:color w:val="auto"/>
          <w:spacing w:val="-2"/>
          <w:sz w:val="28"/>
          <w:szCs w:val="28"/>
        </w:rPr>
        <w:t>,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F65069" w:rsidRPr="00C324E7" w:rsidRDefault="00C079E3" w:rsidP="00C324E7">
      <w:pPr>
        <w:tabs>
          <w:tab w:val="left" w:pos="1087"/>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2"/>
          <w:sz w:val="28"/>
          <w:szCs w:val="28"/>
        </w:rPr>
        <w:t xml:space="preserve">Нормативные затраты на оказание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 xml:space="preserve">-той государственной услугина </w:t>
      </w:r>
      <w:r w:rsidRPr="00C324E7">
        <w:rPr>
          <w:rFonts w:ascii="Times New Roman" w:hAnsi="Times New Roman" w:cs="Times New Roman"/>
          <w:color w:val="auto"/>
          <w:sz w:val="28"/>
          <w:szCs w:val="28"/>
        </w:rPr>
        <w:t>соответствующий финансовый год определяются по формуле:</w:t>
      </w:r>
    </w:p>
    <w:p w:rsidR="00F65069" w:rsidRPr="00C324E7" w:rsidRDefault="00C079E3" w:rsidP="00C324E7">
      <w:pPr>
        <w:spacing w:after="0" w:line="360" w:lineRule="auto"/>
        <w:ind w:firstLine="709"/>
        <w:jc w:val="both"/>
        <w:rPr>
          <w:rFonts w:ascii="Times New Roman" w:eastAsia="Times New Roman" w:hAnsi="Times New Roman" w:cs="Times New Roman"/>
          <w:b/>
          <w:bCs/>
          <w:color w:val="auto"/>
          <w:sz w:val="28"/>
          <w:szCs w:val="28"/>
        </w:rPr>
      </w:pPr>
      <w:r w:rsidRPr="00C324E7">
        <w:rPr>
          <w:rFonts w:ascii="Times New Roman" w:hAnsi="Times New Roman" w:cs="Times New Roman"/>
          <w:b/>
          <w:bCs/>
          <w:i/>
          <w:iCs/>
          <w:color w:val="auto"/>
          <w:sz w:val="28"/>
          <w:szCs w:val="28"/>
        </w:rPr>
        <w:t xml:space="preserve">      З </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гу</w:t>
      </w:r>
      <w:r w:rsidRPr="00C324E7">
        <w:rPr>
          <w:rFonts w:ascii="Times New Roman" w:hAnsi="Times New Roman" w:cs="Times New Roman"/>
          <w:b/>
          <w:bCs/>
          <w:color w:val="auto"/>
          <w:spacing w:val="-4"/>
          <w:sz w:val="28"/>
          <w:szCs w:val="28"/>
        </w:rPr>
        <w:t xml:space="preserve"> = </w:t>
      </w:r>
      <w:r w:rsidRPr="00C324E7">
        <w:rPr>
          <w:rFonts w:ascii="Times New Roman" w:hAnsi="Times New Roman" w:cs="Times New Roman"/>
          <w:b/>
          <w:bCs/>
          <w:i/>
          <w:iCs/>
          <w:color w:val="auto"/>
          <w:spacing w:val="-2"/>
          <w:sz w:val="28"/>
          <w:szCs w:val="28"/>
        </w:rPr>
        <w:t>НЗ</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 xml:space="preserve">очр </w:t>
      </w:r>
      <w:r w:rsidRPr="00C324E7">
        <w:rPr>
          <w:rFonts w:ascii="Times New Roman" w:hAnsi="Times New Roman" w:cs="Times New Roman"/>
          <w:b/>
          <w:bCs/>
          <w:i/>
          <w:iCs/>
          <w:color w:val="auto"/>
          <w:sz w:val="28"/>
          <w:szCs w:val="28"/>
          <w:vertAlign w:val="subscript"/>
        </w:rPr>
        <w:t>*</w:t>
      </w:r>
      <w:r w:rsidRPr="00C324E7">
        <w:rPr>
          <w:rFonts w:ascii="Times New Roman" w:hAnsi="Times New Roman" w:cs="Times New Roman"/>
          <w:b/>
          <w:bCs/>
          <w:i/>
          <w:iCs/>
          <w:color w:val="auto"/>
          <w:sz w:val="28"/>
          <w:szCs w:val="28"/>
          <w:vertAlign w:val="subscript"/>
          <w:lang w:val="en-US"/>
        </w:rPr>
        <w:t>k</w:t>
      </w:r>
      <w:r w:rsidRPr="00C324E7">
        <w:rPr>
          <w:rFonts w:ascii="Times New Roman" w:hAnsi="Times New Roman" w:cs="Times New Roman"/>
          <w:i/>
          <w:iCs/>
          <w:color w:val="auto"/>
          <w:sz w:val="28"/>
          <w:szCs w:val="28"/>
          <w:vertAlign w:val="subscript"/>
          <w:lang w:val="en-US"/>
        </w:rPr>
        <w:t>i</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где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З </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гу</w:t>
      </w:r>
      <w:r w:rsidRPr="00C324E7">
        <w:rPr>
          <w:rFonts w:ascii="Times New Roman" w:hAnsi="Times New Roman" w:cs="Times New Roman"/>
          <w:b/>
          <w:bCs/>
          <w:color w:val="auto"/>
          <w:spacing w:val="-4"/>
          <w:sz w:val="28"/>
          <w:szCs w:val="28"/>
        </w:rPr>
        <w:t xml:space="preserve"> - </w:t>
      </w:r>
      <w:r w:rsidRPr="00C324E7">
        <w:rPr>
          <w:rFonts w:ascii="Times New Roman" w:hAnsi="Times New Roman" w:cs="Times New Roman"/>
          <w:color w:val="auto"/>
          <w:spacing w:val="-4"/>
          <w:sz w:val="28"/>
          <w:szCs w:val="28"/>
        </w:rPr>
        <w:t>н</w:t>
      </w:r>
      <w:r w:rsidRPr="00C324E7">
        <w:rPr>
          <w:rFonts w:ascii="Times New Roman" w:hAnsi="Times New Roman" w:cs="Times New Roman"/>
          <w:color w:val="auto"/>
          <w:spacing w:val="-2"/>
          <w:sz w:val="28"/>
          <w:szCs w:val="28"/>
        </w:rPr>
        <w:t xml:space="preserve">ормативные затраты на оказание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 xml:space="preserve">-той государственной услугина </w:t>
      </w:r>
      <w:r w:rsidRPr="00C324E7">
        <w:rPr>
          <w:rFonts w:ascii="Times New Roman" w:hAnsi="Times New Roman" w:cs="Times New Roman"/>
          <w:color w:val="auto"/>
          <w:sz w:val="28"/>
          <w:szCs w:val="28"/>
        </w:rPr>
        <w:t>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color w:val="auto"/>
          <w:sz w:val="28"/>
          <w:szCs w:val="28"/>
          <w:vertAlign w:val="superscript"/>
          <w:lang w:val="en-US"/>
        </w:rPr>
        <w:t>i</w:t>
      </w:r>
      <w:r w:rsidRPr="00C324E7">
        <w:rPr>
          <w:rFonts w:ascii="Times New Roman" w:hAnsi="Times New Roman" w:cs="Times New Roman"/>
          <w:color w:val="auto"/>
          <w:sz w:val="28"/>
          <w:szCs w:val="28"/>
          <w:vertAlign w:val="subscript"/>
        </w:rPr>
        <w:t>очр</w:t>
      </w:r>
      <w:r w:rsidRPr="00C324E7">
        <w:rPr>
          <w:rFonts w:ascii="Times New Roman" w:hAnsi="Times New Roman" w:cs="Times New Roman"/>
          <w:color w:val="auto"/>
          <w:sz w:val="28"/>
          <w:szCs w:val="28"/>
          <w:vertAlign w:val="superscript"/>
        </w:rPr>
        <w:t>_</w:t>
      </w:r>
      <w:r w:rsidRPr="00C324E7">
        <w:rPr>
          <w:rFonts w:ascii="Times New Roman" w:hAnsi="Times New Roman" w:cs="Times New Roman"/>
          <w:color w:val="auto"/>
          <w:spacing w:val="-2"/>
          <w:sz w:val="28"/>
          <w:szCs w:val="28"/>
        </w:rPr>
        <w:t xml:space="preserve">нормативные затраты на оказание единицы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-той государственной услуги образовательной организации на 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lang w:val="en-US"/>
        </w:rPr>
        <w:t>K</w:t>
      </w:r>
      <w:r w:rsidRPr="00C324E7">
        <w:rPr>
          <w:rFonts w:ascii="Times New Roman" w:hAnsi="Times New Roman" w:cs="Times New Roman"/>
          <w:i/>
          <w:iCs/>
          <w:color w:val="auto"/>
          <w:sz w:val="28"/>
          <w:szCs w:val="28"/>
          <w:vertAlign w:val="subscript"/>
          <w:lang w:val="en-US"/>
        </w:rPr>
        <w:t>i</w:t>
      </w:r>
      <w:r w:rsidRPr="00C324E7">
        <w:rPr>
          <w:rFonts w:ascii="Times New Roman" w:hAnsi="Times New Roman" w:cs="Times New Roman"/>
          <w:color w:val="auto"/>
          <w:sz w:val="28"/>
          <w:szCs w:val="28"/>
        </w:rPr>
        <w:t xml:space="preserve">- объем </w:t>
      </w:r>
      <w:r w:rsidRPr="00C324E7">
        <w:rPr>
          <w:rFonts w:ascii="Times New Roman" w:hAnsi="Times New Roman" w:cs="Times New Roman"/>
          <w:color w:val="auto"/>
          <w:sz w:val="28"/>
          <w:szCs w:val="28"/>
          <w:lang w:val="en-US"/>
        </w:rPr>
        <w:t>i</w:t>
      </w:r>
      <w:r w:rsidRPr="00C324E7">
        <w:rPr>
          <w:rFonts w:ascii="Times New Roman" w:hAnsi="Times New Roman" w:cs="Times New Roman"/>
          <w:color w:val="auto"/>
          <w:sz w:val="28"/>
          <w:szCs w:val="28"/>
        </w:rPr>
        <w:t>-той государственной услуги в соответствии с государственным (муниципальным) заданием.</w:t>
      </w:r>
    </w:p>
    <w:p w:rsidR="00F65069" w:rsidRPr="00C324E7" w:rsidRDefault="00C079E3" w:rsidP="00C324E7">
      <w:pPr>
        <w:tabs>
          <w:tab w:val="left" w:pos="994"/>
        </w:tabs>
        <w:spacing w:after="0" w:line="360" w:lineRule="auto"/>
        <w:ind w:firstLine="709"/>
        <w:jc w:val="both"/>
        <w:rPr>
          <w:rFonts w:ascii="Times New Roman" w:eastAsia="Times New Roman" w:hAnsi="Times New Roman" w:cs="Times New Roman"/>
          <w:color w:val="auto"/>
          <w:spacing w:val="-4"/>
          <w:sz w:val="28"/>
          <w:szCs w:val="28"/>
        </w:rPr>
      </w:pPr>
      <w:r w:rsidRPr="00C324E7">
        <w:rPr>
          <w:rFonts w:ascii="Times New Roman" w:hAnsi="Times New Roman" w:cs="Times New Roman"/>
          <w:color w:val="auto"/>
          <w:spacing w:val="-2"/>
          <w:sz w:val="28"/>
          <w:szCs w:val="28"/>
        </w:rPr>
        <w:t xml:space="preserve">Нормативные затраты на оказание единицы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 xml:space="preserve">-той государственной услуги образовательной </w:t>
      </w:r>
      <w:r w:rsidRPr="00C324E7">
        <w:rPr>
          <w:rFonts w:ascii="Times New Roman" w:hAnsi="Times New Roman" w:cs="Times New Roman"/>
          <w:color w:val="auto"/>
          <w:spacing w:val="-4"/>
          <w:sz w:val="28"/>
          <w:szCs w:val="28"/>
        </w:rPr>
        <w:t>организации на соответствующий финансовый год определяются по формуле:</w:t>
      </w:r>
    </w:p>
    <w:p w:rsidR="00F65069" w:rsidRPr="00C324E7" w:rsidRDefault="00C079E3" w:rsidP="00C324E7">
      <w:pPr>
        <w:tabs>
          <w:tab w:val="left" w:pos="994"/>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pacing w:val="-2"/>
          <w:sz w:val="28"/>
          <w:szCs w:val="28"/>
        </w:rPr>
        <w:tab/>
        <w:t>НЗ</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очр=</w:t>
      </w:r>
      <w:r w:rsidRPr="00C324E7">
        <w:rPr>
          <w:rFonts w:ascii="Times New Roman" w:hAnsi="Times New Roman" w:cs="Times New Roman"/>
          <w:b/>
          <w:bCs/>
          <w:i/>
          <w:iCs/>
          <w:color w:val="auto"/>
          <w:spacing w:val="-2"/>
          <w:sz w:val="28"/>
          <w:szCs w:val="28"/>
        </w:rPr>
        <w:t xml:space="preserve"> НЗ</w:t>
      </w:r>
      <w:r w:rsidRPr="00C324E7">
        <w:rPr>
          <w:rFonts w:ascii="Times New Roman" w:hAnsi="Times New Roman" w:cs="Times New Roman"/>
          <w:i/>
          <w:iCs/>
          <w:color w:val="auto"/>
          <w:sz w:val="28"/>
          <w:szCs w:val="28"/>
          <w:vertAlign w:val="subscript"/>
        </w:rPr>
        <w:t xml:space="preserve"> гу+</w:t>
      </w:r>
      <w:r w:rsidRPr="00C324E7">
        <w:rPr>
          <w:rFonts w:ascii="Times New Roman" w:hAnsi="Times New Roman" w:cs="Times New Roman"/>
          <w:b/>
          <w:bCs/>
          <w:i/>
          <w:iCs/>
          <w:color w:val="auto"/>
          <w:spacing w:val="-2"/>
          <w:sz w:val="28"/>
          <w:szCs w:val="28"/>
        </w:rPr>
        <w:t xml:space="preserve"> НЗ</w:t>
      </w:r>
      <w:r w:rsidRPr="00C324E7">
        <w:rPr>
          <w:rFonts w:ascii="Times New Roman" w:hAnsi="Times New Roman" w:cs="Times New Roman"/>
          <w:i/>
          <w:iCs/>
          <w:color w:val="auto"/>
          <w:sz w:val="28"/>
          <w:szCs w:val="28"/>
          <w:vertAlign w:val="subscript"/>
        </w:rPr>
        <w:t xml:space="preserve">он    </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где</w:t>
      </w:r>
    </w:p>
    <w:p w:rsidR="00F65069" w:rsidRPr="00C324E7" w:rsidRDefault="00C079E3" w:rsidP="00C324E7">
      <w:pPr>
        <w:spacing w:after="0" w:line="360" w:lineRule="auto"/>
        <w:ind w:firstLine="709"/>
        <w:jc w:val="both"/>
        <w:rPr>
          <w:rFonts w:ascii="Times New Roman" w:eastAsia="Times New Roman" w:hAnsi="Times New Roman" w:cs="Times New Roman"/>
          <w:b/>
          <w:bCs/>
          <w:color w:val="auto"/>
          <w:spacing w:val="-4"/>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очр -</w:t>
      </w:r>
      <w:r w:rsidRPr="00C324E7">
        <w:rPr>
          <w:rFonts w:ascii="Times New Roman" w:hAnsi="Times New Roman" w:cs="Times New Roman"/>
          <w:color w:val="auto"/>
          <w:spacing w:val="-2"/>
          <w:sz w:val="28"/>
          <w:szCs w:val="28"/>
        </w:rPr>
        <w:t xml:space="preserve"> нормативные затраты на оказание единицы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 xml:space="preserve">-той государственной услуги образовательной </w:t>
      </w:r>
      <w:r w:rsidRPr="00C324E7">
        <w:rPr>
          <w:rFonts w:ascii="Times New Roman" w:hAnsi="Times New Roman" w:cs="Times New Roman"/>
          <w:color w:val="auto"/>
          <w:spacing w:val="-4"/>
          <w:sz w:val="28"/>
          <w:szCs w:val="28"/>
        </w:rPr>
        <w:t>организации на 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color w:val="auto"/>
          <w:sz w:val="28"/>
          <w:szCs w:val="28"/>
          <w:vertAlign w:val="subscript"/>
        </w:rPr>
        <w:t>гу</w:t>
      </w:r>
      <w:r w:rsidRPr="00C324E7">
        <w:rPr>
          <w:rFonts w:ascii="Times New Roman" w:hAnsi="Times New Roman" w:cs="Times New Roman"/>
          <w:color w:val="auto"/>
          <w:spacing w:val="-3"/>
          <w:sz w:val="28"/>
          <w:szCs w:val="28"/>
        </w:rPr>
        <w:t xml:space="preserve"> - нормативные затраты, непосредственно связанные с оказанием </w:t>
      </w:r>
      <w:r w:rsidRPr="00C324E7">
        <w:rPr>
          <w:rFonts w:ascii="Times New Roman" w:hAnsi="Times New Roman" w:cs="Times New Roman"/>
          <w:color w:val="auto"/>
          <w:sz w:val="28"/>
          <w:szCs w:val="28"/>
        </w:rPr>
        <w:t>государственной услуги;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НЗ </w:t>
      </w:r>
      <w:r w:rsidRPr="00C324E7">
        <w:rPr>
          <w:rFonts w:ascii="Times New Roman" w:hAnsi="Times New Roman" w:cs="Times New Roman"/>
          <w:color w:val="auto"/>
          <w:sz w:val="28"/>
          <w:szCs w:val="28"/>
          <w:vertAlign w:val="subscript"/>
        </w:rPr>
        <w:t>он</w:t>
      </w:r>
      <w:r w:rsidRPr="00C324E7">
        <w:rPr>
          <w:rFonts w:ascii="Times New Roman" w:hAnsi="Times New Roman" w:cs="Times New Roman"/>
          <w:color w:val="auto"/>
          <w:sz w:val="28"/>
          <w:szCs w:val="28"/>
        </w:rPr>
        <w:t xml:space="preserve"> - нормативные затраты на общехозяйственные нужды.</w:t>
      </w:r>
    </w:p>
    <w:p w:rsidR="00F65069" w:rsidRPr="00C324E7" w:rsidRDefault="00C079E3" w:rsidP="00C324E7">
      <w:pPr>
        <w:tabs>
          <w:tab w:val="left" w:pos="1058"/>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Нормативные затраты, непосредственно связанные с оказанием</w:t>
      </w:r>
      <w:r w:rsidRPr="00C324E7">
        <w:rPr>
          <w:rFonts w:ascii="Times New Roman" w:hAnsi="Times New Roman" w:cs="Times New Roman"/>
          <w:color w:val="auto"/>
          <w:spacing w:val="-4"/>
          <w:sz w:val="28"/>
          <w:szCs w:val="28"/>
        </w:rPr>
        <w:br/>
      </w:r>
      <w:r w:rsidRPr="00C324E7">
        <w:rPr>
          <w:rFonts w:ascii="Times New Roman" w:hAnsi="Times New Roman" w:cs="Times New Roman"/>
          <w:color w:val="auto"/>
          <w:spacing w:val="-1"/>
          <w:sz w:val="28"/>
          <w:szCs w:val="28"/>
        </w:rPr>
        <w:t xml:space="preserve">государственной услуги на соответствующий финансовый год, определяются </w:t>
      </w:r>
      <w:r w:rsidRPr="00C324E7">
        <w:rPr>
          <w:rFonts w:ascii="Times New Roman" w:hAnsi="Times New Roman" w:cs="Times New Roman"/>
          <w:color w:val="auto"/>
          <w:sz w:val="28"/>
          <w:szCs w:val="28"/>
        </w:rPr>
        <w:t>по формуле:</w:t>
      </w:r>
    </w:p>
    <w:p w:rsidR="00F65069" w:rsidRPr="00C324E7" w:rsidRDefault="00C079E3" w:rsidP="00C324E7">
      <w:pPr>
        <w:spacing w:after="0" w:line="360" w:lineRule="auto"/>
        <w:ind w:firstLine="709"/>
        <w:jc w:val="both"/>
        <w:rPr>
          <w:rFonts w:ascii="Times New Roman" w:eastAsia="Times New Roman" w:hAnsi="Times New Roman" w:cs="Times New Roman"/>
          <w:i/>
          <w:iCs/>
          <w:color w:val="auto"/>
          <w:sz w:val="28"/>
          <w:szCs w:val="28"/>
        </w:rPr>
      </w:pPr>
      <w:r w:rsidRPr="00C324E7">
        <w:rPr>
          <w:rFonts w:ascii="Times New Roman" w:hAnsi="Times New Roman" w:cs="Times New Roman"/>
          <w:b/>
          <w:bCs/>
          <w:i/>
          <w:iCs/>
          <w:color w:val="auto"/>
          <w:spacing w:val="-2"/>
          <w:sz w:val="28"/>
          <w:szCs w:val="28"/>
        </w:rPr>
        <w:t>НЗ</w:t>
      </w:r>
      <w:r w:rsidRPr="00C324E7">
        <w:rPr>
          <w:rFonts w:ascii="Times New Roman" w:hAnsi="Times New Roman" w:cs="Times New Roman"/>
          <w:b/>
          <w:bCs/>
          <w:color w:val="auto"/>
          <w:sz w:val="28"/>
          <w:szCs w:val="28"/>
          <w:vertAlign w:val="subscript"/>
        </w:rPr>
        <w:t>гу</w:t>
      </w:r>
      <w:r w:rsidRPr="00C324E7">
        <w:rPr>
          <w:rFonts w:ascii="Times New Roman" w:hAnsi="Times New Roman" w:cs="Times New Roman"/>
          <w:i/>
          <w:iCs/>
          <w:color w:val="auto"/>
          <w:sz w:val="28"/>
          <w:szCs w:val="28"/>
        </w:rPr>
        <w:t xml:space="preserve">= </w:t>
      </w: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lang w:val="en-US"/>
        </w:rPr>
        <w:t>o</w:t>
      </w:r>
      <w:r w:rsidRPr="00C324E7">
        <w:rPr>
          <w:rFonts w:ascii="Times New Roman" w:hAnsi="Times New Roman" w:cs="Times New Roman"/>
          <w:b/>
          <w:bCs/>
          <w:i/>
          <w:iCs/>
          <w:color w:val="auto"/>
          <w:sz w:val="28"/>
          <w:szCs w:val="28"/>
          <w:vertAlign w:val="subscript"/>
        </w:rPr>
        <w:t>тгу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м</w:t>
      </w:r>
      <w:r w:rsidRPr="00C324E7">
        <w:rPr>
          <w:rFonts w:ascii="Times New Roman" w:hAnsi="Times New Roman" w:cs="Times New Roman"/>
          <w:b/>
          <w:bCs/>
          <w:i/>
          <w:iCs/>
          <w:color w:val="auto"/>
          <w:sz w:val="28"/>
          <w:szCs w:val="28"/>
          <w:vertAlign w:val="subscript"/>
          <w:lang w:val="en-US"/>
        </w:rPr>
        <w:t>p</w:t>
      </w:r>
      <w:r w:rsidRPr="00C324E7">
        <w:rPr>
          <w:rFonts w:ascii="Times New Roman" w:hAnsi="Times New Roman" w:cs="Times New Roman"/>
          <w:b/>
          <w:bCs/>
          <w:i/>
          <w:iCs/>
          <w:color w:val="auto"/>
          <w:sz w:val="28"/>
          <w:szCs w:val="28"/>
          <w:vertAlign w:val="subscript"/>
        </w:rPr>
        <w:t xml:space="preserve"> +  </w:t>
      </w: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пп     </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где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color w:val="auto"/>
          <w:spacing w:val="-4"/>
          <w:sz w:val="28"/>
          <w:szCs w:val="28"/>
          <w:vertAlign w:val="subscript"/>
        </w:rPr>
        <w:t xml:space="preserve">гу </w:t>
      </w:r>
      <w:r w:rsidRPr="00C324E7">
        <w:rPr>
          <w:rFonts w:ascii="Times New Roman" w:hAnsi="Times New Roman" w:cs="Times New Roman"/>
          <w:color w:val="auto"/>
          <w:sz w:val="28"/>
          <w:szCs w:val="28"/>
        </w:rPr>
        <w:t>- н</w:t>
      </w:r>
      <w:r w:rsidRPr="00C324E7">
        <w:rPr>
          <w:rFonts w:ascii="Times New Roman" w:hAnsi="Times New Roman" w:cs="Times New Roman"/>
          <w:color w:val="auto"/>
          <w:spacing w:val="-4"/>
          <w:sz w:val="28"/>
          <w:szCs w:val="28"/>
        </w:rPr>
        <w:t>ормативные затраты, непосредственно связанные с оказанием</w:t>
      </w:r>
      <w:r w:rsidRPr="00C324E7">
        <w:rPr>
          <w:rFonts w:ascii="Times New Roman" w:hAnsi="Times New Roman" w:cs="Times New Roman"/>
          <w:color w:val="auto"/>
          <w:spacing w:val="-4"/>
          <w:sz w:val="28"/>
          <w:szCs w:val="28"/>
        </w:rPr>
        <w:br/>
      </w:r>
      <w:r w:rsidRPr="00C324E7">
        <w:rPr>
          <w:rFonts w:ascii="Times New Roman" w:hAnsi="Times New Roman" w:cs="Times New Roman"/>
          <w:color w:val="auto"/>
          <w:spacing w:val="-1"/>
          <w:sz w:val="28"/>
          <w:szCs w:val="28"/>
        </w:rPr>
        <w:t>государственной услуги на 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3"/>
          <w:sz w:val="28"/>
          <w:szCs w:val="28"/>
        </w:rPr>
        <w:t>НЗ</w:t>
      </w:r>
      <w:r w:rsidRPr="00C324E7">
        <w:rPr>
          <w:rFonts w:ascii="Times New Roman" w:hAnsi="Times New Roman" w:cs="Times New Roman"/>
          <w:color w:val="auto"/>
          <w:spacing w:val="-3"/>
          <w:sz w:val="28"/>
          <w:szCs w:val="28"/>
          <w:vertAlign w:val="subscript"/>
          <w:lang w:val="en-US"/>
        </w:rPr>
        <w:t>om</w:t>
      </w:r>
      <w:r w:rsidRPr="00C324E7">
        <w:rPr>
          <w:rFonts w:ascii="Times New Roman" w:hAnsi="Times New Roman" w:cs="Times New Roman"/>
          <w:color w:val="auto"/>
          <w:spacing w:val="-3"/>
          <w:sz w:val="28"/>
          <w:szCs w:val="28"/>
          <w:vertAlign w:val="subscript"/>
        </w:rPr>
        <w:t>г</w:t>
      </w:r>
      <w:r w:rsidRPr="00C324E7">
        <w:rPr>
          <w:rFonts w:ascii="Times New Roman" w:hAnsi="Times New Roman" w:cs="Times New Roman"/>
          <w:color w:val="auto"/>
          <w:spacing w:val="-3"/>
          <w:sz w:val="28"/>
          <w:szCs w:val="28"/>
          <w:vertAlign w:val="subscript"/>
          <w:lang w:val="en-US"/>
        </w:rPr>
        <w:t>y</w:t>
      </w:r>
      <w:r w:rsidRPr="00C324E7">
        <w:rPr>
          <w:rFonts w:ascii="Times New Roman" w:hAnsi="Times New Roman" w:cs="Times New Roman"/>
          <w:color w:val="auto"/>
          <w:spacing w:val="-3"/>
          <w:sz w:val="28"/>
          <w:szCs w:val="28"/>
        </w:rPr>
        <w:t>- нормативные затраты  на оплату труда и начисления на</w:t>
      </w:r>
      <w:r w:rsidRPr="00C324E7">
        <w:rPr>
          <w:rFonts w:ascii="Times New Roman" w:hAnsi="Times New Roman" w:cs="Times New Roman"/>
          <w:color w:val="auto"/>
          <w:sz w:val="28"/>
          <w:szCs w:val="28"/>
        </w:rPr>
        <w:t>выплаты по оплате труда персонала, принимающего непосредственное участие в оказании государственной услуги;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 xml:space="preserve">НЗ </w:t>
      </w:r>
      <w:r w:rsidRPr="00C324E7">
        <w:rPr>
          <w:rFonts w:ascii="Times New Roman" w:hAnsi="Times New Roman" w:cs="Times New Roman"/>
          <w:color w:val="auto"/>
          <w:spacing w:val="-4"/>
          <w:sz w:val="28"/>
          <w:szCs w:val="28"/>
          <w:vertAlign w:val="superscript"/>
          <w:lang w:val="en-US"/>
        </w:rPr>
        <w:t>j</w:t>
      </w:r>
      <w:r w:rsidRPr="00C324E7">
        <w:rPr>
          <w:rFonts w:ascii="Times New Roman" w:hAnsi="Times New Roman" w:cs="Times New Roman"/>
          <w:color w:val="auto"/>
          <w:spacing w:val="-4"/>
          <w:sz w:val="28"/>
          <w:szCs w:val="28"/>
          <w:vertAlign w:val="subscript"/>
        </w:rPr>
        <w:t>м</w:t>
      </w:r>
      <w:r w:rsidRPr="00C324E7">
        <w:rPr>
          <w:rFonts w:ascii="Times New Roman" w:hAnsi="Times New Roman" w:cs="Times New Roman"/>
          <w:color w:val="auto"/>
          <w:spacing w:val="-4"/>
          <w:sz w:val="28"/>
          <w:szCs w:val="28"/>
          <w:vertAlign w:val="subscript"/>
          <w:lang w:val="en-US"/>
        </w:rPr>
        <w:t>p</w:t>
      </w:r>
      <w:r w:rsidRPr="00C324E7">
        <w:rPr>
          <w:rFonts w:ascii="Times New Roman" w:hAnsi="Times New Roman" w:cs="Times New Roman"/>
          <w:color w:val="auto"/>
          <w:spacing w:val="-4"/>
          <w:sz w:val="28"/>
          <w:szCs w:val="28"/>
        </w:rPr>
        <w:t xml:space="preserve"> - </w:t>
      </w:r>
      <w:r w:rsidRPr="00C324E7">
        <w:rPr>
          <w:rFonts w:ascii="Times New Roman" w:hAnsi="Times New Roman" w:cs="Times New Roman"/>
          <w:color w:val="auto"/>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C324E7">
        <w:rPr>
          <w:rFonts w:ascii="Times New Roman" w:hAnsi="Times New Roman" w:cs="Times New Roman"/>
          <w:color w:val="auto"/>
          <w:sz w:val="28"/>
          <w:szCs w:val="28"/>
        </w:rPr>
        <w:t>на</w:t>
      </w:r>
      <w:r w:rsidRPr="00C324E7">
        <w:rPr>
          <w:rFonts w:ascii="Times New Roman" w:hAnsi="Times New Roman" w:cs="Times New Roman"/>
          <w:color w:val="auto"/>
          <w:spacing w:val="-1"/>
          <w:sz w:val="28"/>
          <w:szCs w:val="28"/>
        </w:rPr>
        <w:t xml:space="preserve"> учебники, учебные пособия, учебно-методические материалы, </w:t>
      </w:r>
      <w:r w:rsidRPr="00C324E7">
        <w:rPr>
          <w:rFonts w:ascii="Times New Roman" w:hAnsi="Times New Roman" w:cs="Times New Roman"/>
          <w:color w:val="auto"/>
          <w:spacing w:val="-2"/>
          <w:sz w:val="28"/>
          <w:szCs w:val="28"/>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C324E7">
        <w:rPr>
          <w:rFonts w:ascii="Times New Roman" w:hAnsi="Times New Roman" w:cs="Times New Roman"/>
          <w:color w:val="auto"/>
          <w:spacing w:val="-1"/>
          <w:sz w:val="28"/>
          <w:szCs w:val="28"/>
        </w:rPr>
        <w:t>средства обучения и воспитания по АООП типа j (в соответствии</w:t>
      </w:r>
      <w:r w:rsidRPr="00C324E7">
        <w:rPr>
          <w:rFonts w:ascii="Times New Roman" w:hAnsi="Times New Roman" w:cs="Times New Roman"/>
          <w:color w:val="auto"/>
          <w:sz w:val="28"/>
          <w:szCs w:val="28"/>
        </w:rPr>
        <w:t xml:space="preserve"> с материально-техническими условиями с учетом специфики обучающихся);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 xml:space="preserve">НЗ </w:t>
      </w:r>
      <w:r w:rsidRPr="00C324E7">
        <w:rPr>
          <w:rFonts w:ascii="Times New Roman" w:hAnsi="Times New Roman" w:cs="Times New Roman"/>
          <w:color w:val="auto"/>
          <w:spacing w:val="-4"/>
          <w:sz w:val="28"/>
          <w:szCs w:val="28"/>
          <w:vertAlign w:val="superscript"/>
          <w:lang w:val="en-US"/>
        </w:rPr>
        <w:t>j</w:t>
      </w:r>
      <w:r w:rsidRPr="00C324E7">
        <w:rPr>
          <w:rFonts w:ascii="Times New Roman" w:hAnsi="Times New Roman" w:cs="Times New Roman"/>
          <w:color w:val="auto"/>
          <w:spacing w:val="-4"/>
          <w:sz w:val="28"/>
          <w:szCs w:val="28"/>
          <w:vertAlign w:val="subscript"/>
        </w:rPr>
        <w:t>пп</w:t>
      </w:r>
      <w:r w:rsidRPr="00C324E7">
        <w:rPr>
          <w:rFonts w:ascii="Times New Roman" w:hAnsi="Times New Roman" w:cs="Times New Roman"/>
          <w:color w:val="auto"/>
          <w:spacing w:val="-4"/>
          <w:sz w:val="28"/>
          <w:szCs w:val="28"/>
        </w:rPr>
        <w:t xml:space="preserve"> - </w:t>
      </w:r>
      <w:r w:rsidRPr="00C324E7">
        <w:rPr>
          <w:rFonts w:ascii="Times New Roman" w:hAnsi="Times New Roman" w:cs="Times New Roman"/>
          <w:color w:val="auto"/>
          <w:spacing w:val="-1"/>
          <w:sz w:val="28"/>
          <w:szCs w:val="28"/>
        </w:rPr>
        <w:t>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w:t>
      </w:r>
      <w:r w:rsidRPr="00C324E7">
        <w:rPr>
          <w:rFonts w:ascii="Times New Roman" w:hAnsi="Times New Roman" w:cs="Times New Roman"/>
          <w:color w:val="auto"/>
          <w:sz w:val="28"/>
          <w:szCs w:val="28"/>
        </w:rPr>
        <w:t xml:space="preserve">  с материально-техническими условиями с учетом специфики обучающихся </w:t>
      </w:r>
      <w:r w:rsidRPr="00C324E7">
        <w:rPr>
          <w:rFonts w:ascii="Times New Roman" w:hAnsi="Times New Roman" w:cs="Times New Roman"/>
          <w:color w:val="auto"/>
          <w:spacing w:val="-1"/>
          <w:sz w:val="28"/>
          <w:szCs w:val="28"/>
        </w:rPr>
        <w:t>по АООП типа 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 xml:space="preserve">При расчете нормативных затрат на оплату труда и начисления на </w:t>
      </w:r>
      <w:r w:rsidRPr="00C324E7">
        <w:rPr>
          <w:rFonts w:ascii="Times New Roman" w:hAnsi="Times New Roman" w:cs="Times New Roman"/>
          <w:color w:val="auto"/>
          <w:spacing w:val="-3"/>
          <w:sz w:val="28"/>
          <w:szCs w:val="28"/>
        </w:rPr>
        <w:t xml:space="preserve">выплаты по оплате труда учитываются затраты на оплату труда только тех </w:t>
      </w:r>
      <w:r w:rsidRPr="00C324E7">
        <w:rPr>
          <w:rFonts w:ascii="Times New Roman" w:hAnsi="Times New Roman" w:cs="Times New Roman"/>
          <w:color w:val="auto"/>
          <w:spacing w:val="-1"/>
          <w:sz w:val="28"/>
          <w:szCs w:val="28"/>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Нормативные затраты на оплату труда и начисления на выплаты по </w:t>
      </w:r>
      <w:r w:rsidRPr="00C324E7">
        <w:rPr>
          <w:rFonts w:ascii="Times New Roman" w:hAnsi="Times New Roman" w:cs="Times New Roman"/>
          <w:color w:val="auto"/>
          <w:spacing w:val="-2"/>
          <w:sz w:val="28"/>
          <w:szCs w:val="28"/>
        </w:rPr>
        <w:t xml:space="preserve">оплате труда рассчитываются как произведение средней стоимости единицы </w:t>
      </w:r>
      <w:r w:rsidRPr="00C324E7">
        <w:rPr>
          <w:rFonts w:ascii="Times New Roman" w:hAnsi="Times New Roman" w:cs="Times New Roman"/>
          <w:color w:val="auto"/>
          <w:sz w:val="28"/>
          <w:szCs w:val="28"/>
        </w:rPr>
        <w:t xml:space="preserve">времени персонала на количество единиц времени, необходимых для </w:t>
      </w:r>
      <w:r w:rsidRPr="00C324E7">
        <w:rPr>
          <w:rFonts w:ascii="Times New Roman" w:hAnsi="Times New Roman" w:cs="Times New Roman"/>
          <w:color w:val="auto"/>
          <w:spacing w:val="-3"/>
          <w:sz w:val="28"/>
          <w:szCs w:val="28"/>
        </w:rPr>
        <w:t xml:space="preserve">оказания единицы государственной услуги, с учетом стимулирующих выплат </w:t>
      </w:r>
      <w:r w:rsidRPr="00C324E7">
        <w:rPr>
          <w:rFonts w:ascii="Times New Roman" w:hAnsi="Times New Roman" w:cs="Times New Roman"/>
          <w:color w:val="auto"/>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C324E7">
        <w:rPr>
          <w:rFonts w:ascii="Times New Roman" w:hAnsi="Times New Roman" w:cs="Times New Roman"/>
          <w:color w:val="auto"/>
          <w:spacing w:val="-1"/>
          <w:sz w:val="28"/>
          <w:szCs w:val="28"/>
        </w:rPr>
        <w:t xml:space="preserve">работу в районах Крайнего Севера и приравненных к ним местностях, </w:t>
      </w:r>
      <w:r w:rsidRPr="00C324E7">
        <w:rPr>
          <w:rFonts w:ascii="Times New Roman" w:hAnsi="Times New Roman" w:cs="Times New Roman"/>
          <w:color w:val="auto"/>
          <w:sz w:val="28"/>
          <w:szCs w:val="28"/>
        </w:rPr>
        <w:t>установленных законодательством.</w:t>
      </w:r>
    </w:p>
    <w:p w:rsidR="00F65069" w:rsidRPr="00C324E7" w:rsidRDefault="00C079E3" w:rsidP="00C324E7">
      <w:pPr>
        <w:tabs>
          <w:tab w:val="left" w:pos="709"/>
          <w:tab w:val="left" w:pos="1224"/>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2"/>
          <w:sz w:val="28"/>
          <w:szCs w:val="28"/>
        </w:rPr>
        <w:t>Нормативные затраты на расходные материалы в соответствии со</w:t>
      </w:r>
      <w:r w:rsidRPr="00C324E7">
        <w:rPr>
          <w:rFonts w:ascii="Times New Roman" w:hAnsi="Times New Roman" w:cs="Times New Roman"/>
          <w:color w:val="auto"/>
          <w:spacing w:val="-2"/>
          <w:sz w:val="28"/>
          <w:szCs w:val="28"/>
        </w:rPr>
        <w:br/>
        <w:t>стандартами качества оказания услуги рассчитываются как произведение</w:t>
      </w:r>
      <w:r w:rsidRPr="00C324E7">
        <w:rPr>
          <w:rFonts w:ascii="Times New Roman" w:hAnsi="Times New Roman" w:cs="Times New Roman"/>
          <w:color w:val="auto"/>
          <w:spacing w:val="-2"/>
          <w:sz w:val="28"/>
          <w:szCs w:val="28"/>
        </w:rPr>
        <w:br/>
        <w:t>стоимости учебных материалов на их количество, необходимое для оказания</w:t>
      </w:r>
      <w:r w:rsidRPr="00C324E7">
        <w:rPr>
          <w:rFonts w:ascii="Times New Roman" w:hAnsi="Times New Roman" w:cs="Times New Roman"/>
          <w:color w:val="auto"/>
          <w:spacing w:val="-2"/>
          <w:sz w:val="28"/>
          <w:szCs w:val="28"/>
        </w:rPr>
        <w:br/>
      </w:r>
      <w:r w:rsidRPr="00C324E7">
        <w:rPr>
          <w:rFonts w:ascii="Times New Roman" w:hAnsi="Times New Roman" w:cs="Times New Roman"/>
          <w:color w:val="auto"/>
          <w:sz w:val="28"/>
          <w:szCs w:val="28"/>
        </w:rPr>
        <w:t>единицы государственной услуги (выполнения работ) и определяется по видам организаций</w:t>
      </w:r>
      <w:r w:rsidRPr="00C324E7">
        <w:rPr>
          <w:rFonts w:ascii="Times New Roman" w:hAnsi="Times New Roman" w:cs="Times New Roman"/>
          <w:color w:val="auto"/>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глухих обучающихся: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реализация АООП начального общего образования глухих обучающихся может определяться по формуле:</w:t>
      </w:r>
    </w:p>
    <w:p w:rsidR="00F65069" w:rsidRPr="00C324E7" w:rsidRDefault="00C079E3" w:rsidP="00C324E7">
      <w:pPr>
        <w:spacing w:after="0" w:line="360" w:lineRule="auto"/>
        <w:ind w:firstLine="709"/>
        <w:jc w:val="both"/>
        <w:rPr>
          <w:rFonts w:ascii="Times New Roman" w:eastAsia="Times New Roman" w:hAnsi="Times New Roman" w:cs="Times New Roman"/>
          <w:b/>
          <w:bCs/>
          <w:i/>
          <w:iCs/>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отгу</w:t>
      </w:r>
      <w:r w:rsidRPr="00C324E7">
        <w:rPr>
          <w:rFonts w:ascii="Times New Roman" w:hAnsi="Times New Roman" w:cs="Times New Roman"/>
          <w:b/>
          <w:bCs/>
          <w:i/>
          <w:iCs/>
          <w:color w:val="auto"/>
          <w:sz w:val="28"/>
          <w:szCs w:val="28"/>
        </w:rPr>
        <w:t xml:space="preserve"> = ЗП</w:t>
      </w:r>
      <w:r w:rsidRPr="00C324E7">
        <w:rPr>
          <w:rFonts w:ascii="Times New Roman" w:hAnsi="Times New Roman" w:cs="Times New Roman"/>
          <w:b/>
          <w:bCs/>
          <w:i/>
          <w:iCs/>
          <w:color w:val="auto"/>
          <w:sz w:val="28"/>
          <w:szCs w:val="28"/>
          <w:vertAlign w:val="superscript"/>
        </w:rPr>
        <w:t xml:space="preserve"> рег</w:t>
      </w:r>
      <w:r w:rsidRPr="00C324E7">
        <w:rPr>
          <w:rFonts w:ascii="Times New Roman" w:hAnsi="Times New Roman" w:cs="Times New Roman"/>
          <w:b/>
          <w:bCs/>
          <w:i/>
          <w:iCs/>
          <w:color w:val="auto"/>
          <w:sz w:val="28"/>
          <w:szCs w:val="28"/>
          <w:vertAlign w:val="subscript"/>
        </w:rPr>
        <w:t>-1</w:t>
      </w:r>
      <w:r w:rsidRPr="00C324E7">
        <w:rPr>
          <w:rFonts w:ascii="Times New Roman" w:hAnsi="Times New Roman" w:cs="Times New Roman"/>
          <w:b/>
          <w:bCs/>
          <w:i/>
          <w:iCs/>
          <w:color w:val="auto"/>
          <w:sz w:val="28"/>
          <w:szCs w:val="28"/>
        </w:rPr>
        <w:t xml:space="preserve"> * 12 * К</w:t>
      </w:r>
      <w:r w:rsidRPr="00C324E7">
        <w:rPr>
          <w:rFonts w:ascii="Times New Roman" w:hAnsi="Times New Roman" w:cs="Times New Roman"/>
          <w:b/>
          <w:bCs/>
          <w:i/>
          <w:iCs/>
          <w:color w:val="auto"/>
          <w:sz w:val="28"/>
          <w:szCs w:val="28"/>
          <w:vertAlign w:val="superscript"/>
        </w:rPr>
        <w:t>овз</w:t>
      </w:r>
      <w:r w:rsidRPr="00C324E7">
        <w:rPr>
          <w:rFonts w:ascii="Times New Roman" w:hAnsi="Times New Roman" w:cs="Times New Roman"/>
          <w:b/>
          <w:bCs/>
          <w:i/>
          <w:iCs/>
          <w:color w:val="auto"/>
          <w:sz w:val="28"/>
          <w:szCs w:val="28"/>
        </w:rPr>
        <w:t xml:space="preserve"> * К</w:t>
      </w:r>
      <w:r w:rsidRPr="00C324E7">
        <w:rPr>
          <w:rFonts w:ascii="Times New Roman" w:hAnsi="Times New Roman" w:cs="Times New Roman"/>
          <w:b/>
          <w:bCs/>
          <w:i/>
          <w:iCs/>
          <w:color w:val="auto"/>
          <w:sz w:val="28"/>
          <w:szCs w:val="28"/>
          <w:vertAlign w:val="superscript"/>
        </w:rPr>
        <w:t>1</w:t>
      </w:r>
      <w:r w:rsidRPr="00C324E7">
        <w:rPr>
          <w:rFonts w:ascii="Times New Roman" w:hAnsi="Times New Roman" w:cs="Times New Roman"/>
          <w:b/>
          <w:bCs/>
          <w:i/>
          <w:iCs/>
          <w:color w:val="auto"/>
          <w:sz w:val="28"/>
          <w:szCs w:val="28"/>
        </w:rPr>
        <w:t xml:space="preserve"> * К</w:t>
      </w:r>
      <w:r w:rsidRPr="00C324E7">
        <w:rPr>
          <w:rFonts w:ascii="Times New Roman" w:hAnsi="Times New Roman" w:cs="Times New Roman"/>
          <w:b/>
          <w:bCs/>
          <w:i/>
          <w:iCs/>
          <w:color w:val="auto"/>
          <w:sz w:val="28"/>
          <w:szCs w:val="28"/>
          <w:vertAlign w:val="superscript"/>
        </w:rPr>
        <w:t>2</w:t>
      </w:r>
      <w:r w:rsidRPr="00C324E7">
        <w:rPr>
          <w:rFonts w:ascii="Times New Roman" w:hAnsi="Times New Roman" w:cs="Times New Roman"/>
          <w:b/>
          <w:bCs/>
          <w:i/>
          <w:iCs/>
          <w:color w:val="auto"/>
          <w:sz w:val="28"/>
          <w:szCs w:val="28"/>
        </w:rPr>
        <w:t>, где:</w:t>
      </w:r>
    </w:p>
    <w:p w:rsidR="00F65069" w:rsidRPr="00C324E7" w:rsidRDefault="00C079E3" w:rsidP="00C324E7">
      <w:pPr>
        <w:spacing w:after="0" w:line="360" w:lineRule="auto"/>
        <w:ind w:firstLine="709"/>
        <w:jc w:val="both"/>
        <w:rPr>
          <w:rFonts w:ascii="Times New Roman" w:eastAsia="Times New Roman" w:hAnsi="Times New Roman" w:cs="Times New Roman"/>
          <w:i/>
          <w:iCs/>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 xml:space="preserve">отгу </w:t>
      </w:r>
      <w:r w:rsidRPr="00C324E7">
        <w:rPr>
          <w:rFonts w:ascii="Times New Roman" w:hAnsi="Times New Roman" w:cs="Times New Roman"/>
          <w:b/>
          <w:bCs/>
          <w:i/>
          <w:iCs/>
          <w:color w:val="auto"/>
          <w:sz w:val="28"/>
          <w:szCs w:val="28"/>
        </w:rPr>
        <w:t xml:space="preserve">- </w:t>
      </w:r>
      <w:r w:rsidRPr="00C324E7">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глухим обучающихся;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ЗП</w:t>
      </w:r>
      <w:r w:rsidRPr="00C324E7">
        <w:rPr>
          <w:rFonts w:ascii="Times New Roman" w:hAnsi="Times New Roman" w:cs="Times New Roman"/>
          <w:b/>
          <w:bCs/>
          <w:i/>
          <w:iCs/>
          <w:color w:val="auto"/>
          <w:sz w:val="28"/>
          <w:szCs w:val="28"/>
          <w:vertAlign w:val="superscript"/>
        </w:rPr>
        <w:t xml:space="preserve"> рег</w:t>
      </w:r>
      <w:r w:rsidRPr="00C324E7">
        <w:rPr>
          <w:rFonts w:ascii="Times New Roman" w:hAnsi="Times New Roman" w:cs="Times New Roman"/>
          <w:b/>
          <w:bCs/>
          <w:i/>
          <w:iCs/>
          <w:color w:val="auto"/>
          <w:sz w:val="28"/>
          <w:szCs w:val="28"/>
          <w:vertAlign w:val="subscript"/>
        </w:rPr>
        <w:t>-1</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среднемесячная заработная плата в экономике соответствующего региона в предшествующем году, руб./мес.;</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rPr>
        <w:t xml:space="preserve">12 – </w:t>
      </w:r>
      <w:r w:rsidRPr="00C324E7">
        <w:rPr>
          <w:rFonts w:ascii="Times New Roman" w:hAnsi="Times New Roman" w:cs="Times New Roman"/>
          <w:color w:val="auto"/>
          <w:sz w:val="28"/>
          <w:szCs w:val="28"/>
        </w:rPr>
        <w:t>количество месяцев в году;</w:t>
      </w:r>
    </w:p>
    <w:p w:rsidR="00F65069" w:rsidRPr="00C324E7" w:rsidRDefault="00C079E3" w:rsidP="00C324E7">
      <w:pPr>
        <w:tabs>
          <w:tab w:val="left" w:pos="70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rPr>
        <w:t>K</w:t>
      </w:r>
      <w:r w:rsidRPr="00C324E7">
        <w:rPr>
          <w:rFonts w:ascii="Times New Roman" w:hAnsi="Times New Roman" w:cs="Times New Roman"/>
          <w:i/>
          <w:iCs/>
          <w:color w:val="auto"/>
          <w:sz w:val="28"/>
          <w:szCs w:val="28"/>
          <w:vertAlign w:val="superscript"/>
        </w:rPr>
        <w:t>ОВЗ</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коэффициент, учитывающий специфику образовательной программы или категорию обучающихся (при их наличии);</w:t>
      </w:r>
    </w:p>
    <w:p w:rsidR="00F65069" w:rsidRPr="00C324E7" w:rsidRDefault="00C079E3" w:rsidP="00C324E7">
      <w:pPr>
        <w:spacing w:after="0" w:line="360" w:lineRule="auto"/>
        <w:ind w:firstLine="709"/>
        <w:jc w:val="both"/>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lang w:val="en-US"/>
        </w:rPr>
        <w:t>K</w:t>
      </w:r>
      <w:r w:rsidRPr="00C324E7">
        <w:rPr>
          <w:rFonts w:ascii="Times New Roman" w:hAnsi="Times New Roman" w:cs="Times New Roman"/>
          <w:i/>
          <w:iCs/>
          <w:color w:val="auto"/>
          <w:sz w:val="28"/>
          <w:szCs w:val="28"/>
          <w:vertAlign w:val="superscript"/>
        </w:rPr>
        <w:t>1</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коэффициент страховых взносов на выплаты по оплате труда. Значение коэффициента – 1,302;</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lang w:val="en-US"/>
        </w:rPr>
        <w:t>K</w:t>
      </w:r>
      <w:r w:rsidRPr="00C324E7">
        <w:rPr>
          <w:rFonts w:ascii="Times New Roman" w:hAnsi="Times New Roman" w:cs="Times New Roman"/>
          <w:i/>
          <w:iCs/>
          <w:color w:val="auto"/>
          <w:sz w:val="28"/>
          <w:szCs w:val="28"/>
          <w:vertAlign w:val="superscript"/>
        </w:rPr>
        <w:t>2</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он=</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отпп </w:t>
      </w:r>
      <w:r w:rsidRPr="00C324E7">
        <w:rPr>
          <w:rFonts w:ascii="Times New Roman" w:hAnsi="Times New Roman" w:cs="Times New Roman"/>
          <w:b/>
          <w:bCs/>
          <w:i/>
          <w:iCs/>
          <w:color w:val="auto"/>
          <w:sz w:val="28"/>
          <w:szCs w:val="28"/>
        </w:rPr>
        <w:t>+ НЗ</w:t>
      </w:r>
      <w:r w:rsidRPr="00C324E7">
        <w:rPr>
          <w:rFonts w:ascii="Times New Roman" w:hAnsi="Times New Roman" w:cs="Times New Roman"/>
          <w:b/>
          <w:bCs/>
          <w:i/>
          <w:iCs/>
          <w:color w:val="auto"/>
          <w:sz w:val="28"/>
          <w:szCs w:val="28"/>
          <w:vertAlign w:val="subscript"/>
        </w:rPr>
        <w:t xml:space="preserve">ком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пк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ни </w:t>
      </w:r>
      <w:r w:rsidRPr="00C324E7">
        <w:rPr>
          <w:rFonts w:ascii="Times New Roman" w:hAnsi="Times New Roman" w:cs="Times New Roman"/>
          <w:b/>
          <w:bCs/>
          <w:i/>
          <w:iCs/>
          <w:color w:val="auto"/>
          <w:sz w:val="28"/>
          <w:szCs w:val="28"/>
        </w:rPr>
        <w:t>+ НЗ</w:t>
      </w:r>
      <w:r w:rsidRPr="00C324E7">
        <w:rPr>
          <w:rFonts w:ascii="Times New Roman" w:hAnsi="Times New Roman" w:cs="Times New Roman"/>
          <w:b/>
          <w:bCs/>
          <w:i/>
          <w:iCs/>
          <w:color w:val="auto"/>
          <w:sz w:val="28"/>
          <w:szCs w:val="28"/>
          <w:vertAlign w:val="subscript"/>
        </w:rPr>
        <w:t xml:space="preserve">ди </w:t>
      </w:r>
      <w:r w:rsidRPr="00C324E7">
        <w:rPr>
          <w:rFonts w:ascii="Times New Roman" w:hAnsi="Times New Roman" w:cs="Times New Roman"/>
          <w:b/>
          <w:bCs/>
          <w:i/>
          <w:iCs/>
          <w:color w:val="auto"/>
          <w:sz w:val="28"/>
          <w:szCs w:val="28"/>
        </w:rPr>
        <w:t>+ НЗ</w:t>
      </w:r>
      <w:r w:rsidRPr="00C324E7">
        <w:rPr>
          <w:rFonts w:ascii="Times New Roman" w:hAnsi="Times New Roman" w:cs="Times New Roman"/>
          <w:b/>
          <w:bCs/>
          <w:i/>
          <w:iCs/>
          <w:color w:val="auto"/>
          <w:sz w:val="28"/>
          <w:szCs w:val="28"/>
          <w:vertAlign w:val="subscript"/>
        </w:rPr>
        <w:t xml:space="preserve">вс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тр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пр</w:t>
      </w:r>
      <w:r w:rsidRPr="00C324E7">
        <w:rPr>
          <w:rFonts w:ascii="Times New Roman" w:hAnsi="Times New Roman" w:cs="Times New Roman"/>
          <w:color w:val="auto"/>
          <w:sz w:val="28"/>
          <w:szCs w:val="28"/>
        </w:rPr>
        <w:t xml:space="preserve"> , где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отпп</w:t>
      </w:r>
      <w:r w:rsidRPr="00C324E7">
        <w:rPr>
          <w:rFonts w:ascii="Times New Roman" w:hAnsi="Times New Roman" w:cs="Times New Roman"/>
          <w:color w:val="auto"/>
          <w:sz w:val="28"/>
          <w:szCs w:val="28"/>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пк </w:t>
      </w:r>
      <w:r w:rsidRPr="00C324E7">
        <w:rPr>
          <w:rFonts w:ascii="Times New Roman" w:hAnsi="Times New Roman" w:cs="Times New Roman"/>
          <w:color w:val="auto"/>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ком</w:t>
      </w:r>
      <w:r w:rsidRPr="00C324E7">
        <w:rPr>
          <w:rFonts w:ascii="Times New Roman" w:hAnsi="Times New Roman" w:cs="Times New Roman"/>
          <w:color w:val="auto"/>
          <w:sz w:val="28"/>
          <w:szCs w:val="28"/>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ни</w:t>
      </w:r>
      <w:r w:rsidRPr="00C324E7">
        <w:rPr>
          <w:rFonts w:ascii="Times New Roman" w:hAnsi="Times New Roman" w:cs="Times New Roman"/>
          <w:color w:val="auto"/>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 xml:space="preserve">ди </w:t>
      </w:r>
      <w:r w:rsidRPr="00C324E7">
        <w:rPr>
          <w:rFonts w:ascii="Times New Roman" w:hAnsi="Times New Roman" w:cs="Times New Roman"/>
          <w:color w:val="auto"/>
          <w:sz w:val="28"/>
          <w:szCs w:val="28"/>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вс</w:t>
      </w:r>
      <w:r w:rsidRPr="00C324E7">
        <w:rPr>
          <w:rFonts w:ascii="Times New Roman" w:hAnsi="Times New Roman" w:cs="Times New Roman"/>
          <w:color w:val="auto"/>
          <w:sz w:val="28"/>
          <w:szCs w:val="28"/>
        </w:rPr>
        <w:t xml:space="preserve"> - нормативные затраты на приобретение услуг связи;</w:t>
      </w:r>
    </w:p>
    <w:p w:rsidR="00F65069" w:rsidRPr="00C324E7" w:rsidRDefault="00C079E3" w:rsidP="00C324E7">
      <w:pPr>
        <w:tabs>
          <w:tab w:val="left" w:pos="8222"/>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тр </w:t>
      </w:r>
      <w:r w:rsidRPr="00C324E7">
        <w:rPr>
          <w:rFonts w:ascii="Times New Roman" w:hAnsi="Times New Roman" w:cs="Times New Roman"/>
          <w:color w:val="auto"/>
          <w:sz w:val="28"/>
          <w:szCs w:val="28"/>
        </w:rPr>
        <w:t xml:space="preserve">- нормативные затраты на приобретение транспортных услуг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C324E7" w:rsidRDefault="00C079E3" w:rsidP="00C324E7">
      <w:pPr>
        <w:tabs>
          <w:tab w:val="left" w:pos="8222"/>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пр</w:t>
      </w:r>
      <w:r w:rsidRPr="00C324E7">
        <w:rPr>
          <w:rFonts w:ascii="Times New Roman" w:hAnsi="Times New Roman" w:cs="Times New Roman"/>
          <w:color w:val="auto"/>
          <w:sz w:val="28"/>
          <w:szCs w:val="28"/>
        </w:rPr>
        <w:t xml:space="preserve"> - прочие нормативные затраты на общехозяйственные нужды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C324E7" w:rsidRDefault="00C079E3" w:rsidP="00C324E7">
      <w:pPr>
        <w:tabs>
          <w:tab w:val="left" w:pos="8222"/>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w:t>
      </w:r>
      <w:r w:rsidRPr="00C324E7">
        <w:rPr>
          <w:rFonts w:ascii="Times New Roman" w:hAnsi="Times New Roman" w:cs="Times New Roman"/>
          <w:color w:val="auto"/>
          <w:spacing w:val="-2"/>
          <w:sz w:val="28"/>
          <w:szCs w:val="28"/>
        </w:rPr>
        <w:t>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C324E7">
        <w:rPr>
          <w:rFonts w:ascii="Times New Roman" w:hAnsi="Times New Roman" w:cs="Times New Roman"/>
          <w:color w:val="auto"/>
          <w:sz w:val="28"/>
          <w:szCs w:val="28"/>
        </w:rPr>
        <w:t xml:space="preserve">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2) нормативные затраты на горячее водоснабжение;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содержание недвижимого имущества включают в себя: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эксплуатацию системы охранной сигнализации и противопожарной безопасности;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аренду недвижимого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проведение текущего ремонта объектов недвижимого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содержание прилегающих территорий в соответствии с утвержденными санитарными правилами и нормами;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прочие нормативные затраты на содержание недвижимого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F65069" w:rsidRPr="00C324E7" w:rsidRDefault="00C079E3" w:rsidP="00C324E7">
      <w:pPr>
        <w:spacing w:after="0" w:line="360" w:lineRule="auto"/>
        <w:ind w:firstLine="709"/>
        <w:jc w:val="center"/>
        <w:rPr>
          <w:rFonts w:ascii="Times New Roman" w:eastAsia="Times New Roman" w:hAnsi="Times New Roman" w:cs="Times New Roman"/>
          <w:b/>
          <w:bCs/>
          <w:color w:val="auto"/>
          <w:sz w:val="28"/>
          <w:szCs w:val="28"/>
        </w:rPr>
      </w:pPr>
      <w:r w:rsidRPr="00C324E7">
        <w:rPr>
          <w:rFonts w:ascii="Times New Roman" w:hAnsi="Times New Roman" w:cs="Times New Roman"/>
          <w:b/>
          <w:bCs/>
          <w:color w:val="auto"/>
          <w:sz w:val="28"/>
          <w:szCs w:val="28"/>
        </w:rPr>
        <w:t>Требования к материально-техническим условиям реализации адаптированной основной общеобразовательной программы начального общего образования</w:t>
      </w:r>
    </w:p>
    <w:p w:rsidR="00F65069" w:rsidRPr="00C324E7" w:rsidRDefault="00C079E3" w:rsidP="00C324E7">
      <w:pPr>
        <w:pStyle w:val="14TexstOSNOVA1012"/>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Материально-технические условия – общие характеристики инфраструктуры, включая параметры информационно-образовательной среды образовательной организации. Материально-техническое обеспечение школьного образования глухих обучающихся должно отвечать их особым образовательным потребностям. В связи с этим в структуре материально-технического обеспечения процесса образования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должна быть отражена специфика к:</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организации пространства, в котором обучается обучающийся;</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организации временного режима обучения;</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техническим средствам комфортного доступа глухого ребёнка к образованию;</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техническим средствам обучения глухих обучающихся, включая специализированные компьютерные инструменты обучения, ориентированные на удовлетворение особых образовательных потребностей;</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обеспечению условий для организации обучения и взаимодействия специалистов, их сотрудничества с родителями (законными представителями) глухих обучающихся;</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специальным учебникам, специальным рабочим тетрадям, специальным дидактическим материалам, специальным электронным приложениям, компьютерным инструментам обучения, отвечающим особым образовательным потребностям обучающихся с нарушением слуха.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Требования к материально-техническому обеспечению ориентированы не только на глухих обучающихся, но и на всех участников процесса образования. Это обусловлено необходимостью дифференциации и индивидуализации процесса образования обучающихся с нарушением слуха. Специфика данной группы требований состоит в том, что все вовлечённые в процесс образования взрослые должны иметь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ребёнка с нарушением слуха.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глухого обучающегося. В случае необходимости организации удаленной работы, специалисты обеспечиваются полным комплектом компьютерного и  периферийного  оборудования. </w:t>
      </w:r>
    </w:p>
    <w:p w:rsidR="00F65069" w:rsidRPr="00C324E7" w:rsidRDefault="00C079E3" w:rsidP="00C324E7">
      <w:pPr>
        <w:widowControl w:val="0"/>
        <w:spacing w:after="0" w:line="360" w:lineRule="auto"/>
        <w:ind w:firstLine="709"/>
        <w:jc w:val="center"/>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rPr>
        <w:t>Создание условий начального образования глухих детей (вариант 1.3)</w:t>
      </w:r>
    </w:p>
    <w:p w:rsidR="00F65069" w:rsidRPr="00C324E7" w:rsidRDefault="00C079E3" w:rsidP="00C324E7">
      <w:pPr>
        <w:pStyle w:val="14TexstOSNOVA1012"/>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При обучении по варианту «С» ФГОС глухие дети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обучаются в условиях специально организованного класса, наполняемость которого не может превышать 4-5 обучающихся. Специальный класс организуется при специальной (коррекционной) образовательной организации  для глухих обучающихся или при другой образовательной организации при обязательном соблюдении всего комплекса условий и необходимого ресурсного обеспечения, приведенных в данном варианте стандарте.</w:t>
      </w:r>
    </w:p>
    <w:p w:rsidR="00F65069" w:rsidRPr="00C324E7" w:rsidRDefault="00C079E3" w:rsidP="00C324E7">
      <w:pPr>
        <w:pStyle w:val="14TexstOSNOVA1012"/>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Глухим обучающимся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должна быть предоставлена возможность интернатного проживания в случае удаленности от образовательной организации от места жительства ребенка. </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Адаптированное (вариативное) образование глухих школьников со ССД  с позиции установки на конструирование образования рассматривается  как пример социальной деятельности, ведущей в развитии индивидуальности человека в изменяющемся мире. В этой связи компоненты и пространства полифункциональной среды образовательной организации могут выступать в качестве системного объединения: технологической, пространственно – предметной, социальной сред. Каждая из этих сред должна обладать максимальным набором услуг и ресурсов, необходимых для успешной социализации глухого школьника со сложной структурой дефекта. Это системное объединение в нашем контексте называем полифункциональной образовательной средой, которая должна иметь следующие дефиниции: </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физическая доступность здания, классов, помещений для индивидуальных коррекционных занятий, всех других помещений школы; </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академическая (образовательная) доступностьнаучно-методическое обеспечение учебными планами, программами, учебниками и дидактическими пособиями и другими средствами необходимой образовательной и общественной информацией, индивидуальными программами сопровождения и поддержки каждого из глухих школьников со ССД в приобретении как учебных, так и социальных компетенций; </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b/>
          <w:bCs/>
          <w:color w:val="auto"/>
          <w:sz w:val="28"/>
          <w:szCs w:val="28"/>
        </w:rPr>
      </w:pPr>
      <w:r w:rsidRPr="00C324E7">
        <w:rPr>
          <w:rFonts w:ascii="Times New Roman" w:hAnsi="Times New Roman" w:cs="Times New Roman"/>
          <w:color w:val="auto"/>
          <w:sz w:val="28"/>
          <w:szCs w:val="28"/>
        </w:rPr>
        <w:t>социальная доступность– взаимодействие со сверстниками и персоналом  школы, наличие в каждой СКОО первичной организации общества глухих, наличие глухих педагогов, накопленные школой социальные традиции;</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b/>
          <w:bCs/>
          <w:color w:val="auto"/>
          <w:sz w:val="28"/>
          <w:szCs w:val="28"/>
        </w:rPr>
      </w:pPr>
      <w:r w:rsidRPr="00C324E7">
        <w:rPr>
          <w:rFonts w:ascii="Times New Roman" w:hAnsi="Times New Roman" w:cs="Times New Roman"/>
          <w:color w:val="auto"/>
          <w:sz w:val="28"/>
          <w:szCs w:val="28"/>
        </w:rPr>
        <w:t>экологическая доступность– наличие достаточных средств для создания полифункциональной образовательной среды, возможность СКОО стать «домом» для успешной социализации глухих школьников со ССД.</w:t>
      </w:r>
    </w:p>
    <w:p w:rsidR="00F65069" w:rsidRPr="00C324E7" w:rsidRDefault="00C079E3" w:rsidP="00C324E7">
      <w:pPr>
        <w:widowControl w:val="0"/>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Создание в специальной (коррекционной) образовательной организации комфортных условий позволяет личности каждого глухого обучающегося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максимально самореализоваться, используя полностью свои потенциальные возможности. </w:t>
      </w:r>
    </w:p>
    <w:p w:rsidR="00F65069" w:rsidRPr="00C324E7" w:rsidRDefault="00C079E3" w:rsidP="00C324E7">
      <w:pPr>
        <w:widowControl w:val="0"/>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Комфортными условиями обучения являются такие педагогические условия пребывания воспитанника в образовательном учреждении, при которых его охранный режим соотносится с посильными, с учетом его психофизических особенностей, интеллектуальными и физическими нагрузками, где разумно сочетается труд и отдых воспитанника в течение всего времени пребывания в образовательной организации. Такой распорядок дня, который позволяет создать условия для максимального развития ребенка. Подобная обучающая полифункциональная среда помогает социализации каждого обучающегося: не замыкаться в себе, а стремиться к общению со своими сверстниками и окружающими его взрослыми.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Именно дозированность учебной нагрузки в соответствии с индивидуальной траекторией развития глухого школьника, а также комфортная полифункциональная среда - это тот микросоциум, в котором глухой школьник может максимально развить свои творческие способности и реализовать свои потенциальные природные возможности.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u w:val="single"/>
        </w:rPr>
        <w:t>Организации полифункциональной образовательной среды</w:t>
      </w:r>
      <w:r w:rsidRPr="00C324E7">
        <w:rPr>
          <w:rFonts w:ascii="Times New Roman" w:hAnsi="Times New Roman" w:cs="Times New Roman"/>
          <w:color w:val="auto"/>
          <w:sz w:val="28"/>
          <w:szCs w:val="28"/>
        </w:rPr>
        <w:t xml:space="preserve"> для глухих обучающихся способствуют следующие условия: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создание слухоречевой среды для формирования речевого поведения глухого школьника;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использование здоровьесберегающих технологий по сохранению и сбережению зрительной функции через реализация требований к  комфортному письму, комфортному зрительному восприятию: рассеивающий свет жалюзи, матовые стены; требования к классным доскам и переносным мольбертам; лупам и другим офтальмологическим средствам, специальным компьютерным средам</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активизация двигательной активности обучающихся с учетом индивидуальных особенностей при широком включении подвижных перемен и физкультурных минуток, использование комфортной позы «за конторкой»;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реализация санитарно-гигиенического режима: наличие режимов кварцевания и проветривания; профилактические прививочные меры; медико- санаторные реабилитационные программы, позволяющие существенно на 52 дня сократить пропущенные по болезни дни: взаимосвязанной системой профилактических мер: диспансеризация, прививочная работа, профилактика простудных и инфекционных заболеваний; а также блоком медико - оздоровительных процедур, включающих бальнологические процедуры, души, ванны, гидромассаж, физиотерапевтическое лечение: дарсанвализация, ионизация, ультрозвуковая терапия, кварц и др., лечебная физкультура при болезнях органов дыхания, опоры и движения, болезни центральной нервной системы, гигиены зрения и слуха.</w:t>
      </w:r>
    </w:p>
    <w:p w:rsidR="00F65069" w:rsidRPr="00C324E7" w:rsidRDefault="00C079E3" w:rsidP="00C324E7">
      <w:pPr>
        <w:tabs>
          <w:tab w:val="left" w:pos="916"/>
          <w:tab w:val="left" w:pos="1639"/>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Для реализации специальных условий обучения глухих школьников в образовательной организации создается - полифункциональная образовательная  среда</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 xml:space="preserve">Компоненты (пространства) полифункциональной среды позволят организовать траекторию сопровождения каждого школьника, исходя из принципа «оптимизма и веры в здоровые силы ребенка».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u w:val="single"/>
        </w:rPr>
        <w:t>Архитектурное пространство</w:t>
      </w:r>
      <w:r w:rsidRPr="00C324E7">
        <w:rPr>
          <w:rFonts w:ascii="Times New Roman" w:hAnsi="Times New Roman" w:cs="Times New Roman"/>
          <w:color w:val="auto"/>
          <w:sz w:val="28"/>
          <w:szCs w:val="28"/>
        </w:rPr>
        <w:t xml:space="preserve"> всей образовательной организации: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наличие бегущей строки для информационного обеспечения чрезвычайных и штатных ситуаций во всем учебном и внеучебном пространстве дополнительного образования оснащается «Бегущей строкой» (в рекреациях, в столовой, спортивном и актовом залах).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Световая индикация начала и окончания урока в классах и помещениях общего пользования (залы, рекреации, столовая, библиотека и т.д.); световое оповещение пожарной сигнализации и сигнала тревоги; информационно-световые табло, бегущие строки во всех помещениях образовательной организации.</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Стенды на стенах образовательного учреждения  с представленным на них наглядным материалом о внутришкольных правилах поведения, правилах безопасности и т.д.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Мобильный Интернет, </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lang w:val="en-US"/>
        </w:rPr>
        <w:t>Skype</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rPr>
        <w:t xml:space="preserve">, </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lang w:val="en-US"/>
        </w:rPr>
        <w:t>Veber</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rPr>
        <w:t xml:space="preserve">, </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lang w:val="en-US"/>
        </w:rPr>
        <w:t>Camfrog</w:t>
      </w:r>
      <w:r w:rsidRPr="00C324E7">
        <w:rPr>
          <w:rFonts w:ascii="Times New Roman" w:hAnsi="Times New Roman" w:cs="Times New Roman"/>
          <w:color w:val="auto"/>
          <w:sz w:val="28"/>
          <w:szCs w:val="28"/>
        </w:rPr>
        <w:t xml:space="preserve">»  для обмена сообщениями с родителями, сверстниками, получения необходимой информации.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Специальное оборудование помещений:</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Мультимедийное оборудование для групповых/ и индивидуальных занятий:  </w:t>
      </w:r>
      <w:r w:rsidRPr="00C324E7">
        <w:rPr>
          <w:rFonts w:ascii="Times New Roman" w:hAnsi="Times New Roman" w:cs="Times New Roman"/>
          <w:color w:val="auto"/>
          <w:sz w:val="28"/>
          <w:szCs w:val="28"/>
          <w:lang w:val="en-US"/>
        </w:rPr>
        <w:t>SMART</w:t>
      </w:r>
      <w:r w:rsidRPr="00C324E7">
        <w:rPr>
          <w:rFonts w:ascii="Times New Roman" w:hAnsi="Times New Roman" w:cs="Times New Roman"/>
          <w:color w:val="auto"/>
          <w:sz w:val="28"/>
          <w:szCs w:val="28"/>
        </w:rPr>
        <w:t>- доска/</w:t>
      </w:r>
      <w:r w:rsidRPr="00C324E7">
        <w:rPr>
          <w:rFonts w:ascii="Times New Roman" w:hAnsi="Times New Roman" w:cs="Times New Roman"/>
          <w:color w:val="auto"/>
          <w:sz w:val="28"/>
          <w:szCs w:val="28"/>
          <w:lang w:val="en-US"/>
        </w:rPr>
        <w:t>SMART</w:t>
      </w:r>
      <w:r w:rsidRPr="00C324E7">
        <w:rPr>
          <w:rFonts w:ascii="Times New Roman" w:hAnsi="Times New Roman" w:cs="Times New Roman"/>
          <w:color w:val="auto"/>
          <w:sz w:val="28"/>
          <w:szCs w:val="28"/>
        </w:rPr>
        <w:t>- столик/интерактивная плазменная панель с программным обеспечением к ним.</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pacing w:val="-2"/>
          <w:sz w:val="28"/>
          <w:szCs w:val="28"/>
        </w:rPr>
      </w:pPr>
      <w:r w:rsidRPr="00C324E7">
        <w:rPr>
          <w:rFonts w:ascii="Times New Roman" w:hAnsi="Times New Roman" w:cs="Times New Roman"/>
          <w:color w:val="auto"/>
          <w:spacing w:val="-2"/>
          <w:sz w:val="28"/>
          <w:szCs w:val="28"/>
        </w:rPr>
        <w:t xml:space="preserve">Звукоусиливающая аппаратура коллективного пользования (стационарная проводная или беспроводная, например, </w:t>
      </w:r>
      <w:r w:rsidRPr="00C324E7">
        <w:rPr>
          <w:rFonts w:ascii="Times New Roman" w:hAnsi="Times New Roman" w:cs="Times New Roman"/>
          <w:color w:val="auto"/>
          <w:spacing w:val="-2"/>
          <w:sz w:val="28"/>
          <w:szCs w:val="28"/>
          <w:lang w:val="en-US"/>
        </w:rPr>
        <w:t>FM</w:t>
      </w:r>
      <w:r w:rsidRPr="00C324E7">
        <w:rPr>
          <w:rFonts w:ascii="Times New Roman" w:hAnsi="Times New Roman" w:cs="Times New Roman"/>
          <w:color w:val="auto"/>
          <w:spacing w:val="-2"/>
          <w:sz w:val="28"/>
          <w:szCs w:val="28"/>
        </w:rPr>
        <w:t>- системы); стационарная аппаратура индивидуального пользования, визуальные приборы и специальные компьютернеы программы для работы над произношением; с учетом медицинских показаний обучающимся обеспечивается .бинауральное слухопротезирование.</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Учебно-методические и иные раздаточные материалы в доступных форматах (электронном, видеоформате).</w:t>
      </w:r>
    </w:p>
    <w:p w:rsidR="00F65069" w:rsidRPr="00C324E7" w:rsidRDefault="00C079E3" w:rsidP="00C324E7">
      <w:pPr>
        <w:pStyle w:val="Tab"/>
        <w:keepNext/>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s>
        <w:spacing w:before="0" w:after="0" w:line="360" w:lineRule="auto"/>
        <w:ind w:firstLine="709"/>
        <w:rPr>
          <w:rFonts w:ascii="Times New Roman" w:eastAsia="Times New Roman" w:hAnsi="Times New Roman" w:cs="Times New Roman"/>
          <w:color w:val="auto"/>
          <w:spacing w:val="-2"/>
          <w:sz w:val="28"/>
          <w:szCs w:val="28"/>
        </w:rPr>
      </w:pPr>
      <w:r w:rsidRPr="00C324E7">
        <w:rPr>
          <w:rFonts w:ascii="Times New Roman" w:hAnsi="Times New Roman" w:cs="Times New Roman"/>
          <w:color w:val="auto"/>
          <w:sz w:val="28"/>
          <w:szCs w:val="28"/>
        </w:rPr>
        <w:t>Услуги (в случае необходимости) ассистента (сурдопереводчика, тифлосурдопереводчика), осуществление сурдосопровождения глухих школьников для осуществления психолого-педагогической поддержки, общения с глухими родителями.</w:t>
      </w:r>
    </w:p>
    <w:p w:rsidR="00F65069" w:rsidRPr="00C324E7" w:rsidRDefault="00C079E3" w:rsidP="00C324E7">
      <w:pPr>
        <w:tabs>
          <w:tab w:val="left" w:pos="916"/>
          <w:tab w:val="left" w:pos="1832"/>
          <w:tab w:val="left" w:pos="2748"/>
          <w:tab w:val="left" w:pos="318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Учебное пространство представляется организацией адекватного комфортного обучение школьников через осуществление индивидуального клинико-психолого-педагогического подхода в урочной и внеурочной деятельности; организацию психолого-педагогического сопровождения в учебной время; организацию динамического наблюдения за успешностью  сопровождения силами школьного медико-психолого-педагогического консилиума; проектирование индивидуальных маршрутов обучения и сценариев социализации. </w:t>
      </w:r>
    </w:p>
    <w:p w:rsidR="00F65069" w:rsidRPr="00C324E7" w:rsidRDefault="00C079E3" w:rsidP="00C324E7">
      <w:pPr>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Учебное пространство строится на принципах:</w:t>
      </w:r>
    </w:p>
    <w:p w:rsidR="00F65069" w:rsidRPr="00C324E7" w:rsidRDefault="00C079E3" w:rsidP="00C324E7">
      <w:pPr>
        <w:tabs>
          <w:tab w:val="num" w:pos="283"/>
          <w:tab w:val="left" w:pos="36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изучение контингента обучающихся с нарушениями слуха для учета реальных учебных возможностей каждого из них;</w:t>
      </w:r>
    </w:p>
    <w:p w:rsidR="00F65069" w:rsidRPr="00C324E7" w:rsidRDefault="00C079E3" w:rsidP="00C324E7">
      <w:pPr>
        <w:tabs>
          <w:tab w:val="num" w:pos="643"/>
          <w:tab w:val="left" w:pos="72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уровневой дифференциации учебно-воспитательного процесса;</w:t>
      </w:r>
    </w:p>
    <w:p w:rsidR="00F65069" w:rsidRPr="00C324E7" w:rsidRDefault="00C079E3" w:rsidP="00C324E7">
      <w:pPr>
        <w:tabs>
          <w:tab w:val="num" w:pos="283"/>
          <w:tab w:val="left" w:pos="36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подбора педагогических технологий; </w:t>
      </w:r>
    </w:p>
    <w:p w:rsidR="00F65069" w:rsidRPr="00C324E7" w:rsidRDefault="00C079E3" w:rsidP="00C324E7">
      <w:pPr>
        <w:tabs>
          <w:tab w:val="num" w:pos="283"/>
          <w:tab w:val="left" w:pos="36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отбора программного  содержания;</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организация адекватного комфортного обучение через научно-методическое обеспечение моделирования учебно-воспитательным процессом  с учетом  учебных возможностей и психофизических особенностей глухих школьников;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создание адекватных инновационных педагогических технологий учебной деятельности в диаде «учитель-</w:t>
      </w:r>
      <w:r w:rsidRPr="00C324E7">
        <w:rPr>
          <w:rFonts w:ascii="Times New Roman" w:hAnsi="Times New Roman" w:cs="Times New Roman"/>
          <w:color w:val="auto"/>
          <w:sz w:val="28"/>
          <w:szCs w:val="28"/>
          <w:lang w:val="fr-FR"/>
        </w:rPr>
        <w:t>ученик»</w:t>
      </w:r>
      <w:r w:rsidRPr="00C324E7">
        <w:rPr>
          <w:rFonts w:ascii="Times New Roman" w:hAnsi="Times New Roman" w:cs="Times New Roman"/>
          <w:color w:val="auto"/>
          <w:sz w:val="28"/>
          <w:szCs w:val="28"/>
        </w:rPr>
        <w:t xml:space="preserve">; осуществление на постоянной основе системы сбора передовых технологий обучения, создание адекватных учебных материалов: рабочих тетрадей, учебников, учебных пособий, электронных учебников.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доступное обеспечение элементами планирования учителя: учебно-методические комплексов и рабочих программ по предметным областям основного общего образования через представление на информационных ресурсах образовательных организаций (сайты, электронные учительские) как очного, так и по необходимости дистанционного обучения глухого школьника.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Коррекционное пространство реализуется через: индивидуальные занятия по развитию речевого слуха и формированию произносительной стороны речи; фронтальные занятия по развитию слухового восприятия и технике речи, музыкально –ритмические занятия, дополнительные коррекционные занятия по коррекции познавательной и пространственной сфер, микро- и макромоторики;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Дополнительное образовательное пространство может быть представлено учебным планом, составленным из расчета  4 часа на каждого воспитанника. Что позволяет осуществить в каждой образовательной организации от 10 до 30 программ художественной, творческой и спортивной направленности.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u w:val="single"/>
        </w:rPr>
        <w:t>Информационное обеспечение</w:t>
      </w:r>
      <w:r w:rsidRPr="00C324E7">
        <w:rPr>
          <w:rFonts w:ascii="Times New Roman" w:hAnsi="Times New Roman" w:cs="Times New Roman"/>
          <w:color w:val="auto"/>
          <w:sz w:val="28"/>
          <w:szCs w:val="28"/>
        </w:rPr>
        <w:t xml:space="preserve">включает необходимую нормативно-правовую базу образования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и характеристики предполагаемых информационных связей участников образовательного процесса.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инструментов Wiki, цифровых видео материалов и др.), обеспечивающих достижение каждым обучающимся максимально возможных для него результатов освоения адаптированной основной образовательной программы.</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базы данных, коммуникационные каналы, программные продукты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планирование образовательного процесса;</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фиксацию хода образовательного процесса и результатов освоения адаптированной основной общеобразовательной программы начального общего образования глухих обучающихся;</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взаимодействие образовательной организации с органами, осуществляющими управление в сфере образования и с другими образовательными учреждениями, организациями.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Функционирование информационной образовательной среды обеспечивается средствами ИКТ и квалификацией работников ее использующих. Функционирование информационной образовательной среды должно соответствовать законодательству Российской Федерации</w:t>
      </w:r>
      <w:r w:rsidRPr="00C324E7">
        <w:rPr>
          <w:rFonts w:ascii="Times New Roman" w:eastAsia="Times New Roman" w:hAnsi="Times New Roman" w:cs="Times New Roman"/>
          <w:color w:val="auto"/>
          <w:sz w:val="28"/>
          <w:szCs w:val="28"/>
        </w:rPr>
        <w:footnoteReference w:id="31"/>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Образовательная 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 Образовательная организация также имеет право включать в штатное расписание инженера, имеющего соответствующую квалификацию для обслуживания электроакустической аппаратуры фронтального и индивидуального пользования.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686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Организации, осуществляющие образовательную деятельность,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C324E7">
        <w:rPr>
          <w:rFonts w:ascii="Times New Roman" w:eastAsia="Times New Roman" w:hAnsi="Times New Roman" w:cs="Times New Roman"/>
          <w:color w:val="auto"/>
          <w:sz w:val="28"/>
          <w:szCs w:val="28"/>
        </w:rPr>
        <w:footnoteReference w:id="32"/>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686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 При реализации общеобразовательных программ с применением исключительно электронного обучения, дистанционных образовательных технологий в организации, осуществляющей образовательную деятельность, должны быть созданы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w:t>
      </w:r>
      <w:r w:rsidRPr="00C324E7">
        <w:rPr>
          <w:rFonts w:ascii="Times New Roman" w:eastAsia="Times New Roman" w:hAnsi="Times New Roman" w:cs="Times New Roman"/>
          <w:color w:val="auto"/>
          <w:sz w:val="28"/>
          <w:szCs w:val="28"/>
        </w:rPr>
        <w:footnoteReference w:id="33"/>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686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Для глухих детей предусматриваются определенные формы социальной и образовательной интеграции, учитывающие особенности и возможности обучающихся. Это требует координации действий, обязательного, регулярного и качественного взаимодействия специалистов, работающих как с глухими обучающимися, так и с их сверстниками с нормальным слухом. Для тех и других специалистов предусматривается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u w:val="single"/>
        </w:rPr>
        <w:t>Требования к организации пространства.</w:t>
      </w:r>
      <w:r w:rsidRPr="00C324E7">
        <w:rPr>
          <w:rFonts w:ascii="Times New Roman" w:hAnsi="Times New Roman" w:cs="Times New Roman"/>
          <w:color w:val="auto"/>
          <w:sz w:val="28"/>
          <w:szCs w:val="28"/>
        </w:rPr>
        <w:t xml:space="preserve"> Материально-технические условия реализации адаптированной основной общеобразовательной программы начального общего образования должны обеспечивать:</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1) возможность достижения обучающимися установленных Стандартом требований к результатам освоения адаптированной основной общеобразовательной программы начального общего образования глухих обучающихся;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2) соблюдение: санитарно-гигиенических норм образовательного процесса (требования к водоснабжению, канализации, освещению, воздушно-тепловому режиму и т. д.); санитарно-бытовых условий (наличие оборудованных гардеробов, санузлов, мест личной гигиены и т. д.); социально-бытовых условий (наличие оборудованного рабочего места, учительской, комнаты психологической разгрузки и т.д.); пожарной и электробезопасности; требований охраны труда; своевременных сроков и необходимых объемов текущего и капитального ремонта.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3) возможность для беспрепятственного доступа обучающихся к информации, объектам инфраструктуры образовательного учреждения</w:t>
      </w:r>
      <w:r w:rsidRPr="00C324E7">
        <w:rPr>
          <w:rFonts w:ascii="Times New Roman" w:eastAsia="Times New Roman" w:hAnsi="Times New Roman" w:cs="Times New Roman"/>
          <w:color w:val="auto"/>
          <w:sz w:val="28"/>
          <w:szCs w:val="28"/>
          <w:vertAlign w:val="superscript"/>
        </w:rPr>
        <w:footnoteReference w:id="34"/>
      </w:r>
      <w:r w:rsidRPr="00C324E7">
        <w:rPr>
          <w:rFonts w:ascii="Times New Roman" w:hAnsi="Times New Roman" w:cs="Times New Roman"/>
          <w:color w:val="auto"/>
          <w:sz w:val="28"/>
          <w:szCs w:val="28"/>
        </w:rPr>
        <w:t>.</w:t>
      </w:r>
    </w:p>
    <w:p w:rsidR="00F65069" w:rsidRPr="00C324E7" w:rsidRDefault="00C079E3" w:rsidP="00C324E7">
      <w:pPr>
        <w:pStyle w:val="Standard"/>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Материально-техническая база реализации АООП НОО для глухих обучающихся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F65069" w:rsidRPr="00C324E7" w:rsidRDefault="00C079E3" w:rsidP="00C324E7">
      <w:pPr>
        <w:tabs>
          <w:tab w:val="num" w:pos="284"/>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участку (территории) образовательной организации (площадь, инсоляция, освещение, размещение, необходимый набор зон для обеспечения образовательной и хозяйственной деятельности образовательной организации и их оборудование);</w:t>
      </w:r>
    </w:p>
    <w:p w:rsidR="00F65069" w:rsidRPr="00C324E7" w:rsidRDefault="00C079E3" w:rsidP="00C324E7">
      <w:pPr>
        <w:tabs>
          <w:tab w:val="num" w:pos="284"/>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зданию образовательной организации (высота и архитектура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образовательной организации, для активной деятельности и отдыха, структура которых должна обеспечивать возможность для организации урочной и внеурочной учебной деятельности);</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помещениям библиотек (площадь, размещение рабочих зон, наличие читального зала, число читательских мест, медиатеки); </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актовому и спортивному залу, залу для проведения музыкально-ритмических занятий, лечебной физкультуре;</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помещениям для осуществления образовательного и коррекционно-развивающего процессов: классам, кабинетам для индивидуальных занятий, кабинету педагога-психолога и др. специалистов, структура которых должна обеспечивать возможность для организации разных форм урочной и внеурочной деятельности;</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помещениям для медицинского персонала;</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мебели, офисному оснащению и хозяйственному инвентарю;</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туалетам, душевым, коридорам и другим помещениям;</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носители цифровой информации).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Образовательные организации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ступени начального общего образования.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Материально-техническое и информационное оснащение образовательного процесса должно обеспечивать возможность:</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получения информации различными способами из разных источников (поиск информации  в сети Интернет,  работа в библиотеке и др.), в том числе специфических (научной, учебно-методической, справочно-информационной и художественной литературы для образовательных организаций и библиотек)</w:t>
      </w:r>
      <w:r w:rsidRPr="00C324E7">
        <w:rPr>
          <w:rFonts w:ascii="Times New Roman" w:eastAsia="Times New Roman" w:hAnsi="Times New Roman" w:cs="Times New Roman"/>
          <w:color w:val="auto"/>
          <w:sz w:val="28"/>
          <w:szCs w:val="28"/>
          <w:vertAlign w:val="superscript"/>
        </w:rPr>
        <w:footnoteReference w:id="35"/>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 - создания материальных объектов, в том числе произведений искусства;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обработки материалов и информации с использованием технологических инструментов;</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проектирования и конструирования, в том числе моделей с цифровым управлением и обратной связью;</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исполнения, сочинения и аранжировки музыкальных произведений с применением традиционных инструментов и цифровых технологий;</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физического развития, участия в спортивных соревнованиях и играх;</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 планирования учебного процесса, фиксирования его реализации в целом и отдельных этапов;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 размещения своих материалов и работ в информационной среде образовательной организации;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проведения массовых мероприятий, собраний, представлений; организации отдыха и питания.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Важным условием организации пространства, в котором обучаются обучающиеся с нарушением слуха, является: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наличие текстовой информации, представленной в виде печатных таблиц на стендах или электронных носителях, предупреждающей об опасностях, изменениях в режиме обучения и обозначающей названия приборов, кабинетов и учебных классов;</w:t>
      </w:r>
    </w:p>
    <w:p w:rsidR="00F65069" w:rsidRPr="00C324E7" w:rsidRDefault="00C079E3" w:rsidP="00C324E7">
      <w:pPr>
        <w:widowControl w:val="0"/>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дублирование звуковой справочной информации о расписании учебных занятий визуальной (установка мониторов с возможностью трансляции субтитров (мониторы, их размеры и количество необходимо определять с учетом размеров помещения);</w:t>
      </w:r>
    </w:p>
    <w:p w:rsidR="00F65069" w:rsidRPr="00C324E7" w:rsidRDefault="00C079E3" w:rsidP="00C324E7">
      <w:pPr>
        <w:pStyle w:val="14TexstOSNOVA1012"/>
        <w:tabs>
          <w:tab w:val="left" w:pos="360"/>
          <w:tab w:val="left" w:pos="916"/>
          <w:tab w:val="left" w:pos="1832"/>
          <w:tab w:val="left" w:pos="2748"/>
          <w:tab w:val="left" w:pos="3664"/>
          <w:tab w:val="left" w:pos="4580"/>
          <w:tab w:val="left" w:pos="5496"/>
          <w:tab w:val="left" w:pos="6412"/>
          <w:tab w:val="left" w:pos="7328"/>
          <w:tab w:val="left" w:pos="8244"/>
          <w:tab w:val="left" w:pos="8849"/>
        </w:tabs>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Образовательная организация должна содержать оборудованные комфортные помещения, включая учебные кабинеты, специальные кабинеты для фронтальных и индивидуальных занятий по развитию слухового восприятия и обучению произношению, музыкально –ритмических занятий, кабинеты психологов, кабинет информатики, спальни, столовую, спортивный зал, санитарные, игровые и бытовые комнаты и др.</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Необходимо продуманность освещенности лица говорящего и фона за ним,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расстоянии (проецирование на большой экран).</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Учебные кабинеты, включая кабинеты начальных классов, кабинеты для фронтальных и индивидуальных занятий по развитию слухового восприятия и произносительной стороны речи, для музыкально – ритмических занятий, оборудуются звукоусиливающей аппаратурой, отвечающей современным аудиологическим и сурдопедагогическим требованиям, способствующей развитию слухового восприятия обучающихся; в образовательной организации необходимо иметь приборы для исследования слуха  - тональный и речевой аудиометры.</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 течение всего учебного дня и во внеурочное время  ребёнок пользуется слуховыми аппаратами с учетом медицинских рекомендаций.</w:t>
      </w:r>
    </w:p>
    <w:p w:rsidR="00F65069" w:rsidRPr="00C324E7" w:rsidRDefault="00C079E3" w:rsidP="00C324E7">
      <w:pPr>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В классных помещениях необходимо предусмотреть специальные места для хранения </w:t>
      </w:r>
      <w:r w:rsidRPr="00C324E7">
        <w:rPr>
          <w:rFonts w:ascii="Times New Roman" w:hAnsi="Times New Roman" w:cs="Times New Roman"/>
          <w:color w:val="auto"/>
          <w:sz w:val="28"/>
          <w:szCs w:val="28"/>
          <w:lang w:val="en-US"/>
        </w:rPr>
        <w:t>FM</w:t>
      </w:r>
      <w:r w:rsidRPr="00C324E7">
        <w:rPr>
          <w:rFonts w:ascii="Times New Roman" w:hAnsi="Times New Roman" w:cs="Times New Roman"/>
          <w:color w:val="auto"/>
          <w:sz w:val="28"/>
          <w:szCs w:val="28"/>
        </w:rPr>
        <w:t xml:space="preserve"> –систем, зарядных устройств, батареек и др., а также специальные места хранения индивидуальных слуховых аппаратов и др. в спальнях интерната во время сна ребенка.</w:t>
      </w:r>
    </w:p>
    <w:p w:rsidR="00F65069" w:rsidRPr="00C324E7" w:rsidRDefault="00C079E3" w:rsidP="00C324E7">
      <w:pPr>
        <w:pStyle w:val="18TexstSPISOK1"/>
        <w:spacing w:line="360" w:lineRule="auto"/>
        <w:ind w:left="0" w:firstLine="709"/>
        <w:jc w:val="center"/>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rPr>
        <w:t>Организация временного режима обучения</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Временной режим образования глухих обучающихся с интеллектуальной недостаточностью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F65069" w:rsidRPr="00C324E7" w:rsidRDefault="00C079E3" w:rsidP="00C324E7">
      <w:pPr>
        <w:pStyle w:val="Standard"/>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kern w:val="0"/>
          <w:sz w:val="28"/>
          <w:szCs w:val="28"/>
          <w:lang w:val="ru-RU"/>
        </w:rPr>
        <w:t xml:space="preserve">Продолжительность учебных занятий не превышает 40 минут. При определении продолжительности занятий в 1-м классе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 </w:t>
      </w:r>
      <w:r w:rsidRPr="00C324E7">
        <w:rPr>
          <w:rFonts w:ascii="Times New Roman" w:eastAsia="Times New Roman" w:hAnsi="Times New Roman" w:cs="Times New Roman"/>
          <w:color w:val="auto"/>
          <w:kern w:val="0"/>
          <w:sz w:val="28"/>
          <w:szCs w:val="28"/>
          <w:lang w:val="ru-RU"/>
        </w:rPr>
        <w:footnoteReference w:id="36"/>
      </w:r>
      <w:r w:rsidRPr="00C324E7">
        <w:rPr>
          <w:rFonts w:ascii="Times New Roman" w:hAnsi="Times New Roman" w:cs="Times New Roman"/>
          <w:color w:val="auto"/>
          <w:kern w:val="0"/>
          <w:sz w:val="28"/>
          <w:szCs w:val="28"/>
          <w:lang w:val="ru-RU"/>
        </w:rPr>
        <w:t>Продолжительность учебной недели – 5 дней. Пятидневная рабочая неделя устанавливается в целях сохранения и укрепления здоровья</w:t>
      </w:r>
      <w:r w:rsidRPr="00C324E7">
        <w:rPr>
          <w:rFonts w:ascii="Times New Roman" w:hAnsi="Times New Roman" w:cs="Times New Roman"/>
          <w:color w:val="auto"/>
          <w:sz w:val="28"/>
          <w:szCs w:val="28"/>
        </w:rPr>
        <w:t>обучающихся. Обучение проходит в одну смену.</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В содержание физкультурных минуток обязательно включаются упражнения на снятие зрительного напряжения, на предупреждение зрительного утомления, на активизацию зрительной системы, так как большая часть информации глухим ребенком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воспринимается слухо-зрительно.</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В течение всего учебного дня ребёнок должен пользоваться слуховыми аппаратами. На уроках необходимо также использовать </w:t>
      </w:r>
      <w:r w:rsidRPr="00C324E7">
        <w:rPr>
          <w:rFonts w:ascii="Times New Roman" w:hAnsi="Times New Roman" w:cs="Times New Roman"/>
          <w:color w:val="auto"/>
          <w:sz w:val="28"/>
          <w:szCs w:val="28"/>
          <w:lang w:val="en-US"/>
        </w:rPr>
        <w:t>FM</w:t>
      </w:r>
      <w:r w:rsidRPr="00C324E7">
        <w:rPr>
          <w:rFonts w:ascii="Times New Roman" w:hAnsi="Times New Roman" w:cs="Times New Roman"/>
          <w:color w:val="auto"/>
          <w:sz w:val="28"/>
          <w:szCs w:val="28"/>
        </w:rPr>
        <w:t>-системы. При организации прогулок и экскурсий ребёнок также должен пользоваться слуховыми аппаратами.</w:t>
      </w:r>
    </w:p>
    <w:p w:rsidR="00F65069" w:rsidRPr="00C324E7" w:rsidRDefault="00C079E3" w:rsidP="00C324E7">
      <w:pPr>
        <w:pStyle w:val="18TexstSPISOK1"/>
        <w:spacing w:line="360" w:lineRule="auto"/>
        <w:ind w:left="0" w:firstLine="709"/>
        <w:jc w:val="center"/>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rPr>
        <w:t>Организации рабочего места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ab/>
        <w:t>В обучении глухого обучающегося с интеллектуальной недостаточностью особое внимание уделяется оборудованию рабочего места. Желательна одноместная парта, которая имеет стационарное крепление на полу. Номер парты подбирается тщательно, в соответствии с ростом ученика, что обеспечивает возможность поддерживать правильную позу. Парта должна иметь хорошее освещение. Необходимо учесть, какой рукой пишет ребенок: если ведущая рука – правая, то свет на рабочую поверхность должен падать слева, а если ребенок левша, тогда стол лучше установить возле окна так, чтобы свет падал справа. Необходимые школьные учебники должны находиться на расстоянии вытянутой руки; обязательно пользоваться подставкой для книг. С парты должен открываться прямой доступ к информации, расположенной на доске, информационных стендах и пр. В поле зрения  слабослышащего и позднооглохшего обучающегося всегда должно находиться лицо педагога.</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Парта ученика с нарушением слуха должна занимать в классе такое положение, чтобы сидящий за ней ребенок мог видеть лицо учителя и лица большинства сверстников. Рабочее место ребенка должно быть хорошо освещено. На парте ребенка предусматривается размещение специальной конструкции, планшетной доски, используемой в ситуациях предъявления незнакомых слов, терминов, необходимости дополнительной индивидуальной помощи со стороны учителя класса.</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В образовательных организациях, реализующих АООП НОО (вариант 1.3),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видеть его лицо, артикуляцию и жесты, иметь возможность воспринимать информацию слухо-зрительно, на слух, по чтению с лица и видеть фон за педагогом.</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ab/>
      </w:r>
      <w:r w:rsidRPr="00C324E7">
        <w:rPr>
          <w:rFonts w:ascii="Times New Roman" w:hAnsi="Times New Roman" w:cs="Times New Roman"/>
          <w:color w:val="auto"/>
          <w:sz w:val="28"/>
          <w:szCs w:val="28"/>
        </w:rPr>
        <w:tab/>
      </w:r>
      <w:r w:rsidRPr="00C324E7">
        <w:rPr>
          <w:rFonts w:ascii="Times New Roman" w:hAnsi="Times New Roman" w:cs="Times New Roman"/>
          <w:color w:val="auto"/>
          <w:sz w:val="28"/>
          <w:szCs w:val="28"/>
          <w:u w:val="single"/>
        </w:rPr>
        <w:t>К техническим средствам обучения</w:t>
      </w:r>
      <w:r w:rsidRPr="00C324E7">
        <w:rPr>
          <w:rFonts w:ascii="Times New Roman" w:hAnsi="Times New Roman" w:cs="Times New Roman"/>
          <w:color w:val="auto"/>
          <w:sz w:val="28"/>
          <w:szCs w:val="28"/>
        </w:rPr>
        <w:t xml:space="preserve">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 беспроводная аппаратура, например, </w:t>
      </w:r>
      <w:r w:rsidRPr="00C324E7">
        <w:rPr>
          <w:rFonts w:ascii="Times New Roman" w:hAnsi="Times New Roman" w:cs="Times New Roman"/>
          <w:color w:val="auto"/>
          <w:sz w:val="28"/>
          <w:szCs w:val="28"/>
          <w:lang w:val="en-US"/>
        </w:rPr>
        <w:t>FM</w:t>
      </w:r>
      <w:r w:rsidRPr="00C324E7">
        <w:rPr>
          <w:rFonts w:ascii="Times New Roman" w:hAnsi="Times New Roman" w:cs="Times New Roman"/>
          <w:color w:val="auto"/>
          <w:sz w:val="28"/>
          <w:szCs w:val="28"/>
        </w:rPr>
        <w:t xml:space="preserve"> - 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 («Видимая речь», «Мир за твоим окном», «Текстовый редактор» и др.). </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u w:val="single"/>
        </w:rPr>
        <w:t>Требования к специальным учебникам, специальным рабочим тетрадям, специальным дидактическим материалам, специальным компьютерным инструментам обучения</w:t>
      </w:r>
      <w:r w:rsidRPr="00C324E7">
        <w:rPr>
          <w:rFonts w:ascii="Times New Roman" w:hAnsi="Times New Roman" w:cs="Times New Roman"/>
          <w:color w:val="auto"/>
          <w:sz w:val="28"/>
          <w:szCs w:val="28"/>
        </w:rPr>
        <w:t xml:space="preserve">. </w:t>
      </w:r>
      <w:r w:rsidRPr="00C324E7">
        <w:rPr>
          <w:rFonts w:ascii="Times New Roman" w:hAnsi="Times New Roman" w:cs="Times New Roman"/>
          <w:color w:val="auto"/>
          <w:sz w:val="28"/>
          <w:szCs w:val="28"/>
        </w:rPr>
        <w:tab/>
        <w:t>Освоение АООП НОО (вариант 1.3) осуществляется по специальным учебникам, рабочим тетрадям, дидактическим материалам, компьютерному инструменту, предназначенным для образовательных организаций, обучающих глухих школьников. 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адаптированной основной общеобразовательной программы начального общего образования.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Библиотека образовательного учреждения должна быть укомплектована печатными образовательными ресурсами и ЭОР по всем учебным предметам учебного плана, а также иметь фонд дополнительной литературы. Фонд дополнительной литературы должен включать детскую художественную и научно-популярную литературу, справочно-библиографические и периодические издания, сопровождающие реализацию адаптированной образовательной программы.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При реализации АООП НОО для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используются различные образовательные технологии, в том числе дистанционные образовательные технологии, электронное обучение</w:t>
      </w:r>
      <w:r w:rsidRPr="00C324E7">
        <w:rPr>
          <w:rFonts w:ascii="Times New Roman" w:eastAsia="Times New Roman" w:hAnsi="Times New Roman" w:cs="Times New Roman"/>
          <w:color w:val="auto"/>
          <w:sz w:val="28"/>
          <w:szCs w:val="28"/>
          <w:vertAlign w:val="superscript"/>
        </w:rPr>
        <w:footnoteReference w:id="37"/>
      </w:r>
      <w:r w:rsidRPr="00C324E7">
        <w:rPr>
          <w:rFonts w:ascii="Times New Roman" w:hAnsi="Times New Roman" w:cs="Times New Roman"/>
          <w:color w:val="auto"/>
          <w:sz w:val="28"/>
          <w:szCs w:val="28"/>
        </w:rPr>
        <w:t xml:space="preserve">. </w:t>
      </w:r>
    </w:p>
    <w:p w:rsidR="00C324E7" w:rsidRDefault="00C324E7">
      <w:pPr>
        <w:spacing w:after="0" w:line="240" w:lineRule="auto"/>
        <w:rPr>
          <w:rFonts w:ascii="Times New Roman"/>
          <w:b/>
          <w:bCs/>
          <w:color w:val="auto"/>
          <w:sz w:val="28"/>
          <w:szCs w:val="28"/>
        </w:rPr>
      </w:pPr>
      <w:r>
        <w:rPr>
          <w:rFonts w:ascii="Times New Roman"/>
          <w:b/>
          <w:bCs/>
          <w:color w:val="auto"/>
          <w:sz w:val="28"/>
          <w:szCs w:val="28"/>
        </w:rPr>
        <w:br w:type="page"/>
      </w:r>
    </w:p>
    <w:p w:rsidR="00F65069" w:rsidRPr="003D789D" w:rsidRDefault="00C079E3" w:rsidP="00096A9D">
      <w:pPr>
        <w:pStyle w:val="a8"/>
        <w:spacing w:before="240" w:after="240" w:line="240" w:lineRule="auto"/>
        <w:jc w:val="center"/>
        <w:outlineLvl w:val="0"/>
        <w:rPr>
          <w:rFonts w:ascii="Times New Roman" w:eastAsia="Times New Roman" w:hAnsi="Times New Roman" w:cs="Times New Roman"/>
          <w:b/>
          <w:bCs/>
          <w:color w:val="auto"/>
          <w:sz w:val="28"/>
          <w:szCs w:val="28"/>
        </w:rPr>
      </w:pPr>
      <w:bookmarkStart w:id="126" w:name="_Toc432958068"/>
      <w:bookmarkStart w:id="127" w:name="_Toc432960492"/>
      <w:bookmarkStart w:id="128" w:name="_Toc433014118"/>
      <w:r w:rsidRPr="003D789D">
        <w:rPr>
          <w:rFonts w:ascii="Times New Roman"/>
          <w:b/>
          <w:bCs/>
          <w:color w:val="auto"/>
          <w:sz w:val="28"/>
          <w:szCs w:val="28"/>
        </w:rPr>
        <w:t xml:space="preserve">5. </w:t>
      </w:r>
      <w:r w:rsidRPr="003D789D">
        <w:rPr>
          <w:rFonts w:hAnsi="Times New Roman"/>
          <w:b/>
          <w:bCs/>
          <w:color w:val="auto"/>
          <w:sz w:val="28"/>
          <w:szCs w:val="28"/>
        </w:rPr>
        <w:t>ПРИМЕРНАЯ</w:t>
      </w:r>
      <w:r w:rsidRPr="003D789D">
        <w:rPr>
          <w:rFonts w:hAnsi="Times New Roman"/>
          <w:b/>
          <w:bCs/>
          <w:color w:val="auto"/>
          <w:sz w:val="28"/>
          <w:szCs w:val="28"/>
        </w:rPr>
        <w:t xml:space="preserve"> </w:t>
      </w:r>
      <w:r w:rsidRPr="003D789D">
        <w:rPr>
          <w:rFonts w:hAnsi="Times New Roman"/>
          <w:b/>
          <w:bCs/>
          <w:color w:val="auto"/>
          <w:sz w:val="28"/>
          <w:szCs w:val="28"/>
        </w:rPr>
        <w:t>АДАПТИРОВАННАЯ</w:t>
      </w:r>
      <w:r w:rsidRPr="003D789D">
        <w:rPr>
          <w:rFonts w:hAnsi="Times New Roman"/>
          <w:b/>
          <w:bCs/>
          <w:color w:val="auto"/>
          <w:sz w:val="28"/>
          <w:szCs w:val="28"/>
        </w:rPr>
        <w:t xml:space="preserve"> </w:t>
      </w:r>
      <w:r w:rsidRPr="003D789D">
        <w:rPr>
          <w:rFonts w:hAnsi="Times New Roman"/>
          <w:b/>
          <w:bCs/>
          <w:color w:val="auto"/>
          <w:sz w:val="28"/>
          <w:szCs w:val="28"/>
        </w:rPr>
        <w:t>ОСНОВНАЯ</w:t>
      </w:r>
      <w:r w:rsidRPr="003D789D">
        <w:rPr>
          <w:rFonts w:hAnsi="Times New Roman"/>
          <w:b/>
          <w:bCs/>
          <w:color w:val="auto"/>
          <w:sz w:val="28"/>
          <w:szCs w:val="28"/>
        </w:rPr>
        <w:t xml:space="preserve"> </w:t>
      </w:r>
      <w:r w:rsidR="00C324E7">
        <w:rPr>
          <w:rFonts w:hAnsi="Times New Roman"/>
          <w:b/>
          <w:bCs/>
          <w:color w:val="auto"/>
          <w:sz w:val="28"/>
          <w:szCs w:val="28"/>
        </w:rPr>
        <w:br/>
      </w:r>
      <w:r w:rsidRPr="003D789D">
        <w:rPr>
          <w:rFonts w:hAnsi="Times New Roman"/>
          <w:b/>
          <w:bCs/>
          <w:color w:val="auto"/>
          <w:sz w:val="28"/>
          <w:szCs w:val="28"/>
        </w:rPr>
        <w:t>ОБРАЗОВАТЕЛЬНАЯ</w:t>
      </w:r>
      <w:r w:rsidRPr="003D789D">
        <w:rPr>
          <w:rFonts w:hAns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ДЛЯ</w:t>
      </w:r>
      <w:r w:rsidRPr="003D789D">
        <w:rPr>
          <w:rFonts w:hAnsi="Times New Roman"/>
          <w:b/>
          <w:bCs/>
          <w:color w:val="auto"/>
          <w:sz w:val="28"/>
          <w:szCs w:val="28"/>
        </w:rPr>
        <w:t xml:space="preserve">  </w:t>
      </w:r>
      <w:r w:rsidR="00C324E7">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1.4.)</w:t>
      </w:r>
      <w:bookmarkEnd w:id="126"/>
      <w:bookmarkEnd w:id="127"/>
      <w:bookmarkEnd w:id="128"/>
    </w:p>
    <w:p w:rsidR="00F65069" w:rsidRPr="003D789D" w:rsidRDefault="00C079E3" w:rsidP="00096A9D">
      <w:pPr>
        <w:spacing w:before="240" w:after="120" w:line="240" w:lineRule="auto"/>
        <w:jc w:val="center"/>
        <w:outlineLvl w:val="1"/>
        <w:rPr>
          <w:rFonts w:ascii="Times New Roman" w:eastAsia="Times New Roman" w:hAnsi="Times New Roman" w:cs="Times New Roman"/>
          <w:b/>
          <w:bCs/>
          <w:caps/>
          <w:color w:val="auto"/>
          <w:sz w:val="28"/>
          <w:szCs w:val="28"/>
        </w:rPr>
      </w:pPr>
      <w:bookmarkStart w:id="129" w:name="_Toc432958069"/>
      <w:bookmarkStart w:id="130" w:name="_Toc432960493"/>
      <w:bookmarkStart w:id="131" w:name="_Toc433014119"/>
      <w:r w:rsidRPr="003D789D">
        <w:rPr>
          <w:rFonts w:ascii="Times New Roman"/>
          <w:b/>
          <w:bCs/>
          <w:color w:val="auto"/>
          <w:sz w:val="28"/>
          <w:szCs w:val="28"/>
        </w:rPr>
        <w:t xml:space="preserve">5.1. </w:t>
      </w:r>
      <w:r w:rsidRPr="003D789D">
        <w:rPr>
          <w:rFonts w:hAnsi="Times New Roman"/>
          <w:b/>
          <w:bCs/>
          <w:color w:val="auto"/>
          <w:sz w:val="28"/>
          <w:szCs w:val="28"/>
        </w:rPr>
        <w:t>Целевой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129"/>
      <w:bookmarkEnd w:id="130"/>
      <w:bookmarkEnd w:id="131"/>
    </w:p>
    <w:p w:rsidR="00F65069" w:rsidRPr="003D789D" w:rsidRDefault="00C079E3" w:rsidP="00096A9D">
      <w:pPr>
        <w:spacing w:before="120" w:after="120" w:line="240" w:lineRule="auto"/>
        <w:ind w:firstLine="709"/>
        <w:jc w:val="center"/>
        <w:outlineLvl w:val="2"/>
        <w:rPr>
          <w:rFonts w:ascii="Times New Roman" w:eastAsia="Times New Roman" w:hAnsi="Times New Roman" w:cs="Times New Roman"/>
          <w:b/>
          <w:bCs/>
          <w:color w:val="auto"/>
          <w:sz w:val="28"/>
          <w:szCs w:val="28"/>
        </w:rPr>
      </w:pPr>
      <w:bookmarkStart w:id="132" w:name="_Toc432958070"/>
      <w:bookmarkStart w:id="133" w:name="_Toc432960494"/>
      <w:bookmarkStart w:id="134" w:name="_Toc433014120"/>
      <w:r w:rsidRPr="003D789D">
        <w:rPr>
          <w:rFonts w:ascii="Times New Roman"/>
          <w:b/>
          <w:bCs/>
          <w:color w:val="auto"/>
          <w:sz w:val="28"/>
          <w:szCs w:val="28"/>
        </w:rPr>
        <w:t>5.1.1.</w:t>
      </w: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bookmarkEnd w:id="132"/>
      <w:bookmarkEnd w:id="133"/>
      <w:bookmarkEnd w:id="134"/>
    </w:p>
    <w:p w:rsidR="00F65069" w:rsidRPr="00096A9D" w:rsidRDefault="00C079E3" w:rsidP="00096A9D">
      <w:pPr>
        <w:pStyle w:val="14TexstOSNOVA1012"/>
        <w:spacing w:line="360" w:lineRule="auto"/>
        <w:ind w:firstLine="709"/>
        <w:jc w:val="center"/>
        <w:rPr>
          <w:rFonts w:ascii="Times New Roman" w:eastAsia="Times New Roman" w:hAnsi="Times New Roman" w:cs="Times New Roman"/>
          <w:b/>
          <w:bCs/>
          <w:color w:val="auto"/>
          <w:spacing w:val="2"/>
          <w:sz w:val="28"/>
          <w:szCs w:val="28"/>
        </w:rPr>
      </w:pPr>
      <w:r w:rsidRPr="00096A9D">
        <w:rPr>
          <w:rFonts w:ascii="Times New Roman" w:hAnsi="Times New Roman" w:cs="Times New Roman"/>
          <w:b/>
          <w:bCs/>
          <w:color w:val="auto"/>
          <w:spacing w:val="2"/>
          <w:sz w:val="28"/>
          <w:szCs w:val="28"/>
        </w:rPr>
        <w:t>Цель реализации адаптированной основной образовательной программы</w:t>
      </w:r>
    </w:p>
    <w:p w:rsidR="00F65069" w:rsidRPr="00096A9D" w:rsidRDefault="00C079E3" w:rsidP="00096A9D">
      <w:pPr>
        <w:pStyle w:val="Default"/>
        <w:spacing w:after="0" w:line="360" w:lineRule="auto"/>
        <w:ind w:firstLine="709"/>
        <w:jc w:val="both"/>
        <w:rPr>
          <w:rFonts w:ascii="Times New Roman" w:hAnsi="Times New Roman" w:cs="Times New Roman"/>
          <w:color w:val="auto"/>
          <w:sz w:val="28"/>
          <w:szCs w:val="28"/>
        </w:rPr>
      </w:pPr>
      <w:r w:rsidRPr="00096A9D">
        <w:rPr>
          <w:rFonts w:ascii="Times New Roman" w:hAnsi="Times New Roman" w:cs="Times New Roman"/>
          <w:color w:val="auto"/>
          <w:sz w:val="28"/>
          <w:szCs w:val="28"/>
        </w:rPr>
        <w:t>Вариант 1.4. стандарта для глухих обучающихся предназначен для образования детей, имеющих, помимо глухоты,  умеренную, тяжелую или глубокую умственную отсталость (интеллектуальные нарушения), тяжелые множественные нарушения развития</w:t>
      </w:r>
      <w:r w:rsidRPr="00096A9D">
        <w:rPr>
          <w:rFonts w:ascii="Times New Roman" w:eastAsia="Times New Roman" w:hAnsi="Times New Roman" w:cs="Times New Roman"/>
          <w:color w:val="auto"/>
          <w:sz w:val="28"/>
          <w:szCs w:val="28"/>
          <w:vertAlign w:val="superscript"/>
        </w:rPr>
        <w:footnoteReference w:id="38"/>
      </w:r>
      <w:r w:rsidRPr="00096A9D">
        <w:rPr>
          <w:rFonts w:ascii="Times New Roman" w:hAnsi="Times New Roman" w:cs="Times New Roman"/>
          <w:color w:val="auto"/>
          <w:sz w:val="28"/>
          <w:szCs w:val="28"/>
        </w:rPr>
        <w:t xml:space="preserve">.  </w:t>
      </w:r>
    </w:p>
    <w:p w:rsidR="00F65069" w:rsidRPr="00096A9D" w:rsidRDefault="00C079E3" w:rsidP="00096A9D">
      <w:pPr>
        <w:pStyle w:val="a7"/>
        <w:ind w:left="0" w:firstLine="709"/>
        <w:jc w:val="both"/>
        <w:rPr>
          <w:rFonts w:ascii="Times New Roman" w:hAnsi="Times New Roman" w:cs="Times New Roman"/>
          <w:color w:val="auto"/>
          <w:spacing w:val="-4"/>
          <w:sz w:val="28"/>
          <w:szCs w:val="28"/>
        </w:rPr>
      </w:pPr>
      <w:r w:rsidRPr="00096A9D">
        <w:rPr>
          <w:rFonts w:ascii="Times New Roman" w:hAnsi="Times New Roman" w:cs="Times New Roman"/>
          <w:color w:val="auto"/>
          <w:sz w:val="28"/>
          <w:szCs w:val="28"/>
        </w:rPr>
        <w:t xml:space="preserve">Адаптированная основная образовательная программа для глухих обучающихся </w:t>
      </w:r>
      <w:r w:rsidRPr="00096A9D">
        <w:rPr>
          <w:rFonts w:ascii="Times New Roman" w:hAnsi="Times New Roman" w:cs="Times New Roman"/>
          <w:color w:val="auto"/>
          <w:kern w:val="28"/>
          <w:sz w:val="28"/>
          <w:szCs w:val="28"/>
        </w:rPr>
        <w:t>(</w:t>
      </w:r>
      <w:r w:rsidRPr="00096A9D">
        <w:rPr>
          <w:rFonts w:ascii="Times New Roman" w:hAnsi="Times New Roman" w:cs="Times New Roman"/>
          <w:color w:val="auto"/>
          <w:sz w:val="28"/>
          <w:szCs w:val="28"/>
        </w:rPr>
        <w:t>вариант 1.4</w:t>
      </w:r>
      <w:r w:rsidRPr="00096A9D">
        <w:rPr>
          <w:rFonts w:ascii="Times New Roman" w:hAnsi="Times New Roman" w:cs="Times New Roman"/>
          <w:color w:val="auto"/>
          <w:kern w:val="28"/>
          <w:sz w:val="28"/>
          <w:szCs w:val="28"/>
        </w:rPr>
        <w:t>)</w:t>
      </w:r>
      <w:r w:rsidRPr="00096A9D">
        <w:rPr>
          <w:rFonts w:ascii="Times New Roman" w:hAnsi="Times New Roman" w:cs="Times New Roman"/>
          <w:color w:val="auto"/>
          <w:sz w:val="28"/>
          <w:szCs w:val="28"/>
        </w:rPr>
        <w:t xml:space="preserve">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  глухих обучающихся (</w:t>
      </w:r>
      <w:r w:rsidRPr="00096A9D">
        <w:rPr>
          <w:rFonts w:ascii="Times New Roman" w:hAnsi="Times New Roman" w:cs="Times New Roman"/>
          <w:color w:val="auto"/>
          <w:kern w:val="28"/>
          <w:sz w:val="28"/>
          <w:szCs w:val="28"/>
        </w:rPr>
        <w:t>вариант 1.4.</w:t>
      </w:r>
      <w:r w:rsidRPr="00096A9D">
        <w:rPr>
          <w:rFonts w:ascii="Times New Roman" w:hAnsi="Times New Roman" w:cs="Times New Roman"/>
          <w:color w:val="auto"/>
          <w:spacing w:val="-15"/>
          <w:sz w:val="28"/>
          <w:szCs w:val="28"/>
        </w:rPr>
        <w:t xml:space="preserve">) </w:t>
      </w:r>
      <w:r w:rsidRPr="00096A9D">
        <w:rPr>
          <w:rFonts w:ascii="Times New Roman" w:hAnsi="Times New Roman" w:cs="Times New Roman"/>
          <w:color w:val="auto"/>
          <w:sz w:val="28"/>
          <w:szCs w:val="28"/>
        </w:rPr>
        <w:t xml:space="preserve"> связано с практическим овладением </w:t>
      </w:r>
      <w:r w:rsidRPr="00096A9D">
        <w:rPr>
          <w:rFonts w:ascii="Times New Roman" w:hAnsi="Times New Roman" w:cs="Times New Roman"/>
          <w:color w:val="auto"/>
          <w:spacing w:val="-4"/>
          <w:sz w:val="28"/>
          <w:szCs w:val="28"/>
        </w:rPr>
        <w:t>доступными навыками коммуникации, социальнобытовой ориентировки, умению использовать сформированные умения и навыки в повседневной жизни.</w:t>
      </w:r>
    </w:p>
    <w:p w:rsidR="00F65069" w:rsidRPr="00096A9D" w:rsidRDefault="00C079E3" w:rsidP="00096A9D">
      <w:pPr>
        <w:pStyle w:val="14TexstOSNOVA1012"/>
        <w:spacing w:line="360" w:lineRule="auto"/>
        <w:ind w:firstLine="709"/>
        <w:rPr>
          <w:rFonts w:ascii="Times New Roman" w:eastAsia="Times New Roman" w:hAnsi="Times New Roman" w:cs="Times New Roman"/>
          <w:color w:val="auto"/>
          <w:sz w:val="28"/>
          <w:szCs w:val="28"/>
        </w:rPr>
      </w:pPr>
      <w:r w:rsidRPr="00096A9D">
        <w:rPr>
          <w:rFonts w:ascii="Times New Roman" w:hAnsi="Times New Roman" w:cs="Times New Roman"/>
          <w:color w:val="auto"/>
          <w:sz w:val="28"/>
          <w:szCs w:val="28"/>
        </w:rPr>
        <w:t xml:space="preserve">Смыслом образования такого ребенка является индивидуальное поэтапное и планомерное расширение жизненного опыта и повседневных социальных контактов в доступных для каждого глухого ребенка с выраженной умственной отсталостью   пределах. Требуется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этому варианту образования все глухие  дети с умеренной, тяжелой или глубокой умственной отсталостью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ребенка. </w:t>
      </w:r>
    </w:p>
    <w:p w:rsidR="00F65069" w:rsidRPr="00282166" w:rsidRDefault="00C079E3" w:rsidP="00282166">
      <w:pPr>
        <w:pStyle w:val="Default"/>
        <w:spacing w:after="0" w:line="360" w:lineRule="auto"/>
        <w:ind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 xml:space="preserve">Особые образовательные потребности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обусловливают необходимость разработки специальной индивидуальной программы развития. Специальная индивидуальная программа развития (СИПР) разрабатывается на основе </w:t>
      </w:r>
      <w:r w:rsidRPr="00282166">
        <w:rPr>
          <w:rFonts w:ascii="Times New Roman" w:hAnsi="Times New Roman" w:cs="Times New Roman"/>
          <w:color w:val="auto"/>
          <w:spacing w:val="2"/>
          <w:sz w:val="28"/>
          <w:szCs w:val="28"/>
        </w:rPr>
        <w:t>адаптированной основной образовательной программы</w:t>
      </w:r>
      <w:r w:rsidRPr="00282166">
        <w:rPr>
          <w:rFonts w:ascii="Times New Roman" w:hAnsi="Times New Roman" w:cs="Times New Roman"/>
          <w:color w:val="auto"/>
          <w:sz w:val="28"/>
          <w:szCs w:val="28"/>
        </w:rPr>
        <w:t xml:space="preserve"> и нацелена на образование глухих  детей  с учетом их уровня  психофизического развития и индивидуальных образовательных потребностей.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 Целью реализации специальной индивидуальной программы развития является включение глухих детей,  обучающихся по варианту 1.4.,   в жизнь общества через индивидуальное поэтапное и планомерное расширение жизненного опыта и повседневных социальных контактов, достижение ребенком самостоятельности в доступных для него пределах  в решении повседневных жизненных задач. </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Итоговые достижения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глухотой обучающихся (</w:t>
      </w:r>
      <w:r w:rsidRPr="00282166">
        <w:rPr>
          <w:rFonts w:ascii="Times New Roman" w:hAnsi="Times New Roman" w:cs="Times New Roman"/>
          <w:color w:val="auto"/>
          <w:kern w:val="28"/>
          <w:sz w:val="28"/>
          <w:szCs w:val="28"/>
        </w:rPr>
        <w:t>вариант</w:t>
      </w:r>
      <w:r w:rsidRPr="00282166">
        <w:rPr>
          <w:rFonts w:ascii="Times New Roman" w:hAnsi="Times New Roman" w:cs="Times New Roman"/>
          <w:color w:val="auto"/>
          <w:spacing w:val="-15"/>
          <w:sz w:val="28"/>
          <w:szCs w:val="28"/>
        </w:rPr>
        <w:t xml:space="preserve"> 1.4.)</w:t>
      </w:r>
      <w:r w:rsidRPr="00282166">
        <w:rPr>
          <w:rFonts w:ascii="Times New Roman" w:hAnsi="Times New Roman" w:cs="Times New Roman"/>
          <w:color w:val="auto"/>
          <w:sz w:val="28"/>
          <w:szCs w:val="28"/>
        </w:rPr>
        <w:t xml:space="preserve"> принципиально отличаются от требований к итоговым достижениям глухих детей без дополнительных нарушений. Они определяются индивидуальными возможностями ребенка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глухотой (</w:t>
      </w:r>
      <w:r w:rsidRPr="00282166">
        <w:rPr>
          <w:rFonts w:ascii="Times New Roman" w:hAnsi="Times New Roman" w:cs="Times New Roman"/>
          <w:color w:val="auto"/>
          <w:kern w:val="28"/>
          <w:sz w:val="28"/>
          <w:szCs w:val="28"/>
        </w:rPr>
        <w:t>вариант 1.4.</w:t>
      </w:r>
      <w:r w:rsidRPr="00282166">
        <w:rPr>
          <w:rFonts w:ascii="Times New Roman" w:hAnsi="Times New Roman" w:cs="Times New Roman"/>
          <w:color w:val="auto"/>
          <w:spacing w:val="-15"/>
          <w:sz w:val="28"/>
          <w:szCs w:val="28"/>
        </w:rPr>
        <w:t>)</w:t>
      </w:r>
      <w:r w:rsidRPr="00282166">
        <w:rPr>
          <w:rFonts w:ascii="Times New Roman" w:hAnsi="Times New Roman" w:cs="Times New Roman"/>
          <w:color w:val="auto"/>
          <w:sz w:val="28"/>
          <w:szCs w:val="28"/>
        </w:rPr>
        <w:t xml:space="preserve"> к использованию приобретенных в процессе образования способностей для активной жизни в семье и обществе. </w:t>
      </w:r>
    </w:p>
    <w:p w:rsidR="00F65069" w:rsidRPr="00282166" w:rsidRDefault="00C079E3" w:rsidP="00282166">
      <w:pPr>
        <w:pStyle w:val="14TexstOSNOVA1012"/>
        <w:spacing w:line="360" w:lineRule="auto"/>
        <w:ind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w:t>
      </w:r>
    </w:p>
    <w:p w:rsidR="00F65069" w:rsidRPr="00282166" w:rsidRDefault="00C079E3" w:rsidP="00282166">
      <w:pPr>
        <w:pStyle w:val="a8"/>
        <w:spacing w:after="0" w:line="360" w:lineRule="auto"/>
        <w:ind w:firstLine="709"/>
        <w:jc w:val="center"/>
        <w:rPr>
          <w:rFonts w:ascii="Times New Roman" w:eastAsia="Times New Roman" w:hAnsi="Times New Roman" w:cs="Times New Roman"/>
          <w:b/>
          <w:bCs/>
          <w:color w:val="auto"/>
          <w:sz w:val="28"/>
          <w:szCs w:val="28"/>
          <w:shd w:val="clear" w:color="auto" w:fill="FFFFFF"/>
        </w:rPr>
      </w:pPr>
      <w:r w:rsidRPr="00282166">
        <w:rPr>
          <w:rFonts w:ascii="Times New Roman" w:hAnsi="Times New Roman" w:cs="Times New Roman"/>
          <w:b/>
          <w:bCs/>
          <w:color w:val="auto"/>
          <w:spacing w:val="2"/>
          <w:sz w:val="28"/>
          <w:szCs w:val="28"/>
        </w:rPr>
        <w:t xml:space="preserve">Принципы и подходы к формированию </w:t>
      </w:r>
      <w:r w:rsidRPr="00282166">
        <w:rPr>
          <w:rFonts w:ascii="Times New Roman" w:hAnsi="Times New Roman" w:cs="Times New Roman"/>
          <w:b/>
          <w:bCs/>
          <w:color w:val="auto"/>
          <w:sz w:val="28"/>
          <w:szCs w:val="28"/>
        </w:rPr>
        <w:t>адаптированной основной образовательной программы</w:t>
      </w:r>
      <w:r w:rsidRPr="00282166">
        <w:rPr>
          <w:rFonts w:ascii="Times New Roman" w:hAnsi="Times New Roman" w:cs="Times New Roman"/>
          <w:b/>
          <w:bCs/>
          <w:color w:val="auto"/>
          <w:sz w:val="28"/>
          <w:szCs w:val="28"/>
          <w:shd w:val="clear" w:color="auto" w:fill="FFFFFF"/>
        </w:rPr>
        <w:t xml:space="preserve"> (вариант 1.4.) и  специальной  индивидуальной образовательной программы</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pacing w:val="2"/>
          <w:sz w:val="28"/>
          <w:szCs w:val="28"/>
        </w:rPr>
        <w:t>Глухой</w:t>
      </w:r>
      <w:r w:rsidRPr="00282166">
        <w:rPr>
          <w:rFonts w:ascii="Times New Roman" w:hAnsi="Times New Roman" w:cs="Times New Roman"/>
          <w:color w:val="auto"/>
          <w:sz w:val="28"/>
          <w:szCs w:val="28"/>
          <w:shd w:val="clear" w:color="auto" w:fill="FFFFFF"/>
        </w:rPr>
        <w:t xml:space="preserve"> обучающийся, имеющий </w:t>
      </w:r>
      <w:r w:rsidRPr="00282166">
        <w:rPr>
          <w:rFonts w:ascii="Times New Roman" w:hAnsi="Times New Roman" w:cs="Times New Roman"/>
          <w:color w:val="auto"/>
          <w:sz w:val="28"/>
          <w:szCs w:val="28"/>
        </w:rPr>
        <w:t xml:space="preserve"> умеренную, тяжелую и глубокую умственную отсталость (интеллектуальные нарушения), тяжелые множественные нарушения развития,</w:t>
      </w:r>
      <w:r w:rsidRPr="00282166">
        <w:rPr>
          <w:rFonts w:ascii="Times New Roman" w:hAnsi="Times New Roman" w:cs="Times New Roman"/>
          <w:color w:val="auto"/>
          <w:sz w:val="28"/>
          <w:szCs w:val="28"/>
          <w:shd w:val="clear" w:color="auto" w:fill="FFFFFF"/>
        </w:rPr>
        <w:t xml:space="preserve"> получает образование по адаптированной основной образовательной программе (вариант 1.4.), на основе которой образовательная организация разрабатывает специальную индивидуальную программу развития, учитывающую  его общие и  специфические образовательные потребности.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Специальная индивидуальная образовательнаяпрограмма (СИПР) составляется на ограниченный период времени (полгода, один год), который определяется решением ПМПк образовательного учреждения. В ее разработке принимают участие все специалисты, работающие с ребенком в образовательной организации, при участии его родителей. </w:t>
      </w:r>
    </w:p>
    <w:p w:rsidR="00F65069" w:rsidRPr="00282166" w:rsidRDefault="00C079E3" w:rsidP="00282166">
      <w:pPr>
        <w:pStyle w:val="Default"/>
        <w:spacing w:after="0" w:line="360" w:lineRule="auto"/>
        <w:ind w:firstLine="709"/>
        <w:jc w:val="both"/>
        <w:rPr>
          <w:rFonts w:ascii="Times New Roman" w:hAnsi="Times New Roman" w:cs="Times New Roman"/>
          <w:color w:val="auto"/>
          <w:kern w:val="28"/>
          <w:sz w:val="28"/>
          <w:szCs w:val="28"/>
        </w:rPr>
      </w:pPr>
      <w:r w:rsidRPr="00282166">
        <w:rPr>
          <w:rFonts w:ascii="Times New Roman" w:hAnsi="Times New Roman" w:cs="Times New Roman"/>
          <w:color w:val="auto"/>
          <w:kern w:val="28"/>
          <w:sz w:val="28"/>
          <w:szCs w:val="28"/>
        </w:rPr>
        <w:t xml:space="preserve">Принципы и подходы  к построению АООП для глухих обучающихся </w:t>
      </w:r>
      <w:r w:rsidRPr="00282166">
        <w:rPr>
          <w:rFonts w:ascii="Times New Roman" w:hAnsi="Times New Roman" w:cs="Times New Roman"/>
          <w:color w:val="auto"/>
          <w:sz w:val="28"/>
          <w:szCs w:val="28"/>
        </w:rPr>
        <w:t xml:space="preserve">с  умеренной, тяжелой и глубокой умственной отсталостью (интеллектуальными нарушениями), тяжелыми множественными нарушениями развития </w:t>
      </w:r>
      <w:r w:rsidRPr="00282166">
        <w:rPr>
          <w:rFonts w:ascii="Times New Roman" w:hAnsi="Times New Roman" w:cs="Times New Roman"/>
          <w:color w:val="auto"/>
          <w:sz w:val="28"/>
          <w:szCs w:val="28"/>
          <w:shd w:val="clear" w:color="auto" w:fill="FFFFFF"/>
        </w:rPr>
        <w:t>(вариант 1.4.)</w:t>
      </w:r>
      <w:r w:rsidRPr="00282166">
        <w:rPr>
          <w:rFonts w:ascii="Times New Roman" w:hAnsi="Times New Roman" w:cs="Times New Roman"/>
          <w:color w:val="auto"/>
          <w:kern w:val="28"/>
          <w:sz w:val="28"/>
          <w:szCs w:val="28"/>
        </w:rPr>
        <w:t xml:space="preserve">  предполагают учет их особых образовательных потребностей, которые проявляются в большом разнообразии возможностей  освоения содержания образования. Разработка  с</w:t>
      </w:r>
      <w:r w:rsidRPr="00282166">
        <w:rPr>
          <w:rFonts w:ascii="Times New Roman" w:hAnsi="Times New Roman" w:cs="Times New Roman"/>
          <w:color w:val="auto"/>
          <w:sz w:val="28"/>
          <w:szCs w:val="28"/>
        </w:rPr>
        <w:t xml:space="preserve">пециальных индивидуальных образовательныхпрограмма (СИПР) </w:t>
      </w:r>
      <w:r w:rsidRPr="00282166">
        <w:rPr>
          <w:rFonts w:ascii="Times New Roman" w:hAnsi="Times New Roman" w:cs="Times New Roman"/>
          <w:color w:val="auto"/>
          <w:kern w:val="28"/>
          <w:sz w:val="28"/>
          <w:szCs w:val="28"/>
        </w:rPr>
        <w:t>базируется на следующих положениях:</w:t>
      </w:r>
    </w:p>
    <w:p w:rsidR="00F65069" w:rsidRPr="00282166" w:rsidRDefault="00C079E3" w:rsidP="00282166">
      <w:pPr>
        <w:tabs>
          <w:tab w:val="num" w:pos="283"/>
        </w:tabs>
        <w:suppressAutoHyphens/>
        <w:spacing w:after="0" w:line="360" w:lineRule="auto"/>
        <w:ind w:firstLine="709"/>
        <w:jc w:val="both"/>
        <w:rPr>
          <w:rFonts w:ascii="Times New Roman" w:eastAsia="Times New Roman" w:hAnsi="Times New Roman" w:cs="Times New Roman"/>
          <w:color w:val="auto"/>
          <w:kern w:val="28"/>
          <w:sz w:val="28"/>
          <w:szCs w:val="28"/>
        </w:rPr>
      </w:pPr>
      <w:r w:rsidRPr="00282166">
        <w:rPr>
          <w:rFonts w:ascii="Times New Roman" w:hAnsi="Times New Roman" w:cs="Times New Roman"/>
          <w:color w:val="auto"/>
          <w:kern w:val="28"/>
          <w:sz w:val="28"/>
          <w:szCs w:val="28"/>
        </w:rPr>
        <w:t>учет типологических и индивидуальных особенностей развития обучающихся; особых образовательных потребностей;</w:t>
      </w:r>
    </w:p>
    <w:p w:rsidR="00F65069" w:rsidRPr="00282166" w:rsidRDefault="00C079E3" w:rsidP="00282166">
      <w:pPr>
        <w:pStyle w:val="18TexstSPISOK1"/>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обеспечение образования  вне зависимости от тяжести нарушений  развития, вида образовательного учреждения;</w:t>
      </w:r>
    </w:p>
    <w:p w:rsidR="00F65069" w:rsidRPr="00282166" w:rsidRDefault="00C079E3" w:rsidP="00282166">
      <w:pPr>
        <w:pStyle w:val="18TexstSPISOK1"/>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создание  образовательной среды в соответствии с возможностями и потребностями обучающихся;</w:t>
      </w:r>
    </w:p>
    <w:p w:rsidR="00F65069" w:rsidRPr="00282166" w:rsidRDefault="00C079E3" w:rsidP="00282166">
      <w:pPr>
        <w:pStyle w:val="18TexstSPISOK1"/>
        <w:tabs>
          <w:tab w:val="clear" w:pos="36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введение в содержание обучения специальных разделов, не присутствующих в </w:t>
      </w:r>
      <w:r w:rsidRPr="00282166">
        <w:rPr>
          <w:rFonts w:ascii="Times New Roman" w:hAnsi="Times New Roman" w:cs="Times New Roman"/>
          <w:color w:val="auto"/>
          <w:kern w:val="28"/>
          <w:sz w:val="28"/>
          <w:szCs w:val="28"/>
        </w:rPr>
        <w:t>АООП для глухих обучающихся ( вариант 1.2.;1.3.)</w:t>
      </w:r>
      <w:r w:rsidRPr="00282166">
        <w:rPr>
          <w:rFonts w:ascii="Times New Roman" w:hAnsi="Times New Roman" w:cs="Times New Roman"/>
          <w:color w:val="auto"/>
          <w:sz w:val="28"/>
          <w:szCs w:val="28"/>
        </w:rPr>
        <w:t>;</w:t>
      </w:r>
    </w:p>
    <w:p w:rsidR="00F65069" w:rsidRPr="00282166" w:rsidRDefault="00C079E3" w:rsidP="00282166">
      <w:pPr>
        <w:pStyle w:val="18TexstSPISOK1"/>
        <w:tabs>
          <w:tab w:val="clear" w:pos="36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необходимость использование специальных методов, приёмов и средств обучения, обеспечивающих реализацию «обходных путей» обучения;</w:t>
      </w:r>
    </w:p>
    <w:p w:rsidR="00F65069" w:rsidRPr="00282166" w:rsidRDefault="00C079E3" w:rsidP="00282166">
      <w:pPr>
        <w:pStyle w:val="18TexstSPISOK1"/>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адекватность программы возможностям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p>
    <w:p w:rsidR="00F65069" w:rsidRPr="00282166" w:rsidRDefault="00C079E3" w:rsidP="00282166">
      <w:pPr>
        <w:pStyle w:val="18TexstSPISOK1"/>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pacing w:val="12"/>
          <w:sz w:val="28"/>
          <w:szCs w:val="28"/>
        </w:rPr>
        <w:t>неоднородность состава данной группы детей; широкий диапазон</w:t>
      </w:r>
      <w:r w:rsidRPr="00282166">
        <w:rPr>
          <w:rFonts w:ascii="Times New Roman" w:hAnsi="Times New Roman" w:cs="Times New Roman"/>
          <w:color w:val="auto"/>
          <w:sz w:val="28"/>
          <w:szCs w:val="28"/>
        </w:rPr>
        <w:t xml:space="preserve"> возможностей </w:t>
      </w:r>
      <w:r w:rsidRPr="00282166">
        <w:rPr>
          <w:rFonts w:ascii="Times New Roman" w:hAnsi="Times New Roman" w:cs="Times New Roman"/>
          <w:color w:val="auto"/>
          <w:spacing w:val="1"/>
          <w:sz w:val="28"/>
          <w:szCs w:val="28"/>
        </w:rPr>
        <w:t>ос</w:t>
      </w:r>
      <w:r w:rsidRPr="00282166">
        <w:rPr>
          <w:rFonts w:ascii="Times New Roman" w:hAnsi="Times New Roman" w:cs="Times New Roman"/>
          <w:color w:val="auto"/>
          <w:sz w:val="28"/>
          <w:szCs w:val="28"/>
        </w:rPr>
        <w:t>в</w:t>
      </w:r>
      <w:r w:rsidRPr="00282166">
        <w:rPr>
          <w:rFonts w:ascii="Times New Roman" w:hAnsi="Times New Roman" w:cs="Times New Roman"/>
          <w:color w:val="auto"/>
          <w:spacing w:val="1"/>
          <w:sz w:val="28"/>
          <w:szCs w:val="28"/>
        </w:rPr>
        <w:t>о</w:t>
      </w:r>
      <w:r w:rsidRPr="00282166">
        <w:rPr>
          <w:rFonts w:ascii="Times New Roman" w:hAnsi="Times New Roman" w:cs="Times New Roman"/>
          <w:color w:val="auto"/>
          <w:spacing w:val="-1"/>
          <w:sz w:val="28"/>
          <w:szCs w:val="28"/>
        </w:rPr>
        <w:t>е</w:t>
      </w:r>
      <w:r w:rsidRPr="00282166">
        <w:rPr>
          <w:rFonts w:ascii="Times New Roman" w:hAnsi="Times New Roman" w:cs="Times New Roman"/>
          <w:color w:val="auto"/>
          <w:sz w:val="28"/>
          <w:szCs w:val="28"/>
        </w:rPr>
        <w:t>ния</w:t>
      </w:r>
      <w:r w:rsidRPr="00282166">
        <w:rPr>
          <w:rFonts w:ascii="Times New Roman" w:hAnsi="Times New Roman" w:cs="Times New Roman"/>
          <w:color w:val="auto"/>
          <w:spacing w:val="3"/>
          <w:sz w:val="28"/>
          <w:szCs w:val="28"/>
        </w:rPr>
        <w:t xml:space="preserve"> детьми </w:t>
      </w:r>
      <w:r w:rsidRPr="00282166">
        <w:rPr>
          <w:rFonts w:ascii="Times New Roman" w:hAnsi="Times New Roman" w:cs="Times New Roman"/>
          <w:color w:val="auto"/>
          <w:kern w:val="28"/>
          <w:sz w:val="28"/>
          <w:szCs w:val="28"/>
        </w:rPr>
        <w:t>АООП</w:t>
      </w:r>
      <w:r w:rsidRPr="00282166">
        <w:rPr>
          <w:rFonts w:ascii="Times New Roman" w:hAnsi="Times New Roman" w:cs="Times New Roman"/>
          <w:color w:val="auto"/>
          <w:sz w:val="28"/>
          <w:szCs w:val="28"/>
        </w:rPr>
        <w:t xml:space="preserve"> образовательных программ в различных условиях обучения;</w:t>
      </w:r>
    </w:p>
    <w:p w:rsidR="00F65069" w:rsidRPr="00282166" w:rsidRDefault="00C079E3" w:rsidP="00282166">
      <w:pPr>
        <w:pStyle w:val="18TexstSPISOK1"/>
        <w:widowControl w:val="0"/>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иное соотношение «академического» и  компонента  «жизненной компетенции» в АООП для глухих обучающихся по варианту 1.4. по сравнению с вариантами 1.2. и 1.3.;</w:t>
      </w:r>
    </w:p>
    <w:p w:rsidR="00F65069" w:rsidRPr="00282166" w:rsidRDefault="00C079E3" w:rsidP="00282166">
      <w:pPr>
        <w:pStyle w:val="18TexstSPISOK1"/>
        <w:widowControl w:val="0"/>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направленность процесса обучения на формирование практических  умений и  навыков, способствующих  нормализации и улучшению  ежедневной жизни;</w:t>
      </w:r>
    </w:p>
    <w:p w:rsidR="00F65069" w:rsidRPr="00282166" w:rsidRDefault="00C079E3" w:rsidP="00282166">
      <w:pPr>
        <w:tabs>
          <w:tab w:val="num" w:pos="283"/>
        </w:tabs>
        <w:suppressAutoHyphens/>
        <w:spacing w:after="0" w:line="360" w:lineRule="auto"/>
        <w:ind w:firstLine="709"/>
        <w:jc w:val="both"/>
        <w:rPr>
          <w:rFonts w:ascii="Times New Roman" w:eastAsia="Times New Roman" w:hAnsi="Times New Roman" w:cs="Times New Roman"/>
          <w:color w:val="auto"/>
          <w:kern w:val="28"/>
          <w:sz w:val="28"/>
          <w:szCs w:val="28"/>
        </w:rPr>
      </w:pPr>
      <w:r w:rsidRPr="00282166">
        <w:rPr>
          <w:rFonts w:ascii="Times New Roman" w:hAnsi="Times New Roman" w:cs="Times New Roman"/>
          <w:color w:val="auto"/>
          <w:kern w:val="28"/>
          <w:sz w:val="28"/>
          <w:szCs w:val="28"/>
        </w:rPr>
        <w:t>учет потенциальных возможностей обучающихся и «зоны ближайшего развития»</w:t>
      </w:r>
    </w:p>
    <w:p w:rsidR="00F65069" w:rsidRPr="00282166" w:rsidRDefault="00C079E3" w:rsidP="00282166">
      <w:pPr>
        <w:pStyle w:val="18TexstSPISOK1"/>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использование сетевых форм взаимодействия  специалистов общего и специального образования;</w:t>
      </w:r>
    </w:p>
    <w:p w:rsidR="00F65069" w:rsidRPr="00282166" w:rsidRDefault="00C079E3" w:rsidP="00282166">
      <w:pPr>
        <w:pStyle w:val="18TexstSPISOK1"/>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включение родителей как участников образовательного процесса.</w:t>
      </w:r>
    </w:p>
    <w:p w:rsidR="00F65069" w:rsidRPr="00282166" w:rsidRDefault="00C079E3" w:rsidP="00282166">
      <w:pPr>
        <w:spacing w:after="0" w:line="360" w:lineRule="auto"/>
        <w:ind w:firstLine="709"/>
        <w:jc w:val="both"/>
        <w:rPr>
          <w:rFonts w:ascii="Times New Roman" w:eastAsia="Times New Roman" w:hAnsi="Times New Roman" w:cs="Times New Roman"/>
          <w:color w:val="auto"/>
          <w:spacing w:val="2"/>
          <w:sz w:val="28"/>
          <w:szCs w:val="28"/>
        </w:rPr>
      </w:pPr>
      <w:r w:rsidRPr="00282166">
        <w:rPr>
          <w:rFonts w:ascii="Times New Roman" w:hAnsi="Times New Roman" w:cs="Times New Roman"/>
          <w:color w:val="auto"/>
          <w:sz w:val="28"/>
          <w:szCs w:val="28"/>
          <w:shd w:val="clear" w:color="auto" w:fill="FFFFFF"/>
        </w:rPr>
        <w:t>Разработка СИПР рассматривается как необходимое условие  получения образования  обучающимися с глухотой и другими тяжелыми нарушениями развития.</w:t>
      </w:r>
    </w:p>
    <w:p w:rsidR="00F65069" w:rsidRPr="00282166" w:rsidRDefault="00C079E3" w:rsidP="00282166">
      <w:pPr>
        <w:pStyle w:val="14TexstOSNOVA1012"/>
        <w:spacing w:line="360" w:lineRule="auto"/>
        <w:ind w:firstLine="709"/>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 xml:space="preserve">Общая характеристика АООП и  структура специальной индивидуальной программы развития  </w:t>
      </w:r>
    </w:p>
    <w:p w:rsidR="00F65069" w:rsidRPr="00282166" w:rsidRDefault="00C079E3" w:rsidP="00282166">
      <w:pPr>
        <w:pStyle w:val="14TexstOSNOVA1012"/>
        <w:spacing w:line="360" w:lineRule="auto"/>
        <w:ind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pacing w:val="2"/>
          <w:sz w:val="28"/>
          <w:szCs w:val="28"/>
        </w:rPr>
        <w:t xml:space="preserve">Обучаясь по адаптированной основной образовательной программе (вариант 1.4.) и разработанной на ее основе индивидуальной </w:t>
      </w:r>
      <w:r w:rsidRPr="00282166">
        <w:rPr>
          <w:rFonts w:ascii="Times New Roman" w:hAnsi="Times New Roman" w:cs="Times New Roman"/>
          <w:color w:val="auto"/>
          <w:sz w:val="28"/>
          <w:szCs w:val="28"/>
        </w:rPr>
        <w:t>специальной образовательной программе</w:t>
      </w:r>
      <w:r w:rsidRPr="00282166">
        <w:rPr>
          <w:rFonts w:ascii="Times New Roman" w:hAnsi="Times New Roman" w:cs="Times New Roman"/>
          <w:color w:val="auto"/>
          <w:spacing w:val="2"/>
          <w:sz w:val="28"/>
          <w:szCs w:val="28"/>
        </w:rPr>
        <w:t xml:space="preserve">, глухой </w:t>
      </w:r>
      <w:r w:rsidRPr="00282166">
        <w:rPr>
          <w:rFonts w:ascii="Times New Roman" w:hAnsi="Times New Roman" w:cs="Times New Roman"/>
          <w:color w:val="auto"/>
          <w:sz w:val="28"/>
          <w:szCs w:val="28"/>
        </w:rPr>
        <w:t>обучающийся получает образование, не  сопоставимое по итоговым достижениям к моменту завершения школьного обучения с образованием  глухих обучающихся, не имеющих тяжелых множественных нарушений развития.</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Образование глухих обучающихся (вариант </w:t>
      </w:r>
      <w:r w:rsidRPr="00282166">
        <w:rPr>
          <w:rFonts w:ascii="Times New Roman" w:hAnsi="Times New Roman" w:cs="Times New Roman"/>
          <w:color w:val="auto"/>
          <w:spacing w:val="2"/>
          <w:sz w:val="28"/>
          <w:szCs w:val="28"/>
        </w:rPr>
        <w:t>1.4.</w:t>
      </w:r>
      <w:r w:rsidRPr="00282166">
        <w:rPr>
          <w:rFonts w:ascii="Times New Roman" w:hAnsi="Times New Roman" w:cs="Times New Roman"/>
          <w:color w:val="auto"/>
          <w:sz w:val="28"/>
          <w:szCs w:val="28"/>
        </w:rPr>
        <w:t>) по адаптированной основной образовательной программе происходит в течение 6 лет. Процесс образования может происходить, как в классах с 1 по 6, так и в близковозрастных классах (группах). Основанием для перевода обучающегося из класса в класс является его возраст и темпы освоения программы. В отдельных случаях, например, когда обучение началось позже, чем в семилетнем возрасте, выпуск может происходить, соответственно, в более старшем возрасте.</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Вариант </w:t>
      </w:r>
      <w:r w:rsidRPr="00282166">
        <w:rPr>
          <w:rFonts w:ascii="Times New Roman" w:hAnsi="Times New Roman" w:cs="Times New Roman"/>
          <w:color w:val="auto"/>
          <w:spacing w:val="2"/>
          <w:sz w:val="28"/>
          <w:szCs w:val="28"/>
        </w:rPr>
        <w:t>1.4.</w:t>
      </w:r>
      <w:r w:rsidRPr="00282166">
        <w:rPr>
          <w:rFonts w:ascii="Times New Roman" w:hAnsi="Times New Roman" w:cs="Times New Roman"/>
          <w:color w:val="auto"/>
          <w:sz w:val="28"/>
          <w:szCs w:val="28"/>
        </w:rPr>
        <w:t xml:space="preserve">  адаптированной  образовательной Программы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w:t>
      </w:r>
      <w:r w:rsidRPr="00282166">
        <w:rPr>
          <w:rFonts w:ascii="Times New Roman" w:eastAsia="Times New Roman" w:hAnsi="Times New Roman" w:cs="Times New Roman"/>
          <w:color w:val="auto"/>
          <w:sz w:val="28"/>
          <w:szCs w:val="28"/>
          <w:vertAlign w:val="superscript"/>
        </w:rPr>
        <w:footnoteReference w:id="39"/>
      </w:r>
      <w:r w:rsidRPr="00282166">
        <w:rPr>
          <w:rFonts w:ascii="Times New Roman" w:hAnsi="Times New Roman" w:cs="Times New Roman"/>
          <w:color w:val="auto"/>
          <w:sz w:val="28"/>
          <w:szCs w:val="28"/>
        </w:rPr>
        <w:t xml:space="preserve">, а также на условиях индивидуального, в отдельных случаях – надомного обучения (с частичным включением в школьный образовательный процесс).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pacing w:val="2"/>
          <w:sz w:val="28"/>
          <w:szCs w:val="28"/>
        </w:rPr>
        <w:t>Адаптированная образовательная программа для глухих</w:t>
      </w:r>
      <w:r w:rsidRPr="00282166">
        <w:rPr>
          <w:rFonts w:ascii="Times New Roman" w:hAnsi="Times New Roman" w:cs="Times New Roman"/>
          <w:color w:val="auto"/>
          <w:sz w:val="28"/>
          <w:szCs w:val="28"/>
        </w:rPr>
        <w:t xml:space="preserve"> обучающихся (вариант </w:t>
      </w:r>
      <w:r w:rsidRPr="00282166">
        <w:rPr>
          <w:rFonts w:ascii="Times New Roman" w:hAnsi="Times New Roman" w:cs="Times New Roman"/>
          <w:color w:val="auto"/>
          <w:spacing w:val="2"/>
          <w:sz w:val="28"/>
          <w:szCs w:val="28"/>
        </w:rPr>
        <w:t>1.4.</w:t>
      </w:r>
      <w:r w:rsidRPr="00282166">
        <w:rPr>
          <w:rFonts w:ascii="Times New Roman" w:hAnsi="Times New Roman" w:cs="Times New Roman"/>
          <w:color w:val="auto"/>
          <w:sz w:val="28"/>
          <w:szCs w:val="28"/>
          <w:shd w:val="clear" w:color="auto" w:fill="FFFFFF"/>
        </w:rPr>
        <w:t>)</w:t>
      </w:r>
      <w:r w:rsidRPr="00282166">
        <w:rPr>
          <w:rFonts w:ascii="Times New Roman" w:hAnsi="Times New Roman" w:cs="Times New Roman"/>
          <w:color w:val="auto"/>
          <w:spacing w:val="2"/>
          <w:sz w:val="28"/>
          <w:szCs w:val="28"/>
        </w:rPr>
        <w:t>реализуется образовательной организацией через урочную и внеурочную деятельность в соответствии с</w:t>
      </w:r>
      <w:r w:rsidRPr="00282166">
        <w:rPr>
          <w:rFonts w:ascii="Times New Roman" w:hAnsi="Times New Roman" w:cs="Times New Roman"/>
          <w:color w:val="auto"/>
          <w:sz w:val="28"/>
          <w:szCs w:val="28"/>
        </w:rPr>
        <w:t xml:space="preserve"> нормативно-правовыми документами, а также </w:t>
      </w:r>
      <w:r w:rsidRPr="00282166">
        <w:rPr>
          <w:rFonts w:ascii="Times New Roman" w:hAnsi="Times New Roman" w:cs="Times New Roman"/>
          <w:color w:val="auto"/>
          <w:spacing w:val="2"/>
          <w:sz w:val="28"/>
          <w:szCs w:val="28"/>
        </w:rPr>
        <w:t xml:space="preserve"> санитарно-эпидемиологическими правилами и нормами.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Для обеспечения освоения обучающимися с ограниченными возможностями здоровья образовательной программы может быть реализована сетевая форма взаимодействия с использованием ресурсов как образовательных, так и иных организаций</w:t>
      </w:r>
      <w:r w:rsidRPr="00282166">
        <w:rPr>
          <w:rFonts w:ascii="Times New Roman" w:eastAsia="Times New Roman" w:hAnsi="Times New Roman" w:cs="Times New Roman"/>
          <w:color w:val="auto"/>
          <w:sz w:val="28"/>
          <w:szCs w:val="28"/>
          <w:vertAlign w:val="superscript"/>
        </w:rPr>
        <w:footnoteReference w:id="40"/>
      </w:r>
      <w:r w:rsidRPr="00282166">
        <w:rPr>
          <w:rFonts w:ascii="Times New Roman" w:hAnsi="Times New Roman" w:cs="Times New Roman"/>
          <w:color w:val="auto"/>
          <w:sz w:val="28"/>
          <w:szCs w:val="28"/>
        </w:rPr>
        <w:t>.</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Выбор варианта </w:t>
      </w:r>
      <w:r w:rsidRPr="00282166">
        <w:rPr>
          <w:rFonts w:ascii="Times New Roman" w:hAnsi="Times New Roman" w:cs="Times New Roman"/>
          <w:color w:val="auto"/>
          <w:spacing w:val="2"/>
          <w:sz w:val="28"/>
          <w:szCs w:val="28"/>
        </w:rPr>
        <w:t>1.4.</w:t>
      </w:r>
      <w:r w:rsidRPr="00282166">
        <w:rPr>
          <w:rFonts w:ascii="Times New Roman" w:hAnsi="Times New Roman" w:cs="Times New Roman"/>
          <w:color w:val="auto"/>
          <w:sz w:val="28"/>
          <w:szCs w:val="28"/>
        </w:rPr>
        <w:t xml:space="preserve">  адаптированной  образовательной Программы для глухого обучающегося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 с согласия родителей.</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Разработка структуры специальной индивидуальной программы развития включает: </w:t>
      </w:r>
    </w:p>
    <w:p w:rsidR="00F65069" w:rsidRPr="00282166" w:rsidRDefault="00C079E3" w:rsidP="00282166">
      <w:pPr>
        <w:tabs>
          <w:tab w:val="num" w:pos="283"/>
        </w:tabs>
        <w:suppressAutoHyphens/>
        <w:spacing w:after="0" w:line="360" w:lineRule="auto"/>
        <w:ind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анализ информации о ребенке, заключения ПМПК, знакомство с  семьей и условиями воспитания в семье</w:t>
      </w:r>
    </w:p>
    <w:p w:rsidR="00F65069" w:rsidRPr="00282166" w:rsidRDefault="00C079E3" w:rsidP="00282166">
      <w:pPr>
        <w:tabs>
          <w:tab w:val="num" w:pos="283"/>
        </w:tabs>
        <w:suppressAutoHyphen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психолого-педагогическое обследование ребенка с целью определения исходного на момент поступления в школу уровня развития и выявления потенциальных возможностей в обучении;</w:t>
      </w:r>
    </w:p>
    <w:p w:rsidR="00F65069" w:rsidRPr="00282166" w:rsidRDefault="00C079E3" w:rsidP="00282166">
      <w:pPr>
        <w:tabs>
          <w:tab w:val="num" w:pos="283"/>
        </w:tabs>
        <w:suppressAutoHyphen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определение содержания  образования;</w:t>
      </w:r>
    </w:p>
    <w:p w:rsidR="00F65069" w:rsidRPr="00282166" w:rsidRDefault="00C079E3" w:rsidP="00282166">
      <w:pPr>
        <w:tabs>
          <w:tab w:val="num" w:pos="283"/>
        </w:tabs>
        <w:suppressAutoHyphen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разработку учебного плана в соответствии со специфическими образовательными потребностями обучающегося; </w:t>
      </w:r>
    </w:p>
    <w:p w:rsidR="00F65069" w:rsidRPr="00282166" w:rsidRDefault="00C079E3" w:rsidP="00282166">
      <w:pPr>
        <w:tabs>
          <w:tab w:val="num" w:pos="283"/>
        </w:tabs>
        <w:suppressAutoHyphen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мониторинг результативности обучения; </w:t>
      </w:r>
    </w:p>
    <w:p w:rsidR="00F65069" w:rsidRPr="00282166" w:rsidRDefault="00C079E3" w:rsidP="00282166">
      <w:pPr>
        <w:tabs>
          <w:tab w:val="num" w:pos="283"/>
        </w:tabs>
        <w:suppressAutoHyphen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при необходимости внесение коррективов  в содержание воспитательно- образовательной работы.</w:t>
      </w:r>
    </w:p>
    <w:p w:rsidR="00F65069" w:rsidRPr="00282166" w:rsidRDefault="00C079E3" w:rsidP="00282166">
      <w:pPr>
        <w:pStyle w:val="a8"/>
        <w:suppressAutoHyphen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b/>
          <w:bCs/>
          <w:color w:val="auto"/>
          <w:sz w:val="28"/>
          <w:szCs w:val="28"/>
        </w:rPr>
        <w:t>Структура специальной индивидуальной программы развития  включает:</w:t>
      </w:r>
      <w:r w:rsidRPr="00282166">
        <w:rPr>
          <w:rFonts w:ascii="Times New Roman" w:hAnsi="Times New Roman" w:cs="Times New Roman"/>
          <w:color w:val="auto"/>
          <w:sz w:val="28"/>
          <w:szCs w:val="28"/>
        </w:rPr>
        <w:t xml:space="preserve"> общие сведения о ребёнке;  психолого-педагогическую характеристику, содержащую оценку развития обучающегося на момент составления программы; условия ухода и присмотра; основные задачи воспитания и обучения ребёнка; условия выполнения программы (общий и двигательный  режим, средства коммуникации  и др.); перечень необходимых технических средств, условий их использования; список специалистов, участвующих в разработке и реализации СИОП; индивидуальный учебный план; содержание образования в условиях образовательной организации; содержание воспитания и обучения в  семье; перечень возможных задач и форм сотрудничества организации и семьи обучающегося; средства мониторинга и оценки динамики обучения. Кроме того, программа может иметь различные приложения, включающие  задания  и рекомендации для  персонала образовательного учреждения, волонтеров, учителей дополнительного образования, организации досуговой деятельности детей. </w:t>
      </w:r>
    </w:p>
    <w:p w:rsidR="00F65069" w:rsidRPr="00282166" w:rsidRDefault="00C079E3" w:rsidP="00282166">
      <w:pPr>
        <w:pStyle w:val="a8"/>
        <w:suppressAutoHyphen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I</w:t>
      </w:r>
      <w:r w:rsidRPr="00282166">
        <w:rPr>
          <w:rFonts w:ascii="Times New Roman" w:hAnsi="Times New Roman" w:cs="Times New Roman"/>
          <w:color w:val="auto"/>
          <w:sz w:val="28"/>
          <w:szCs w:val="28"/>
        </w:rPr>
        <w:t>.Общие сведения содержат:</w:t>
      </w:r>
    </w:p>
    <w:p w:rsidR="00F65069" w:rsidRPr="00282166" w:rsidRDefault="00C079E3" w:rsidP="00282166">
      <w:pPr>
        <w:pStyle w:val="a7"/>
        <w:tabs>
          <w:tab w:val="num" w:pos="1228"/>
          <w:tab w:val="left" w:pos="1315"/>
        </w:tabs>
        <w:ind w:left="0" w:firstLine="709"/>
        <w:rPr>
          <w:rFonts w:ascii="Times New Roman" w:hAnsi="Times New Roman" w:cs="Times New Roman"/>
          <w:color w:val="auto"/>
          <w:sz w:val="28"/>
          <w:szCs w:val="28"/>
        </w:rPr>
      </w:pPr>
      <w:r w:rsidRPr="00282166">
        <w:rPr>
          <w:rFonts w:ascii="Times New Roman" w:hAnsi="Times New Roman" w:cs="Times New Roman"/>
          <w:color w:val="auto"/>
          <w:sz w:val="28"/>
          <w:szCs w:val="28"/>
        </w:rPr>
        <w:t xml:space="preserve">Персональные данные о ребенке и его родителях; </w:t>
      </w:r>
    </w:p>
    <w:p w:rsidR="00F65069" w:rsidRPr="00282166" w:rsidRDefault="00C079E3" w:rsidP="00282166">
      <w:pPr>
        <w:pStyle w:val="a7"/>
        <w:tabs>
          <w:tab w:val="num" w:pos="1228"/>
          <w:tab w:val="left" w:pos="1315"/>
        </w:tabs>
        <w:ind w:left="0" w:firstLine="709"/>
        <w:rPr>
          <w:rFonts w:ascii="Times New Roman" w:hAnsi="Times New Roman" w:cs="Times New Roman"/>
          <w:color w:val="auto"/>
          <w:sz w:val="28"/>
          <w:szCs w:val="28"/>
        </w:rPr>
      </w:pPr>
      <w:r w:rsidRPr="00282166">
        <w:rPr>
          <w:rFonts w:ascii="Times New Roman" w:hAnsi="Times New Roman" w:cs="Times New Roman"/>
          <w:color w:val="auto"/>
          <w:sz w:val="28"/>
          <w:szCs w:val="28"/>
        </w:rPr>
        <w:t>Характеристику семейных условий ( бытовые условия, отношение членов семьи к образованию ребенка;</w:t>
      </w:r>
    </w:p>
    <w:p w:rsidR="00F65069" w:rsidRPr="00282166" w:rsidRDefault="00C079E3" w:rsidP="00282166">
      <w:pPr>
        <w:pStyle w:val="a7"/>
        <w:tabs>
          <w:tab w:val="num" w:pos="1228"/>
          <w:tab w:val="left" w:pos="1315"/>
        </w:tabs>
        <w:ind w:left="0" w:firstLine="709"/>
        <w:rPr>
          <w:rFonts w:ascii="Times New Roman" w:hAnsi="Times New Roman" w:cs="Times New Roman"/>
          <w:color w:val="auto"/>
          <w:sz w:val="28"/>
          <w:szCs w:val="28"/>
        </w:rPr>
      </w:pPr>
      <w:r w:rsidRPr="00282166">
        <w:rPr>
          <w:rFonts w:ascii="Times New Roman" w:hAnsi="Times New Roman" w:cs="Times New Roman"/>
          <w:color w:val="auto"/>
          <w:sz w:val="28"/>
          <w:szCs w:val="28"/>
        </w:rPr>
        <w:t>Заключение ПМПК и другие медицинские документы (в том числе данные о состоянии слуха ( аудиограмма).</w:t>
      </w:r>
    </w:p>
    <w:p w:rsidR="00F65069" w:rsidRPr="00282166" w:rsidRDefault="00C079E3" w:rsidP="00282166">
      <w:pPr>
        <w:pStyle w:val="a7"/>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lang w:val="en-US"/>
        </w:rPr>
        <w:t>II</w:t>
      </w:r>
      <w:r w:rsidRPr="00282166">
        <w:rPr>
          <w:rFonts w:ascii="Times New Roman" w:hAnsi="Times New Roman" w:cs="Times New Roman"/>
          <w:color w:val="auto"/>
          <w:sz w:val="28"/>
          <w:szCs w:val="28"/>
        </w:rPr>
        <w:t>.Психолого-педагогическая характеристика отражает:</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Особенности познавательных процессов: восприятия, внимания, памяти, мышления;</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Двигательное развитие ребенка</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Особенности эмоционально-личностного развития, поведение ребенка в разных ситуациях;</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Представления о себе и об окружающем мире;</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Оценку социально-бытовых навыков (навыки самообслуживания, бытового труда, общения с окружающими в быту…)</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Коммуникативные умения и навыки;</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Состояние слуха ( результаты педагогического обследования)</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Состояние речи;</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Особенности деятельности (интерес и мотивация к деятельности, работоспособность, внимание, темп, продуктивность деятельности</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 xml:space="preserve"> способ выполнения заданий (по словесной (жестовой) инструкции, действия по подражанию, по образцу и др.),</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Степень самостоятельности и необходимость посторонней помощи (самостоятельно, с частичной помощью, только вместе со взрослым).</w:t>
      </w:r>
    </w:p>
    <w:p w:rsidR="00F65069" w:rsidRPr="00282166" w:rsidRDefault="00C079E3" w:rsidP="00282166">
      <w:pPr>
        <w:pStyle w:val="a7"/>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 xml:space="preserve">На основании анализа результатов психолого-педагогического обследования делаются выводы о приоритетных задачах развития и обучения ребенка, определяются  основные образовательные области, учебные предметы, специальные (коррекционные) курсы для дальнейшей педагогической работы с ребенком.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III</w:t>
      </w:r>
      <w:r w:rsidRPr="00282166">
        <w:rPr>
          <w:rFonts w:ascii="Times New Roman" w:hAnsi="Times New Roman" w:cs="Times New Roman"/>
          <w:color w:val="auto"/>
          <w:sz w:val="28"/>
          <w:szCs w:val="28"/>
        </w:rPr>
        <w:t>.Условия выполнения программы (количество занятий,   занятия в классе и индивидуальные, общий и двигательный  режим, средства коммуникации  и др.)</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IV</w:t>
      </w:r>
      <w:r w:rsidRPr="00282166">
        <w:rPr>
          <w:rFonts w:ascii="Times New Roman" w:hAnsi="Times New Roman" w:cs="Times New Roman"/>
          <w:color w:val="auto"/>
          <w:sz w:val="28"/>
          <w:szCs w:val="28"/>
        </w:rPr>
        <w:t>. Перечень основных технических средств и дидактических материалов (включая индивидуальные средства реабилитации), необходимых для реализации СИОП.</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V</w:t>
      </w:r>
      <w:r w:rsidRPr="00282166">
        <w:rPr>
          <w:rFonts w:ascii="Times New Roman" w:hAnsi="Times New Roman" w:cs="Times New Roman"/>
          <w:color w:val="auto"/>
          <w:sz w:val="28"/>
          <w:szCs w:val="28"/>
        </w:rPr>
        <w:t>. Специалисты, участвующие в реализации СИОП. К разработке СИОП привлекаются все специалисты, которые включены в воспитательно-образовательную работу с ребенком (учитель- сурдопедагог, педагог-психолог, воспитатели, ассистент (помощник), учитель физкультуры, другие специалисты) и родители, которые  формулируют свои запросы в развитии и обучении ребенка.</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VI</w:t>
      </w:r>
      <w:r w:rsidRPr="00282166">
        <w:rPr>
          <w:rFonts w:ascii="Times New Roman" w:hAnsi="Times New Roman" w:cs="Times New Roman"/>
          <w:color w:val="auto"/>
          <w:sz w:val="28"/>
          <w:szCs w:val="28"/>
        </w:rPr>
        <w:t xml:space="preserve">. Индивидуальный учебный план, включающий доступные для обучающегося образовательные области, учебные предметы, специальные (коррекционные) курсы, и определяющий объем недельной учебной нагрузки на обучающегося.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VII</w:t>
      </w:r>
      <w:r w:rsidRPr="00282166">
        <w:rPr>
          <w:rFonts w:ascii="Times New Roman" w:hAnsi="Times New Roman" w:cs="Times New Roman"/>
          <w:color w:val="auto"/>
          <w:sz w:val="28"/>
          <w:szCs w:val="28"/>
        </w:rPr>
        <w:t xml:space="preserve">. Содержание образования СИОП включает конкретные задачи по формированию  доступных ученику знаний и  представлений по каждому разделу программ учебных предметов, специальных курсов. Задачи формулируются как возможные (ожидаемые) результаты обучения и воспитания ребенка на определенный учебный период (полгода или год).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VIII</w:t>
      </w:r>
      <w:r w:rsidRPr="00282166">
        <w:rPr>
          <w:rFonts w:ascii="Times New Roman" w:hAnsi="Times New Roman" w:cs="Times New Roman"/>
          <w:color w:val="auto"/>
          <w:sz w:val="28"/>
          <w:szCs w:val="28"/>
        </w:rPr>
        <w:t>. Возможные подходы, методы педагогической работы с ребенком.</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Перечень основных и вспомогательных подходов/методов обучения и воспитания ребенка, которые могут быть эффективно использованы для достижения запланированных возможных результатов. Здесь также может быть представлен способ взаимодействия с ребенком, выбор  доступных ребенку и родителям средств общения ( жестовая, устно-дактильная, устная речь).</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IX</w:t>
      </w:r>
      <w:r w:rsidRPr="00282166">
        <w:rPr>
          <w:rFonts w:ascii="Times New Roman" w:hAnsi="Times New Roman" w:cs="Times New Roman"/>
          <w:color w:val="auto"/>
          <w:sz w:val="28"/>
          <w:szCs w:val="28"/>
        </w:rPr>
        <w:t>. Содержание воспитания и обучения в семье.</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X</w:t>
      </w:r>
      <w:r w:rsidRPr="00282166">
        <w:rPr>
          <w:rFonts w:ascii="Times New Roman" w:hAnsi="Times New Roman" w:cs="Times New Roman"/>
          <w:color w:val="auto"/>
          <w:sz w:val="28"/>
          <w:szCs w:val="28"/>
        </w:rPr>
        <w:t>.Средства мониторинга и оценки результатов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знаний, представлений, умений, навыков, внесенных в  содержание СИОП. Оценивается не только уровень усвоения предлагаемого  материала, но и способ выполнения действий («выполняет действие самостоятельно», «действие не выполняет»,  (или «пассивно участвует в выполнении действия»), «выполняет с помощью» ( частичной или полной, существенной), по жестовой, устно-дактильной,  устной инструкции, по образцу; по подражанию.  Фиксируется  степень сформированности  запланированных представлений, умений, навыков: «невозможно выявить», «не сформировано», «сформировано частично», «сформировано». Итоговые результаты образования за оцениваемый период оформляются описательно в виде характеристики. На основе этой характеристики составляется СИОП на следующий учебный период.</w:t>
      </w:r>
    </w:p>
    <w:p w:rsidR="00F65069" w:rsidRPr="00282166" w:rsidRDefault="00C079E3" w:rsidP="00282166">
      <w:pPr>
        <w:pStyle w:val="14TexstOSNOVA1012"/>
        <w:spacing w:line="360" w:lineRule="auto"/>
        <w:ind w:firstLine="709"/>
        <w:jc w:val="center"/>
        <w:rPr>
          <w:rFonts w:ascii="Times New Roman" w:eastAsia="Times New Roman" w:hAnsi="Times New Roman" w:cs="Times New Roman"/>
          <w:b/>
          <w:bCs/>
          <w:color w:val="auto"/>
          <w:spacing w:val="2"/>
          <w:sz w:val="28"/>
          <w:szCs w:val="28"/>
        </w:rPr>
      </w:pPr>
      <w:r w:rsidRPr="00282166">
        <w:rPr>
          <w:rFonts w:ascii="Times New Roman" w:hAnsi="Times New Roman" w:cs="Times New Roman"/>
          <w:b/>
          <w:bCs/>
          <w:color w:val="auto"/>
          <w:spacing w:val="2"/>
          <w:sz w:val="28"/>
          <w:szCs w:val="28"/>
        </w:rPr>
        <w:t xml:space="preserve">Психолого-педагогическая характеристика глухих обучающихся </w:t>
      </w:r>
      <w:r w:rsidRPr="00282166">
        <w:rPr>
          <w:rFonts w:ascii="Times New Roman" w:hAnsi="Times New Roman" w:cs="Times New Roman"/>
          <w:b/>
          <w:bCs/>
          <w:color w:val="auto"/>
          <w:sz w:val="28"/>
          <w:szCs w:val="28"/>
        </w:rPr>
        <w:t>(</w:t>
      </w:r>
      <w:r w:rsidRPr="00282166">
        <w:rPr>
          <w:rFonts w:ascii="Times New Roman" w:hAnsi="Times New Roman" w:cs="Times New Roman"/>
          <w:b/>
          <w:bCs/>
          <w:color w:val="auto"/>
          <w:kern w:val="28"/>
          <w:sz w:val="28"/>
          <w:szCs w:val="28"/>
        </w:rPr>
        <w:t>вариант 1.4.</w:t>
      </w:r>
      <w:r w:rsidRPr="00282166">
        <w:rPr>
          <w:rFonts w:ascii="Times New Roman" w:hAnsi="Times New Roman" w:cs="Times New Roman"/>
          <w:b/>
          <w:bCs/>
          <w:color w:val="auto"/>
          <w:spacing w:val="-15"/>
          <w:sz w:val="28"/>
          <w:szCs w:val="28"/>
        </w:rPr>
        <w:t>)</w:t>
      </w:r>
    </w:p>
    <w:p w:rsidR="00F65069" w:rsidRPr="00282166" w:rsidRDefault="00C079E3" w:rsidP="00282166">
      <w:pPr>
        <w:pStyle w:val="14TexstOSNOVA1012"/>
        <w:spacing w:line="360" w:lineRule="auto"/>
        <w:ind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Группа </w:t>
      </w:r>
      <w:r w:rsidRPr="00282166">
        <w:rPr>
          <w:rFonts w:ascii="Times New Roman" w:hAnsi="Times New Roman" w:cs="Times New Roman"/>
          <w:color w:val="auto"/>
          <w:kern w:val="28"/>
          <w:sz w:val="28"/>
          <w:szCs w:val="28"/>
        </w:rPr>
        <w:t xml:space="preserve">глухих обучающихся </w:t>
      </w:r>
      <w:r w:rsidRPr="00282166">
        <w:rPr>
          <w:rFonts w:ascii="Times New Roman" w:hAnsi="Times New Roman" w:cs="Times New Roman"/>
          <w:color w:val="auto"/>
          <w:sz w:val="28"/>
          <w:szCs w:val="28"/>
        </w:rPr>
        <w:t>с  умеренной, тяжелой и глубокой умственной отсталостью (интеллектуальными нарушениями), тяжелыми множественными нарушениями развития неоднородна по количеству, характеру, выраженности различных первичных и последующих нарушений в развитии. Уровень психофизического развития детей с глухотой и  умеренной или тяжелой умственной отсталостью невозможно соотнести с какими-либо возрастными параметрами и  уровнем развития глухих детей,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интеллекта, сенсорных функций,  движения, поведения, коммуникации, в  значительной мере препятствуют развитию самостоятельной жизнедеятельности ребенка в семье и обществе сверстников</w:t>
      </w:r>
      <w:r w:rsidRPr="00282166">
        <w:rPr>
          <w:rFonts w:ascii="Times New Roman" w:hAnsi="Times New Roman" w:cs="Times New Roman"/>
          <w:b/>
          <w:bCs/>
          <w:color w:val="auto"/>
          <w:sz w:val="28"/>
          <w:szCs w:val="28"/>
        </w:rPr>
        <w:t>.</w:t>
      </w:r>
      <w:r w:rsidRPr="00282166">
        <w:rPr>
          <w:rFonts w:ascii="Times New Roman" w:hAnsi="Times New Roman" w:cs="Times New Roman"/>
          <w:color w:val="auto"/>
          <w:sz w:val="28"/>
          <w:szCs w:val="28"/>
        </w:rPr>
        <w:t xml:space="preserve"> При этом каждый ребенок, имеющий тяжелое нарушение слуха в сочетании с другими первичными нарушениями, имеет своеобразную, специфическую картину развития.   Уровень психического развития детей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p>
    <w:p w:rsidR="00F65069" w:rsidRPr="00282166" w:rsidRDefault="00C079E3" w:rsidP="00282166">
      <w:pPr>
        <w:pStyle w:val="a6"/>
        <w:spacing w:line="360" w:lineRule="auto"/>
        <w:ind w:firstLine="709"/>
        <w:jc w:val="both"/>
        <w:rPr>
          <w:rFonts w:ascii="Times New Roman" w:eastAsia="Times New Roman" w:hAnsi="Times New Roman" w:cs="Times New Roman"/>
          <w:color w:val="auto"/>
          <w:sz w:val="28"/>
          <w:szCs w:val="28"/>
          <w:u w:color="000000"/>
        </w:rPr>
      </w:pPr>
      <w:r w:rsidRPr="00282166">
        <w:rPr>
          <w:rFonts w:ascii="Times New Roman" w:hAnsi="Times New Roman" w:cs="Times New Roman"/>
          <w:color w:val="auto"/>
          <w:sz w:val="28"/>
          <w:szCs w:val="28"/>
          <w:u w:color="000000"/>
        </w:rPr>
        <w:t xml:space="preserve">Для большинства глухих детей данной группы  характерна умеренная и тяжелая  умственная отсталость, которая может сочетаться с  другими сенсорными, двигательными, эмоциональными нарушениями, соматическими и другими  расстройствами. Дети данной группы демонстрируют очень низкий уровень развития, характеризующийся глубоким недоразвитием всем сфер, что приводит к очень тяжелому отставанию в развитии от глухих школьников, не имеющих дополнительных нарушений.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Особенности психического развития  детей с глухотой и  умеренной или тяжелой  умственной отсталостью  проявляются  в грубом нарушении познавательного развития. Грубо нарушено  чувственное познание, восприятие детей  характеризуется  недифференцированностью,  фрагментарностью, оно  не может быть основой для формирования  представлений об окружающем мире.   У детей данной группы не формируются  представления и понятия, не устанавливаются   логические связи, для их мышления характерна  инертность, регидность, чрезмерная конкретность. Несформированность познавательной деятельности обусловливает  отсутствие  в развитии детских видов деятельности, в рамках которых  формируются предпосылки учебной деятельности.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Социальная незрелость детей проявляется в  ограниченности контактов, отсутствии представлений о нормах поведения. Для коммуникативного  развития детей с нарушенным слухом и умственной отсталостью характерна низкая заинтересованность в общении с детьми и взрослыми, ограниченность невербальных и вербальных средств коммуникации. У большинства дошкольников выявлены расстройства эмоционально-волевой сферы, проявляющиеся у  одних детей в преобладании возбуждения, негативно-агрессивного поведения, у других - вялости, пассивности. У всех дошкольников с умственной отсталостью отмечаются нарушения поведения, расторможенность, быстрая истощаемость, низкая произвольность поведения.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В  эту группу входят также дети, имеющие помимо глухоты,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детского церебрального паралича и других тяжелых нарушений опорно-двигательного аппарата.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дети в состоянии передвигаться, обслуживать себя.  При этом выраженные коммуникативные и речевые трудности у детей данной группы  нередко не позволяют выявить степень  и тяжесть нарушений интеллектуального  развития, для этого требуется длительный период диагностического обучения.   Уровень психофизического развития детей определяется состоянием интеллекта и тяжестью двигательных нарушений, в меньшей степени выявляется зависимость  психического развития детей от состояния слуха.</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Среди глухих детей выявляется группа с тяжелыми нарушениями зрения, среди них могут быть слепоглухие школьники, обучение которых должно строиться в соответствии с программами для слепоглухих. У некоторых детей тяжелые нарушения слуха и зрения  сочетаются с умственной отсталостью различной тяжести. Сочетание тяжелых сенсорных и интеллектуальных нарушений  обусловливает дополнительные значительные сложности в их обучении. </w:t>
      </w:r>
    </w:p>
    <w:p w:rsidR="00F65069" w:rsidRPr="00282166" w:rsidRDefault="00C079E3" w:rsidP="00282166">
      <w:pPr>
        <w:pStyle w:val="a6"/>
        <w:spacing w:line="360" w:lineRule="auto"/>
        <w:ind w:firstLine="709"/>
        <w:jc w:val="both"/>
        <w:rPr>
          <w:rFonts w:ascii="Times New Roman" w:eastAsia="Times New Roman" w:hAnsi="Times New Roman" w:cs="Times New Roman"/>
          <w:color w:val="auto"/>
          <w:sz w:val="28"/>
          <w:szCs w:val="28"/>
          <w:u w:color="000000"/>
        </w:rPr>
      </w:pPr>
      <w:r w:rsidRPr="00282166">
        <w:rPr>
          <w:rFonts w:ascii="Times New Roman" w:hAnsi="Times New Roman" w:cs="Times New Roman"/>
          <w:color w:val="auto"/>
          <w:sz w:val="28"/>
          <w:szCs w:val="28"/>
          <w:u w:color="000000"/>
        </w:rPr>
        <w:t xml:space="preserve">У детей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детей выявляются текущие психические заболевания ( эпилепсия, шизофрения), которые  значительно осложняют  развитие и обучение ребенка. Дети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детей, имеющих тяжелые генетические нарушения, расстройства интеллекта, моторики, зрения,  эмоционально-волевой сферы в динамике могут  утяжеляться.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Глухие дети с умственной отсталостью и другими тяжелыми нарушениями  требуют постоянного ухода  со стороны взрослых, сопровождения в ежедневных бытовых ситуациях, они полностью зависимы от взрослых.</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Картина трудностей и возможностей детей с глухотой и множественными нарушениями развития к школьному возрасту значительно различается в зависимости от того,  получал ли ребенок адекватную специальную коррекционную помощь.  Вовремя начатая и правильно организованная психолого-педагогическая помощь  позволяет поддержать попытки ребенка вступить в более активные и сложные отношения с миром и предотвратить формирование наиболее грубых  вторичных и последующих отклонений в развитии.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Современные достижения медицины позволяют существенно изменить состояние слуха детей с глухотой и выраженной умственной отсталостью. Глухие дети  после проведения операции по кохлеарной имплантации могут по состоянию слуха приблизиться  к слабослышащим детям. Они способны  ощущать звуки интенсивностью 30-40 дБ., что соответствует легкой тугоухости (1 степень по международной классификации),  могут воспринимать неречевые звучания и реагировать на них. Однако  развитие детей с глухотой и другими тяжелыми нарушениями развития, перенесших кохлеарную имплантацию,  не приближается к возрастной норме, они не имеют перспективы приближения к глухим детям, не имеющим  дополнительных нарушений развитии, даже при создании всех необходимых условий, в том числе специальной сурдопедагогической поддержки. Однако положительные результаты  кохлеарной имплантации для глухих обучающихся  с умственной отсталостью могут отражаться на  улучшении ориентировки в окружающем звучащем мире,  коммуникативной активности.</w:t>
      </w:r>
    </w:p>
    <w:p w:rsidR="00F65069" w:rsidRPr="00282166" w:rsidRDefault="00C079E3" w:rsidP="00282166">
      <w:pPr>
        <w:pStyle w:val="14TexstOSNOVA1012"/>
        <w:spacing w:line="360" w:lineRule="auto"/>
        <w:ind w:firstLine="709"/>
        <w:jc w:val="center"/>
        <w:rPr>
          <w:rFonts w:ascii="Times New Roman" w:eastAsia="Times New Roman" w:hAnsi="Times New Roman" w:cs="Times New Roman"/>
          <w:b/>
          <w:bCs/>
          <w:color w:val="auto"/>
          <w:spacing w:val="2"/>
          <w:sz w:val="28"/>
          <w:szCs w:val="28"/>
        </w:rPr>
      </w:pPr>
      <w:r w:rsidRPr="00282166">
        <w:rPr>
          <w:rFonts w:ascii="Times New Roman" w:hAnsi="Times New Roman" w:cs="Times New Roman"/>
          <w:b/>
          <w:bCs/>
          <w:color w:val="auto"/>
          <w:spacing w:val="2"/>
          <w:sz w:val="28"/>
          <w:szCs w:val="28"/>
        </w:rPr>
        <w:t xml:space="preserve">Особые образовательные потребности </w:t>
      </w:r>
    </w:p>
    <w:p w:rsidR="00F65069" w:rsidRPr="00282166" w:rsidRDefault="00C079E3" w:rsidP="00282166">
      <w:pPr>
        <w:pStyle w:val="14TexstOSNOVA1012"/>
        <w:spacing w:line="360" w:lineRule="auto"/>
        <w:ind w:firstLine="709"/>
        <w:jc w:val="center"/>
        <w:rPr>
          <w:rFonts w:ascii="Times New Roman" w:eastAsia="Times New Roman" w:hAnsi="Times New Roman" w:cs="Times New Roman"/>
          <w:b/>
          <w:bCs/>
          <w:color w:val="auto"/>
          <w:spacing w:val="2"/>
          <w:sz w:val="28"/>
          <w:szCs w:val="28"/>
        </w:rPr>
      </w:pPr>
      <w:r w:rsidRPr="00282166">
        <w:rPr>
          <w:rFonts w:ascii="Times New Roman" w:hAnsi="Times New Roman" w:cs="Times New Roman"/>
          <w:b/>
          <w:bCs/>
          <w:color w:val="auto"/>
          <w:spacing w:val="2"/>
          <w:sz w:val="28"/>
          <w:szCs w:val="28"/>
        </w:rPr>
        <w:t>глухих обучающихся (вариант 1.4.)</w:t>
      </w:r>
    </w:p>
    <w:p w:rsidR="00F65069" w:rsidRPr="00282166" w:rsidRDefault="00C079E3" w:rsidP="00282166">
      <w:pPr>
        <w:pStyle w:val="14TexstOSNOVA1012"/>
        <w:spacing w:line="360" w:lineRule="auto"/>
        <w:ind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pacing w:val="2"/>
          <w:sz w:val="28"/>
          <w:szCs w:val="28"/>
        </w:rPr>
        <w:t>Глухие обучающиеся</w:t>
      </w:r>
      <w:r w:rsidRPr="00282166">
        <w:rPr>
          <w:rFonts w:ascii="Times New Roman" w:hAnsi="Times New Roman" w:cs="Times New Roman"/>
          <w:color w:val="auto"/>
          <w:sz w:val="28"/>
          <w:szCs w:val="28"/>
        </w:rPr>
        <w:t>с  умеренной, тяжелой и глубокой умственной отсталостью (интеллектуальными нарушениями), тяжелыми множественными нарушениями развития</w:t>
      </w:r>
      <w:r w:rsidRPr="00282166">
        <w:rPr>
          <w:rFonts w:ascii="Times New Roman" w:hAnsi="Times New Roman" w:cs="Times New Roman"/>
          <w:color w:val="auto"/>
          <w:spacing w:val="2"/>
          <w:sz w:val="28"/>
          <w:szCs w:val="28"/>
        </w:rPr>
        <w:t xml:space="preserve">, также как и  глухие обучающиеся без дополнительных нарушений развития, имеют общие и специфические образовательные потребности. </w:t>
      </w:r>
      <w:r w:rsidRPr="00282166">
        <w:rPr>
          <w:rFonts w:ascii="Times New Roman" w:hAnsi="Times New Roman" w:cs="Times New Roman"/>
          <w:color w:val="auto"/>
          <w:sz w:val="28"/>
          <w:szCs w:val="28"/>
        </w:rPr>
        <w:t>Особенности психофизического развития  детей с глухотой и другими тяжелыми первичными нарушениями определяют  специфические образовательные потребности, к которым относятся:</w:t>
      </w:r>
    </w:p>
    <w:p w:rsidR="00F65069" w:rsidRPr="00282166" w:rsidRDefault="00C079E3" w:rsidP="00282166">
      <w:pPr>
        <w:pStyle w:val="14TexstOSNOVA1012"/>
        <w:tabs>
          <w:tab w:val="left" w:pos="360"/>
          <w:tab w:val="num" w:pos="1214"/>
        </w:tabs>
        <w:spacing w:line="360" w:lineRule="auto"/>
        <w:ind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организация максимально раннего специального обучения, которое должно начинаться после сразу же после выявления сочетанных первичных нарушений развития;</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высокая степень индивидуализации воспитания и обучения ребенка;</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использование специфических методов и средств обучения, "обходных путей", необходимых для ребенка с учетом его индивидуальных особенностей;</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более дифференцированное, "пошаговое"обучение по сравнению с  глухими детьми, обучающимися по другим вариантам стандарта ( В, С);</w:t>
      </w:r>
    </w:p>
    <w:p w:rsidR="00F65069" w:rsidRPr="00282166" w:rsidRDefault="00C079E3" w:rsidP="00282166">
      <w:pPr>
        <w:pStyle w:val="18TexstSPISOK1"/>
        <w:tabs>
          <w:tab w:val="clear" w:pos="640"/>
          <w:tab w:val="num" w:pos="1214"/>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формирование потребности в общении, овладении средствами  коммуникации  с детьми и взрослыми;</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формирование навыков самообслуживания и других практических  умений, способствующих  нормализации и улучшению  ежедневной жизни;</w:t>
      </w:r>
    </w:p>
    <w:p w:rsidR="00F65069" w:rsidRPr="00282166" w:rsidRDefault="00C079E3" w:rsidP="00282166">
      <w:pPr>
        <w:pStyle w:val="p4"/>
        <w:tabs>
          <w:tab w:val="left" w:pos="360"/>
          <w:tab w:val="num" w:pos="1315"/>
        </w:tabs>
        <w:spacing w:before="0" w:after="0" w:line="360" w:lineRule="auto"/>
        <w:ind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специальное обучение «переносу» сформированных умений в новые  практические ситуации взаимодействия с действительностью;</w:t>
      </w:r>
    </w:p>
    <w:p w:rsidR="00F65069" w:rsidRPr="00282166" w:rsidRDefault="00C079E3" w:rsidP="00282166">
      <w:pPr>
        <w:pStyle w:val="18TexstSPISOK1"/>
        <w:tabs>
          <w:tab w:val="clear" w:pos="640"/>
          <w:tab w:val="num" w:pos="1214"/>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развитие самостоятельности и большей  независимости  от  близких взрослых в повседневной жизни;</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обучение обучающихся использованию специальных технических средств, способствующих  ориентировке в окружающем мире, налаживанию  общения с детьми и взрослыми; </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специальная организация предметно-развивающей среды и рабочего места с учетом характера множественных нарушений;</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специальная организация взаимодействия с детьми и взрослыми, расширение круга общения, выход обучающегося за пределы семьи и образовательной организации;</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комплексный характер взаимодействия специалистов в связи с необходимостью коррекции множественных нарушений;</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раскрытие интересов  и способностей ребенка в разных видах  практической, художественно – эстетической деятельности;</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психологическое сопровождение семьи обучающегося, направленное на установление взаимодействия семьи и образовательного учреждения.</w:t>
      </w:r>
    </w:p>
    <w:p w:rsidR="00F65069" w:rsidRPr="003D789D" w:rsidRDefault="00C079E3" w:rsidP="00282166">
      <w:pPr>
        <w:spacing w:before="120" w:after="120" w:line="240" w:lineRule="auto"/>
        <w:jc w:val="center"/>
        <w:outlineLvl w:val="2"/>
        <w:rPr>
          <w:rFonts w:ascii="Times New Roman" w:eastAsia="Times New Roman" w:hAnsi="Times New Roman" w:cs="Times New Roman"/>
          <w:b/>
          <w:bCs/>
          <w:color w:val="auto"/>
          <w:sz w:val="28"/>
          <w:szCs w:val="28"/>
        </w:rPr>
      </w:pPr>
      <w:bookmarkStart w:id="135" w:name="_Toc432958071"/>
      <w:bookmarkStart w:id="136" w:name="_Toc432960495"/>
      <w:bookmarkStart w:id="137" w:name="_Toc433014121"/>
      <w:r w:rsidRPr="003D789D">
        <w:rPr>
          <w:rFonts w:ascii="Times New Roman"/>
          <w:b/>
          <w:bCs/>
          <w:color w:val="auto"/>
          <w:sz w:val="28"/>
          <w:szCs w:val="28"/>
        </w:rPr>
        <w:t xml:space="preserve">5.1.2. </w:t>
      </w:r>
      <w:r w:rsidRPr="003D789D">
        <w:rPr>
          <w:rFonts w:hAnsi="Times New Roman"/>
          <w:b/>
          <w:bCs/>
          <w:color w:val="auto"/>
          <w:sz w:val="28"/>
          <w:szCs w:val="28"/>
        </w:rPr>
        <w:t>Планируемые</w:t>
      </w:r>
      <w:r w:rsidRPr="003D789D">
        <w:rPr>
          <w:rFonts w:hAnsi="Times New Roman"/>
          <w:b/>
          <w:bCs/>
          <w:color w:val="auto"/>
          <w:sz w:val="28"/>
          <w:szCs w:val="28"/>
        </w:rPr>
        <w:t xml:space="preserve"> </w:t>
      </w:r>
      <w:r w:rsidRPr="003D789D">
        <w:rPr>
          <w:rFonts w:hAnsi="Times New Roman"/>
          <w:b/>
          <w:bCs/>
          <w:color w:val="auto"/>
          <w:sz w:val="28"/>
          <w:szCs w:val="28"/>
        </w:rPr>
        <w:t>результаты</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образовательной</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1.4.)</w:t>
      </w:r>
      <w:bookmarkEnd w:id="135"/>
      <w:bookmarkEnd w:id="136"/>
      <w:bookmarkEnd w:id="137"/>
    </w:p>
    <w:p w:rsidR="00F65069" w:rsidRPr="00282166" w:rsidRDefault="00C079E3" w:rsidP="00282166">
      <w:pPr>
        <w:tabs>
          <w:tab w:val="left" w:pos="709"/>
        </w:tabs>
        <w:spacing w:after="0" w:line="360" w:lineRule="auto"/>
        <w:ind w:firstLine="709"/>
        <w:jc w:val="both"/>
        <w:rPr>
          <w:rFonts w:ascii="Times New Roman" w:eastAsia="Times New Roman" w:hAnsi="Times New Roman" w:cs="Times New Roman"/>
          <w:caps/>
          <w:color w:val="auto"/>
          <w:spacing w:val="2"/>
          <w:sz w:val="28"/>
          <w:szCs w:val="28"/>
        </w:rPr>
      </w:pPr>
      <w:r w:rsidRPr="00282166">
        <w:rPr>
          <w:rFonts w:ascii="Times New Roman" w:hAnsi="Times New Roman" w:cs="Times New Roman"/>
          <w:color w:val="auto"/>
          <w:spacing w:val="2"/>
          <w:sz w:val="28"/>
          <w:szCs w:val="28"/>
        </w:rPr>
        <w:t>Планируемые результаты освоения глухими обучающимися (вариант</w:t>
      </w:r>
      <w:r w:rsidRPr="00282166">
        <w:rPr>
          <w:rFonts w:ascii="Times New Roman" w:hAnsi="Times New Roman" w:cs="Times New Roman"/>
          <w:color w:val="auto"/>
          <w:sz w:val="28"/>
          <w:szCs w:val="28"/>
        </w:rPr>
        <w:t xml:space="preserve"> 1.4.</w:t>
      </w:r>
      <w:r w:rsidRPr="00282166">
        <w:rPr>
          <w:rFonts w:ascii="Times New Roman" w:hAnsi="Times New Roman" w:cs="Times New Roman"/>
          <w:color w:val="auto"/>
          <w:sz w:val="28"/>
          <w:szCs w:val="28"/>
          <w:shd w:val="clear" w:color="auto" w:fill="FFFFFF"/>
        </w:rPr>
        <w:t>)</w:t>
      </w:r>
      <w:r w:rsidRPr="00282166">
        <w:rPr>
          <w:rFonts w:ascii="Times New Roman" w:hAnsi="Times New Roman" w:cs="Times New Roman"/>
          <w:color w:val="auto"/>
          <w:spacing w:val="2"/>
          <w:sz w:val="28"/>
          <w:szCs w:val="28"/>
        </w:rPr>
        <w:t xml:space="preserve"> адаптированной основной образовательной программы должны: </w:t>
      </w:r>
    </w:p>
    <w:p w:rsidR="00F65069" w:rsidRPr="00282166" w:rsidRDefault="00C079E3" w:rsidP="00282166">
      <w:pPr>
        <w:tabs>
          <w:tab w:val="left" w:pos="709"/>
        </w:tabs>
        <w:spacing w:after="0" w:line="360" w:lineRule="auto"/>
        <w:ind w:firstLine="709"/>
        <w:jc w:val="both"/>
        <w:rPr>
          <w:rFonts w:ascii="Times New Roman" w:eastAsia="Times New Roman" w:hAnsi="Times New Roman" w:cs="Times New Roman"/>
          <w:color w:val="auto"/>
          <w:spacing w:val="2"/>
          <w:sz w:val="28"/>
          <w:szCs w:val="28"/>
        </w:rPr>
      </w:pPr>
      <w:r w:rsidRPr="00282166">
        <w:rPr>
          <w:rFonts w:ascii="Times New Roman" w:hAnsi="Times New Roman" w:cs="Times New Roman"/>
          <w:caps/>
          <w:color w:val="auto"/>
          <w:spacing w:val="2"/>
          <w:sz w:val="28"/>
          <w:szCs w:val="28"/>
        </w:rPr>
        <w:t xml:space="preserve">1) </w:t>
      </w:r>
      <w:r w:rsidRPr="00282166">
        <w:rPr>
          <w:rFonts w:ascii="Times New Roman" w:hAnsi="Times New Roman" w:cs="Times New Roman"/>
          <w:color w:val="auto"/>
          <w:spacing w:val="2"/>
          <w:sz w:val="28"/>
          <w:szCs w:val="28"/>
        </w:rPr>
        <w:t>обеспечивать связь между требованиями стандарта, образовательным процессом и системой оценки результатов освоения адаптированной основной образовательной программы (вариант</w:t>
      </w:r>
      <w:r w:rsidRPr="00282166">
        <w:rPr>
          <w:rFonts w:ascii="Times New Roman" w:hAnsi="Times New Roman" w:cs="Times New Roman"/>
          <w:color w:val="auto"/>
          <w:sz w:val="28"/>
          <w:szCs w:val="28"/>
        </w:rPr>
        <w:t xml:space="preserve"> 1.4.</w:t>
      </w:r>
      <w:r w:rsidRPr="00282166">
        <w:rPr>
          <w:rFonts w:ascii="Times New Roman" w:hAnsi="Times New Roman" w:cs="Times New Roman"/>
          <w:color w:val="auto"/>
          <w:sz w:val="28"/>
          <w:szCs w:val="28"/>
          <w:shd w:val="clear" w:color="auto" w:fill="FFFFFF"/>
        </w:rPr>
        <w:t>)</w:t>
      </w:r>
      <w:r w:rsidRPr="00282166">
        <w:rPr>
          <w:rFonts w:ascii="Times New Roman" w:hAnsi="Times New Roman" w:cs="Times New Roman"/>
          <w:color w:val="auto"/>
          <w:spacing w:val="2"/>
          <w:sz w:val="28"/>
          <w:szCs w:val="28"/>
        </w:rPr>
        <w:t xml:space="preserve">  и составленной на ее основе индивидуальной образовательной программы; </w:t>
      </w:r>
    </w:p>
    <w:p w:rsidR="00F65069" w:rsidRPr="00282166" w:rsidRDefault="00C079E3" w:rsidP="00282166">
      <w:pPr>
        <w:tabs>
          <w:tab w:val="left" w:pos="709"/>
        </w:tabs>
        <w:spacing w:after="0" w:line="360" w:lineRule="auto"/>
        <w:ind w:firstLine="709"/>
        <w:jc w:val="both"/>
        <w:rPr>
          <w:rFonts w:ascii="Times New Roman" w:eastAsia="Times New Roman" w:hAnsi="Times New Roman" w:cs="Times New Roman"/>
          <w:caps/>
          <w:color w:val="auto"/>
          <w:spacing w:val="2"/>
          <w:sz w:val="28"/>
          <w:szCs w:val="28"/>
        </w:rPr>
      </w:pPr>
      <w:r w:rsidRPr="00282166">
        <w:rPr>
          <w:rFonts w:ascii="Times New Roman" w:hAnsi="Times New Roman" w:cs="Times New Roman"/>
          <w:color w:val="auto"/>
          <w:spacing w:val="2"/>
          <w:sz w:val="28"/>
          <w:szCs w:val="28"/>
        </w:rPr>
        <w:t>2) являться основой для разработки адаптированной основной образовательной программы (вариант</w:t>
      </w:r>
      <w:r w:rsidRPr="00282166">
        <w:rPr>
          <w:rFonts w:ascii="Times New Roman" w:hAnsi="Times New Roman" w:cs="Times New Roman"/>
          <w:color w:val="auto"/>
          <w:sz w:val="28"/>
          <w:szCs w:val="28"/>
        </w:rPr>
        <w:t xml:space="preserve"> 1.4.</w:t>
      </w:r>
      <w:r w:rsidRPr="00282166">
        <w:rPr>
          <w:rFonts w:ascii="Times New Roman" w:hAnsi="Times New Roman" w:cs="Times New Roman"/>
          <w:color w:val="auto"/>
          <w:sz w:val="28"/>
          <w:szCs w:val="28"/>
          <w:shd w:val="clear" w:color="auto" w:fill="FFFFFF"/>
        </w:rPr>
        <w:t>)</w:t>
      </w:r>
      <w:r w:rsidRPr="00282166">
        <w:rPr>
          <w:rFonts w:ascii="Times New Roman" w:hAnsi="Times New Roman" w:cs="Times New Roman"/>
          <w:color w:val="auto"/>
          <w:spacing w:val="2"/>
          <w:sz w:val="28"/>
          <w:szCs w:val="28"/>
        </w:rPr>
        <w:t xml:space="preserve"> образовательной организацией;</w:t>
      </w:r>
    </w:p>
    <w:p w:rsidR="00F65069" w:rsidRPr="00282166" w:rsidRDefault="00C079E3" w:rsidP="00282166">
      <w:pPr>
        <w:tabs>
          <w:tab w:val="left" w:pos="709"/>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aps/>
          <w:color w:val="auto"/>
          <w:spacing w:val="2"/>
          <w:sz w:val="28"/>
          <w:szCs w:val="28"/>
        </w:rPr>
        <w:t>С</w:t>
      </w:r>
      <w:r w:rsidRPr="00282166">
        <w:rPr>
          <w:rFonts w:ascii="Times New Roman" w:hAnsi="Times New Roman" w:cs="Times New Roman"/>
          <w:color w:val="auto"/>
          <w:spacing w:val="2"/>
          <w:sz w:val="28"/>
          <w:szCs w:val="28"/>
        </w:rPr>
        <w:t>труктура и содержание планируемых результатов освоения адаптированной основной образовательной программы должны адекватно отражать требования стандарта,</w:t>
      </w:r>
      <w:r w:rsidRPr="00282166">
        <w:rPr>
          <w:rFonts w:ascii="Times New Roman" w:hAnsi="Times New Roman" w:cs="Times New Roman"/>
          <w:color w:val="auto"/>
          <w:sz w:val="28"/>
          <w:szCs w:val="28"/>
        </w:rPr>
        <w:t xml:space="preserve">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глухотой и другими тяжелыми нарушениями развития.</w:t>
      </w:r>
    </w:p>
    <w:p w:rsidR="00F65069" w:rsidRPr="00282166" w:rsidRDefault="00C079E3" w:rsidP="00282166">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 xml:space="preserve">Результаты оцениваются по освоению глухими обучающимися содержательных линий семи областей образования, определенных структурой Адаптированной образовательной Программы </w:t>
      </w:r>
      <w:r w:rsidRPr="00282166">
        <w:rPr>
          <w:rFonts w:ascii="Times New Roman" w:hAnsi="Times New Roman" w:cs="Times New Roman"/>
          <w:color w:val="auto"/>
          <w:spacing w:val="2"/>
          <w:sz w:val="28"/>
          <w:szCs w:val="28"/>
        </w:rPr>
        <w:t>(вариант</w:t>
      </w:r>
      <w:r w:rsidRPr="00282166">
        <w:rPr>
          <w:rFonts w:ascii="Times New Roman" w:hAnsi="Times New Roman" w:cs="Times New Roman"/>
          <w:color w:val="auto"/>
          <w:sz w:val="28"/>
          <w:szCs w:val="28"/>
        </w:rPr>
        <w:t xml:space="preserve"> 1.4.</w:t>
      </w:r>
      <w:r w:rsidRPr="00282166">
        <w:rPr>
          <w:rFonts w:ascii="Times New Roman" w:hAnsi="Times New Roman" w:cs="Times New Roman"/>
          <w:color w:val="auto"/>
          <w:sz w:val="28"/>
          <w:szCs w:val="28"/>
          <w:shd w:val="clear" w:color="auto" w:fill="FFFFFF"/>
        </w:rPr>
        <w:t>)</w:t>
      </w:r>
      <w:r w:rsidRPr="00282166">
        <w:rPr>
          <w:rFonts w:ascii="Times New Roman" w:hAnsi="Times New Roman" w:cs="Times New Roman"/>
          <w:color w:val="auto"/>
          <w:sz w:val="28"/>
          <w:szCs w:val="28"/>
        </w:rPr>
        <w:t>.</w:t>
      </w:r>
    </w:p>
    <w:p w:rsidR="00F65069" w:rsidRPr="00282166" w:rsidRDefault="00C079E3" w:rsidP="00282166">
      <w:pPr>
        <w:pStyle w:val="14TexstOSNOVA1012"/>
        <w:spacing w:line="360" w:lineRule="auto"/>
        <w:ind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В соответствии с требованиями ФГОС для детей с ОВЗ применительно к варианту 1.4. </w:t>
      </w:r>
      <w:r w:rsidRPr="00282166">
        <w:rPr>
          <w:rFonts w:ascii="Times New Roman" w:hAnsi="Times New Roman" w:cs="Times New Roman"/>
          <w:color w:val="auto"/>
          <w:spacing w:val="2"/>
          <w:sz w:val="28"/>
          <w:szCs w:val="28"/>
        </w:rPr>
        <w:t>адаптированной основной образовательной программы</w:t>
      </w:r>
      <w:r w:rsidRPr="00282166">
        <w:rPr>
          <w:rFonts w:ascii="Times New Roman" w:hAnsi="Times New Roman" w:cs="Times New Roman"/>
          <w:b/>
          <w:bCs/>
          <w:color w:val="auto"/>
          <w:sz w:val="28"/>
          <w:szCs w:val="28"/>
        </w:rPr>
        <w:t>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w:t>
      </w:r>
      <w:r w:rsidRPr="00282166">
        <w:rPr>
          <w:rFonts w:ascii="Times New Roman" w:hAnsi="Times New Roman" w:cs="Times New Roman"/>
          <w:color w:val="auto"/>
          <w:sz w:val="28"/>
          <w:szCs w:val="28"/>
        </w:rPr>
        <w:t xml:space="preserve"> В связи с этим, требования к результатам освоения образовательных программ представляют собой описание</w:t>
      </w:r>
      <w:r w:rsidRPr="00282166">
        <w:rPr>
          <w:rFonts w:ascii="Times New Roman" w:hAnsi="Times New Roman" w:cs="Times New Roman"/>
          <w:b/>
          <w:bCs/>
          <w:color w:val="auto"/>
          <w:sz w:val="28"/>
          <w:szCs w:val="28"/>
        </w:rPr>
        <w:t xml:space="preserve"> возможных результатов</w:t>
      </w:r>
      <w:r w:rsidRPr="00282166">
        <w:rPr>
          <w:rFonts w:ascii="Times New Roman" w:hAnsi="Times New Roman" w:cs="Times New Roman"/>
          <w:color w:val="auto"/>
          <w:sz w:val="28"/>
          <w:szCs w:val="28"/>
        </w:rPr>
        <w:t xml:space="preserve"> образования данной категории обучающихся.</w:t>
      </w:r>
    </w:p>
    <w:p w:rsidR="00F65069" w:rsidRPr="00282166" w:rsidRDefault="00C079E3" w:rsidP="00282166">
      <w:pPr>
        <w:tabs>
          <w:tab w:val="num" w:pos="1146"/>
          <w:tab w:val="left" w:pos="1265"/>
        </w:tabs>
        <w:suppressAutoHyphens/>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b/>
          <w:bCs/>
          <w:color w:val="auto"/>
          <w:sz w:val="28"/>
          <w:szCs w:val="28"/>
        </w:rPr>
        <w:t>Язык и речевая практика</w:t>
      </w:r>
    </w:p>
    <w:p w:rsidR="00F65069" w:rsidRPr="00282166" w:rsidRDefault="00C079E3" w:rsidP="00282166">
      <w:pPr>
        <w:numPr>
          <w:ilvl w:val="1"/>
          <w:numId w:val="0"/>
        </w:numPr>
        <w:tabs>
          <w:tab w:val="num" w:pos="445"/>
          <w:tab w:val="left" w:pos="566"/>
        </w:tabs>
        <w:suppressAutoHyphens/>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Речь и альтернативная коммуникация</w:t>
      </w:r>
    </w:p>
    <w:p w:rsidR="00F65069" w:rsidRPr="00282166" w:rsidRDefault="00C079E3" w:rsidP="00282166">
      <w:pPr>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 xml:space="preserve">   Жестовая речь. Русский язык (</w:t>
      </w:r>
      <w:r w:rsidRPr="00282166">
        <w:rPr>
          <w:rFonts w:ascii="Times New Roman" w:hAnsi="Times New Roman" w:cs="Times New Roman"/>
          <w:b/>
          <w:bCs/>
          <w:color w:val="auto"/>
          <w:kern w:val="2"/>
          <w:sz w:val="28"/>
          <w:szCs w:val="28"/>
        </w:rPr>
        <w:t>Развитие речи. Обучение грамоте. Чтение).</w:t>
      </w:r>
    </w:p>
    <w:p w:rsidR="00F65069" w:rsidRPr="00282166" w:rsidRDefault="00C079E3" w:rsidP="00282166">
      <w:pPr>
        <w:pStyle w:val="a7"/>
        <w:widowControl w:val="0"/>
        <w:tabs>
          <w:tab w:val="num" w:pos="1416"/>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Овладение доступными невербальными и вербальными средствами общения</w:t>
      </w:r>
      <w:r w:rsidRPr="00282166">
        <w:rPr>
          <w:rFonts w:ascii="Times New Roman" w:hAnsi="Times New Roman" w:cs="Times New Roman"/>
          <w:i/>
          <w:iCs/>
          <w:color w:val="auto"/>
          <w:sz w:val="28"/>
          <w:szCs w:val="28"/>
        </w:rPr>
        <w:t xml:space="preserve">. </w:t>
      </w:r>
      <w:r w:rsidRPr="00282166">
        <w:rPr>
          <w:rFonts w:ascii="Times New Roman" w:hAnsi="Times New Roman" w:cs="Times New Roman"/>
          <w:color w:val="auto"/>
          <w:sz w:val="28"/>
          <w:szCs w:val="28"/>
        </w:rPr>
        <w:t xml:space="preserve">Умение использовать доступные невербальные (жесты, рисунки, пиктограммы, предметные и символические календари др.) И вербальные средства общения в практике общения со взрослыми и детьми для решения практических задач. Понимание и использование жестовой коммуникации в быту и на занятиях. Умение вступать в контакт, поддерживать и завершать его, используя невербальные и вербальные средства, соблюдая общепринятые правила коммуникации. </w:t>
      </w:r>
    </w:p>
    <w:p w:rsidR="00F65069" w:rsidRPr="00282166" w:rsidRDefault="00C079E3" w:rsidP="00282166">
      <w:pPr>
        <w:pStyle w:val="a8"/>
        <w:tabs>
          <w:tab w:val="num" w:pos="1416"/>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i/>
          <w:iCs/>
          <w:color w:val="auto"/>
          <w:sz w:val="28"/>
          <w:szCs w:val="28"/>
        </w:rPr>
        <w:t xml:space="preserve">   Развитие речи как средства общения в тесной связи с личным опытом ребенка. </w:t>
      </w:r>
      <w:r w:rsidRPr="00282166">
        <w:rPr>
          <w:rFonts w:ascii="Times New Roman" w:hAnsi="Times New Roman" w:cs="Times New Roman"/>
          <w:color w:val="auto"/>
          <w:sz w:val="28"/>
          <w:szCs w:val="28"/>
        </w:rPr>
        <w:t xml:space="preserve">Понимание и использование слов и простых фраз, обозначающих объекты и явления окружающего мира. Умение использовать знакомый речевой материал в устной/ устно-дактильной/ письменной форме в процессе коммуникации в бытовых и практических ситуациях. Умение участвовать в диалоге в зависимости от коммуникативной ситуации. Умение дополнять отсутствие речевых средств невербальными средствами. </w:t>
      </w:r>
    </w:p>
    <w:p w:rsidR="00F65069" w:rsidRPr="00282166" w:rsidRDefault="00C079E3" w:rsidP="00282166">
      <w:pPr>
        <w:widowControl w:val="0"/>
        <w:tabs>
          <w:tab w:val="num" w:pos="1416"/>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i/>
          <w:iCs/>
          <w:color w:val="auto"/>
          <w:sz w:val="28"/>
          <w:szCs w:val="28"/>
        </w:rPr>
        <w:t>Обучение чтению (глобальному и аналитическому) и письму в доступных ребенку пределах</w:t>
      </w:r>
      <w:r w:rsidRPr="00282166">
        <w:rPr>
          <w:rFonts w:ascii="Times New Roman" w:hAnsi="Times New Roman" w:cs="Times New Roman"/>
          <w:color w:val="auto"/>
          <w:sz w:val="28"/>
          <w:szCs w:val="28"/>
        </w:rPr>
        <w:t>. Осознанное п</w:t>
      </w:r>
      <w:r w:rsidRPr="00282166">
        <w:rPr>
          <w:rFonts w:ascii="Times New Roman" w:hAnsi="Times New Roman" w:cs="Times New Roman"/>
          <w:color w:val="auto"/>
          <w:spacing w:val="-15"/>
          <w:sz w:val="28"/>
          <w:szCs w:val="28"/>
        </w:rPr>
        <w:t xml:space="preserve">равильное устно-дактильное чтение  слов, предложений, тестов. </w:t>
      </w:r>
      <w:r w:rsidRPr="00282166">
        <w:rPr>
          <w:rFonts w:ascii="Times New Roman" w:hAnsi="Times New Roman" w:cs="Times New Roman"/>
          <w:color w:val="auto"/>
          <w:sz w:val="28"/>
          <w:szCs w:val="28"/>
        </w:rPr>
        <w:t>Умение читать (устно-дактильно/дактильно)  данные о себе, названия окружающих предметов и действий с ними, соотнести прочитанное с реальными объектами и явлениями (показать, изобразить, продемонстрировать, ответить). Умение написать печатными буквами информацию о себе, имена близких людей, названия знакомых предметов и явлений; использовать письменную речь  как средство коммуникации в случае необходимости.</w:t>
      </w:r>
    </w:p>
    <w:p w:rsidR="00F65069" w:rsidRPr="00282166" w:rsidRDefault="00C079E3" w:rsidP="00282166">
      <w:pPr>
        <w:pStyle w:val="a8"/>
        <w:tabs>
          <w:tab w:val="num" w:pos="1146"/>
          <w:tab w:val="left" w:pos="1265"/>
        </w:tabs>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Математика.</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 xml:space="preserve">2.1. Математические представления </w:t>
      </w:r>
    </w:p>
    <w:p w:rsidR="00F65069" w:rsidRPr="00282166" w:rsidRDefault="00C079E3" w:rsidP="00282166">
      <w:pPr>
        <w:pStyle w:val="a8"/>
        <w:tabs>
          <w:tab w:val="num" w:pos="809"/>
        </w:tabs>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i/>
          <w:iCs/>
          <w:color w:val="auto"/>
          <w:sz w:val="28"/>
          <w:szCs w:val="28"/>
        </w:rPr>
        <w:t xml:space="preserve">Формирование элементарных математических представлений: о форме, величине, количестве, пространственных отношениях на основе предметно-практической деятельности. </w:t>
      </w:r>
    </w:p>
    <w:p w:rsidR="00F65069" w:rsidRPr="00282166" w:rsidRDefault="00C079E3" w:rsidP="00282166">
      <w:pPr>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color w:val="auto"/>
          <w:sz w:val="28"/>
          <w:szCs w:val="28"/>
        </w:rPr>
        <w:t>Умение различать и сравнивать предметы по цвету, форме, величине в играх и практической деятельности</w:t>
      </w:r>
      <w:r w:rsidRPr="00282166">
        <w:rPr>
          <w:rFonts w:ascii="Times New Roman" w:hAnsi="Times New Roman" w:cs="Times New Roman"/>
          <w:i/>
          <w:iCs/>
          <w:color w:val="auto"/>
          <w:sz w:val="28"/>
          <w:szCs w:val="28"/>
        </w:rPr>
        <w:t>.</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Способность к перемещению и ориентировке в пространстве в бытовых ситуациях, использованию словесных и невербальных средств для передачи пространственных отношений в быту, в предметной, изобразительной и конструктивной деятельности.</w:t>
      </w:r>
    </w:p>
    <w:p w:rsidR="00F65069" w:rsidRPr="00282166" w:rsidRDefault="00C079E3" w:rsidP="00282166">
      <w:pPr>
        <w:pStyle w:val="a8"/>
        <w:tabs>
          <w:tab w:val="num" w:pos="809"/>
        </w:tabs>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i/>
          <w:iCs/>
          <w:color w:val="auto"/>
          <w:sz w:val="28"/>
          <w:szCs w:val="28"/>
        </w:rPr>
        <w:t>Формирование представлений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Умение соотносить количество предметов (в допустимых пределах для каждого обучающегося – один-много, один, два, три, четыре, пять… десять) с количеством пальцев, подбором соответствующей цифры (слова).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Пересчет предметов в доступных ребенку пределах в процессе деятельности.</w:t>
      </w:r>
    </w:p>
    <w:p w:rsidR="00F65069" w:rsidRPr="00282166" w:rsidRDefault="00C079E3" w:rsidP="00282166">
      <w:pPr>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color w:val="auto"/>
          <w:sz w:val="28"/>
          <w:szCs w:val="28"/>
        </w:rPr>
        <w:t>Обучение выполнению простых арифметических действий на наглядной основе, пониманию значений арифметических знаков. Умение обозначать арифметические действия знаками.</w:t>
      </w:r>
    </w:p>
    <w:p w:rsidR="00F65069" w:rsidRPr="00282166" w:rsidRDefault="00C079E3" w:rsidP="00282166">
      <w:pPr>
        <w:tabs>
          <w:tab w:val="num" w:pos="809"/>
        </w:tabs>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i/>
          <w:iCs/>
          <w:color w:val="auto"/>
          <w:sz w:val="28"/>
          <w:szCs w:val="28"/>
        </w:rPr>
        <w:t xml:space="preserve">Развитие умения самостоятельно пользоваться математическими представлениями и умениями при решении элементарных житейских задач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Понимание назначения приборов и приспособлений для измерения длины, объема, веса, умение применять сформированные измерительные навыки в практической деятельности.</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Участие вместе со взрослыми в покупке продуктов и др. вещей, понимание назначения денег.</w:t>
      </w:r>
    </w:p>
    <w:p w:rsidR="00F65069" w:rsidRPr="00282166" w:rsidRDefault="00C079E3" w:rsidP="00282166">
      <w:pPr>
        <w:pStyle w:val="a7"/>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Умение распознавать цифры, обозначающие возраст ребенка, номер дома, квартиры, автобуса и др.</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 xml:space="preserve"> 3. Естествознание.</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 xml:space="preserve">3.1. Окружающий природный мир </w:t>
      </w:r>
    </w:p>
    <w:p w:rsidR="00F65069" w:rsidRPr="00282166" w:rsidRDefault="00C079E3" w:rsidP="00282166">
      <w:pPr>
        <w:pStyle w:val="a8"/>
        <w:tabs>
          <w:tab w:val="num" w:pos="1416"/>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i/>
          <w:iCs/>
          <w:color w:val="auto"/>
          <w:sz w:val="28"/>
          <w:szCs w:val="28"/>
        </w:rPr>
        <w:t>Овладение элементарными представлениями о неживой природе.</w:t>
      </w:r>
      <w:r w:rsidRPr="00282166">
        <w:rPr>
          <w:rFonts w:ascii="Times New Roman" w:hAnsi="Times New Roman" w:cs="Times New Roman"/>
          <w:color w:val="auto"/>
          <w:sz w:val="28"/>
          <w:szCs w:val="28"/>
        </w:rPr>
        <w:t xml:space="preserve"> Практическое взаимодействие с окружающим, развитие ориентации в ближайшем окружении.</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Наличие элементарных представлений  о временах года, умение обозначить их признаки с помощью невербальных и вербальных средств. Понимание элементарных причинно-следственных связей межу явлениями природы.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Наличие представлений  об опасности некоторых погодных явлений для ребенка.  Формирование умения адаптироваться к конкретным природным и климатическим условиям.</w:t>
      </w:r>
    </w:p>
    <w:p w:rsidR="00F65069" w:rsidRPr="00282166" w:rsidRDefault="00C079E3" w:rsidP="00282166">
      <w:pPr>
        <w:widowControl w:val="0"/>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Наличие элементарных представлений об объектах неживой природы (земле, воздухе, лесе, луге, реке, водоемах, огне..); явлениях природы (дождь, гроза, снегопад, радуга..)</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ориентироваться на жизненно важные для ребенка звучания природных явлений.</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 Наличие элементарных представлений о времени: умение различать части суток, дни недели, месяцы, их соотнесение с временем года.</w:t>
      </w:r>
    </w:p>
    <w:p w:rsidR="00F65069" w:rsidRPr="00282166" w:rsidRDefault="00C079E3" w:rsidP="00282166">
      <w:pPr>
        <w:pStyle w:val="a8"/>
        <w:tabs>
          <w:tab w:val="num" w:pos="809"/>
        </w:tabs>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i/>
          <w:iCs/>
          <w:color w:val="auto"/>
          <w:sz w:val="28"/>
          <w:szCs w:val="28"/>
        </w:rPr>
        <w:t xml:space="preserve">Формирование представлений о животном и растительном мире.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Интерес к живой природе. Знание наиболее знакомых домашних и диких животных, условий их жизни. Представления о наиболее распространенных домашних растениях и растениях ближайшего окружения (огород, сад, парк). Понимание элементарных связей между  жизнью животных и растений и продуктами питания (молоко, овощи, фрукты...). </w:t>
      </w:r>
    </w:p>
    <w:p w:rsidR="00F65069" w:rsidRPr="00282166" w:rsidRDefault="00C079E3" w:rsidP="00282166">
      <w:pPr>
        <w:widowControl w:val="0"/>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Наличие желания участвовать в уходе за животными и растениями. Представления о необходимых орудиях для работы на участке, в огороде, безопасному обращению с ними. Знание правил безопасного для мира природы поведения человека. </w:t>
      </w:r>
    </w:p>
    <w:p w:rsidR="00F65069" w:rsidRPr="00282166" w:rsidRDefault="00C079E3" w:rsidP="00282166">
      <w:pPr>
        <w:widowControl w:val="0"/>
        <w:tabs>
          <w:tab w:val="num" w:pos="1416"/>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i/>
          <w:iCs/>
          <w:color w:val="auto"/>
          <w:sz w:val="28"/>
          <w:szCs w:val="28"/>
        </w:rPr>
        <w:t>Развитие активности, любознательности во взаимодействии с миром живой и неживой природы</w:t>
      </w:r>
      <w:r w:rsidRPr="00282166">
        <w:rPr>
          <w:rFonts w:ascii="Times New Roman" w:hAnsi="Times New Roman" w:cs="Times New Roman"/>
          <w:color w:val="auto"/>
          <w:sz w:val="28"/>
          <w:szCs w:val="28"/>
        </w:rPr>
        <w:t xml:space="preserve">.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Наличие интереса к явлениям и объектам  неживой (гроза,  вода, снег, камни….) и живой природы (росту животных, растений, появлению детенышей, цветов, плодов).</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4.  Человек и общество.</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4.1. Человек</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i/>
          <w:iCs/>
          <w:color w:val="auto"/>
          <w:sz w:val="28"/>
          <w:szCs w:val="28"/>
        </w:rPr>
        <w:t>Формирование первоначальных представлений о себе (о своем теле; возрасте, поле….), своих физических возможностях и возможностях сверстников и других людей.</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называть себя в доступной форме, соотносить свою внешность с фотографией, отражением в зеркале; найти себя на семейном или коллективном снимке. Отнесение себя к определенному полу.</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различать свои вещи среди других («моё» и «не моё»), соотносить со своим полом, внешностью, ростом.</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Умение с помощью невербальных и вербальных (устная, письменная, дактильная речь) средств сообщить о своем здоровье, о недомогании, болезни, своих потребностях, попросить помощи.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Понимание значений слов и фраз, обозначающих части тела, инструкций, связанных с процессами самообслуживания.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сообщать сведения о себе: имя, фамилия, возраст, пол, место жительства, любимые занятия и др.</w:t>
      </w:r>
    </w:p>
    <w:p w:rsidR="00F65069" w:rsidRPr="00282166" w:rsidRDefault="00C079E3" w:rsidP="00282166">
      <w:pPr>
        <w:widowControl w:val="0"/>
        <w:tabs>
          <w:tab w:val="num" w:pos="809"/>
        </w:tabs>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i/>
          <w:iCs/>
          <w:color w:val="auto"/>
          <w:sz w:val="28"/>
          <w:szCs w:val="28"/>
        </w:rPr>
        <w:t>Формирование представлений о своей семье, взаимоотношениях в семье, обязанностях членов семьи и ребенка.</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Наличие  представлений о составе семье, обязанностях членов семьи, о своих обязанностях. Осознание необходимости помощи старшим в семье. Понимание основ безопасности собственной жизнедеятельности, безопасного поведения в быту.</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Усвоение элементарных норм взаимодействия и этикета,  обогащение практики эмоционального взаимодействия и сопереживания. </w:t>
      </w:r>
    </w:p>
    <w:p w:rsidR="00F65069" w:rsidRPr="00282166" w:rsidRDefault="00C079E3" w:rsidP="00282166">
      <w:pPr>
        <w:pStyle w:val="a7"/>
        <w:widowControl w:val="0"/>
        <w:tabs>
          <w:tab w:val="num" w:pos="1416"/>
        </w:tabs>
        <w:ind w:left="0" w:firstLine="709"/>
        <w:jc w:val="both"/>
        <w:rPr>
          <w:rFonts w:ascii="Times New Roman" w:hAnsi="Times New Roman" w:cs="Times New Roman"/>
          <w:color w:val="auto"/>
          <w:sz w:val="28"/>
          <w:szCs w:val="28"/>
        </w:rPr>
      </w:pPr>
      <w:r w:rsidRPr="00282166">
        <w:rPr>
          <w:rFonts w:ascii="Times New Roman" w:hAnsi="Times New Roman" w:cs="Times New Roman"/>
          <w:i/>
          <w:iCs/>
          <w:color w:val="auto"/>
          <w:sz w:val="28"/>
          <w:szCs w:val="28"/>
        </w:rPr>
        <w:t>Развитие интереса к достижениям в учёбе, к собственным увлечениям, поиску друзей, организации личного пространства и времени (учебного и свободного).</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Наличие интереса к друзьям, участию в коллективных играх, мероприятиях, занятиях. Умение выразить свои интересы, любимые занятия. Наличие интереса к достижениям в учёбе, овладении новыми умениями, к собственным увлечениям, организации личного времени.</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4.2. Домоводство.</w:t>
      </w:r>
    </w:p>
    <w:p w:rsidR="00F65069" w:rsidRPr="00282166" w:rsidRDefault="00C079E3" w:rsidP="00282166">
      <w:pPr>
        <w:pStyle w:val="a8"/>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color w:val="auto"/>
          <w:sz w:val="28"/>
          <w:szCs w:val="28"/>
        </w:rPr>
        <w:t xml:space="preserve">1) </w:t>
      </w:r>
      <w:r w:rsidRPr="00282166">
        <w:rPr>
          <w:rFonts w:ascii="Times New Roman" w:hAnsi="Times New Roman" w:cs="Times New Roman"/>
          <w:i/>
          <w:iCs/>
          <w:color w:val="auto"/>
          <w:sz w:val="28"/>
          <w:szCs w:val="28"/>
        </w:rPr>
        <w:t>Умение принимать посильное участие в повседневных делах дома.</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выполнять доступные бытовые виды работ: приготовление пищи, уборка, стирка, глажение, чистка одежды, обуви, сервировка стола, др.</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соблюдать технологические процессы в хозяйственно-бытовой деятельности: стирка, уборка, работа на кухне, др.</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Соблюдение гигиенических и санитарных правил хранения домашних вещей, продуктов, химических средств бытового назначения.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использовать в домашнем хозяйстве бытовую технику, химические средства, инструменты, соблюдая правила безопасности.</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4.3. Окружающий социальный мир</w:t>
      </w:r>
    </w:p>
    <w:p w:rsidR="00F65069" w:rsidRPr="00282166" w:rsidRDefault="00C079E3" w:rsidP="00282166">
      <w:pPr>
        <w:pStyle w:val="a8"/>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color w:val="auto"/>
          <w:sz w:val="28"/>
          <w:szCs w:val="28"/>
        </w:rPr>
        <w:t xml:space="preserve">1) </w:t>
      </w:r>
      <w:r w:rsidRPr="00282166">
        <w:rPr>
          <w:rFonts w:ascii="Times New Roman" w:hAnsi="Times New Roman" w:cs="Times New Roman"/>
          <w:i/>
          <w:iCs/>
          <w:color w:val="auto"/>
          <w:sz w:val="28"/>
          <w:szCs w:val="28"/>
        </w:rPr>
        <w:t>Представления о мире, созданном руками человека</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Интерес к объектам, созданным человеком.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соблюдать элементарные правила безопасности поведения в доме,  на улице, в транспорте, в общественных местах.</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i/>
          <w:iCs/>
          <w:color w:val="auto"/>
          <w:sz w:val="28"/>
          <w:szCs w:val="28"/>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282166">
        <w:rPr>
          <w:rFonts w:ascii="Times New Roman" w:hAnsi="Times New Roman" w:cs="Times New Roman"/>
          <w:color w:val="auto"/>
          <w:sz w:val="28"/>
          <w:szCs w:val="28"/>
        </w:rPr>
        <w:t>.</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Представления о деятельности и профессиях людей, окружающих ребенка (учитель, повар, врач, водитель и т.д.).</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Опыт конструктивного взаимодействия с взрослыми и сверстниками.</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F65069" w:rsidRPr="00282166" w:rsidRDefault="00C079E3" w:rsidP="00282166">
      <w:pPr>
        <w:pStyle w:val="a8"/>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i/>
          <w:iCs/>
          <w:color w:val="auto"/>
          <w:sz w:val="28"/>
          <w:szCs w:val="28"/>
        </w:rPr>
        <w:t>3) Развитие межличностных и групповых отношений.</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Представление о дружбе, товарищах, сверстниках.</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находить друзей на основе личностных симпатий.</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строить отношения на основе поддержки и взаимопомощи, умение сопереживать, сочувствовать, проявлять внимание.</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взаимодействовать в группе в процессе учебной, игровой, других видах доступной деятельности.</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организовывать свободное время с учетом своих и совместных интересов.</w:t>
      </w:r>
    </w:p>
    <w:p w:rsidR="00F65069" w:rsidRPr="00282166" w:rsidRDefault="00C079E3" w:rsidP="00282166">
      <w:pPr>
        <w:pStyle w:val="a8"/>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color w:val="auto"/>
          <w:sz w:val="28"/>
          <w:szCs w:val="28"/>
        </w:rPr>
        <w:t xml:space="preserve">4) </w:t>
      </w:r>
      <w:r w:rsidRPr="00282166">
        <w:rPr>
          <w:rFonts w:ascii="Times New Roman" w:hAnsi="Times New Roman" w:cs="Times New Roman"/>
          <w:i/>
          <w:iCs/>
          <w:color w:val="auto"/>
          <w:sz w:val="28"/>
          <w:szCs w:val="28"/>
        </w:rPr>
        <w:t>Накопление положительного опыта сотрудничества и участия в общественной жизни.</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Представление о праздниках, праздничных мероприятиях, их содержании, участие в них.</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Использование простейших эстетических ориентиров/эталонов о внешнем виде, на праздниках, в хозяйственно-бытовой деятельности.</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соблюдать традиции семейных, школьных, государственных праздников.</w:t>
      </w:r>
    </w:p>
    <w:p w:rsidR="00F65069" w:rsidRPr="00282166" w:rsidRDefault="00C079E3" w:rsidP="00282166">
      <w:pPr>
        <w:pStyle w:val="a8"/>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color w:val="auto"/>
          <w:sz w:val="28"/>
          <w:szCs w:val="28"/>
        </w:rPr>
        <w:t xml:space="preserve">5) </w:t>
      </w:r>
      <w:r w:rsidRPr="00282166">
        <w:rPr>
          <w:rFonts w:ascii="Times New Roman" w:hAnsi="Times New Roman" w:cs="Times New Roman"/>
          <w:i/>
          <w:iCs/>
          <w:color w:val="auto"/>
          <w:sz w:val="28"/>
          <w:szCs w:val="28"/>
        </w:rPr>
        <w:t>Представления об обязанностях и правах ребенка.</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Представления о праве на жизнь, на  образование, на труд, на неприкосновенность личности и достоинства и др.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Представления об обязанностях обучающегося, сына/дочери, внука/внучки,  гражданина и др.</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6) </w:t>
      </w:r>
      <w:r w:rsidRPr="00282166">
        <w:rPr>
          <w:rFonts w:ascii="Times New Roman" w:hAnsi="Times New Roman" w:cs="Times New Roman"/>
          <w:i/>
          <w:iCs/>
          <w:color w:val="auto"/>
          <w:sz w:val="28"/>
          <w:szCs w:val="28"/>
        </w:rPr>
        <w:t>Представление о стране проживания Россия</w:t>
      </w:r>
      <w:r w:rsidRPr="00282166">
        <w:rPr>
          <w:rFonts w:ascii="Times New Roman" w:hAnsi="Times New Roman" w:cs="Times New Roman"/>
          <w:color w:val="auto"/>
          <w:sz w:val="28"/>
          <w:szCs w:val="28"/>
        </w:rPr>
        <w:t xml:space="preserve">.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Представление о стране, столице,  городе (селе), месте проживания.</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Представление о государственной</w:t>
      </w:r>
      <w:r w:rsidRPr="00282166">
        <w:rPr>
          <w:rFonts w:ascii="Times New Roman" w:eastAsia="Trebuchet MS" w:hAnsi="Times New Roman" w:cs="Times New Roman"/>
          <w:color w:val="auto"/>
          <w:sz w:val="28"/>
          <w:szCs w:val="28"/>
        </w:rPr>
        <w:tab/>
      </w:r>
      <w:r w:rsidRPr="00282166">
        <w:rPr>
          <w:rFonts w:ascii="Times New Roman" w:hAnsi="Times New Roman" w:cs="Times New Roman"/>
          <w:color w:val="auto"/>
          <w:sz w:val="28"/>
          <w:szCs w:val="28"/>
        </w:rPr>
        <w:t xml:space="preserve"> символике (флаг, герб, гимн).</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Представление о значимых исторических событиях и выдающихся людях России. </w:t>
      </w:r>
    </w:p>
    <w:p w:rsidR="00F65069" w:rsidRPr="00282166" w:rsidRDefault="00C079E3" w:rsidP="00282166">
      <w:pPr>
        <w:widowControl w:val="0"/>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5. Искусство</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5.1. Изобразительная деятельность (рисование, лепка, аппликация)</w:t>
      </w:r>
    </w:p>
    <w:p w:rsidR="00F65069" w:rsidRPr="00282166" w:rsidRDefault="00C079E3" w:rsidP="00282166">
      <w:pPr>
        <w:pStyle w:val="a8"/>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color w:val="auto"/>
          <w:sz w:val="28"/>
          <w:szCs w:val="28"/>
        </w:rPr>
        <w:t xml:space="preserve">1) </w:t>
      </w:r>
      <w:r w:rsidRPr="00282166">
        <w:rPr>
          <w:rFonts w:ascii="Times New Roman" w:hAnsi="Times New Roman" w:cs="Times New Roman"/>
          <w:i/>
          <w:iCs/>
          <w:color w:val="auto"/>
          <w:sz w:val="28"/>
          <w:szCs w:val="28"/>
        </w:rPr>
        <w:t>Освоение средств изобразительной деятельности и их использование в повседневной жизни.</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Интерес к доступным видам изобразительной деятельности.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Умение использовать инструменты и материалы в процессе доступной изобразительной деятельности (лепка, рисование, аппликация).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Умение использовать различные изобразительные технологии в процессе рисования, лепки, аппликации. </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2) </w:t>
      </w:r>
      <w:r w:rsidRPr="00282166">
        <w:rPr>
          <w:rFonts w:ascii="Times New Roman" w:hAnsi="Times New Roman" w:cs="Times New Roman"/>
          <w:i/>
          <w:iCs/>
          <w:color w:val="auto"/>
          <w:sz w:val="28"/>
          <w:szCs w:val="28"/>
        </w:rPr>
        <w:t>Способность к самостоятельной изобразительной деятельности.</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Положительные эмоциональные реакции (удовольствие, радость) в процессе изобразительной деятельности.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Стремление к собственной творческой деятельности и умение демонстрировать результаты работы.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выражать свое отношение к результатам собственной и чужой творческой деятельности.</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3) </w:t>
      </w:r>
      <w:r w:rsidRPr="00282166">
        <w:rPr>
          <w:rFonts w:ascii="Times New Roman" w:hAnsi="Times New Roman" w:cs="Times New Roman"/>
          <w:i/>
          <w:iCs/>
          <w:color w:val="auto"/>
          <w:sz w:val="28"/>
          <w:szCs w:val="28"/>
        </w:rPr>
        <w:t>Готовность к участию в совместных мероприятиях</w:t>
      </w:r>
      <w:r w:rsidRPr="00282166">
        <w:rPr>
          <w:rFonts w:ascii="Times New Roman" w:hAnsi="Times New Roman" w:cs="Times New Roman"/>
          <w:color w:val="auto"/>
          <w:sz w:val="28"/>
          <w:szCs w:val="28"/>
        </w:rPr>
        <w:t xml:space="preserve">.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Готовность к взаимодействию в творческой деятельности совместно со сверстниками, взрослыми.</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Умение использовать полученные навыки для изготовления творческих работ, для участия в выставках, конкурсах рисунков, поделок. </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6. Физическая культура.</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6.1. Адаптивная физкультура.</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1) </w:t>
      </w:r>
      <w:r w:rsidRPr="00282166">
        <w:rPr>
          <w:rFonts w:ascii="Times New Roman" w:hAnsi="Times New Roman" w:cs="Times New Roman"/>
          <w:i/>
          <w:iCs/>
          <w:color w:val="auto"/>
          <w:sz w:val="28"/>
          <w:szCs w:val="28"/>
        </w:rPr>
        <w:t>Восприятие собственного тела, осознание своих физических возможностей и ограничений</w:t>
      </w:r>
      <w:r w:rsidRPr="00282166">
        <w:rPr>
          <w:rFonts w:ascii="Times New Roman" w:hAnsi="Times New Roman" w:cs="Times New Roman"/>
          <w:color w:val="auto"/>
          <w:sz w:val="28"/>
          <w:szCs w:val="28"/>
        </w:rPr>
        <w:t xml:space="preserve">.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Освоение двигательных навыков, координации, последовательности движений.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Совершенствование физических качеств: ловкости, силы, быстроты, выносливости.</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Умение радоваться успехам: выше прыгнул, быстрее пробежал и др. </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2) </w:t>
      </w:r>
      <w:r w:rsidRPr="00282166">
        <w:rPr>
          <w:rFonts w:ascii="Times New Roman" w:hAnsi="Times New Roman" w:cs="Times New Roman"/>
          <w:i/>
          <w:iCs/>
          <w:color w:val="auto"/>
          <w:sz w:val="28"/>
          <w:szCs w:val="28"/>
        </w:rPr>
        <w:t>Соотнесение самочувствия с настроением, собственной активностью, самостоятельностью и независимостью.</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определять свое самочувствие в связи с физической нагрузкой: усталость, болевые ощущения, др.</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Повышение уровня самостоятельности в освоении и совершенствовании двигательных умений.</w:t>
      </w:r>
    </w:p>
    <w:p w:rsidR="00F65069" w:rsidRPr="00282166" w:rsidRDefault="00C079E3" w:rsidP="00282166">
      <w:pPr>
        <w:pStyle w:val="a8"/>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color w:val="auto"/>
          <w:sz w:val="28"/>
          <w:szCs w:val="28"/>
        </w:rPr>
        <w:t xml:space="preserve">3) </w:t>
      </w:r>
      <w:r w:rsidRPr="00282166">
        <w:rPr>
          <w:rFonts w:ascii="Times New Roman" w:hAnsi="Times New Roman" w:cs="Times New Roman"/>
          <w:i/>
          <w:iCs/>
          <w:color w:val="auto"/>
          <w:sz w:val="28"/>
          <w:szCs w:val="28"/>
        </w:rPr>
        <w:t>Освоение доступных видов физкультурно-спортивной деятельности: езда на велосипеде, ходьба на лыжах, спортивные игры, туризм, плавание.</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Интерес к определенным видам физкультурно-спортивной деятельности: езда на велосипеде, ходьба на лыжах, плавание, спортивные и подвижные игры, туризм, др.</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ездить на велосипеде, кататься на санках, ходить на лыжах, плавать, играть в подвижные игры и др.</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 xml:space="preserve">7. Технологии </w:t>
      </w:r>
    </w:p>
    <w:p w:rsidR="00F65069" w:rsidRPr="00282166" w:rsidRDefault="00C079E3" w:rsidP="00282166">
      <w:pPr>
        <w:pStyle w:val="a8"/>
        <w:spacing w:after="0" w:line="360" w:lineRule="auto"/>
        <w:ind w:firstLine="709"/>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7.1.Предметно-практические действия</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i/>
          <w:iCs/>
          <w:color w:val="auto"/>
          <w:sz w:val="28"/>
          <w:szCs w:val="28"/>
        </w:rPr>
        <w:t xml:space="preserve">Развитие действий  с предметами в процессе деятельности: выполнение </w:t>
      </w:r>
      <w:r w:rsidRPr="00282166">
        <w:rPr>
          <w:rFonts w:ascii="Times New Roman" w:hAnsi="Times New Roman" w:cs="Times New Roman"/>
          <w:color w:val="auto"/>
          <w:sz w:val="28"/>
          <w:szCs w:val="28"/>
        </w:rPr>
        <w:t>захвата,  отпускания, встряхивания, толкания, вращения, нажимания всей рукой, пальцем, сжимания двумя руками, одной рукой, пальчиками, притягивания к себе, перекладывания,  нанизывания.</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i/>
          <w:iCs/>
          <w:color w:val="auto"/>
          <w:spacing w:val="-15"/>
          <w:sz w:val="28"/>
          <w:szCs w:val="28"/>
        </w:rPr>
        <w:t xml:space="preserve">Формирование умений работать с разными видами материалов и инструментами </w:t>
      </w:r>
      <w:r w:rsidRPr="00282166">
        <w:rPr>
          <w:rFonts w:ascii="Times New Roman" w:hAnsi="Times New Roman" w:cs="Times New Roman"/>
          <w:color w:val="auto"/>
          <w:spacing w:val="-15"/>
          <w:sz w:val="28"/>
          <w:szCs w:val="28"/>
        </w:rPr>
        <w:t>(бумагой, тканями, пластилином, природными материалами  и т. п.).</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7.2. Профильный труд.</w:t>
      </w:r>
    </w:p>
    <w:p w:rsidR="00F65069" w:rsidRPr="00282166" w:rsidRDefault="00C079E3" w:rsidP="00282166">
      <w:pPr>
        <w:pStyle w:val="a8"/>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i/>
          <w:iCs/>
          <w:color w:val="auto"/>
          <w:sz w:val="28"/>
          <w:szCs w:val="28"/>
        </w:rPr>
        <w:t>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Интерес к овладению доступными профильными, прикладными, вспомогательными видами трудовой деятельности, например: керамика, батик, печать, ткачество, растениеводство, деревообработка, шитье, вязание и другие, с учетом особенностей региона.</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выполнять отдельные и комплексные элементы трудовых операций, несложные виды работ, применяемые в сферах производства и обслуживания.</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Умение использовать в трудовой деятельности различные инструменты, материалы; соблюдать необходимые правила техники безопасности.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соблюдать технологические процессы, например: выращивание и уход за растениями,  при изготовлении изделий из бумаги, дерева, ткани, глины и другие, с учетом особенностей региона.</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выполнять работу качественно, в установленный промежуток времени, оценивать результаты своего труда.</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2) </w:t>
      </w:r>
      <w:r w:rsidRPr="00282166">
        <w:rPr>
          <w:rFonts w:ascii="Times New Roman" w:hAnsi="Times New Roman" w:cs="Times New Roman"/>
          <w:i/>
          <w:iCs/>
          <w:color w:val="auto"/>
          <w:sz w:val="28"/>
          <w:szCs w:val="28"/>
        </w:rPr>
        <w:t>Обогащение положительного опыта и установки на активное использование освоенных технологий и навыков для индивидуального жизнеобеспечения, социального развития и помощи близким</w:t>
      </w:r>
      <w:r w:rsidRPr="00282166">
        <w:rPr>
          <w:rFonts w:ascii="Times New Roman" w:hAnsi="Times New Roman" w:cs="Times New Roman"/>
          <w:color w:val="auto"/>
          <w:sz w:val="28"/>
          <w:szCs w:val="28"/>
        </w:rPr>
        <w:t>.</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p w:rsidR="00F65069" w:rsidRPr="003D789D" w:rsidRDefault="00C079E3" w:rsidP="00B75984">
      <w:pPr>
        <w:spacing w:before="120" w:after="120" w:line="240" w:lineRule="auto"/>
        <w:jc w:val="center"/>
        <w:outlineLvl w:val="2"/>
        <w:rPr>
          <w:rFonts w:ascii="Times New Roman" w:eastAsia="Times New Roman" w:hAnsi="Times New Roman" w:cs="Times New Roman"/>
          <w:b/>
          <w:bCs/>
          <w:color w:val="auto"/>
          <w:spacing w:val="2"/>
          <w:sz w:val="28"/>
          <w:szCs w:val="28"/>
        </w:rPr>
      </w:pPr>
      <w:bookmarkStart w:id="138" w:name="_Toc432958072"/>
      <w:bookmarkStart w:id="139" w:name="_Toc432960496"/>
      <w:bookmarkStart w:id="140" w:name="_Toc433014122"/>
      <w:r w:rsidRPr="003D789D">
        <w:rPr>
          <w:rFonts w:ascii="Times New Roman"/>
          <w:b/>
          <w:bCs/>
          <w:color w:val="auto"/>
          <w:sz w:val="28"/>
          <w:szCs w:val="28"/>
        </w:rPr>
        <w:t xml:space="preserve">5.1.3. </w:t>
      </w:r>
      <w:r w:rsidRPr="003D789D">
        <w:rPr>
          <w:rFonts w:hAnsi="Times New Roman"/>
          <w:b/>
          <w:bCs/>
          <w:color w:val="auto"/>
          <w:spacing w:val="2"/>
          <w:sz w:val="28"/>
          <w:szCs w:val="28"/>
        </w:rPr>
        <w:t>Система</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оценки</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достижения</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глухими</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обучающимися</w:t>
      </w:r>
      <w:r w:rsidRPr="003D789D">
        <w:rPr>
          <w:rFonts w:hAnsi="Times New Roman"/>
          <w:b/>
          <w:bCs/>
          <w:color w:val="auto"/>
          <w:spacing w:val="2"/>
          <w:sz w:val="28"/>
          <w:szCs w:val="28"/>
        </w:rPr>
        <w:t xml:space="preserve"> </w:t>
      </w:r>
      <w:r w:rsidR="00B75984">
        <w:rPr>
          <w:rFonts w:hAnsi="Times New Roman"/>
          <w:b/>
          <w:bCs/>
          <w:color w:val="auto"/>
          <w:spacing w:val="2"/>
          <w:sz w:val="28"/>
          <w:szCs w:val="28"/>
        </w:rPr>
        <w:br/>
      </w:r>
      <w:r w:rsidRPr="003D789D">
        <w:rPr>
          <w:rFonts w:ascii="Times New Roman"/>
          <w:b/>
          <w:bCs/>
          <w:color w:val="auto"/>
          <w:spacing w:val="2"/>
          <w:sz w:val="28"/>
          <w:szCs w:val="28"/>
        </w:rPr>
        <w:t>(</w:t>
      </w:r>
      <w:r w:rsidRPr="003D789D">
        <w:rPr>
          <w:rFonts w:hAnsi="Times New Roman"/>
          <w:b/>
          <w:bCs/>
          <w:color w:val="auto"/>
          <w:spacing w:val="2"/>
          <w:sz w:val="28"/>
          <w:szCs w:val="28"/>
        </w:rPr>
        <w:t>вариант</w:t>
      </w:r>
      <w:r w:rsidRPr="003D789D">
        <w:rPr>
          <w:rFonts w:hAnsi="Times New Roman"/>
          <w:b/>
          <w:bCs/>
          <w:color w:val="auto"/>
          <w:spacing w:val="2"/>
          <w:sz w:val="28"/>
          <w:szCs w:val="28"/>
        </w:rPr>
        <w:t xml:space="preserve"> </w:t>
      </w:r>
      <w:r w:rsidRPr="003D789D">
        <w:rPr>
          <w:rFonts w:ascii="Times New Roman"/>
          <w:b/>
          <w:bCs/>
          <w:color w:val="auto"/>
          <w:spacing w:val="2"/>
          <w:sz w:val="28"/>
          <w:szCs w:val="28"/>
        </w:rPr>
        <w:t xml:space="preserve">1.4.) </w:t>
      </w:r>
      <w:r w:rsidRPr="003D789D">
        <w:rPr>
          <w:rFonts w:hAnsi="Times New Roman"/>
          <w:b/>
          <w:bCs/>
          <w:color w:val="auto"/>
          <w:spacing w:val="2"/>
          <w:sz w:val="28"/>
          <w:szCs w:val="28"/>
        </w:rPr>
        <w:t>планируемых</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результатов</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освоения</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специальной</w:t>
      </w:r>
      <w:r w:rsidRPr="003D789D">
        <w:rPr>
          <w:rFonts w:hAnsi="Times New Roman"/>
          <w:b/>
          <w:bCs/>
          <w:color w:val="auto"/>
          <w:spacing w:val="2"/>
          <w:sz w:val="28"/>
          <w:szCs w:val="28"/>
        </w:rPr>
        <w:t xml:space="preserve"> </w:t>
      </w:r>
      <w:r w:rsidR="00B75984">
        <w:rPr>
          <w:rFonts w:hAnsi="Times New Roman"/>
          <w:b/>
          <w:bCs/>
          <w:color w:val="auto"/>
          <w:spacing w:val="2"/>
          <w:sz w:val="28"/>
          <w:szCs w:val="28"/>
        </w:rPr>
        <w:br/>
      </w:r>
      <w:r w:rsidRPr="003D789D">
        <w:rPr>
          <w:rFonts w:hAnsi="Times New Roman"/>
          <w:b/>
          <w:bCs/>
          <w:color w:val="auto"/>
          <w:spacing w:val="2"/>
          <w:sz w:val="28"/>
          <w:szCs w:val="28"/>
        </w:rPr>
        <w:t>индивидуальной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образовательной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программы</w:t>
      </w:r>
      <w:bookmarkEnd w:id="138"/>
      <w:bookmarkEnd w:id="139"/>
      <w:bookmarkEnd w:id="140"/>
      <w:r w:rsidRPr="003D789D">
        <w:rPr>
          <w:rFonts w:hAnsi="Times New Roman"/>
          <w:b/>
          <w:bCs/>
          <w:color w:val="auto"/>
          <w:spacing w:val="2"/>
          <w:sz w:val="28"/>
          <w:szCs w:val="28"/>
        </w:rPr>
        <w:t xml:space="preserve">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Итоговая оценка качества освоения  глухими обучающимися </w:t>
      </w:r>
      <w:r w:rsidRPr="0042080C">
        <w:rPr>
          <w:rFonts w:ascii="Times New Roman" w:hAnsi="Times New Roman" w:cs="Times New Roman"/>
          <w:color w:val="auto"/>
          <w:spacing w:val="2"/>
          <w:sz w:val="28"/>
          <w:szCs w:val="28"/>
        </w:rPr>
        <w:t xml:space="preserve">адаптированной основной образовательной программы </w:t>
      </w:r>
      <w:r w:rsidRPr="0042080C">
        <w:rPr>
          <w:rFonts w:ascii="Times New Roman" w:hAnsi="Times New Roman" w:cs="Times New Roman"/>
          <w:color w:val="auto"/>
          <w:sz w:val="28"/>
          <w:szCs w:val="28"/>
        </w:rPr>
        <w:t xml:space="preserve">(вариант 1.4.)осуществляется образовательным учреждением.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b/>
          <w:bCs/>
          <w:color w:val="auto"/>
          <w:sz w:val="28"/>
          <w:szCs w:val="28"/>
        </w:rPr>
        <w:t xml:space="preserve">Предметом итоговой оценки </w:t>
      </w:r>
      <w:r w:rsidRPr="0042080C">
        <w:rPr>
          <w:rFonts w:ascii="Times New Roman" w:hAnsi="Times New Roman" w:cs="Times New Roman"/>
          <w:color w:val="auto"/>
          <w:sz w:val="28"/>
          <w:szCs w:val="28"/>
        </w:rPr>
        <w:t xml:space="preserve">освоения обучающимися адаптированной основной образовательной программы должно быть достижение результатов освоения специальной индивидуальной образовательной программы. </w:t>
      </w:r>
      <w:r w:rsidRPr="0042080C">
        <w:rPr>
          <w:rFonts w:ascii="Times New Roman" w:hAnsi="Times New Roman" w:cs="Times New Roman"/>
          <w:color w:val="auto"/>
          <w:spacing w:val="2"/>
          <w:sz w:val="28"/>
          <w:szCs w:val="28"/>
        </w:rPr>
        <w:t xml:space="preserve">Система оценки результатов </w:t>
      </w:r>
      <w:r w:rsidRPr="0042080C">
        <w:rPr>
          <w:rFonts w:ascii="Times New Roman" w:hAnsi="Times New Roman" w:cs="Times New Roman"/>
          <w:color w:val="auto"/>
          <w:sz w:val="28"/>
          <w:szCs w:val="28"/>
        </w:rPr>
        <w:t xml:space="preserve">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  </w:t>
      </w:r>
    </w:p>
    <w:p w:rsidR="00F65069" w:rsidRPr="0042080C" w:rsidRDefault="00C079E3" w:rsidP="0042080C">
      <w:pPr>
        <w:pStyle w:val="a7"/>
        <w:widowControl w:val="0"/>
        <w:tabs>
          <w:tab w:val="num" w:pos="309"/>
        </w:tabs>
        <w:ind w:left="0" w:firstLine="709"/>
        <w:jc w:val="both"/>
        <w:rPr>
          <w:rFonts w:ascii="Times New Roman" w:hAnsi="Times New Roman" w:cs="Times New Roman"/>
          <w:color w:val="auto"/>
        </w:rPr>
      </w:pPr>
      <w:r w:rsidRPr="0042080C">
        <w:rPr>
          <w:rFonts w:ascii="Times New Roman" w:hAnsi="Times New Roman" w:cs="Times New Roman"/>
          <w:color w:val="auto"/>
          <w:sz w:val="28"/>
          <w:szCs w:val="28"/>
        </w:rPr>
        <w:t xml:space="preserve">что обучающийся должен знать и уметь на данной ступени образования, </w:t>
      </w:r>
    </w:p>
    <w:p w:rsidR="00F65069" w:rsidRPr="0042080C" w:rsidRDefault="00C079E3" w:rsidP="0042080C">
      <w:pPr>
        <w:pStyle w:val="a7"/>
        <w:widowControl w:val="0"/>
        <w:tabs>
          <w:tab w:val="num" w:pos="309"/>
        </w:tabs>
        <w:ind w:left="0" w:firstLine="709"/>
        <w:jc w:val="both"/>
        <w:rPr>
          <w:rFonts w:ascii="Times New Roman" w:hAnsi="Times New Roman" w:cs="Times New Roman"/>
          <w:color w:val="auto"/>
        </w:rPr>
      </w:pPr>
      <w:r w:rsidRPr="0042080C">
        <w:rPr>
          <w:rFonts w:ascii="Times New Roman" w:hAnsi="Times New Roman" w:cs="Times New Roman"/>
          <w:color w:val="auto"/>
          <w:sz w:val="28"/>
          <w:szCs w:val="28"/>
        </w:rPr>
        <w:t>что из полученных знаний и умений он может и должен применять на практике,</w:t>
      </w:r>
    </w:p>
    <w:p w:rsidR="00F65069" w:rsidRPr="0042080C" w:rsidRDefault="00C079E3" w:rsidP="0042080C">
      <w:pPr>
        <w:pStyle w:val="a7"/>
        <w:widowControl w:val="0"/>
        <w:tabs>
          <w:tab w:val="num" w:pos="309"/>
        </w:tabs>
        <w:ind w:left="0" w:firstLine="709"/>
        <w:jc w:val="both"/>
        <w:rPr>
          <w:rFonts w:ascii="Times New Roman" w:hAnsi="Times New Roman" w:cs="Times New Roman"/>
          <w:color w:val="auto"/>
        </w:rPr>
      </w:pPr>
      <w:r w:rsidRPr="0042080C">
        <w:rPr>
          <w:rFonts w:ascii="Times New Roman" w:hAnsi="Times New Roman" w:cs="Times New Roman"/>
          <w:color w:val="auto"/>
          <w:sz w:val="28"/>
          <w:szCs w:val="28"/>
        </w:rPr>
        <w:t>насколько активно, адекватно и самостоятельно он их применяет.</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При оценке результативности обучения обучающихся с тяжелыми и множественными нарушениями развития особо важно учитывать, что у детей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Для выявления возможной результативности обучения должен быть учтен ряд факторов:</w:t>
      </w:r>
    </w:p>
    <w:p w:rsidR="00F65069" w:rsidRPr="0042080C" w:rsidRDefault="00C079E3" w:rsidP="0042080C">
      <w:pPr>
        <w:tabs>
          <w:tab w:val="num" w:pos="283"/>
        </w:tabs>
        <w:spacing w:after="0" w:line="360" w:lineRule="auto"/>
        <w:ind w:firstLine="709"/>
        <w:jc w:val="both"/>
        <w:rPr>
          <w:rFonts w:ascii="Times New Roman" w:eastAsia="Times New Roman" w:hAnsi="Times New Roman" w:cs="Times New Roman"/>
          <w:color w:val="auto"/>
        </w:rPr>
      </w:pPr>
      <w:r w:rsidRPr="0042080C">
        <w:rPr>
          <w:rFonts w:ascii="Times New Roman" w:hAnsi="Times New Roman" w:cs="Times New Roman"/>
          <w:color w:val="auto"/>
          <w:sz w:val="28"/>
          <w:szCs w:val="28"/>
        </w:rPr>
        <w:t>необходимо учитывать особенности текущего психического и соматического состояния каждого обучающегося;</w:t>
      </w:r>
    </w:p>
    <w:p w:rsidR="00F65069" w:rsidRPr="0042080C" w:rsidRDefault="00C079E3" w:rsidP="0042080C">
      <w:pPr>
        <w:tabs>
          <w:tab w:val="num" w:pos="283"/>
        </w:tabs>
        <w:spacing w:after="0" w:line="360" w:lineRule="auto"/>
        <w:ind w:firstLine="709"/>
        <w:jc w:val="both"/>
        <w:rPr>
          <w:rFonts w:ascii="Times New Roman" w:eastAsia="Times New Roman" w:hAnsi="Times New Roman" w:cs="Times New Roman"/>
          <w:color w:val="auto"/>
        </w:rPr>
      </w:pPr>
      <w:r w:rsidRPr="0042080C">
        <w:rPr>
          <w:rFonts w:ascii="Times New Roman" w:hAnsi="Times New Roman" w:cs="Times New Roman"/>
          <w:color w:val="auto"/>
          <w:sz w:val="28"/>
          <w:szCs w:val="28"/>
        </w:rPr>
        <w:t>в процессе предъявления заданий должны использоваться все доступные обучающемуся средства невербальной коммуникации (жесты и жестовая речь, фотографии, рисунки, пиктограммы,) и речевые средства (устная, письменная, дактильная речь);</w:t>
      </w:r>
    </w:p>
    <w:p w:rsidR="00F65069" w:rsidRPr="0042080C" w:rsidRDefault="00C079E3" w:rsidP="0042080C">
      <w:pPr>
        <w:tabs>
          <w:tab w:val="num" w:pos="283"/>
        </w:tabs>
        <w:spacing w:after="0" w:line="360" w:lineRule="auto"/>
        <w:ind w:firstLine="709"/>
        <w:jc w:val="both"/>
        <w:rPr>
          <w:rFonts w:ascii="Times New Roman" w:eastAsia="Times New Roman" w:hAnsi="Times New Roman" w:cs="Times New Roman"/>
          <w:color w:val="auto"/>
        </w:rPr>
      </w:pPr>
      <w:r w:rsidRPr="0042080C">
        <w:rPr>
          <w:rFonts w:ascii="Times New Roman" w:hAnsi="Times New Roman" w:cs="Times New Roman"/>
          <w:color w:val="auto"/>
          <w:sz w:val="28"/>
          <w:szCs w:val="28"/>
        </w:rPr>
        <w:t>формы выявления возможной результативности обучения должны быть вариативными для различных детей, разрабатываться индивидуально, в тесной связи с практической деятельностью обучающихся;</w:t>
      </w:r>
    </w:p>
    <w:p w:rsidR="00F65069" w:rsidRPr="0042080C" w:rsidRDefault="00C079E3" w:rsidP="0042080C">
      <w:pPr>
        <w:tabs>
          <w:tab w:val="num" w:pos="283"/>
        </w:tabs>
        <w:spacing w:after="0" w:line="360" w:lineRule="auto"/>
        <w:ind w:firstLine="709"/>
        <w:jc w:val="both"/>
        <w:rPr>
          <w:rFonts w:ascii="Times New Roman" w:eastAsia="Times New Roman" w:hAnsi="Times New Roman" w:cs="Times New Roman"/>
          <w:color w:val="auto"/>
        </w:rPr>
      </w:pPr>
      <w:r w:rsidRPr="0042080C">
        <w:rPr>
          <w:rFonts w:ascii="Times New Roman" w:hAnsi="Times New Roman" w:cs="Times New Roman"/>
          <w:color w:val="auto"/>
          <w:sz w:val="28"/>
          <w:szCs w:val="28"/>
        </w:rPr>
        <w:t xml:space="preserve">способы выявления умений и представлений глухих обучающихся могут носить как традиционный характер, так и быть представлены в другой форме, в том числе в виде некоторых практических заданий; </w:t>
      </w:r>
    </w:p>
    <w:p w:rsidR="00F65069" w:rsidRPr="0042080C" w:rsidRDefault="00C079E3" w:rsidP="0042080C">
      <w:pPr>
        <w:tabs>
          <w:tab w:val="num" w:pos="283"/>
        </w:tabs>
        <w:spacing w:after="0" w:line="360" w:lineRule="auto"/>
        <w:ind w:firstLine="709"/>
        <w:jc w:val="both"/>
        <w:rPr>
          <w:rFonts w:ascii="Times New Roman" w:eastAsia="Times New Roman" w:hAnsi="Times New Roman" w:cs="Times New Roman"/>
          <w:color w:val="auto"/>
        </w:rPr>
      </w:pPr>
      <w:r w:rsidRPr="0042080C">
        <w:rPr>
          <w:rFonts w:ascii="Times New Roman" w:hAnsi="Times New Roman" w:cs="Times New Roman"/>
          <w:color w:val="auto"/>
          <w:sz w:val="28"/>
          <w:szCs w:val="28"/>
        </w:rPr>
        <w:t xml:space="preserve">в процессе предъявления и выполнения заданий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взрослым); </w:t>
      </w:r>
    </w:p>
    <w:p w:rsidR="00F65069" w:rsidRPr="0042080C" w:rsidRDefault="00C079E3" w:rsidP="0042080C">
      <w:pPr>
        <w:tabs>
          <w:tab w:val="num" w:pos="283"/>
        </w:tabs>
        <w:spacing w:after="0" w:line="360" w:lineRule="auto"/>
        <w:ind w:firstLine="709"/>
        <w:jc w:val="both"/>
        <w:rPr>
          <w:rFonts w:ascii="Times New Roman" w:eastAsia="Times New Roman" w:hAnsi="Times New Roman" w:cs="Times New Roman"/>
          <w:color w:val="auto"/>
        </w:rPr>
      </w:pPr>
      <w:r w:rsidRPr="0042080C">
        <w:rPr>
          <w:rFonts w:ascii="Times New Roman" w:hAnsi="Times New Roman" w:cs="Times New Roman"/>
          <w:color w:val="auto"/>
          <w:sz w:val="28"/>
          <w:szCs w:val="28"/>
        </w:rPr>
        <w:t xml:space="preserve">при оценке результативности достижений необходимо учитывать уровень выполнения и степень самостоятельности ребенка (самостоятельно, самостоятельно по образцу, по инструкции, с небольшой или значительной помощью, вместе со взрослым). </w:t>
      </w:r>
    </w:p>
    <w:p w:rsidR="00F65069" w:rsidRPr="0042080C" w:rsidRDefault="00C079E3" w:rsidP="0042080C">
      <w:pPr>
        <w:tabs>
          <w:tab w:val="num" w:pos="283"/>
        </w:tabs>
        <w:spacing w:after="0" w:line="360" w:lineRule="auto"/>
        <w:ind w:firstLine="709"/>
        <w:jc w:val="both"/>
        <w:rPr>
          <w:rFonts w:ascii="Times New Roman" w:eastAsia="Times New Roman" w:hAnsi="Times New Roman" w:cs="Times New Roman"/>
          <w:color w:val="auto"/>
        </w:rPr>
      </w:pPr>
      <w:r w:rsidRPr="0042080C">
        <w:rPr>
          <w:rFonts w:ascii="Times New Roman" w:hAnsi="Times New Roman" w:cs="Times New Roman"/>
          <w:color w:val="auto"/>
          <w:sz w:val="28"/>
          <w:szCs w:val="28"/>
        </w:rPr>
        <w:t xml:space="preserve">выявление результативности обучения должно быть направлено не только на определение актуального уровня развития, но и «зоны ближайшего развития», т.е.  возможностей потенциального развития.  </w:t>
      </w:r>
    </w:p>
    <w:p w:rsidR="00F65069" w:rsidRPr="0042080C" w:rsidRDefault="00C079E3" w:rsidP="0042080C">
      <w:pPr>
        <w:tabs>
          <w:tab w:val="num" w:pos="283"/>
        </w:tabs>
        <w:spacing w:after="0" w:line="360" w:lineRule="auto"/>
        <w:ind w:firstLine="709"/>
        <w:jc w:val="both"/>
        <w:rPr>
          <w:rFonts w:ascii="Times New Roman" w:eastAsia="Times New Roman" w:hAnsi="Times New Roman" w:cs="Times New Roman"/>
          <w:color w:val="auto"/>
        </w:rPr>
      </w:pPr>
      <w:r w:rsidRPr="0042080C">
        <w:rPr>
          <w:rFonts w:ascii="Times New Roman" w:hAnsi="Times New Roman" w:cs="Times New Roman"/>
          <w:color w:val="auto"/>
          <w:sz w:val="28"/>
          <w:szCs w:val="28"/>
        </w:rPr>
        <w:t xml:space="preserve">выявление представлений, умений и навыков </w:t>
      </w:r>
      <w:r w:rsidRPr="0042080C">
        <w:rPr>
          <w:rFonts w:ascii="Times New Roman" w:hAnsi="Times New Roman" w:cs="Times New Roman"/>
          <w:color w:val="auto"/>
          <w:kern w:val="28"/>
          <w:sz w:val="28"/>
          <w:szCs w:val="28"/>
        </w:rPr>
        <w:t xml:space="preserve">глухих обучающихся </w:t>
      </w:r>
      <w:r w:rsidRPr="0042080C">
        <w:rPr>
          <w:rFonts w:ascii="Times New Roman" w:hAnsi="Times New Roman" w:cs="Times New Roman"/>
          <w:color w:val="auto"/>
          <w:sz w:val="28"/>
          <w:szCs w:val="28"/>
        </w:rPr>
        <w:t xml:space="preserve">с  умеренной, тяжелой и глубокой умственной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программы.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ребёнка, а их анализ также оценить </w:t>
      </w:r>
      <w:r w:rsidRPr="0042080C">
        <w:rPr>
          <w:rFonts w:ascii="Times New Roman" w:hAnsi="Times New Roman" w:cs="Times New Roman"/>
          <w:b/>
          <w:bCs/>
          <w:color w:val="auto"/>
          <w:sz w:val="28"/>
          <w:szCs w:val="28"/>
        </w:rPr>
        <w:t>динамику развития его жизненной компетенции</w:t>
      </w:r>
      <w:r w:rsidRPr="0042080C">
        <w:rPr>
          <w:rFonts w:ascii="Times New Roman" w:hAnsi="Times New Roman" w:cs="Times New Roman"/>
          <w:color w:val="auto"/>
          <w:sz w:val="28"/>
          <w:szCs w:val="28"/>
        </w:rPr>
        <w:t xml:space="preserve">.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Для оценки результатов развития жизненной компетенции ребёнка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ребёнком, включая членов его семьи. Задачей экспертной группы является выработка согласованной оценки достижений ребёнка в сфере жизненной компетенции. Основой служит анализ поведения ребёнка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 </w:t>
      </w:r>
    </w:p>
    <w:p w:rsidR="00F65069" w:rsidRPr="003D789D" w:rsidRDefault="00C079E3" w:rsidP="0042080C">
      <w:pPr>
        <w:spacing w:before="120" w:after="120" w:line="240" w:lineRule="auto"/>
        <w:jc w:val="center"/>
        <w:outlineLvl w:val="2"/>
        <w:rPr>
          <w:rFonts w:ascii="Times New Roman" w:eastAsia="Times New Roman" w:hAnsi="Times New Roman" w:cs="Times New Roman"/>
          <w:b/>
          <w:bCs/>
          <w:color w:val="auto"/>
          <w:sz w:val="28"/>
          <w:szCs w:val="28"/>
        </w:rPr>
      </w:pPr>
      <w:bookmarkStart w:id="141" w:name="_Toc432958073"/>
      <w:bookmarkStart w:id="142" w:name="_Toc432960497"/>
      <w:bookmarkStart w:id="143" w:name="_Toc433014123"/>
      <w:r w:rsidRPr="003D789D">
        <w:rPr>
          <w:rFonts w:ascii="Times New Roman"/>
          <w:b/>
          <w:bCs/>
          <w:color w:val="auto"/>
          <w:sz w:val="28"/>
          <w:szCs w:val="28"/>
        </w:rPr>
        <w:t xml:space="preserve">5.2. </w:t>
      </w:r>
      <w:r w:rsidRPr="003D789D">
        <w:rPr>
          <w:rFonts w:hAnsi="Times New Roman"/>
          <w:b/>
          <w:bCs/>
          <w:color w:val="auto"/>
          <w:sz w:val="28"/>
          <w:szCs w:val="28"/>
        </w:rPr>
        <w:t>Содержательный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141"/>
      <w:bookmarkEnd w:id="142"/>
      <w:bookmarkEnd w:id="143"/>
    </w:p>
    <w:p w:rsidR="00F65069" w:rsidRPr="003D789D" w:rsidRDefault="00C079E3" w:rsidP="00426BA7">
      <w:pPr>
        <w:spacing w:before="120" w:after="120" w:line="240" w:lineRule="auto"/>
        <w:ind w:firstLine="709"/>
        <w:jc w:val="center"/>
        <w:outlineLvl w:val="2"/>
        <w:rPr>
          <w:rFonts w:ascii="Times New Roman" w:eastAsia="Times New Roman" w:hAnsi="Times New Roman" w:cs="Times New Roman"/>
          <w:b/>
          <w:bCs/>
          <w:color w:val="auto"/>
          <w:spacing w:val="2"/>
          <w:sz w:val="28"/>
          <w:szCs w:val="28"/>
        </w:rPr>
      </w:pPr>
      <w:bookmarkStart w:id="144" w:name="_Toc433014124"/>
      <w:r w:rsidRPr="003D789D">
        <w:rPr>
          <w:rFonts w:ascii="Times New Roman"/>
          <w:b/>
          <w:bCs/>
          <w:color w:val="auto"/>
          <w:sz w:val="28"/>
          <w:szCs w:val="28"/>
        </w:rPr>
        <w:t xml:space="preserve">5.2.1.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действий</w:t>
      </w:r>
      <w:r w:rsidRPr="003D789D">
        <w:rPr>
          <w:rFonts w:hAnsi="Times New Roman"/>
          <w:b/>
          <w:bCs/>
          <w:color w:val="auto"/>
          <w:sz w:val="28"/>
          <w:szCs w:val="28"/>
        </w:rPr>
        <w:t xml:space="preserve"> </w:t>
      </w:r>
      <w:r w:rsidR="0042080C">
        <w:rPr>
          <w:rFonts w:hAnsi="Times New Roman"/>
          <w:b/>
          <w:bCs/>
          <w:color w:val="auto"/>
          <w:sz w:val="28"/>
          <w:szCs w:val="28"/>
        </w:rPr>
        <w:br/>
      </w:r>
      <w:r w:rsidRPr="003D789D">
        <w:rPr>
          <w:rFonts w:hAnsi="Times New Roman"/>
          <w:b/>
          <w:bCs/>
          <w:color w:val="auto"/>
          <w:sz w:val="28"/>
          <w:szCs w:val="28"/>
        </w:rPr>
        <w:t>у</w:t>
      </w:r>
      <w:r w:rsidRPr="003D789D">
        <w:rPr>
          <w:rFonts w:hAnsi="Times New Roman"/>
          <w:b/>
          <w:bCs/>
          <w:color w:val="auto"/>
          <w:sz w:val="28"/>
          <w:szCs w:val="28"/>
        </w:rPr>
        <w:t xml:space="preserve"> </w:t>
      </w:r>
      <w:r w:rsidRPr="003D789D">
        <w:rPr>
          <w:rFonts w:hAnsi="Times New Roman"/>
          <w:b/>
          <w:bCs/>
          <w:color w:val="auto"/>
          <w:spacing w:val="2"/>
          <w:sz w:val="28"/>
          <w:szCs w:val="28"/>
        </w:rPr>
        <w:t>обучающихся</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с</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глухотой</w:t>
      </w:r>
      <w:r w:rsidRPr="003D789D">
        <w:rPr>
          <w:rFonts w:hAnsi="Times New Roman"/>
          <w:b/>
          <w:bCs/>
          <w:color w:val="auto"/>
          <w:spacing w:val="2"/>
          <w:sz w:val="28"/>
          <w:szCs w:val="28"/>
        </w:rPr>
        <w:t xml:space="preserve"> </w:t>
      </w:r>
      <w:r w:rsidRPr="003D789D">
        <w:rPr>
          <w:rFonts w:ascii="Times New Roman"/>
          <w:b/>
          <w:bCs/>
          <w:color w:val="auto"/>
          <w:spacing w:val="2"/>
          <w:sz w:val="28"/>
          <w:szCs w:val="28"/>
        </w:rPr>
        <w:t>(</w:t>
      </w:r>
      <w:r w:rsidRPr="003D789D">
        <w:rPr>
          <w:rFonts w:hAnsi="Times New Roman"/>
          <w:b/>
          <w:bCs/>
          <w:color w:val="auto"/>
          <w:spacing w:val="2"/>
          <w:sz w:val="28"/>
          <w:szCs w:val="28"/>
        </w:rPr>
        <w:t>вариант</w:t>
      </w:r>
      <w:r w:rsidRPr="003D789D">
        <w:rPr>
          <w:rFonts w:hAnsi="Times New Roman"/>
          <w:b/>
          <w:bCs/>
          <w:color w:val="auto"/>
          <w:spacing w:val="2"/>
          <w:sz w:val="28"/>
          <w:szCs w:val="28"/>
        </w:rPr>
        <w:t xml:space="preserve"> </w:t>
      </w:r>
      <w:r w:rsidRPr="003D789D">
        <w:rPr>
          <w:rFonts w:ascii="Times New Roman"/>
          <w:b/>
          <w:bCs/>
          <w:color w:val="auto"/>
          <w:spacing w:val="2"/>
          <w:sz w:val="28"/>
          <w:szCs w:val="28"/>
        </w:rPr>
        <w:t>1.4.</w:t>
      </w:r>
      <w:r w:rsidRPr="003D789D">
        <w:rPr>
          <w:rFonts w:ascii="Times New Roman"/>
          <w:b/>
          <w:bCs/>
          <w:color w:val="auto"/>
          <w:sz w:val="28"/>
          <w:szCs w:val="28"/>
          <w:shd w:val="clear" w:color="auto" w:fill="FFFFFF"/>
        </w:rPr>
        <w:t>)</w:t>
      </w:r>
      <w:bookmarkEnd w:id="144"/>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Программа формирования учебных действий у глухих обучающихся  направлена на развитие способности  детей овладевать содержанием адаптированной основной образовательной программы (вариант 1.4.) и включает формирование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личностных и коммуникативных качеств</w:t>
      </w:r>
      <w:r w:rsidRPr="0042080C">
        <w:rPr>
          <w:rFonts w:ascii="Times New Roman" w:hAnsi="Times New Roman" w:cs="Times New Roman"/>
          <w:color w:val="auto"/>
          <w:sz w:val="28"/>
          <w:szCs w:val="28"/>
        </w:rPr>
        <w:t xml:space="preserve">: </w:t>
      </w:r>
    </w:p>
    <w:p w:rsidR="00F65069" w:rsidRPr="0042080C" w:rsidRDefault="00C079E3" w:rsidP="0042080C">
      <w:pPr>
        <w:spacing w:after="0" w:line="360" w:lineRule="auto"/>
        <w:ind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формирование интереса и мотивации к учению; осознание себя в роли ученика; подготовка к пребыванию и взаимодействию в среде сверстников, умение вступать в контакт  с учителем; обращаться за помощью и принимать помощь; понимать инструкции к учебному заданию в разных видах деятельности и быту;  работать в коллективе; сотрудничать со взрослыми и сверстниками в разных социальных ситуациях; доброжелательно относиться к сверстникам и педагогам, изменять свое поведение с учетом поведения других участников ситуации</w:t>
      </w:r>
      <w:r w:rsidRPr="0042080C">
        <w:rPr>
          <w:rFonts w:ascii="Times New Roman" w:hAnsi="Times New Roman" w:cs="Times New Roman"/>
          <w:caps/>
          <w:color w:val="auto"/>
          <w:sz w:val="28"/>
          <w:szCs w:val="28"/>
        </w:rPr>
        <w:t>.</w:t>
      </w:r>
    </w:p>
    <w:p w:rsidR="00F65069" w:rsidRPr="0042080C" w:rsidRDefault="00C079E3" w:rsidP="0042080C">
      <w:pPr>
        <w:pStyle w:val="a7"/>
        <w:ind w:left="0" w:firstLine="709"/>
        <w:jc w:val="center"/>
        <w:rPr>
          <w:rFonts w:ascii="Times New Roman" w:hAnsi="Times New Roman" w:cs="Times New Roman"/>
          <w:color w:val="auto"/>
          <w:sz w:val="28"/>
          <w:szCs w:val="28"/>
        </w:rPr>
      </w:pPr>
      <w:r w:rsidRPr="0042080C">
        <w:rPr>
          <w:rFonts w:ascii="Times New Roman" w:hAnsi="Times New Roman" w:cs="Times New Roman"/>
          <w:color w:val="auto"/>
          <w:sz w:val="28"/>
          <w:szCs w:val="28"/>
        </w:rPr>
        <w:t>Учебные действия</w:t>
      </w:r>
      <w:r w:rsidRPr="0042080C">
        <w:rPr>
          <w:rFonts w:ascii="Times New Roman" w:hAnsi="Times New Roman" w:cs="Times New Roman"/>
          <w:i/>
          <w:iCs/>
          <w:color w:val="auto"/>
          <w:sz w:val="28"/>
          <w:szCs w:val="28"/>
        </w:rPr>
        <w:t>:</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ориентироваться в пространстве  школы, класса (зала, учебного помещения); пользоваться звукоусиливающей аппаратурой (стационарной и индивидуальной), использовать по назначению учебные материалы ( книги, тетради и т.д.);   пользоваться  учебной мебелью; адекватно использовать ритуалы школьного поведения (поднимать руку, вставать и выходить из-за парты и т. д.); организовывать рабочее место; ориентироваться на заданную систему требований, выполнять инструкции учителя, выполнять действия по подражанию и самостоятельно, выполнять задания в течение определенного периода времени, выполнять задание от начала до конца, самостоятельно действовать в соответствии с планом, алгоритмом действий;  соотносить свои действия и их результаты с заданными образцами; принимать оценку деятельности, адекватно относиться к ней, корректировать свою деятельность с учетом выявленных недочетов.</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Задачи по формированию базовых учебных действий включаются в СИПР с учетом особенностей развития каждого обучающегося. Решение поставленных задач происходит на специально организованных групповых и индивидуальных занятиях в рамках учебного плана.  </w:t>
      </w:r>
    </w:p>
    <w:p w:rsidR="00F65069" w:rsidRPr="003D789D" w:rsidRDefault="00C079E3" w:rsidP="0042080C">
      <w:pPr>
        <w:spacing w:before="120" w:after="120" w:line="240" w:lineRule="auto"/>
        <w:jc w:val="center"/>
        <w:outlineLvl w:val="2"/>
        <w:rPr>
          <w:rFonts w:ascii="Times New Roman" w:eastAsia="Times New Roman" w:hAnsi="Times New Roman" w:cs="Times New Roman"/>
          <w:color w:val="auto"/>
          <w:spacing w:val="-2"/>
          <w:sz w:val="28"/>
          <w:szCs w:val="28"/>
        </w:rPr>
      </w:pPr>
      <w:bookmarkStart w:id="145" w:name="_Toc432958074"/>
      <w:bookmarkStart w:id="146" w:name="_Toc432960498"/>
      <w:bookmarkStart w:id="147" w:name="_Toc433014125"/>
      <w:r w:rsidRPr="003D789D">
        <w:rPr>
          <w:rFonts w:ascii="Times New Roman"/>
          <w:b/>
          <w:bCs/>
          <w:color w:val="auto"/>
          <w:sz w:val="28"/>
          <w:szCs w:val="28"/>
        </w:rPr>
        <w:t xml:space="preserve">5.2.2.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предметов</w:t>
      </w:r>
      <w:r w:rsidRPr="003D789D">
        <w:rPr>
          <w:rFonts w:ascii="Times New Roman"/>
          <w:b/>
          <w:bCs/>
          <w:color w:val="auto"/>
          <w:sz w:val="28"/>
          <w:szCs w:val="28"/>
        </w:rPr>
        <w:t xml:space="preserve">, </w:t>
      </w:r>
      <w:r w:rsidRPr="003D789D">
        <w:rPr>
          <w:rFonts w:hAnsi="Times New Roman"/>
          <w:b/>
          <w:bCs/>
          <w:color w:val="auto"/>
          <w:sz w:val="28"/>
          <w:szCs w:val="28"/>
        </w:rPr>
        <w:t>курсов</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коррекционно</w:t>
      </w:r>
      <w:r w:rsidRPr="003D789D">
        <w:rPr>
          <w:rFonts w:ascii="Times New Roman"/>
          <w:b/>
          <w:bCs/>
          <w:color w:val="auto"/>
          <w:sz w:val="28"/>
          <w:szCs w:val="28"/>
        </w:rPr>
        <w:t>-</w:t>
      </w:r>
      <w:r w:rsidRPr="003D789D">
        <w:rPr>
          <w:rFonts w:hAnsi="Times New Roman"/>
          <w:b/>
          <w:bCs/>
          <w:color w:val="auto"/>
          <w:sz w:val="28"/>
          <w:szCs w:val="28"/>
        </w:rPr>
        <w:t>развивающей</w:t>
      </w:r>
      <w:r w:rsidRPr="003D789D">
        <w:rPr>
          <w:rFonts w:hAnsi="Times New Roman"/>
          <w:b/>
          <w:bCs/>
          <w:color w:val="auto"/>
          <w:sz w:val="28"/>
          <w:szCs w:val="28"/>
        </w:rPr>
        <w:t xml:space="preserve"> </w:t>
      </w:r>
      <w:r w:rsidRPr="003D789D">
        <w:rPr>
          <w:rFonts w:hAnsi="Times New Roman"/>
          <w:b/>
          <w:bCs/>
          <w:color w:val="auto"/>
          <w:sz w:val="28"/>
          <w:szCs w:val="28"/>
        </w:rPr>
        <w:t>области</w:t>
      </w:r>
      <w:bookmarkEnd w:id="145"/>
      <w:bookmarkEnd w:id="146"/>
      <w:bookmarkEnd w:id="147"/>
    </w:p>
    <w:p w:rsidR="00F65069" w:rsidRPr="0042080C" w:rsidRDefault="00C079E3" w:rsidP="0042080C">
      <w:pPr>
        <w:pStyle w:val="3b"/>
        <w:spacing w:before="0" w:after="0" w:line="360" w:lineRule="auto"/>
        <w:ind w:firstLine="709"/>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Основное содержание учебных предметов</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I</w:t>
      </w:r>
      <w:r w:rsidRPr="0042080C">
        <w:rPr>
          <w:rFonts w:ascii="Times New Roman" w:hAnsi="Times New Roman" w:cs="Times New Roman"/>
          <w:b/>
          <w:bCs/>
          <w:color w:val="auto"/>
          <w:sz w:val="28"/>
          <w:szCs w:val="28"/>
        </w:rPr>
        <w:t>.Речь и альтернативная коммуникация</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p8"/>
        <w:spacing w:before="0" w:after="0" w:line="360" w:lineRule="auto"/>
        <w:ind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 xml:space="preserve">Для глухих детей, обучающихся по варианту 1.4., также как и для всех детей с глухотой, общение – важнейший компонент социально-личностного и познавательного развития, неотъемлемая часть жизни. Однако возможности их речевого развития и коммуникации резко ограничены по сравнению с глухими обучающимися, не имеющими выраженной умственной отсталости и других тяжелых нарушений развития. Имеющиеся у глухих обучающихся другие первичные нарушения также негативно влияют на возможности речевого развития. Наличие ДЦП ограничивает формирование речи глухого ребенка в связи с нарушениями артикуляционного аппарата, трудностями экспрессивных движений (мимика, жесты и др.). У глухих детей, имеющих тяжелые расстройства аутистического спектра, отсутствует потребность в общении, для них характерен уход от общения, а какой форме бы оно не осуществлялось. </w:t>
      </w:r>
    </w:p>
    <w:p w:rsidR="00F65069" w:rsidRPr="0042080C" w:rsidRDefault="00C079E3" w:rsidP="0042080C">
      <w:pPr>
        <w:pStyle w:val="p8"/>
        <w:spacing w:before="0" w:after="0" w:line="360" w:lineRule="auto"/>
        <w:ind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Обучение  коммуникации  глухих детей с выраженной умственной отсталостью должно включать целенаправленную педагогическую работу по формированию у них потребности в общении,  использованию различных  средств коммуникации на доступном для ребенка уровне.</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Цель обучения  основам коммуникации – формирование коммуникативных навыков с использованием средств вербальной и невербальной коммуникации, умения пользоваться ими в процессе социального взаимодействия; развития речи как средства  общения.</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В связи с неоднородностью состава детей программный материал не регламентируется  четкими временными рамками, темп  прохождения материала зависит от  индивидуальных возможностей детей.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Обучение коммуникации глухих обучающихся (вариант 1.4.) предполагает учет следующих положений:</w:t>
      </w:r>
    </w:p>
    <w:p w:rsidR="00F65069" w:rsidRPr="0042080C" w:rsidRDefault="00C079E3" w:rsidP="0042080C">
      <w:pPr>
        <w:pStyle w:val="a7"/>
        <w:widowControl w:val="0"/>
        <w:tabs>
          <w:tab w:val="num" w:pos="309"/>
        </w:tab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первоначальной основой является развитие общения взрослого с ребенком с использованием всех доступных ребенку невербальных и вербальных средств;</w:t>
      </w:r>
    </w:p>
    <w:p w:rsidR="00F65069" w:rsidRPr="0042080C" w:rsidRDefault="00C079E3" w:rsidP="0042080C">
      <w:pPr>
        <w:pStyle w:val="a7"/>
        <w:widowControl w:val="0"/>
        <w:tabs>
          <w:tab w:val="num" w:pos="309"/>
        </w:tab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в обучении используется жестовая речь, которая позволяет сформировать связь между предметами, действиями и их обозначениями; дактильная форма речи, письменная и устная формы речи;</w:t>
      </w:r>
    </w:p>
    <w:p w:rsidR="00F65069" w:rsidRPr="0042080C" w:rsidRDefault="00C079E3" w:rsidP="0042080C">
      <w:pPr>
        <w:pStyle w:val="a7"/>
        <w:widowControl w:val="0"/>
        <w:tabs>
          <w:tab w:val="num" w:pos="309"/>
        </w:tab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обучение языку   осуществляется в процессе общения, в тесной связи с деятельностью детей;</w:t>
      </w:r>
    </w:p>
    <w:p w:rsidR="00F65069" w:rsidRPr="0042080C" w:rsidRDefault="00C079E3" w:rsidP="0042080C">
      <w:pPr>
        <w:pStyle w:val="a7"/>
        <w:widowControl w:val="0"/>
        <w:tabs>
          <w:tab w:val="num" w:pos="309"/>
        </w:tab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в зависимости от возможностей обучающихся  выделяются подготовительный (пропедевтический) и основной этапы, продолжительность каждого из них зависит от возможностей учащегося.</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обучение  основам коммуникации  осуществляется на   уроках,  индивидуальных занятиях и продолжается в процессе обучения всем учебным предметам, во внеклассной деятельности; в семье по заданиям учителя.</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Программа по предмету </w:t>
      </w:r>
      <w:r w:rsidRPr="0042080C">
        <w:rPr>
          <w:rFonts w:ascii="Times New Roman" w:hAnsi="Times New Roman" w:cs="Times New Roman"/>
          <w:b/>
          <w:bCs/>
          <w:color w:val="auto"/>
          <w:sz w:val="28"/>
          <w:szCs w:val="28"/>
        </w:rPr>
        <w:t xml:space="preserve">«Речь и альтернативная коммуникация» </w:t>
      </w:r>
      <w:r w:rsidRPr="0042080C">
        <w:rPr>
          <w:rFonts w:ascii="Times New Roman" w:hAnsi="Times New Roman" w:cs="Times New Roman"/>
          <w:color w:val="auto"/>
          <w:sz w:val="28"/>
          <w:szCs w:val="28"/>
        </w:rPr>
        <w:t>включает  следующие разделы: жестовый язык; русский язык ( развитие речи, обучение грамоте, чтение).</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Целесообразно использовать комплексный подход, т.е. не выделять  специальные занятия по жестовому языку, развитию речи, чтению, а проводить их целостно, включая в уроки как задачи по развитию речи, так и  обучение чтению и письму. Важно, чтобы работа по развитию коммуникации была тесно связана с доступной и интересной для учащегося предметно-игровой, предметно-практической деятельностью.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Одной из основных задач является развитие коммуникативного опыта учащихся в тесной связи с их личным опытом, формирование интереса к  различным формам  речи, желание пользоваться ею.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К введению слов и простых фраз педагог подводит ребенка только тогда, когда у учащегося сформированы элементарные основы произвольного поведения и внимания.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Первоначально  ученика учат понимать названия окружающих предметов, простые инструкции, связанные с организацией жизни.  Речевые единицы (слова, словосочетания, фразы)  предъявляются с использованием всех доступных вербальных и невербальных средств: жестов, пиктограмм, картинок; графического изображения слова (табличек), устного называния.  Поддерживаются все ответные реакции ученика как речевые, так и неречевые: указания на предметы, выполнение действий и т.д. В процессе предъявления  материала  значение придается формированию навыков слухо-зрительного восприятия речи, что предполагает многократное повторение слов и фраз с указанием на соответствующие предметы и действия.  Для формирования  навыков слухо-зрительного и слухового восприятия, развития элементарных произносительных умений необходимо наличие звукоусиливающей аппаратуры  (стационарной и индивидуальной). Усвоение глухими учениками  слов и фраз требует многократного повторения, воспроизведения их в условиях разных видов деятельности, повторения  и закрепления в условиях семьи, особенно в тех случаях, если ученик посещает школу не каждый день. В первую очередь важно научить обучающегося пониманию и воспроизведению слов и фраз, необходимых для обеспечения его жизнедеятельности.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С развитием всех видов  речи тесно связано обучение грамоте, в частности, чтению. Обучение грамоте, учитывая низкий интеллектуальный потенциал обучающихся, особенности восприятия, внимания, мышления, памяти, занимает длительный период. Не все ученики могут овладеть  элементарными навыками чтения и письма. Все обучающиеся в разной степени подготовлены к работе по русскому языку. В связи с неоднородностью состава детей программный материал не регламентируется  четкими временными рамками, темп  прохождения материала зависит от  индивидуальных возможностей детей.</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С обучающимися, нуждающимися в дополнительной индивидуальной работе, осуществляются коррекционно-развивающие занятия, где также проводится работа по формированию коммуникативных навыков. Материально-техническое оснащение учебного предмета «Речь и альтернативная коммуникация» включает: </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графические средства для альтернативной коммуникации: карточки с изображениями объектов, людей, действий, фотографии, пиктограммы, символы, таблички с напечатанными словами и фразами, наборы букв; предметные и сюжетные картинки с различной тематикой для развития речи;</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информационно-программное обеспечение: компьютерные программы символов (например, «Пиктограммы», “Bliss”); компьютерные программы для обучения жестовой речи, доступные обучающие компьютерные программы;  </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тексты для чтения, книжки-самоделки, видеоматериалы.</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Примерное содержание предмета</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Жестовый язык.</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Формирование  связи между предметом, действием   и жестом в бытовой, игровой  деятельности. Умение указывать на предметы, обозначаемые педагогами с помощью жестов, выполнять простые действия по жестовой инструкции ( иди, ешь, пей, в туалет, играй…). Понимание  и употребление в непосредственном общении - в пределах определенной ситуации - жестов, связанных с режимными моментами, занятиями, играми и т.д. Умение  приветствовать друг друга, прощаться,   использование  «вежливых»  обращений (спасибо, пожалуйста…и т.д.).  Понимание вопроса  «Что ты хочешь?». Учить выражать с помощью жестов  свое состояние, недомоганье,  необходимость пожаловаться, попросить помощи.  Понимание и использование жестов, обозначающих  предметы и явления, действия, свойства, качество, количество предметов и их порядок при счете, пространственное расположение предметов, временные понятия. Умение самостоятельно  понимать  и воспроизводить  различные коммуникативные высказывания (побуждения, сообщения, вопросы, отрицания).</w:t>
      </w:r>
    </w:p>
    <w:p w:rsidR="00F65069" w:rsidRPr="0042080C" w:rsidRDefault="00C079E3" w:rsidP="0042080C">
      <w:pPr>
        <w:spacing w:after="0" w:line="360" w:lineRule="auto"/>
        <w:ind w:firstLine="709"/>
        <w:jc w:val="center"/>
        <w:rPr>
          <w:rFonts w:ascii="Times New Roman" w:eastAsia="Times New Roman" w:hAnsi="Times New Roman" w:cs="Times New Roman"/>
          <w:color w:val="auto"/>
          <w:sz w:val="28"/>
          <w:szCs w:val="28"/>
        </w:rPr>
      </w:pPr>
      <w:r w:rsidRPr="0042080C">
        <w:rPr>
          <w:rFonts w:ascii="Times New Roman" w:hAnsi="Times New Roman" w:cs="Times New Roman"/>
          <w:b/>
          <w:bCs/>
          <w:color w:val="auto"/>
          <w:sz w:val="28"/>
          <w:szCs w:val="28"/>
        </w:rPr>
        <w:t>Русский язык</w:t>
      </w:r>
    </w:p>
    <w:p w:rsidR="00F65069" w:rsidRPr="0042080C" w:rsidRDefault="00C079E3" w:rsidP="0042080C">
      <w:pPr>
        <w:spacing w:after="0" w:line="360" w:lineRule="auto"/>
        <w:ind w:firstLine="709"/>
        <w:jc w:val="both"/>
        <w:rPr>
          <w:rFonts w:ascii="Times New Roman" w:eastAsia="Times New Roman" w:hAnsi="Times New Roman" w:cs="Times New Roman"/>
          <w:b/>
          <w:bCs/>
          <w:color w:val="auto"/>
          <w:kern w:val="2"/>
          <w:sz w:val="28"/>
          <w:szCs w:val="28"/>
        </w:rPr>
      </w:pPr>
      <w:r w:rsidRPr="0042080C">
        <w:rPr>
          <w:rFonts w:ascii="Times New Roman" w:hAnsi="Times New Roman" w:cs="Times New Roman"/>
          <w:b/>
          <w:bCs/>
          <w:color w:val="auto"/>
          <w:sz w:val="28"/>
          <w:szCs w:val="28"/>
        </w:rPr>
        <w:t xml:space="preserve">Развитие речи. </w:t>
      </w:r>
      <w:r w:rsidRPr="0042080C">
        <w:rPr>
          <w:rFonts w:ascii="Times New Roman" w:hAnsi="Times New Roman" w:cs="Times New Roman"/>
          <w:color w:val="auto"/>
          <w:sz w:val="28"/>
          <w:szCs w:val="28"/>
        </w:rPr>
        <w:t>Понимание и использование слов и простых фраз, обозначающих объекты и явления окружающего мира. Расширение словаря за счет лексики, обслуживающей обиходно-бытовую сферу. Формирование навыка ответа на вопросы с использованием  готовых грамматических конструкций. Обучение  самостоятельному использованию  лексико-грамматических единиц в контексте. Понимание и использование простых побудительных, вопросительных, повествовательных, отрицательных конструкций в связи с практической деятельностью ребенка.  Умение отвечать на вопросы и задавать их в связи с реальной практической ситуацией с использованием  знакомого тематического словаря. Формирование  навыка построения распространенного высказывания. Составление рассказа по последовательно продемонстрированным действиям. Составление рассказа о себе. Ответы на вопросы по содержанию текста. Определение последовательности событий в тексте. Завершение сюжета рассказа. Описание событий в школе, классе, дома с опорой на  картинки (по данному плану). Пересказ текста по картинке, по серии картинок, по плану. Умение участвовать в диалоге в зависимости от коммуникативной ситуации. Умение дополнять отсутствие речевых средств невербальными средствами</w:t>
      </w:r>
    </w:p>
    <w:p w:rsidR="00F65069" w:rsidRPr="0042080C" w:rsidRDefault="00C079E3" w:rsidP="0042080C">
      <w:pPr>
        <w:spacing w:after="0" w:line="360" w:lineRule="auto"/>
        <w:ind w:firstLine="709"/>
        <w:jc w:val="both"/>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 xml:space="preserve">Обучение грамоте. </w:t>
      </w:r>
      <w:r w:rsidRPr="0042080C">
        <w:rPr>
          <w:rFonts w:ascii="Times New Roman" w:hAnsi="Times New Roman" w:cs="Times New Roman"/>
          <w:color w:val="auto"/>
          <w:sz w:val="28"/>
          <w:szCs w:val="28"/>
        </w:rPr>
        <w:t>Развитие зрительного восприятия, внимания, памяти  в процессе подготовки  к обучению чтению и письму. Овладение навыками глобального чтения: умение соотносить письменное слово с действием, предметом, свойством, явлением. Соотнесение букв и дактильных знаков на материале знакомых слов. Усвоение печатных букв и  дактильных знаков. Составление подписей из букв разрезной азбуки к  табличкам-дубликатам. Умение составить  знакомые слова из букв разрезной азбуки; набирать на компьютере.</w:t>
      </w:r>
    </w:p>
    <w:p w:rsidR="00F65069" w:rsidRPr="0042080C" w:rsidRDefault="00C079E3" w:rsidP="0042080C">
      <w:pPr>
        <w:widowControl w:val="0"/>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Развитие мелкой моторики.  Развитие и координация движений кисти рук и пальцев. Игры с мозаикой, кубиками, мелкими предметами. Составление фигур из палочек, соломки, бумажных полосок по подражанию или по образцу учителя. Рисование, штриховка знакомых изображений. </w:t>
      </w:r>
    </w:p>
    <w:p w:rsidR="00F65069" w:rsidRPr="0042080C" w:rsidRDefault="00C079E3" w:rsidP="0042080C">
      <w:pPr>
        <w:widowControl w:val="0"/>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Списывание знакомых слов. Навыки правильного  использования тетради, ручки, карандаша. Письмо слов и предложений, связанных с личным опытом ребенка. </w:t>
      </w:r>
    </w:p>
    <w:p w:rsidR="00F65069" w:rsidRPr="0042080C" w:rsidRDefault="00C079E3" w:rsidP="0042080C">
      <w:pPr>
        <w:widowControl w:val="0"/>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b/>
          <w:bCs/>
          <w:color w:val="auto"/>
          <w:sz w:val="28"/>
          <w:szCs w:val="28"/>
        </w:rPr>
        <w:t>Чтение.</w:t>
      </w:r>
      <w:r w:rsidRPr="0042080C">
        <w:rPr>
          <w:rFonts w:ascii="Times New Roman" w:hAnsi="Times New Roman" w:cs="Times New Roman"/>
          <w:color w:val="auto"/>
          <w:sz w:val="28"/>
          <w:szCs w:val="28"/>
        </w:rPr>
        <w:t xml:space="preserve"> Устно-дактильное чтение знакомых слов и фраз с последующей демонстрацией соответствующих предметов, действий и др. Умение читать и понимать короткие тексты из нескольких предложений, отвечать на вопросы по содержанию, делать схематичные рисунки. Умение пересказывать короткие тексты с опорой на иллюстрации в доступной для ребенка форме речи. Формирование умения соотносить содержание прочитанного с собственным опытом, давать оценку действующим лицам.</w:t>
      </w:r>
    </w:p>
    <w:p w:rsidR="00F65069" w:rsidRPr="0042080C" w:rsidRDefault="00C079E3" w:rsidP="0042080C">
      <w:pPr>
        <w:widowControl w:val="0"/>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Формирование умения ориентироваться в книге, находить указанную педагогом страницу, выделять название текста. Формирование навыка бережного отношения к книге. </w:t>
      </w:r>
    </w:p>
    <w:p w:rsidR="00F65069" w:rsidRPr="0042080C" w:rsidRDefault="00C079E3" w:rsidP="0042080C">
      <w:pPr>
        <w:spacing w:after="0" w:line="360" w:lineRule="auto"/>
        <w:ind w:firstLine="709"/>
        <w:jc w:val="center"/>
        <w:rPr>
          <w:rFonts w:ascii="Times New Roman" w:eastAsia="Times New Roman" w:hAnsi="Times New Roman" w:cs="Times New Roman"/>
          <w:b/>
          <w:bCs/>
          <w:i/>
          <w:iCs/>
          <w:color w:val="auto"/>
          <w:sz w:val="28"/>
          <w:szCs w:val="28"/>
        </w:rPr>
      </w:pPr>
      <w:r w:rsidRPr="0042080C">
        <w:rPr>
          <w:rFonts w:ascii="Times New Roman" w:hAnsi="Times New Roman" w:cs="Times New Roman"/>
          <w:b/>
          <w:bCs/>
          <w:color w:val="auto"/>
          <w:sz w:val="28"/>
          <w:szCs w:val="28"/>
          <w:lang w:val="en-US"/>
        </w:rPr>
        <w:t>II</w:t>
      </w:r>
      <w:r w:rsidRPr="0042080C">
        <w:rPr>
          <w:rFonts w:ascii="Times New Roman" w:hAnsi="Times New Roman" w:cs="Times New Roman"/>
          <w:b/>
          <w:bCs/>
          <w:color w:val="auto"/>
          <w:sz w:val="28"/>
          <w:szCs w:val="28"/>
        </w:rPr>
        <w:t>.</w:t>
      </w:r>
      <w:r w:rsidRPr="0042080C">
        <w:rPr>
          <w:rFonts w:ascii="Times New Roman" w:hAnsi="Times New Roman" w:cs="Times New Roman"/>
          <w:b/>
          <w:bCs/>
          <w:color w:val="auto"/>
          <w:kern w:val="2"/>
          <w:sz w:val="28"/>
          <w:szCs w:val="28"/>
        </w:rPr>
        <w:t>Математика (</w:t>
      </w:r>
      <w:r w:rsidRPr="0042080C">
        <w:rPr>
          <w:rFonts w:ascii="Times New Roman" w:hAnsi="Times New Roman" w:cs="Times New Roman"/>
          <w:b/>
          <w:bCs/>
          <w:i/>
          <w:iCs/>
          <w:color w:val="auto"/>
          <w:sz w:val="28"/>
          <w:szCs w:val="28"/>
        </w:rPr>
        <w:t>Математические представления)</w:t>
      </w:r>
    </w:p>
    <w:p w:rsidR="00F65069" w:rsidRPr="0042080C" w:rsidRDefault="00C079E3" w:rsidP="0042080C">
      <w:pPr>
        <w:spacing w:after="0" w:line="360" w:lineRule="auto"/>
        <w:ind w:firstLine="709"/>
        <w:jc w:val="center"/>
        <w:rPr>
          <w:rFonts w:ascii="Times New Roman" w:eastAsia="Times New Roman" w:hAnsi="Times New Roman" w:cs="Times New Roman"/>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В повседневной жизни, участвуя в разных видах деятельности,  глухой ребенок с умеренной, тяжелой умственной отсталостью  нередко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др. </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У большинства глухих обучающихся без дополнительных нарушений основы математических представлений формируются в естественных ситуациях. Глухие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ситуаций, в которых дети непроизвольно осваивают доступные для них элементы математики, является основным подходом в обучении. В конечном итоге важно, чтобы ребенок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расплатиться в магазине за покупку, взять необходимое количество продуктов для приготовления блюда и т.п.</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Цель обучения – формирование элементарных математических представлений и умения применять их в повседневной жизни. </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Программа предполагает работу по следующим разделам: «Количественные представления», </w:t>
      </w:r>
      <w:r w:rsidRPr="0042080C">
        <w:rPr>
          <w:rFonts w:ascii="Times New Roman" w:hAnsi="Times New Roman" w:cs="Times New Roman"/>
          <w:color w:val="auto"/>
          <w:sz w:val="28"/>
          <w:szCs w:val="28"/>
          <w:u w:color="000000"/>
          <w:lang w:val="fr-FR"/>
        </w:rPr>
        <w:t>«Представления о форме»</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«Представления о величине»</w:t>
      </w:r>
      <w:r w:rsidRPr="0042080C">
        <w:rPr>
          <w:rFonts w:ascii="Times New Roman" w:hAnsi="Times New Roman" w:cs="Times New Roman"/>
          <w:color w:val="auto"/>
          <w:sz w:val="28"/>
          <w:szCs w:val="28"/>
          <w:u w:color="000000"/>
        </w:rPr>
        <w:t xml:space="preserve">, «Пространственные представления», «Временные представления». </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какого-либо общего дела, при посадке семян в горшочки и т.д. Умение пересчитывать предметы пригодится при выборе ингредиентов для приготовления блюда, отсчитывании заданного количества листов в блокноте, определении количества испеченных пирожков. Зная цифры, ребенок сможет сообщить дату рождения, домашний адрес, номер телефона, различить дни на календаре, номер автобуса, сориентироваться в программе телевизионных передач и др. Представления об объемных геометрических телах и плоскостных геометрических фигурах, их свойствах пригодятся ребенку на занятиях по аппликации, лепке, рисованию, труду. Освоение навыков простейших измерений, умения пользоваться инструментами (мерной кружкой, весами и т.д.) помогут ребенку отмерить нужное количество моющего средства, необходимое для стирки белья, определенное количество крупы для приготовления каши, отмерить ткань для пошива кухонного полотенца.</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В учебном плане  курс представлен отдельным предметом в  каждом классе. Кроме того, в рамках курса «Коррекционно-развивающие занятия» также предполагается проведение занятий по математике с обучающимися, которые нуждаются в дополнительной индивидуальной работе. Тем обучающимся, для которых материал предмета недоступен, содержание «Математических представлений» не включается в индивидуальную образовательную программу и предмет не вносится в их индивидуальный учебный план.  </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Материально-техническое обеспечение предмета включает: различные по форме, величине, цвету наборы материала (в т.ч. природный);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Содержание предмета.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 xml:space="preserve">Временные представления. </w:t>
      </w:r>
      <w:r w:rsidRPr="0042080C">
        <w:rPr>
          <w:rFonts w:ascii="Times New Roman" w:hAnsi="Times New Roman" w:cs="Times New Roman"/>
          <w:color w:val="auto"/>
          <w:sz w:val="28"/>
          <w:szCs w:val="28"/>
        </w:rPr>
        <w:t>Определение временного промежутка («сейчас», «вчера», «сегодня», «завтра»). Составление последовательности событий. Определение времени по часам (целого часа, с точностью до получаса, четверть часа, с точностью до 5 минут). Соотнесение времени с началом и концом деятельности.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 xml:space="preserve">Количественные представления. </w:t>
      </w:r>
      <w:r w:rsidRPr="0042080C">
        <w:rPr>
          <w:rFonts w:ascii="Times New Roman" w:hAnsi="Times New Roman" w:cs="Times New Roman"/>
          <w:color w:val="auto"/>
          <w:sz w:val="28"/>
          <w:szCs w:val="28"/>
        </w:rPr>
        <w:t>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 xml:space="preserve">Представления о величине. </w:t>
      </w:r>
      <w:r w:rsidRPr="0042080C">
        <w:rPr>
          <w:rFonts w:ascii="Times New Roman" w:hAnsi="Times New Roman" w:cs="Times New Roman"/>
          <w:color w:val="auto"/>
          <w:sz w:val="28"/>
          <w:szCs w:val="28"/>
        </w:rPr>
        <w:t xml:space="preserve">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 xml:space="preserve">Представление о форме. </w:t>
      </w:r>
      <w:r w:rsidRPr="0042080C">
        <w:rPr>
          <w:rFonts w:ascii="Times New Roman" w:hAnsi="Times New Roman" w:cs="Times New Roman"/>
          <w:color w:val="auto"/>
          <w:sz w:val="28"/>
          <w:szCs w:val="28"/>
        </w:rPr>
        <w:t>Представление о геометрических телах. Различение геометрических тел («шар», «куб», «призма», «параллелепипед»). Соотнесение геометрического тела с геометрической фигурой (куб – квадрат, шар – круг, треугольная призма – треугольник, параллелепипед – прямоугольник). Соотнесение предмета с геометрическим телом, геометрической фигурой. Рисование геометрической фигуры («треугольник», «квадрат», «прямоугольник», «круг»).</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i/>
          <w:iCs/>
          <w:color w:val="auto"/>
          <w:sz w:val="28"/>
          <w:szCs w:val="28"/>
          <w:u w:color="000000"/>
        </w:rPr>
        <w:t xml:space="preserve">Пространственные представления. </w:t>
      </w:r>
      <w:r w:rsidRPr="0042080C">
        <w:rPr>
          <w:rFonts w:ascii="Times New Roman" w:hAnsi="Times New Roman" w:cs="Times New Roman"/>
          <w:color w:val="auto"/>
          <w:sz w:val="28"/>
          <w:szCs w:val="28"/>
          <w:u w:color="000000"/>
        </w:rPr>
        <w:t>Пространственные представления (верх, низ, перед, зад, право, лево).  Определение месторасположения предметов в пространстве (</w:t>
      </w:r>
      <w:r w:rsidRPr="0042080C">
        <w:rPr>
          <w:rFonts w:ascii="Times New Roman" w:hAnsi="Times New Roman" w:cs="Times New Roman"/>
          <w:color w:val="auto"/>
          <w:sz w:val="28"/>
          <w:szCs w:val="28"/>
          <w:u w:color="000000"/>
          <w:lang w:val="fr-FR"/>
        </w:rPr>
        <w:t>«близко»</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«около»</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«рядом»</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«далеко»</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«сверху»</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«снизу»</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«спереди»</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«сзади»</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«справа»</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«слева»</w:t>
      </w:r>
      <w:r w:rsidRPr="0042080C">
        <w:rPr>
          <w:rFonts w:ascii="Times New Roman" w:hAnsi="Times New Roman" w:cs="Times New Roman"/>
          <w:color w:val="auto"/>
          <w:sz w:val="28"/>
          <w:szCs w:val="28"/>
          <w:u w:color="000000"/>
        </w:rPr>
        <w:t>). Перемещение в пространстве в заданном направлении (</w:t>
      </w:r>
      <w:r w:rsidRPr="0042080C">
        <w:rPr>
          <w:rFonts w:ascii="Times New Roman" w:hAnsi="Times New Roman" w:cs="Times New Roman"/>
          <w:color w:val="auto"/>
          <w:sz w:val="28"/>
          <w:szCs w:val="28"/>
          <w:u w:color="000000"/>
          <w:lang w:val="fr-FR"/>
        </w:rPr>
        <w:t>«вверх»</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«вниз»</w:t>
      </w:r>
      <w:r w:rsidRPr="0042080C">
        <w:rPr>
          <w:rFonts w:ascii="Times New Roman" w:hAnsi="Times New Roman" w:cs="Times New Roman"/>
          <w:color w:val="auto"/>
          <w:sz w:val="28"/>
          <w:szCs w:val="28"/>
          <w:u w:color="000000"/>
        </w:rPr>
        <w:t xml:space="preserve">, «вперёд», </w:t>
      </w:r>
      <w:r w:rsidRPr="0042080C">
        <w:rPr>
          <w:rFonts w:ascii="Times New Roman" w:hAnsi="Times New Roman" w:cs="Times New Roman"/>
          <w:color w:val="auto"/>
          <w:sz w:val="28"/>
          <w:szCs w:val="28"/>
          <w:u w:color="000000"/>
          <w:lang w:val="fr-FR"/>
        </w:rPr>
        <w:t>«назад»</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«вправо»</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«влево»</w:t>
      </w:r>
      <w:r w:rsidRPr="0042080C">
        <w:rPr>
          <w:rFonts w:ascii="Times New Roman" w:hAnsi="Times New Roman" w:cs="Times New Roman"/>
          <w:color w:val="auto"/>
          <w:sz w:val="28"/>
          <w:szCs w:val="28"/>
          <w:u w:color="000000"/>
        </w:rPr>
        <w:t>). Ориентация на плоскости (</w:t>
      </w:r>
      <w:r w:rsidRPr="0042080C">
        <w:rPr>
          <w:rFonts w:ascii="Times New Roman" w:hAnsi="Times New Roman" w:cs="Times New Roman"/>
          <w:color w:val="auto"/>
          <w:sz w:val="28"/>
          <w:szCs w:val="28"/>
          <w:u w:color="000000"/>
          <w:lang w:val="fr-FR"/>
        </w:rPr>
        <w:t>«верх»</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«низ»</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«середина»</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«правая сторона»</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«левая сторона»</w:t>
      </w:r>
      <w:r w:rsidRPr="0042080C">
        <w:rPr>
          <w:rFonts w:ascii="Times New Roman" w:hAnsi="Times New Roman" w:cs="Times New Roman"/>
          <w:color w:val="auto"/>
          <w:sz w:val="28"/>
          <w:szCs w:val="28"/>
          <w:u w:color="000000"/>
        </w:rPr>
        <w:t>). Составление предмета из двух и нескольких  частей. Составление картинки из нескольких частей. Составление ряда из предметов, изображений. Определение месторасположения предметов в ряду.</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III</w:t>
      </w:r>
      <w:r w:rsidRPr="0042080C">
        <w:rPr>
          <w:rFonts w:ascii="Times New Roman" w:hAnsi="Times New Roman" w:cs="Times New Roman"/>
          <w:b/>
          <w:bCs/>
          <w:color w:val="auto"/>
          <w:sz w:val="28"/>
          <w:szCs w:val="28"/>
        </w:rPr>
        <w:t>.ОКРУЖАЮЩИЙ ПРИРОДНЫЙ МИР</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Важным аспектом обучения</w:t>
      </w:r>
      <w:r w:rsidRPr="0042080C">
        <w:rPr>
          <w:rFonts w:ascii="Times New Roman" w:hAnsi="Times New Roman" w:cs="Times New Roman"/>
          <w:color w:val="auto"/>
          <w:kern w:val="28"/>
          <w:sz w:val="28"/>
          <w:szCs w:val="28"/>
        </w:rPr>
        <w:t xml:space="preserve"> глухих обучающихся </w:t>
      </w:r>
      <w:r w:rsidRPr="0042080C">
        <w:rPr>
          <w:rFonts w:ascii="Times New Roman" w:hAnsi="Times New Roman" w:cs="Times New Roman"/>
          <w:color w:val="auto"/>
          <w:sz w:val="28"/>
          <w:szCs w:val="28"/>
        </w:rPr>
        <w:t>с  умеренной, тяжелой и глубокой умственной отсталостью (интеллектуальными нарушениями), тяжелыми множественными нарушениями развития является расширение представлений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Цельобучения – формирование представлений о живой и неживой природе, о взаимодействии человека с природой, бережного отношения к природе.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 посадка, полив и другой уход за растениями, кормление аквариумных рыбок, животных и др. Особое внимание уделяется воспитанию любви к природе, бережному и гуманному отношению к ней.</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Формирование представлений у глухих детей с умеренной или тяжелой  умственной отсталостью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В учебном плане предмет представлен в  каждом классе. Кроме того, в рамках курса «Коррекционно-развивающие занятия» также возможно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включаются в индивидуальную образовательную программу и данный предмет не вносится в их индивидуальный учебный план.  </w:t>
      </w:r>
    </w:p>
    <w:p w:rsidR="00F65069" w:rsidRPr="0042080C" w:rsidRDefault="00C079E3" w:rsidP="0042080C">
      <w:pPr>
        <w:pStyle w:val="aa"/>
        <w:tabs>
          <w:tab w:val="left" w:pos="2268"/>
        </w:tabs>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 </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и/или поставлена тепличка. Подобные хозяйства обеспечивают условия эффективного формирования представлений об окружающем мире, а также развитию навыков трудовой деятельности для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 </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Содержание предмета.</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i/>
          <w:iCs/>
          <w:color w:val="auto"/>
          <w:sz w:val="28"/>
          <w:szCs w:val="28"/>
        </w:rPr>
      </w:pPr>
      <w:r w:rsidRPr="0042080C">
        <w:rPr>
          <w:rFonts w:ascii="Times New Roman" w:hAnsi="Times New Roman" w:cs="Times New Roman"/>
          <w:b/>
          <w:bCs/>
          <w:i/>
          <w:iCs/>
          <w:color w:val="auto"/>
          <w:sz w:val="28"/>
          <w:szCs w:val="28"/>
        </w:rPr>
        <w:t>Растительный мир.</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Представление о растениях (дерево, куст, трава). Представление о деревьях (берёза, дуб, клён,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клюква). Представление о грибах (белый гриб, мухомор, шампиньон, лисичка, подосиновик, опята, поганка). Представление о цветах (астра, гладиолус, тюльпан, нарцисс, роза, лилия, пион). Представление о пряных травянистых растениях (петрушка, укроп, мята). Представление о комнатных растениях (герань, кактус, фиалка, фикус), особенностях ухода за ними, значением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 и др.).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i/>
          <w:iCs/>
          <w:color w:val="auto"/>
          <w:sz w:val="28"/>
          <w:szCs w:val="28"/>
        </w:rPr>
      </w:pPr>
      <w:r w:rsidRPr="0042080C">
        <w:rPr>
          <w:rFonts w:ascii="Times New Roman" w:hAnsi="Times New Roman" w:cs="Times New Roman"/>
          <w:b/>
          <w:bCs/>
          <w:i/>
          <w:iCs/>
          <w:color w:val="auto"/>
          <w:sz w:val="28"/>
          <w:szCs w:val="28"/>
        </w:rPr>
        <w:t>Животный мир.</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 Представление о морских рыбах (акула, сельдь, камбала, рыба-ёж, скат). Представление о насекомом. Представление о насекомых (жук, бабочка, стрекоза, муравей, муха, комар, пчела, таракан). Представление о морских обитателях (кит, дельфин, морская звезда,  креветка). Представление о животных, обитающих в природных зонах холодного пояса (белый медведь, пингвин, олень, тюлень, морж). Представление о диких животных, обитающих в природных зонах жаркого пояса (верблюд, лев, слон, жираф, зебра, черепаха, обезьяна, бегемот, крокодил).  Представление о значении животных в жизни человека (источник питания, из шкур и шерсти изготавливают одежду и др.).</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i/>
          <w:iCs/>
          <w:color w:val="auto"/>
          <w:sz w:val="28"/>
          <w:szCs w:val="28"/>
        </w:rPr>
      </w:pPr>
      <w:r w:rsidRPr="0042080C">
        <w:rPr>
          <w:rFonts w:ascii="Times New Roman" w:hAnsi="Times New Roman" w:cs="Times New Roman"/>
          <w:b/>
          <w:bCs/>
          <w:i/>
          <w:iCs/>
          <w:color w:val="auto"/>
          <w:sz w:val="28"/>
          <w:szCs w:val="28"/>
        </w:rPr>
        <w:t>Объекты природы.</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и др.) с учетом местных природных ресурсов. Представление о значении объектов природы в жизни человека. </w:t>
      </w:r>
    </w:p>
    <w:p w:rsidR="00F65069" w:rsidRPr="0042080C" w:rsidRDefault="00C079E3" w:rsidP="0042080C">
      <w:pPr>
        <w:spacing w:after="0" w:line="360" w:lineRule="auto"/>
        <w:ind w:firstLine="709"/>
        <w:jc w:val="center"/>
        <w:rPr>
          <w:rFonts w:ascii="Times New Roman" w:eastAsia="Times New Roman" w:hAnsi="Times New Roman" w:cs="Times New Roman"/>
          <w:b/>
          <w:bCs/>
          <w:i/>
          <w:iCs/>
          <w:color w:val="auto"/>
          <w:sz w:val="28"/>
          <w:szCs w:val="28"/>
        </w:rPr>
      </w:pPr>
      <w:r w:rsidRPr="0042080C">
        <w:rPr>
          <w:rFonts w:ascii="Times New Roman" w:hAnsi="Times New Roman" w:cs="Times New Roman"/>
          <w:b/>
          <w:bCs/>
          <w:i/>
          <w:iCs/>
          <w:color w:val="auto"/>
          <w:sz w:val="28"/>
          <w:szCs w:val="28"/>
        </w:rPr>
        <w:t>Временные представления.</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IV</w:t>
      </w:r>
      <w:r w:rsidRPr="0042080C">
        <w:rPr>
          <w:rFonts w:ascii="Times New Roman" w:hAnsi="Times New Roman" w:cs="Times New Roman"/>
          <w:b/>
          <w:bCs/>
          <w:color w:val="auto"/>
          <w:sz w:val="28"/>
          <w:szCs w:val="28"/>
        </w:rPr>
        <w:t>. ЧЕЛОВЕК И ОБЩЕСТВО</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4.1.Человек</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Программа представлена следующими разделами: «Представления о себе», «Семья», «Гигиена тела», «Туалет», «Одевание и раздевание», «Прием пищи».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shd w:val="clear" w:color="auto" w:fill="FFFFFF"/>
        </w:rPr>
      </w:pPr>
      <w:r w:rsidRPr="0042080C">
        <w:rPr>
          <w:rFonts w:ascii="Times New Roman" w:hAnsi="Times New Roman" w:cs="Times New Roman"/>
          <w:color w:val="auto"/>
          <w:sz w:val="28"/>
          <w:szCs w:val="28"/>
        </w:rPr>
        <w:t>Раздел «Представления о себе» включает следующее содержание: представления о своем теле</w:t>
      </w:r>
      <w:r w:rsidRPr="0042080C">
        <w:rPr>
          <w:rFonts w:ascii="Times New Roman" w:hAnsi="Times New Roman" w:cs="Times New Roman"/>
          <w:color w:val="auto"/>
          <w:sz w:val="28"/>
          <w:szCs w:val="28"/>
          <w:shd w:val="clear" w:color="auto" w:fill="FFFFFF"/>
        </w:rPr>
        <w:t>, его строении, о своих двигательных возможностях,правилах здорового образа жизни (режим дня, питание, сон,прогулка, гигиена, занятия физической культурой и</w:t>
      </w:r>
      <w:r w:rsidRPr="0042080C">
        <w:rPr>
          <w:rFonts w:ascii="Times New Roman" w:eastAsia="Times New Roman" w:hAnsi="Times New Roman" w:cs="Times New Roman"/>
          <w:color w:val="auto"/>
          <w:sz w:val="28"/>
          <w:szCs w:val="28"/>
        </w:rPr>
        <w:br/>
      </w:r>
      <w:r w:rsidRPr="0042080C">
        <w:rPr>
          <w:rFonts w:ascii="Times New Roman" w:hAnsi="Times New Roman" w:cs="Times New Roman"/>
          <w:color w:val="auto"/>
          <w:sz w:val="28"/>
          <w:szCs w:val="28"/>
          <w:shd w:val="clear" w:color="auto" w:fill="FFFFFF"/>
        </w:rPr>
        <w:t xml:space="preserve">профилактика болезней), поведении, сохраняющем иукрепляющем здоровье, полезных и вредных привычках, </w:t>
      </w:r>
      <w:r w:rsidRPr="0042080C">
        <w:rPr>
          <w:rFonts w:ascii="Times New Roman" w:hAnsi="Times New Roman" w:cs="Times New Roman"/>
          <w:color w:val="auto"/>
          <w:sz w:val="28"/>
          <w:szCs w:val="28"/>
        </w:rPr>
        <w:t xml:space="preserve">возрастных изменениях. Раздел«Гигиена тела»включает задачи по формированию умений умываться, мыться под душем, чистить зубы, мыть голову, стричь ногти, причесываться и т.д. Раздел «Обращение с одеждой и обувью» включает задачи по формированию уменийориентироваться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Ребенок учится </w:t>
      </w:r>
      <w:r w:rsidRPr="0042080C">
        <w:rPr>
          <w:rFonts w:ascii="Times New Roman" w:hAnsi="Times New Roman" w:cs="Times New Roman"/>
          <w:color w:val="auto"/>
          <w:sz w:val="28"/>
          <w:szCs w:val="28"/>
          <w:shd w:val="clear" w:color="auto" w:fill="FFFFFF"/>
        </w:rPr>
        <w:t xml:space="preserve">соблюдать правила и нормы культуры поведения и общения в семье. </w:t>
      </w:r>
      <w:r w:rsidRPr="0042080C">
        <w:rPr>
          <w:rFonts w:ascii="Times New Roman" w:hAnsi="Times New Roman" w:cs="Times New Roman"/>
          <w:color w:val="auto"/>
          <w:sz w:val="28"/>
          <w:szCs w:val="28"/>
        </w:rPr>
        <w:t xml:space="preserve">Важно, чтобы </w:t>
      </w:r>
      <w:r w:rsidRPr="0042080C">
        <w:rPr>
          <w:rFonts w:ascii="Times New Roman" w:hAnsi="Times New Roman" w:cs="Times New Roman"/>
          <w:color w:val="auto"/>
          <w:sz w:val="28"/>
          <w:szCs w:val="28"/>
          <w:shd w:val="clear" w:color="auto" w:fill="FFFFFF"/>
        </w:rPr>
        <w:t>образцом культуры общения для ребенка являлись доброжелательное и заботливое отношение к  окружающим, спокойный приветливый тон. Р</w:t>
      </w:r>
      <w:r w:rsidRPr="0042080C">
        <w:rPr>
          <w:rFonts w:ascii="Times New Roman" w:hAnsi="Times New Roman" w:cs="Times New Roman"/>
          <w:color w:val="auto"/>
          <w:sz w:val="28"/>
          <w:szCs w:val="28"/>
        </w:rPr>
        <w:t xml:space="preserve">ебенок обучается </w:t>
      </w:r>
      <w:r w:rsidRPr="0042080C">
        <w:rPr>
          <w:rFonts w:ascii="Times New Roman" w:hAnsi="Times New Roman" w:cs="Times New Roman"/>
          <w:color w:val="auto"/>
          <w:sz w:val="28"/>
          <w:szCs w:val="28"/>
          <w:shd w:val="clear" w:color="auto" w:fill="FFFFFF"/>
        </w:rPr>
        <w:t xml:space="preserve">понимать окружающих людей, проявлять к ним доброжелательное отношение, стремиться к общению и взаимодействию с ними.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младшего и подросткового возраста.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Большинство разделов включают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r w:rsidRPr="0042080C">
        <w:rPr>
          <w:rFonts w:ascii="Times New Roman" w:hAnsi="Times New Roman" w:cs="Times New Roman"/>
          <w:color w:val="auto"/>
          <w:sz w:val="28"/>
          <w:szCs w:val="28"/>
        </w:rPr>
        <w:tab/>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При формировании навыков самообслуживания,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Для реализации программы по предмету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и душевые кушетки; подъемно-передвижное оборудование для обучающихся с нарушениями ОДА;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Примерное содержание предмета</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Представления о себе.</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Гигиена тела.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 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Одевание и раздевание.</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 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Туалет.</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Сообщение о желании сходить в туалет. Сидение на унитазе и оправление малой/большой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Прием пищи.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Сообщение о желании пить. Питье через соломинку. Питье из кружки/стакана (захват кружки/стакана, поднесение кружки/стакана ко рту, наклон кружки/стакана, втягивание / вливание жидкости в рот, опускание кружки/стакана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Семья.</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V</w:t>
      </w:r>
      <w:r w:rsidRPr="0042080C">
        <w:rPr>
          <w:rFonts w:ascii="Times New Roman" w:hAnsi="Times New Roman" w:cs="Times New Roman"/>
          <w:b/>
          <w:bCs/>
          <w:color w:val="auto"/>
          <w:sz w:val="28"/>
          <w:szCs w:val="28"/>
        </w:rPr>
        <w:t>.ДОМОВОДСТВО</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Обучение  глухого ребенка с  умеренной или тяжелой умственной отсталостью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Цель обучения: повышение самостоятельности детей в выполнении хозяйственно-бытовой деятельности.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eastAsia="Times New Roman" w:hAnsi="Times New Roman" w:cs="Times New Roman"/>
          <w:color w:val="auto"/>
          <w:sz w:val="28"/>
          <w:szCs w:val="28"/>
        </w:rPr>
        <w:tab/>
      </w:r>
      <w:r w:rsidRPr="0042080C">
        <w:rPr>
          <w:rFonts w:ascii="Times New Roman" w:hAnsi="Times New Roman" w:cs="Times New Roman"/>
          <w:color w:val="auto"/>
          <w:sz w:val="28"/>
          <w:szCs w:val="28"/>
        </w:rPr>
        <w:t xml:space="preserve">Программа по домоводству включает следующие разделы: «Уход за вещами», «Приготовление пищи»», «Уборка помещений и территории», «Покупки».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В учебном плане предмет представлен с 3 по 6 год обучения. Вместе с тем, в рамках коррекционных занятий: «Предметно-практические действия», «Коррекционно-развивающие занятия» также возможно проведение работы по формированию отдельных умений и навыков, используемых в бытовой деятельности, с обучающимися, которые нуждаются в дополнительных индивидуальных занятиях.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Материально-техническое оснащение учебного предмета «Домоводство» предусматривает: </w:t>
      </w:r>
    </w:p>
    <w:p w:rsidR="00F65069" w:rsidRPr="0042080C" w:rsidRDefault="00C079E3" w:rsidP="0042080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w:t>
      </w:r>
    </w:p>
    <w:p w:rsidR="00F65069" w:rsidRPr="0042080C" w:rsidRDefault="00C079E3" w:rsidP="0042080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 и др.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Примерное содержание предмета</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Покупки.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действий при взвешивании товара (складывание продукта в пакет, выкладывание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Приготовление пищи.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Различение кухонного инвентаря по его назначению (посуда (тарелка, кастрюля, сковорода и др.), кухонные принадлежности (терка, венчик, овощечистка, разделочная доска, пресс для чеснока, открывалка и др.), бытовая техника (блендер, миксер, тостер, электрический чайник, комбайн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Мытье бытовых приборов. Хранение посуды и бытовых приборов.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Подготовка к приготовлению блюда. Соблюдение правил гигиены при приготовлении пищи. Выбор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перемешивание/переворачивание продукта, выключение электрической плиты, снимание продукта).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Выбор посуды и столовых приборов. Раскладывание столовых приборов и посуды.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Уход за вещами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Ручная стирка: наполнение емкости водой. Выбор моющего средства. Отмеривание необходимого количества моющего средства. Замачивание белья. Стирка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стирка белья, полоскание белья, выжимание белья, вывешивание белья на просушку).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Машинная стирка: различение составных частей стиральной машины. Сортировка белья перед стиркой.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Глажка белья: различение составных частей утюга, знание их назначения.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Складывание белья и одежды. Вывешивание одежды на «плечики». Чистка одежды. Мытье обуви. Просушивание обуви. Чистка обуви.</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Уборка помещения.</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добавление моющего средства в воду</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уборка предметов с поверхности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вытирание поверхности, вытирание предметов интерьера</w:t>
      </w:r>
      <w:r w:rsidRPr="0042080C">
        <w:rPr>
          <w:rFonts w:ascii="Times New Roman" w:hAnsi="Times New Roman" w:cs="Times New Roman"/>
          <w:i/>
          <w:iCs/>
          <w:color w:val="auto"/>
          <w:sz w:val="28"/>
          <w:szCs w:val="28"/>
        </w:rPr>
        <w:t>,</w:t>
      </w:r>
      <w:r w:rsidRPr="0042080C">
        <w:rPr>
          <w:rFonts w:ascii="Times New Roman" w:hAnsi="Times New Roman" w:cs="Times New Roman"/>
          <w:color w:val="auto"/>
          <w:sz w:val="28"/>
          <w:szCs w:val="28"/>
        </w:rPr>
        <w:t xml:space="preserve"> раскладывание предметов интерьера по местам</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 xml:space="preserve">выливание использованной воды).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Подметание пола: сметание мусора на полу в определенное место. Заметание мусора на совок.Выполнение последовательности действий при подметании пола (сметание мусора в определенное место</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заметание мусора на совок</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высыпание мусора в урну).</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Уборка пылесосом: 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включение (вставление вилки в розетку; нажатие кнопки), чистка поверхности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выключение (поворот рычага; нажатие кнопки; вынимание вилки из розетки)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 xml:space="preserve">отсоединение съемных деталей пылесоса).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Мытье пола: соблюдение последовательности действий при мытье пола (наполнение емкости для мытья пола водой</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добавление моющего средства в воду</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намачивание и отжимание тряпки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мытье пола</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 xml:space="preserve">выливание использованной воды, просушивание мокрых тряпок).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Мытье стекла (окна, зеркала). Соблюдение последовательности действий при мытье окна (наполнение емкости для мытья водой</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добавление моющего средства в воду</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мытьё рамы</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 xml:space="preserve">вытирание рамы, мытьё стекла, вытирание стекла, выливание использованной воды).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Уборка территории.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Уборка бытового мусора. Подметание территории. Сгребание травы и листьев. Уборка снега (сгребание снега, перебрасывание снега). Уход за уборочным инвентарем.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VI</w:t>
      </w:r>
      <w:r w:rsidRPr="0042080C">
        <w:rPr>
          <w:rFonts w:ascii="Times New Roman" w:hAnsi="Times New Roman" w:cs="Times New Roman"/>
          <w:b/>
          <w:bCs/>
          <w:color w:val="auto"/>
          <w:sz w:val="28"/>
          <w:szCs w:val="28"/>
        </w:rPr>
        <w:t>.ОКРУЖАЮЩИЙ СОЦИАЛЬНЫЙ МИР</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г</w:t>
      </w:r>
      <w:r w:rsidRPr="0042080C">
        <w:rPr>
          <w:rFonts w:ascii="Times New Roman" w:hAnsi="Times New Roman" w:cs="Times New Roman"/>
          <w:color w:val="auto"/>
          <w:spacing w:val="2"/>
          <w:sz w:val="28"/>
          <w:szCs w:val="28"/>
        </w:rPr>
        <w:t>лухие обучающиеся</w:t>
      </w:r>
      <w:r w:rsidRPr="0042080C">
        <w:rPr>
          <w:rFonts w:ascii="Times New Roman" w:hAnsi="Times New Roman" w:cs="Times New Roman"/>
          <w:color w:val="auto"/>
          <w:sz w:val="28"/>
          <w:szCs w:val="28"/>
        </w:rPr>
        <w:t xml:space="preserve">с  умеренной, тяжелой и глубокой умственной отсталостью (интеллектуальными нарушениями), тяжелыми множественными нарушениями развития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eastAsia="Times New Roman" w:hAnsi="Times New Roman" w:cs="Times New Roman"/>
          <w:color w:val="auto"/>
          <w:sz w:val="28"/>
          <w:szCs w:val="28"/>
        </w:rPr>
        <w:tab/>
      </w:r>
      <w:r w:rsidRPr="0042080C">
        <w:rPr>
          <w:rFonts w:ascii="Times New Roman" w:hAnsi="Times New Roman" w:cs="Times New Roman"/>
          <w:color w:val="auto"/>
          <w:sz w:val="28"/>
          <w:szCs w:val="28"/>
        </w:rPr>
        <w:t xml:space="preserve">В процессе обучения по программе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свое поведение и поступки других людей с нравственными ценностями (эталонами) и общепринятыми нормами поведения. Ребенок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покупок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В учебном плане предмет представлен с 1 по 6 год обучения. Кроме того, в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Примерное содержание предмета</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Школа.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и т.д.).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Квартира, дом, двор.</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Представление о частях дома: стена, крыша, окно, дверь, потолок, пол. Ориентация в помещениях своего дома. Представление о типах домов: одноэтажные/многоэтажные, каменные/деревянные.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др.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др. Представление об электроприборах: телевизор, утюг, лампа, вентилятор, обогреватель, магнитофон, видеоплеер, микроволновая печь,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 и т.д.).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Предметы и материалы, изготовленные человеком.</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Представление о бумаге, стекле, резине, металле, ткани, керамике, пластмассе и др. Представление об основных свойствах материалов и изготовленных из них предметов: стекло, керамика – хрупкие, могут разбиться; бумага – рвется, режется и т.д. Представления о применении различных материалов в предметах быта, обихода.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Город.</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и др. места. Представление о профессиях людей, работающих в городских учреждениях. Соблюдение правил поведения в общественных местах. Соблюдение правил поведения на улице. Представление об истории родного города.</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Транспорт.</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Представление о наземном транспорте. Соблюдение правил дорожного движения.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Традиции, обычаи.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Представление о празднике. Представление о школьных традициях: День знаний, последний учебный день, день рождения школы  и др., участие в школьных мероприятиях. Представление о национальных, о религиозных атрибутах, традициях, праздниках.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Страна.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VII</w:t>
      </w:r>
      <w:r w:rsidRPr="0042080C">
        <w:rPr>
          <w:rFonts w:ascii="Times New Roman" w:hAnsi="Times New Roman" w:cs="Times New Roman"/>
          <w:b/>
          <w:bCs/>
          <w:color w:val="auto"/>
          <w:sz w:val="28"/>
          <w:szCs w:val="28"/>
        </w:rPr>
        <w:t xml:space="preserve">.Искусство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 xml:space="preserve"> ИЗОБРАЗИТЕЛЬНАЯ ДЕЯТЕЛЬНОСТЬ</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(лепка, рисование, аппликация)</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Изобразительная деятельность занимает важное место в работе с глухими детьми, обучающимися по варианту 1.4. 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детей выразительнее, богаче по содержанию, доставляет им много положительных эмоций.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Целью обучения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Изобразительная деятельность в 6 классе заменяется профильным трудом, в ходе которого у обучающихся формируется умение применять приобретенные на уроках  ИЗО навыки. В рамках предметно-практических и коррекционно-развивающих занятий также следует проводить занятия с использованием творческих умений.  Это особенно важно для дополнительной индивидуальной работы с обучающимися.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Материально-техническое оснащение учебного предмета «Изобразительная деятельность» предусматривает: </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Наборы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Оборудование: мольберты, планшеты, музыкальный центр, компьютер, проекционное оборудование; стеллажи для наглядных пособий, изделий, </w:t>
      </w:r>
      <w:r w:rsidRPr="0042080C">
        <w:rPr>
          <w:rFonts w:ascii="Times New Roman" w:hAnsi="Times New Roman" w:cs="Times New Roman"/>
          <w:color w:val="auto"/>
          <w:sz w:val="28"/>
          <w:szCs w:val="28"/>
          <w:shd w:val="clear" w:color="auto" w:fill="FFFFFF"/>
        </w:rPr>
        <w:t>для хранения бумаги и работ учащихся</w:t>
      </w:r>
      <w:r w:rsidRPr="0042080C">
        <w:rPr>
          <w:rFonts w:ascii="Times New Roman" w:hAnsi="Times New Roman" w:cs="Times New Roman"/>
          <w:color w:val="auto"/>
          <w:sz w:val="28"/>
          <w:szCs w:val="28"/>
        </w:rPr>
        <w:t xml:space="preserve"> и др.; магнитная и ковролиновая доски.</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Расходные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Примерное содержание предмета</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Лепка.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Различение пластичных материалов и их свойств; различение инструментов и приспособлений для работы с пластичными материалами.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 Размазывание материала: размазывание пластилина (по шаблону, внутри контура).  Катание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Сгибание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разными способами (прижатием, примазыванием, прищипыванием). Лепка предмета, состоящего из одной части и нескольких частей. Оформление изделия (выполнение отпечатка, нанесение на изделие декоративного материала, дополнение изделия мелкими деталями, нанесение на изделие рисунка). Декоративная лепка изделия с нанесением орнаментов (растительного, геометрического). Лепка нескольких предметов (объектов), объединённых сюжетом.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Аппликация.</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Различение разных видов бумаги среди других материалов. Различение инструментов и приспособлений, используемых для изготовления аппликации. Сминание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шилом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Рисование.</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Различение материалов и инструментов, используемых для рисования. Оставление графического следа на бумаге, доске, стекле.Рисование карандашом. Соблюдение последовательности действий при работе с красками: опустить кисть в баночку с водой, снять лишнюю воду с кисти</w:t>
      </w:r>
      <w:r w:rsidRPr="0042080C">
        <w:rPr>
          <w:rFonts w:ascii="Times New Roman" w:hAnsi="Times New Roman" w:cs="Times New Roman"/>
          <w:i/>
          <w:iCs/>
          <w:color w:val="auto"/>
          <w:sz w:val="28"/>
          <w:szCs w:val="28"/>
          <w:u w:val="single"/>
        </w:rPr>
        <w:t xml:space="preserve">, </w:t>
      </w:r>
      <w:r w:rsidRPr="0042080C">
        <w:rPr>
          <w:rFonts w:ascii="Times New Roman" w:hAnsi="Times New Roman" w:cs="Times New Roman"/>
          <w:color w:val="auto"/>
          <w:sz w:val="28"/>
          <w:szCs w:val="28"/>
        </w:rPr>
        <w:t>обмакнуть ворс кисти в краску</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снять лишнюю краску о край баночки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рисование на листе бумаги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опустить кисть в воду и т.д. Рисование кистью: прием касания</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прием примакивания</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прием наращивания массы.Выбор цвета для рисования.Получение цвета краски путем смешивания красок других цветов.Рисование точек. Рисование линий: вертикальных</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горизонтальных</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наклонных. Соединение точек.Рисование геометрической фигуры: круг</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овал</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квадрат</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прямоугольник</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 xml:space="preserve">треугольник.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Закрашивание внутри контура, заполнение всей поверхности внутри контура. Заполнение контура точками. Штриховка слева направо</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сверху вниз</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по диагонали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двойная штриховка.Рисование контура предмета по контурным линиям</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по опорным точкам, по трафарету</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по шаблону</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по представлению. Дорисовывание части предмета</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отдельных деталей предмета</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с использованием осевой симметрии. Рисование предмета (объекта) с натуры.</w:t>
      </w:r>
    </w:p>
    <w:p w:rsidR="00F65069" w:rsidRPr="0042080C" w:rsidRDefault="00C079E3" w:rsidP="0042080C">
      <w:pPr>
        <w:pStyle w:val="a8"/>
        <w:spacing w:after="0" w:line="360" w:lineRule="auto"/>
        <w:ind w:firstLine="709"/>
        <w:jc w:val="both"/>
        <w:rPr>
          <w:rFonts w:ascii="Times New Roman" w:eastAsia="Times New Roman" w:hAnsi="Times New Roman" w:cs="Times New Roman"/>
          <w:i/>
          <w:iCs/>
          <w:color w:val="auto"/>
          <w:sz w:val="28"/>
          <w:szCs w:val="28"/>
        </w:rPr>
      </w:pPr>
      <w:r w:rsidRPr="0042080C">
        <w:rPr>
          <w:rFonts w:ascii="Times New Roman" w:hAnsi="Times New Roman" w:cs="Times New Roman"/>
          <w:color w:val="auto"/>
          <w:sz w:val="28"/>
          <w:szCs w:val="28"/>
        </w:rPr>
        <w:t>Рисование элементов орнамента: растительных</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геометрических.Дополнение готового орнамента отдельными элементами: растительными, геометрическими. Рисование орнамента из растительных и геометрических форм в полосе</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в круге</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рисунка.Рисование приближенного и удаленного объекта. Подбор цвета в соответствии с сюжетом рисунка. Рисование сюжетного рисунка: по образцу - срисовывание готового сюжетного рисунка,  из предложенных объектов</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 xml:space="preserve">по представлению. Рисование с использованием нетрадиционных техник: монотипия, «по сырому», рисование с солью, граттаж, «под батик».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VIII</w:t>
      </w:r>
      <w:r w:rsidRPr="0042080C">
        <w:rPr>
          <w:rFonts w:ascii="Times New Roman" w:hAnsi="Times New Roman" w:cs="Times New Roman"/>
          <w:b/>
          <w:bCs/>
          <w:color w:val="auto"/>
          <w:sz w:val="28"/>
          <w:szCs w:val="28"/>
        </w:rPr>
        <w:t>.АДАПТИВНАЯ ФИЗКУЛЬТУРА</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Одним из важнейших направлений работы с глухим ребенком, имеющим умеренную или тяжелую умственную отсталость, является физическое развитие, которое происходит на занятиях по адаптивной физической культуре. Цельюадаптивной физической культуры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Программа по адаптивной физической культуре  включает 5 разделов: «Плавание», «Спортивные и подвижные игры», «Велосипедная подготовка», «Лыжная подготовка».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Содержание раздела «Плавание» включает задачи на формирование умений двигаться в воде и навыка плавания. Раздел «Спортивные и подвижные игры» содержит задачи на формирование умения взаимодействовать в процессе игры и соблюдать правила игры. Усложнение некоторых обучающих задач в программе идет за счёт увеличения количества раз выполняемого действия (например, отбивать баскетбольный мяч одной рукой от пола 6 раз, 12 раз и т.д.). Содержанием раздела «Велосипедная подготовка» является обучение езде на трехколесном и на двухколесном велосипеде. Раздел «Лыжная подготовка» предусматривает формирование навыка ходьбы на лыжах и дальнейшее его совершенствование.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Вместе с тем, 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Материально-техническое оснащение учебного предмета предусматривает 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«Адаптивная физкультура» включает: </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технические средства реабилитации: кресла-коляски комнатные и прогулочные, опор для стояния (вертикализаторы, ходунки), опоры для ползания, тренажеры (мотомед и др.), кресла-стулья с санитарным оснащением (для туалета, ванные).</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мебель: шкафы для хранения спортивного инвентаря, для переодевания, стулья, стол, столы-кушетки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Примерное содержание предмета</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Плавание.</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Спортивные и подвижные игры.</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Подвижные игры на развитие координационных способностей.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Подвижные игры на развитие скоростных способностей.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действий в игре-эстафете «Строим дом».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Футбол: узнавание футбольного мяча. Выполнение удара в пустые ворота, в ворота с вратарем с места, с 2-х шагов, с разбега. Прием мяча, стоя в воротах: ловить мяч руками, отбивать мяч ногой/руками. Ведение мяча. Выполнение передачи мяча партнеру. Остановка катящегося мяча ногой. Волейбол: узнавание волейбольного мяча. Подача волейбольного мяча сверху, снизу. Прием волейбольного мяча сверху, снизу. Игра в паре без сетки, через сетку.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Велосипедная подготовка.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Различение составных частей трехколесного велосипеда.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Разворот на двухколесном велосипеде. Объезд препятствий. Преодоление подъемов и спусков. Езда в группе. Соблюдение правил дорожного движения во время езды по дороге с автомобильным движением: начало движения по сигналу учителя, остановка перед выездом на трассу, езда по правой стороне дороги,  запрет на выезд на сторону встречного движения. Уход за велосипедом: содержание в чистоте, сообщение о неисправности велосипеда, накачивание шины.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Лыжная подготовка.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Узнавание, различение лыжного инвентаря. Транспортировка лыжного инвентаря. Крепление ботинок к лыжам. Чистка лыж от снега. Стойка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Подъем после падения из положения «лежа на боку». Выполнение поворотов, стоя на лыжах (вокруг пяток лыж, вокруг носков лыж, махом). Выполнение скользящего шага без палок (одно скольжение,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IX</w:t>
      </w:r>
      <w:r w:rsidRPr="0042080C">
        <w:rPr>
          <w:rFonts w:ascii="Times New Roman" w:hAnsi="Times New Roman" w:cs="Times New Roman"/>
          <w:b/>
          <w:bCs/>
          <w:color w:val="auto"/>
          <w:sz w:val="28"/>
          <w:szCs w:val="28"/>
        </w:rPr>
        <w:t>.ПРЕДМЕТНО-ПРАКТИЧЕСКИЕ ДЕЙСТВИЯ</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Вследствие тяжелых нарушений развития у детей с глухотой, обучающихся по варианту1.4.,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Целью обучения является формирование целенаправленных произвольных действий с различными предметами и материалами.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Программно-методический материал включает 2 раздела: «Действия с материалами», «Действия с предметами».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 В рамках предметно-практической деятельности и на коррекционно-развивающих занятиях также следует формировать элементы навыков, применяемых  в  доступных видах трудовой деятельности.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материалы  ( песок, бумага, пластилин, ткань, пряжа и др.).</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 xml:space="preserve">Примерное содержание </w:t>
      </w:r>
    </w:p>
    <w:p w:rsidR="00F65069" w:rsidRPr="0042080C" w:rsidRDefault="00C079E3" w:rsidP="0042080C">
      <w:pPr>
        <w:pStyle w:val="a8"/>
        <w:spacing w:after="0" w:line="360" w:lineRule="auto"/>
        <w:ind w:firstLine="709"/>
        <w:jc w:val="both"/>
        <w:rPr>
          <w:rFonts w:ascii="Times New Roman" w:eastAsia="Times New Roman" w:hAnsi="Times New Roman" w:cs="Times New Roman"/>
          <w:i/>
          <w:iCs/>
          <w:color w:val="auto"/>
          <w:sz w:val="28"/>
          <w:szCs w:val="28"/>
        </w:rPr>
      </w:pPr>
      <w:r w:rsidRPr="0042080C">
        <w:rPr>
          <w:rFonts w:ascii="Times New Roman" w:hAnsi="Times New Roman" w:cs="Times New Roman"/>
          <w:color w:val="auto"/>
          <w:sz w:val="28"/>
          <w:szCs w:val="28"/>
        </w:rPr>
        <w:t>Действия с материалами: сминание, разрывание, размазывание, разминание, пересыпание, переливание, наматывание.</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Действия с предметами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 xml:space="preserve">захватывание, удержание, отпускание, встряхивание, толкание, вращение,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X</w:t>
      </w:r>
      <w:r w:rsidRPr="0042080C">
        <w:rPr>
          <w:rFonts w:ascii="Times New Roman" w:hAnsi="Times New Roman" w:cs="Times New Roman"/>
          <w:b/>
          <w:bCs/>
          <w:color w:val="auto"/>
          <w:sz w:val="28"/>
          <w:szCs w:val="28"/>
        </w:rPr>
        <w:t>. ПРОФИЛЬНЫЙ ТРУД</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Цельютрудового обученияявляется подготовка глухих</w:t>
      </w:r>
      <w:r w:rsidRPr="0042080C">
        <w:rPr>
          <w:rFonts w:ascii="Times New Roman" w:hAnsi="Times New Roman" w:cs="Times New Roman"/>
          <w:color w:val="auto"/>
          <w:spacing w:val="2"/>
          <w:sz w:val="28"/>
          <w:szCs w:val="28"/>
        </w:rPr>
        <w:t xml:space="preserve"> обучающихся</w:t>
      </w:r>
      <w:r w:rsidRPr="0042080C">
        <w:rPr>
          <w:rFonts w:ascii="Times New Roman" w:hAnsi="Times New Roman" w:cs="Times New Roman"/>
          <w:color w:val="auto"/>
          <w:sz w:val="28"/>
          <w:szCs w:val="28"/>
        </w:rPr>
        <w:t xml:space="preserve">с  умеренной, тяжелой и глубокой умственной отсталостью (интеллектуальными нарушениями), тяжелыми множественными нарушениями развития к доступной трудовой деятельности. Основные задачи: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 и т.д.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Обучение труду основано на умениях и навыках, сформированных у обучающихся в ходе занятий по предметно-практической деятельности, и нацелено на изготовление учащимися доступных продуктов труда. Важно также формирование мотивации трудовой деятельности, развитие интереса к разным видам доступной трудовой деятельности, положительное отношение к результатам своего труда.  Детей  знакомят с различными материалами и инструментами, со специальным оборудованием, учат соблюдать технику безопасности в ходе трудового процесса.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Постепенно накапливается практический опыт, происходит формирование операционно-технических умений. Формируются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 Подросток учится самостоятельно организовывать свое рабочее место в соответствии с используемыми материалами, инструментами, оборудованием. С помощью учителя (или самостоятельно) он создает эскиз изделия, 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соответствии с своими представлениями. Постепенно у учащегося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Программа по профильному труду представлена следующими разделами: «Полиграфия», «Керамика», «Батик», «Ткачество», «Шитье»,  «Деревообработка», «Растениеводство». Этот перечень может быть дополнен или заменен другими профилями труда по усмотрению образовательной организации, с учетом местных и региональных условий и возможностей для будущей трудовой занятости  обучающегося, а также кадрового обеспечения организации.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 учебном плане предмет представлен с 5 года обучения. В рамках предметно-практической деятельности и на коррекционно-развивающих занятиях также следует формировать элементы навыков, применяемых  в  доступных видах трудовой деятельности.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Материально-техническое обеспечение образовательной области и предметов по труду включает: </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дидактический материал: комплекты демонстрационных и 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 др.</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Оборудование таких предметов как: швейное дело, деревообработка, керамика, ткачество и др. требуют наборов инструментов для обработки различных материалов; швейные машины, ткацкие станки (стационарные и настольные), муфельная печь, горшки, теплички; наборы инструментов для садоводства (грабли, ведра, лейки, лопаты и др.);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 фото и видеокамеры со штативом.</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Расходные материалы для труда: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дыроколы, глина, стеки, нитки, иголки, ткань, шерсть (натуральная, искусственная), иглы для валяния, мыло детское и др.</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Примерное содержание предмета.</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Батик</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Подготовка рабочего места. Подготовка ткани к работе. Нанесение контура рисунка на ткань. Выделение контура рисунка резервирующим составом (воск, контур).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Подготовка красок. Раскрашивание внутри контура. Удаление воска с ткани. Уборка рабочего места.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Керамика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Знакомство со свойствами глины. Подготовка рабочего места. Подготовка глины к работе: отрезание куска глины. Отщипывание кусочка глины. Р</w:t>
      </w:r>
      <w:r w:rsidRPr="0042080C">
        <w:rPr>
          <w:rFonts w:ascii="Times New Roman" w:hAnsi="Times New Roman" w:cs="Times New Roman"/>
          <w:color w:val="auto"/>
          <w:sz w:val="28"/>
          <w:szCs w:val="28"/>
          <w:shd w:val="clear" w:color="auto" w:fill="FFFFFF"/>
        </w:rPr>
        <w:t>азминание глины. Отбивание глины. Изготовление заготовок для изделий: р</w:t>
      </w:r>
      <w:r w:rsidRPr="0042080C">
        <w:rPr>
          <w:rFonts w:ascii="Times New Roman" w:hAnsi="Times New Roman" w:cs="Times New Roman"/>
          <w:color w:val="auto"/>
          <w:sz w:val="28"/>
          <w:szCs w:val="28"/>
        </w:rPr>
        <w:t xml:space="preserve">аскатывание глины скалкой. Вырезание шилом формы по шаблону. Обработка краев изделия. Катание колбаски (на доске, в руках). Катание шарика (на доске, в руках). Набивка формы. Декоративная отделка изделия (нанесение рисунка, присоединение мелких деталей, придание фактуры). Проделывание отверстия в изделии. Покрытие изделия глазурью (краской) (способом погружения, с помощью кисти). </w:t>
      </w:r>
      <w:r w:rsidRPr="0042080C">
        <w:rPr>
          <w:rFonts w:ascii="Times New Roman" w:hAnsi="Times New Roman" w:cs="Times New Roman"/>
          <w:color w:val="auto"/>
          <w:sz w:val="28"/>
          <w:szCs w:val="28"/>
          <w:shd w:val="clear" w:color="auto" w:fill="FFFFFF"/>
        </w:rPr>
        <w:t>У</w:t>
      </w:r>
      <w:r w:rsidRPr="0042080C">
        <w:rPr>
          <w:rFonts w:ascii="Times New Roman" w:hAnsi="Times New Roman" w:cs="Times New Roman"/>
          <w:color w:val="auto"/>
          <w:sz w:val="28"/>
          <w:szCs w:val="28"/>
        </w:rPr>
        <w:t xml:space="preserve">борка рабочего места.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Ткачество.</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Различение основных частей ткацкого станка и ткацкого оборудования. Подготовка рабочего места.Подготовка станка к работе. Работа с нитками: различение нитей. Выбор ниток для изделия. Наматывание ниток на челнок. Завязывание нити узлами. Выполнение плетения (полотняное</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саржевое</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 xml:space="preserve">атласное). Плетение по схеме. Снятие готового полотна со станка.  Украшение изделия декоративным материалом. Уборка рабочего места.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Деревообработка.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Различение материалов (древесный (сырье), крепёжный, покрасочный). Различение инструментов (для разметки, для обработки дерева, для соединения деталей). Подготовка рабочего места. Уборка рабочего места. Подготовительная работа с заготовкой. Разметка заготовки. Приемы обработки деревянной заготовки. Распиливание заготовки. Сверление отверстия в заготовке. Шлифовка заготовки наждачной бумагой. Нанесение покрытия на заготовку. Соединение деревянных деталей: склеивание деревянных деталей, соединение при помощи гвоздей, шурупов.</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Полиграфия.</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Фотография. Обращение с фотоаппаратом: различение составных частей цифрового фотоаппарата. Пользование кнопками, расположенными на панелях цифрового фотоаппарата. Различение качества фотографий. Настройка изображения (ребенок наводит фотоаппарат на фотографируемый объект, корректирует изображение). Соблюдение последовательности действий при работе с фотоаппаратом: выбор объекта, включение фотоаппарата, настройка изображения, фотографирование, удаление некачественных снимков, выключение фотоаппарата.Правила хранения фототехники.</w:t>
      </w:r>
    </w:p>
    <w:p w:rsidR="00F65069" w:rsidRPr="0042080C" w:rsidRDefault="00C079E3" w:rsidP="0042080C">
      <w:pPr>
        <w:pStyle w:val="a8"/>
        <w:spacing w:after="0" w:line="360" w:lineRule="auto"/>
        <w:ind w:firstLine="709"/>
        <w:jc w:val="both"/>
        <w:rPr>
          <w:rFonts w:ascii="Times New Roman" w:eastAsia="Times New Roman" w:hAnsi="Times New Roman" w:cs="Times New Roman"/>
          <w:i/>
          <w:iCs/>
          <w:color w:val="auto"/>
          <w:sz w:val="28"/>
          <w:szCs w:val="28"/>
        </w:rPr>
      </w:pPr>
      <w:r w:rsidRPr="0042080C">
        <w:rPr>
          <w:rFonts w:ascii="Times New Roman" w:hAnsi="Times New Roman" w:cs="Times New Roman"/>
          <w:color w:val="auto"/>
          <w:sz w:val="28"/>
          <w:szCs w:val="28"/>
        </w:rPr>
        <w:t>Ламинирование: различение составных частей ламинатора. Вставление листа бумаги в конверт. Соблюдение последовательности действий при работе на ламинаторе (включение ламинатора, вставление листа бумаги в конверт, вставление конверта во входное отверстие, вынимание конверта из выпускного отверстия).</w:t>
      </w:r>
    </w:p>
    <w:p w:rsidR="00F65069" w:rsidRPr="0042080C" w:rsidRDefault="00C079E3" w:rsidP="0042080C">
      <w:pPr>
        <w:pStyle w:val="a8"/>
        <w:spacing w:after="0" w:line="360" w:lineRule="auto"/>
        <w:ind w:firstLine="709"/>
        <w:jc w:val="both"/>
        <w:rPr>
          <w:rFonts w:ascii="Times New Roman" w:eastAsia="Times New Roman" w:hAnsi="Times New Roman" w:cs="Times New Roman"/>
          <w:i/>
          <w:iCs/>
          <w:color w:val="auto"/>
          <w:sz w:val="28"/>
          <w:szCs w:val="28"/>
        </w:rPr>
      </w:pPr>
      <w:r w:rsidRPr="0042080C">
        <w:rPr>
          <w:rFonts w:ascii="Times New Roman" w:hAnsi="Times New Roman" w:cs="Times New Roman"/>
          <w:color w:val="auto"/>
          <w:sz w:val="28"/>
          <w:szCs w:val="28"/>
        </w:rPr>
        <w:t>Выполнение копировальных работ: различение составных частей копировального аппарата. Выполнение отдельных операций и соблюдение последовательности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копировального аппарата.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Использование резака: различение составных частей резака. Выполнение отдельных операций и соблюдение последовательности действий при работе на резаке: поднимание ножа, помещение листа на  панель корпуса, опускание ножа, убирание листа и обрезков.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Брошюрование: различение составных частей  брошюровщика. Выполнение отдельных операций и соблюдение последовательности действий при работе на брошюровщике: установка пружины на гребень, подъем рычага, подъем ручки, вставление листа в перфорационное отверстие, опускание и поднимание ручки, вынимание листа, нанизывание листа на пружину, опускание рычага, снятие изделия с гребня, чистка съемного поддона. </w:t>
      </w:r>
    </w:p>
    <w:p w:rsidR="00F65069" w:rsidRPr="0042080C" w:rsidRDefault="00F65069" w:rsidP="0042080C">
      <w:pPr>
        <w:pStyle w:val="a8"/>
        <w:spacing w:after="0" w:line="360" w:lineRule="auto"/>
        <w:ind w:firstLine="709"/>
        <w:jc w:val="both"/>
        <w:rPr>
          <w:rFonts w:ascii="Times New Roman" w:eastAsia="Times New Roman" w:hAnsi="Times New Roman" w:cs="Times New Roman"/>
          <w:i/>
          <w:iCs/>
          <w:color w:val="auto"/>
          <w:sz w:val="28"/>
          <w:szCs w:val="28"/>
        </w:rPr>
      </w:pP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Растениеводство.</w:t>
      </w:r>
    </w:p>
    <w:p w:rsidR="00F65069" w:rsidRPr="0042080C" w:rsidRDefault="00C079E3" w:rsidP="0042080C">
      <w:pPr>
        <w:pStyle w:val="a8"/>
        <w:spacing w:after="0" w:line="360" w:lineRule="auto"/>
        <w:ind w:firstLine="709"/>
        <w:jc w:val="both"/>
        <w:rPr>
          <w:rFonts w:ascii="Times New Roman" w:eastAsia="Times New Roman" w:hAnsi="Times New Roman" w:cs="Times New Roman"/>
          <w:i/>
          <w:iCs/>
          <w:color w:val="auto"/>
          <w:sz w:val="28"/>
          <w:szCs w:val="28"/>
        </w:rPr>
      </w:pPr>
      <w:r w:rsidRPr="0042080C">
        <w:rPr>
          <w:rFonts w:ascii="Times New Roman" w:hAnsi="Times New Roman" w:cs="Times New Roman"/>
          <w:color w:val="auto"/>
          <w:sz w:val="28"/>
          <w:szCs w:val="28"/>
        </w:rPr>
        <w:t>Выращивание комнатных растений: представление об условиях жизни растений: свет, вода, температура почвы и воздуха.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Чистка горшков и поддонов.Выращивание растений в открытом грунте: перекапывание почвы. Внесение органических удобрений в почву. Приготовление компоста. Оформление грядки и междурядий. Изготовление бороздки и лунки на грядке. Выкапывание ямы. Подготовка семян к посадке. Посев семян. Высаживание рассады в открытый грунт. Полив растений. Удаление сорняков. Обрезка веток. Выкапывание овощей. Срезание овощей. Подготовка овощей к хранению (очищение от земли, обрезка ботва, просушивание).Уход за садовым инвентарем.</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Швейное дело.</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Ручное шитье: различение инструментов и материалов для ручного шитья. Подготовка рабочего места. Отрезание нити определенной длины. Вдевание нити в иголку. Завязывание узелка. Пришивание пуговицы (с двумя отверстиями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 xml:space="preserve">с четырьмя отверстиями, на ножке). Выполнение шва «вперед иголкой». Закрепление нити на ткани. Выполнение шва «через край». </w:t>
      </w:r>
    </w:p>
    <w:p w:rsidR="00F65069" w:rsidRPr="0042080C" w:rsidRDefault="00C079E3" w:rsidP="0042080C">
      <w:pPr>
        <w:pStyle w:val="c11"/>
        <w:spacing w:before="0" w:after="0" w:line="360" w:lineRule="auto"/>
        <w:ind w:firstLine="709"/>
        <w:jc w:val="center"/>
        <w:rPr>
          <w:rFonts w:ascii="Times New Roman" w:hAnsi="Times New Roman" w:cs="Times New Roman"/>
          <w:color w:val="auto"/>
          <w:sz w:val="28"/>
          <w:szCs w:val="28"/>
        </w:rPr>
      </w:pPr>
      <w:r w:rsidRPr="0042080C">
        <w:rPr>
          <w:rFonts w:ascii="Times New Roman" w:hAnsi="Times New Roman" w:cs="Times New Roman"/>
          <w:color w:val="auto"/>
          <w:sz w:val="28"/>
          <w:szCs w:val="28"/>
        </w:rPr>
        <w:t>Содержание курсов коррекционно</w:t>
      </w:r>
      <w:r w:rsidRPr="0042080C">
        <w:rPr>
          <w:rFonts w:ascii="Times New Roman" w:hAnsi="Times New Roman" w:cs="Times New Roman"/>
          <w:b/>
          <w:bCs/>
          <w:color w:val="auto"/>
          <w:sz w:val="28"/>
          <w:szCs w:val="28"/>
        </w:rPr>
        <w:t>-</w:t>
      </w:r>
      <w:r w:rsidRPr="0042080C">
        <w:rPr>
          <w:rFonts w:ascii="Times New Roman" w:hAnsi="Times New Roman" w:cs="Times New Roman"/>
          <w:color w:val="auto"/>
          <w:sz w:val="28"/>
          <w:szCs w:val="28"/>
        </w:rPr>
        <w:t>развивающей области</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kern w:val="2"/>
          <w:sz w:val="28"/>
          <w:szCs w:val="28"/>
        </w:rPr>
      </w:pPr>
      <w:r w:rsidRPr="0042080C">
        <w:rPr>
          <w:rFonts w:ascii="Times New Roman" w:hAnsi="Times New Roman" w:cs="Times New Roman"/>
          <w:b/>
          <w:bCs/>
          <w:color w:val="auto"/>
          <w:sz w:val="28"/>
          <w:szCs w:val="28"/>
          <w:lang w:val="en-US"/>
        </w:rPr>
        <w:t>I</w:t>
      </w:r>
      <w:r w:rsidRPr="0042080C">
        <w:rPr>
          <w:rFonts w:ascii="Times New Roman" w:hAnsi="Times New Roman" w:cs="Times New Roman"/>
          <w:b/>
          <w:bCs/>
          <w:color w:val="auto"/>
          <w:sz w:val="28"/>
          <w:szCs w:val="28"/>
        </w:rPr>
        <w:t xml:space="preserve">. </w:t>
      </w:r>
      <w:r w:rsidRPr="0042080C">
        <w:rPr>
          <w:rFonts w:ascii="Times New Roman" w:hAnsi="Times New Roman" w:cs="Times New Roman"/>
          <w:b/>
          <w:bCs/>
          <w:color w:val="auto"/>
          <w:kern w:val="2"/>
          <w:sz w:val="28"/>
          <w:szCs w:val="28"/>
        </w:rPr>
        <w:t>Развитие слухового восприятия и обучение произношению</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Одним из важных направлений коррекционно - развивающей работы с глухими детьми, имеющими умеренную или тяжелую  умственную отсталость, является использование возможностей слухового восприятия для социальной адаптации. В структуре сложного нарушения  у детей может быть разная потеря слуха: от незначительной тугоухости до глухоты. Однако в сочетании с другими нарушениями даже небольшое снижение слуха в значительной степени усиливает его отрицательное влияние на развитие ребенка. Обогащение сенсорной сферы за счет использования возможностей слухового восприятия может оказать детям значительную помощь в ориентации в звуках окружающего мира, а также, по возможности, развитии восприятия устной речи, формировании ее произносительной стороны.</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Коррекционно–развивающая работа направлена на формирование у детей базовых способностей слухового восприятия: умений вычленять разнообразные звуковые сигналы; обогащение представлений о неречевых звучаниях окружающего мира, воспитанию поведения, учитывающего ориентацию на доступные неречевые звуки. Работа строится в двух направлениях: обучение восприятию звучаний музыкальных инструментов / игрушек (барабана, дудки, гармошки, свистка, металлофона, бубна и др.), и обучение восприятию неречевых звуков окружающего мира (бытовых и городских шумов, голосов птиц и животных и др.).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Важным направлением коррекционно –развивающей работы является развитие возможностей детей в восприятии неречевых звучаний, связанных с окружающим человека звуковым фоном</w:t>
      </w:r>
      <w:r w:rsidRPr="0042080C">
        <w:rPr>
          <w:rFonts w:ascii="Times New Roman" w:hAnsi="Times New Roman" w:cs="Times New Roman"/>
          <w:i/>
          <w:iCs/>
          <w:color w:val="auto"/>
          <w:sz w:val="28"/>
          <w:szCs w:val="28"/>
        </w:rPr>
        <w:t>.</w:t>
      </w:r>
      <w:r w:rsidRPr="0042080C">
        <w:rPr>
          <w:rFonts w:ascii="Times New Roman" w:hAnsi="Times New Roman" w:cs="Times New Roman"/>
          <w:color w:val="auto"/>
          <w:sz w:val="28"/>
          <w:szCs w:val="28"/>
        </w:rPr>
        <w:t xml:space="preserve"> Развитие представлений об акустическом пространстве является весьма значимыми для более их полноценной ориентации в социуме. В процессе обучения с учетом индивидуальных возможностей детей можно использовать бытовые шумы – шумы бытовой техники (включенного пылесоса, холодильника, будильника, миксера, дрели и др.), телефонный звонок, стук в дверь, звонок в дверь, стук молотка, звуки от упавшего или поставленного с силой предмета, скрип качелей и др.; городские шумы – сигналы городского транспорта, шумы приближающегося транспорта, сигналы машин службы помощи – скорая, пожарная, милиция и др.; голоса животных и птиц; шумы, связанные с явлениями природы  (раскаты грома, шум дождя, завывание ветра, звон капели, плеск реки и др.). Важно, чтобы обучение восприятию на слух неречевых звучаний не проводилось формально, всегда связывалось с расширением представлений детей об окружающей действительности. Поэтому рекомендуется группировать звучания по темам, например, «На ферме», «Животные в лесу», «Пение птиц» «Городской транспорт» и др. </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В обучение с учетом возможностей детей может быть включена специальная работа по развитию слухо-зрительного и слухового восприятия сначала слов, а затем элементарных фраз разговорного характера, обучение произношению. Дети учатся воспринимать слухо-зрительно и на слух знакомый им и необходимый в устном общении на уроках и во внеурочное время речевой материал, включающий фразы, слова и словосочетания разговорного характера.</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Обучение произношению глухих обучающихся (вариант 1.4.) направлено на достижение, по–возможности,  достаточно внятного, т.е. понятного окружающим,  произнесения необходимого в общении речевого материала. Ведется работа по развитию речевого дыхания, голоса нормальной высоты, силы и тембра, формированию звукового состава речи, ее ритмико –интонационной структуры, обучению детей воспроизведению слов и фраз.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В процессе обучения большое внимание уделяется формированию имитационных способностей, т.е. умений подражать речевым и неречевым действиям взрослых и сверстников - движениям фонетической ритмики, образцу речи учителя, движениям его артикуляционных органов и др.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Важное значение придается формированию умений пользоваться при передаче речевой информации соответствующими неречевыми средствами – выражением лица, позой, естественными жестами.</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Работа по развитию слухо-зрительного и слухового восприятия устной речи, ее воспроизведения осуществляется, прежде всего, на индивидуальных занятиях. В работе малыми группами может осуществляться закрепление сформированных навыков восприятия и воспроизведения устной речи. Кроме этого, в условиях слухоречевой среды развитие восприятия и воспроизведения устной речи обучающихся осуществляется в ходе всего образовательно – коррекционного процесса.</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Предмет</w:t>
      </w:r>
      <w:r w:rsidRPr="0042080C">
        <w:rPr>
          <w:rFonts w:ascii="Times New Roman" w:hAnsi="Times New Roman" w:cs="Times New Roman"/>
          <w:color w:val="auto"/>
          <w:kern w:val="2"/>
          <w:sz w:val="28"/>
          <w:szCs w:val="28"/>
        </w:rPr>
        <w:t xml:space="preserve">«Развитие слухового восприятия и обучение произношению» представлен в учебном плане в каждом классе.  В случае, если для глухого  обучающегося с умеренной или тяжелой умственной отсталостью работа по развитию слухового восприятия и обучению произношению является недоступной, занятия  не включаются в индивидуальный учебный план и специальную индивидуальную образовательную программу. </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 xml:space="preserve">Содержание предмета. </w:t>
      </w:r>
    </w:p>
    <w:p w:rsidR="00F65069" w:rsidRPr="0042080C" w:rsidRDefault="00C079E3" w:rsidP="0042080C">
      <w:pPr>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Выработка условной двигательной реакции</w:t>
      </w:r>
    </w:p>
    <w:p w:rsidR="00F65069" w:rsidRPr="0042080C" w:rsidRDefault="00C079E3" w:rsidP="0042080C">
      <w:pPr>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 xml:space="preserve"> на неречевые и речевые стимулы</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Формирование стойкой условной двигательной реакции при восприятии сначала слухозрительно, а затем на слух (без аппаратов и с использованием индивидуальных слуховых аппаратов и /или кохлеарного импланта (кохлеарных имплантов) звучания музыкальных инструментов, речевых стимулов.Формирование условной двигательной реакции при восприятии на слух аудиозаписей бытовых шумов (телефонный звонок, звонок в дверь и др.); городских шумов (сигналы городского транспорта и др.); голосов домашних животных (лошади, коровы, овцы, свиньи, собаки, кошки и др.). Определение расстояния, на котором ученик реагирует на данные речевые стимулы. </w:t>
      </w:r>
    </w:p>
    <w:p w:rsidR="00F65069" w:rsidRPr="0042080C" w:rsidRDefault="00C079E3" w:rsidP="0042080C">
      <w:pPr>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Обучение различению и опознаванию на слух неречевых звучаний</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Формирование различения  (и опознавания - с учетом индивидуальных возможностей)  слухозрительно и  на слух и воспроизведение движениями звучаний музыкальных инструментов (игрушек), резко противопоставленных по  высоте и тембру сначала при выборе из двух (барабан-свисток, металлофон-бубен, гармошка-бубен, гармошка-шарманка и др.), затем  с постепенным увеличением выбора</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Формирование различения и опознавания сначала слухозрительно и на слух  при выборе из двух, затем трех звучаний и воспроизведение  движениями и голосом: многократных и однократных звучаний (один – много), длительности звучаний (кратко – долго),темпа звучаний (быстрый, медленный, умеренный), степени интенсивности звучания (громко, тихо, негромко), высоты звучаний.</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(Источники звучания  - музыкальные инструменты / игрушки, доступные слуховому восприятию обучающихся)</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Формирование различения и опознавания на слух доступных по звучанию неречевых звуков окружающего мира при прослушивании аудиозаписей и естественных звучаний бытовых шумов (шумы бытовой техники, звонок мобильного телефона, стук в  дверь и др.); городских шумов (сигналы городского транспорта, сигналы машин службы помощи – скорая, пожарная, милиция, свисток милиционера и др.); голосов домашних животных и птиц, шумов, связанных с явлениями природы (раскаты грома, шум дождя). </w:t>
      </w:r>
    </w:p>
    <w:p w:rsidR="00F65069" w:rsidRPr="0042080C" w:rsidRDefault="00C079E3" w:rsidP="0042080C">
      <w:pPr>
        <w:pStyle w:val="a7"/>
        <w:ind w:left="0" w:firstLine="709"/>
        <w:jc w:val="center"/>
        <w:rPr>
          <w:rFonts w:ascii="Times New Roman" w:hAnsi="Times New Roman" w:cs="Times New Roman"/>
          <w:color w:val="auto"/>
          <w:sz w:val="28"/>
          <w:szCs w:val="28"/>
        </w:rPr>
      </w:pPr>
      <w:r w:rsidRPr="0042080C">
        <w:rPr>
          <w:rFonts w:ascii="Times New Roman" w:hAnsi="Times New Roman" w:cs="Times New Roman"/>
          <w:color w:val="auto"/>
          <w:sz w:val="28"/>
          <w:szCs w:val="28"/>
        </w:rPr>
        <w:t>Развитие слухозрительного и слухового восприятия устной речи</w:t>
      </w:r>
      <w:r w:rsidRPr="0042080C">
        <w:rPr>
          <w:rFonts w:ascii="Times New Roman" w:hAnsi="Times New Roman" w:cs="Times New Roman"/>
          <w:i/>
          <w:iCs/>
          <w:color w:val="auto"/>
          <w:sz w:val="28"/>
          <w:szCs w:val="28"/>
        </w:rPr>
        <w:t>,</w:t>
      </w:r>
    </w:p>
    <w:p w:rsidR="00F65069" w:rsidRPr="0042080C" w:rsidRDefault="00C079E3" w:rsidP="0042080C">
      <w:pPr>
        <w:pStyle w:val="a7"/>
        <w:ind w:left="0" w:firstLine="709"/>
        <w:jc w:val="center"/>
        <w:rPr>
          <w:rFonts w:ascii="Times New Roman" w:hAnsi="Times New Roman" w:cs="Times New Roman"/>
          <w:color w:val="auto"/>
          <w:sz w:val="28"/>
          <w:szCs w:val="28"/>
        </w:rPr>
      </w:pPr>
      <w:r w:rsidRPr="0042080C">
        <w:rPr>
          <w:rFonts w:ascii="Times New Roman" w:hAnsi="Times New Roman" w:cs="Times New Roman"/>
          <w:color w:val="auto"/>
          <w:sz w:val="28"/>
          <w:szCs w:val="28"/>
        </w:rPr>
        <w:t xml:space="preserve"> ее произносительной стороны</w:t>
      </w:r>
    </w:p>
    <w:p w:rsidR="00F65069" w:rsidRPr="0042080C" w:rsidRDefault="00C079E3" w:rsidP="0042080C">
      <w:pPr>
        <w:spacing w:after="0" w:line="360" w:lineRule="auto"/>
        <w:ind w:firstLine="709"/>
        <w:jc w:val="both"/>
        <w:rPr>
          <w:rFonts w:ascii="Times New Roman" w:eastAsia="Times New Roman" w:hAnsi="Times New Roman" w:cs="Times New Roman"/>
          <w:i/>
          <w:iCs/>
          <w:color w:val="auto"/>
          <w:sz w:val="28"/>
          <w:szCs w:val="28"/>
        </w:rPr>
      </w:pPr>
      <w:r w:rsidRPr="0042080C">
        <w:rPr>
          <w:rFonts w:ascii="Times New Roman" w:hAnsi="Times New Roman" w:cs="Times New Roman"/>
          <w:color w:val="auto"/>
          <w:sz w:val="28"/>
          <w:szCs w:val="28"/>
        </w:rPr>
        <w:t xml:space="preserve">Формирование внимания к лицу говорящего. Побуждение обучающихся к устной коммуникации на уровне их произносительных возможностей. Формирование различения и опознавания (слухо-зрительно и на слух) знакомых и необходимых в общении слов и коротких фраз (сначала при выборе из двух – трех с последующим увеличением выбора с учетом возможностей обучающихся). </w:t>
      </w:r>
      <w:r w:rsidRPr="0042080C">
        <w:rPr>
          <w:rFonts w:ascii="Times New Roman" w:hAnsi="Times New Roman" w:cs="Times New Roman"/>
          <w:i/>
          <w:iCs/>
          <w:color w:val="auto"/>
          <w:sz w:val="28"/>
          <w:szCs w:val="28"/>
        </w:rPr>
        <w:t>Темы для развития слухозрительного и слухового восприятия: « В классе», «Завтракаем, обедаем, ужинаем», «Здоровье», «Я и моя семья», « Времена года», «Каникулы», «Тематическая и терминологическая лексика общеобразовательных дисциплин» и др.</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Подражание движениям фонетической ритмики и артикуляционным движениям. Формирование и развитие умений правильно пользоваться речевым дыханием, воспроизводить слитно на одном выдохе слова и короткие фразы (сопряжено с учителем, отраженно и самостоятельно).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Формирование голоса нормальной высоты и силы, без грубых отклонений от нормального тембра. Формирование и развитие умений воспроизведения звукового состава речи.  С учетом возможностей обучающихся формирование и развитие ритмико - интонационной структурой речи - слухового восприятия и воспроизведения основных интонационных структур  - паузация, темп, громкость, ритмическая и, по –возможности, мелодическая структура речи (сопряжено с учителем, отраженно и самостоятельно). Воспроизведение речевого материала эмоционально при использовании в процессе устной коммуникации естественных невербальных средств (выражение лица, поза, пластика) (по подражанию учителю и самостоятельно) </w:t>
      </w:r>
    </w:p>
    <w:p w:rsidR="00F65069" w:rsidRPr="0042080C" w:rsidRDefault="00C079E3" w:rsidP="0042080C">
      <w:pPr>
        <w:spacing w:after="0" w:line="360" w:lineRule="auto"/>
        <w:ind w:firstLine="709"/>
        <w:jc w:val="center"/>
        <w:rPr>
          <w:rFonts w:ascii="Times New Roman" w:eastAsia="Times New Roman" w:hAnsi="Times New Roman" w:cs="Times New Roman"/>
          <w:b/>
          <w:bCs/>
          <w:i/>
          <w:iCs/>
          <w:color w:val="auto"/>
          <w:sz w:val="28"/>
          <w:szCs w:val="28"/>
        </w:rPr>
      </w:pPr>
      <w:r w:rsidRPr="0042080C">
        <w:rPr>
          <w:rFonts w:ascii="Times New Roman" w:hAnsi="Times New Roman" w:cs="Times New Roman"/>
          <w:b/>
          <w:bCs/>
          <w:color w:val="auto"/>
          <w:sz w:val="28"/>
          <w:szCs w:val="28"/>
          <w:lang w:val="en-US"/>
        </w:rPr>
        <w:t>II</w:t>
      </w:r>
      <w:r w:rsidRPr="0042080C">
        <w:rPr>
          <w:rFonts w:ascii="Times New Roman" w:hAnsi="Times New Roman" w:cs="Times New Roman"/>
          <w:b/>
          <w:bCs/>
          <w:color w:val="auto"/>
          <w:sz w:val="28"/>
          <w:szCs w:val="28"/>
        </w:rPr>
        <w:t>.МУЗЫКАЛЬНО – РИТМИЧЕСКИЕ ЗАНЯТИЯ</w:t>
      </w:r>
      <w:r w:rsidRPr="0042080C">
        <w:rPr>
          <w:rFonts w:ascii="Times New Roman" w:hAnsi="Times New Roman" w:cs="Times New Roman"/>
          <w:b/>
          <w:bCs/>
          <w:i/>
          <w:iCs/>
          <w:color w:val="auto"/>
          <w:sz w:val="28"/>
          <w:szCs w:val="28"/>
        </w:rPr>
        <w:t>.</w:t>
      </w:r>
    </w:p>
    <w:p w:rsidR="00F65069" w:rsidRPr="0042080C" w:rsidRDefault="00C079E3" w:rsidP="0042080C">
      <w:pPr>
        <w:pStyle w:val="21a"/>
        <w:spacing w:line="360" w:lineRule="auto"/>
        <w:ind w:left="0" w:firstLine="709"/>
        <w:jc w:val="center"/>
        <w:rPr>
          <w:rFonts w:ascii="Times New Roman" w:hAnsi="Times New Roman" w:cs="Times New Roman"/>
          <w:color w:val="auto"/>
          <w:sz w:val="28"/>
          <w:szCs w:val="28"/>
        </w:rPr>
      </w:pPr>
      <w:r w:rsidRPr="0042080C">
        <w:rPr>
          <w:rFonts w:ascii="Times New Roman" w:hAnsi="Times New Roman" w:cs="Times New Roman"/>
          <w:color w:val="auto"/>
          <w:sz w:val="28"/>
          <w:szCs w:val="28"/>
        </w:rPr>
        <w:t>Пояснительная записка</w:t>
      </w:r>
      <w:r w:rsidRPr="0042080C">
        <w:rPr>
          <w:rFonts w:ascii="Times New Roman" w:hAnsi="Times New Roman" w:cs="Times New Roman"/>
          <w:b/>
          <w:bCs/>
          <w:color w:val="auto"/>
          <w:sz w:val="28"/>
          <w:szCs w:val="28"/>
        </w:rPr>
        <w:t>.</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Музыкально-ритмические занятия являются одним из специальных (коррекционных) предметов в системе образовательно–коррекционной работы с глухими обучающимися, имеющими умеренную или тяжелую умственную отсталость. </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Цель музыкально – ритмических занятий - приобщение глухих детей, обучающихся по варианту 1.4., к различным видам деятельности, связанным с музыкой, и тем самым развитие их слухового восприятия, двигательной и эмоционально – волевой сфер, психических функций, произносительной стороны речи. На занятиях у детей целенаправленно развиваются умения взаимодействовать в коллективе сверстников, получать удовольствие от совместной деятельности, связанной с музыкой. </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В процессе проведения музыкально – ритмических занятий обучающиеся, если не имеются медицинские противопоказания,  пользуются индивидуальными слуховыми аппаратами в условиях индукционной петли или других видов беспроводной аппаратуры, например, применяющей радиопринцип. </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Коррекционно – развивающая работа на музыкально–ритмических занятиях базируется на сочетании музыки, движений и устной речи при использовании следующих видов деятельности, связанные с музыкой: восприятие музыки, движения под музыку, игра на элементарных музыкальных инструментах, работа над произношением с использованием фонетической ритмики и мелодекламации. </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 На занятиях у детей (с учетом их индивидуальных особенностей и возможностей) формируется эмоциональная отзывчивость на музыку, условная двигательная реакция на музыкальное звучание, восприятие ее элементарных структур (контрастных динамических, темповых, ритмических, звуковысотных и тембровых отношений). Основными методическими приемами обучения восприятию музыки является  двигательное моделирование воспринятых элементов музыки с помощью элементарных движений, доступных детям (хлопки, притопы, ходьба, бег, элементарные  движения пляски и танца и др.), предметное моделирование (соотнесение музыкального звучания с игрушками, например, большой мишка идет – низкие звуки, маленький – высокие звуки), по–возможности, словесное определение звучаний. Дети различают и опознают контрастные музыкальные звучания в условиях, когда видят исполнение учителя на фортепьяно и слышат музыку;   затем только на слух (зрительное восприятие клавиатуры и пианиста исключается) в случае доступности  этого вида деятельности. </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Ведущим видом деятельности являются движения под музыку. Дети,  с учетом индивидуальных возможностей, учатся эмоционально выполнять под музыку основные движения, элементарные гимнастические и танцевальные движения на месте и при перестроениях в простых пространственных композициях. Дети выполняют движения под музыку по подражанию учителю и самостоятельно. На занятиях используются музыкально – двигательные игры, способствующие в доступной и интересной для детей форме закреплению сформированных умений восприятия музыки, двигательных умений. </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На музыкально – ритмических занятиях дети учатся также игре на элементарных музыкальных инструментах - барабане, бубне, румбах, маракасах, треугольниках, тарелках, металлофоне и др., эмоциональному исполнению в ансамбле простого ритмического аккомпанемента к музыкальной пьесе или песне, исполняемой учителем на фортепьяно.</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На занятиях с учетом индивидуальных возможностей детей ведется работа над произношением с использованием фонетической ритмики и декламации под музыку элементарных рифмованных текстов, детских песенок. </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На музыкально – ритмических занятиях,  с учетом возможностей детей, может использоваться драматизация фрагментов доступных детям музыкальных сказок. Работа над музыкальными сказками предполагает постоянное взаимодействие музыки, движений и речи: познакомившись со сказкой, дети учатся различать и опознавать на слух музыкальные фрагменты, разучивают несложные музыкально – пластические композиции, песенки, учатся передавать образ персонажа в выразительной пластике и эмоциональных простых высказываниях.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Материально-техническое оснащение специального (коррекционного) предмета «Музыкально – ритмические занятия»» включает: </w:t>
      </w:r>
    </w:p>
    <w:p w:rsidR="00F65069" w:rsidRPr="0042080C" w:rsidRDefault="00C079E3" w:rsidP="0042080C">
      <w:pPr>
        <w:pStyle w:val="a7"/>
        <w:widowControl w:val="0"/>
        <w:tabs>
          <w:tab w:val="num" w:pos="1315"/>
        </w:tabs>
        <w:suppressAutoHyphen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индивидуальные слуховые аппараты, если не имеются медицинские противопоказания;</w:t>
      </w:r>
    </w:p>
    <w:p w:rsidR="00F65069" w:rsidRPr="0042080C" w:rsidRDefault="00C079E3" w:rsidP="0042080C">
      <w:pPr>
        <w:pStyle w:val="a7"/>
        <w:widowControl w:val="0"/>
        <w:tabs>
          <w:tab w:val="num" w:pos="1315"/>
        </w:tabs>
        <w:suppressAutoHyphen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 xml:space="preserve">стационарная индукционная петля или аппаратура, работающая на радиопринципе или инфракрасном излучении; </w:t>
      </w:r>
    </w:p>
    <w:p w:rsidR="00F65069" w:rsidRPr="0042080C" w:rsidRDefault="00C079E3" w:rsidP="0042080C">
      <w:pPr>
        <w:pStyle w:val="a7"/>
        <w:widowControl w:val="0"/>
        <w:tabs>
          <w:tab w:val="num" w:pos="1315"/>
        </w:tabs>
        <w:suppressAutoHyphen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фортепиано, элементарные музыкальные инструменты - барабаны, бубны, маракасы, румбы, бубенцы, тарелки, треугольники, ложки, палочки, кастаньеты, конги, жалейки, трещотки, колокольчики и др.</w:t>
      </w:r>
    </w:p>
    <w:p w:rsidR="00F65069" w:rsidRPr="0042080C" w:rsidRDefault="00C079E3" w:rsidP="0042080C">
      <w:pPr>
        <w:pStyle w:val="a7"/>
        <w:widowControl w:val="0"/>
        <w:tabs>
          <w:tab w:val="num" w:pos="1315"/>
        </w:tabs>
        <w:suppressAutoHyphen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 xml:space="preserve">музыкальный центр, компьютер, проекционное оборудование, стеллажи для наглядных пособий, нот, музыкальных инструментов и др., </w:t>
      </w:r>
    </w:p>
    <w:p w:rsidR="00F65069" w:rsidRPr="0042080C" w:rsidRDefault="00C079E3" w:rsidP="0042080C">
      <w:pPr>
        <w:pStyle w:val="a7"/>
        <w:widowControl w:val="0"/>
        <w:tabs>
          <w:tab w:val="num" w:pos="1315"/>
        </w:tabs>
        <w:suppressAutoHyphen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 xml:space="preserve">аудио – и видеозаписи, видеофильмы  и др. </w:t>
      </w:r>
    </w:p>
    <w:p w:rsidR="00F65069" w:rsidRPr="0042080C" w:rsidRDefault="00C079E3" w:rsidP="0042080C">
      <w:pPr>
        <w:pStyle w:val="a7"/>
        <w:widowControl w:val="0"/>
        <w:tabs>
          <w:tab w:val="num" w:pos="1315"/>
        </w:tabs>
        <w:suppressAutoHyphen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дидактический материал, разработанный в соответствии с содержанием занятий (картинки, фотографии и др.), письменные таблички, игрушки, флажки, ленты, обручи, мячи  и др.</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Содержание предмета.</w:t>
      </w:r>
    </w:p>
    <w:p w:rsidR="00F65069" w:rsidRPr="0042080C" w:rsidRDefault="00C079E3" w:rsidP="0042080C">
      <w:pPr>
        <w:pStyle w:val="21a"/>
        <w:spacing w:line="360" w:lineRule="auto"/>
        <w:ind w:left="0" w:firstLine="709"/>
        <w:jc w:val="center"/>
        <w:rPr>
          <w:rFonts w:ascii="Times New Roman" w:hAnsi="Times New Roman" w:cs="Times New Roman"/>
          <w:color w:val="auto"/>
          <w:sz w:val="28"/>
          <w:szCs w:val="28"/>
        </w:rPr>
      </w:pPr>
      <w:r w:rsidRPr="0042080C">
        <w:rPr>
          <w:rFonts w:ascii="Times New Roman" w:hAnsi="Times New Roman" w:cs="Times New Roman"/>
          <w:color w:val="auto"/>
          <w:sz w:val="28"/>
          <w:szCs w:val="28"/>
        </w:rPr>
        <w:t>Восприятие музыки</w:t>
      </w:r>
      <w:r w:rsidRPr="0042080C">
        <w:rPr>
          <w:rFonts w:ascii="Times New Roman" w:hAnsi="Times New Roman" w:cs="Times New Roman"/>
          <w:i/>
          <w:iCs/>
          <w:color w:val="auto"/>
          <w:sz w:val="28"/>
          <w:szCs w:val="28"/>
        </w:rPr>
        <w:t>.</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Формирование условной двигательной реакции на музыкальное звучание, определение начала и окончания звучания музыки. Различение и опознавание на слух громкой, тихой музыки. Различение и опознавание на слух быстрого, медленного и умеренного темпа. Различение и опознавание на слух веселой и грустной музыки. Различение,  опознавание на слух музыкальных жанров ( марш - танец, марш –песня, песня – танец, марш –танец –песня). Распознавание на слух музыкальных жанров (марш, танец, песня). </w:t>
      </w:r>
    </w:p>
    <w:p w:rsidR="00F65069" w:rsidRPr="0042080C" w:rsidRDefault="00C079E3" w:rsidP="0042080C">
      <w:pPr>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Движение под музыку.</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По подражанию учителю и самостоятельно начинать движение под музыку вместе с началом ее звучания и останавливаться по ее окончании (элементарные движения - хлопки под музыку, притопы, покачивание с одной ноги на другую, покачивание руками и др.); выполнять основные движения (ходьба, бег, прыжки и др.) под музыку. В зависимости от возможностей детей, в том числе и двигательных,  выполнять под музыку: действия с предметами (наклонять предмет в разные стороны, опускать/поднимать предмет, подбрасывать/ловить предмет, махать предметом и т.п.); элементарные гимнастические движения под музыку (наклоны, повороты головы, туловищ, различные положения рук и т п.); построения и простые перестроения (в колонну, в шеренгу, в круг, свободное размещение, различные положения в парах и др..); передавать простейшие  движения животных; участвовать в музыкально – двигательных играх  (типа «Третий лишний», «Волк и зайцы», «Кто первый» и т. п.).</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Игра на музыкальных инструментах.</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Различение и опознавание по звучанию элементарных музыкальных инструментов. Освоение приемов игры на элементарных музыкальных инструментах. Тихая и громкая игра на музыкальном инструменте. Своевременное вступление и окончание игры на музыкальном инструменте. Исполнение на элементарных ударных музыкальных инструментах в ансамбле простейшего ритмического аккомпанемента (сильной или  каждой доли такта)  к музыкальной пьесе (песне), исполняемой учителем.</w:t>
      </w:r>
    </w:p>
    <w:p w:rsidR="00F65069" w:rsidRPr="0042080C" w:rsidRDefault="00C079E3" w:rsidP="0042080C">
      <w:pPr>
        <w:tabs>
          <w:tab w:val="right" w:pos="7920"/>
        </w:tabs>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Работа над произношением с использованием фонетической ритмики и декламации под музыку</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Развитие речевого дыхания, умений говорить слитно слова и короткие фразы. Развитие голоса нормальной высоты, силы и тембра. В зависимости от возможностей детей восприятие на слух и воспроизведение элементов ритмико-интонационной структуры речи. Закрепление правильного воспроизведения в речевом материале звуков, усвоенных учащимися класса на индивидуальных занятиях. Развитие умений воспроизводить слова и фразы, короткие стихотворения. Развитие умений реализовывать произносительные возможности при драматизации фрагментов музыкальных сказок. Разучивание попевок и  детских песен.</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III</w:t>
      </w:r>
      <w:r w:rsidRPr="0042080C">
        <w:rPr>
          <w:rFonts w:ascii="Times New Roman" w:hAnsi="Times New Roman" w:cs="Times New Roman"/>
          <w:b/>
          <w:bCs/>
          <w:color w:val="auto"/>
          <w:sz w:val="28"/>
          <w:szCs w:val="28"/>
        </w:rPr>
        <w:t>. ДВИГАТЕЛЬНОЕ РАЗВИТИЕ</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глухих детей с выраженной умственной отсталостью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индивидуальных форм работы.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и др.), подъемники и др.</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Примерное содержание коррекционных занятий</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Удержание головы. Выполнение движений головой. Выполнение движений руками, пальцами рук. Выполнение движений плечами. Опора на предплечья и кисти рук. Броски и ловля мяча. Отбивание мяча от пола. Изменение поз в положении лежа, сидя, стоя. Поза на четвереньках. Ползание. Сидение. Опора на колени (изменение положения тела из положения «сидя на пятках»). Стояние на коленях. Ходьба на коленях. Вставание из положения «стоя на коленях». Стояние. Выполнение движений ногами. Ходьба по ровной и наклонной поверхности, по лестнице. Ходьба на носках, пятках, высоко поднимая бедро, захлестывая голень, приставным шагом, широким шагом, в полуприседе, приседе. Бег с захлестыванием голени, высоко поднимая бедро, приставным шагом. Прыжки на двух ногах, на одной ноге. Удары по мячу ногой.</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IV</w:t>
      </w:r>
      <w:r w:rsidRPr="0042080C">
        <w:rPr>
          <w:rFonts w:ascii="Times New Roman" w:hAnsi="Times New Roman" w:cs="Times New Roman"/>
          <w:b/>
          <w:bCs/>
          <w:color w:val="auto"/>
          <w:sz w:val="28"/>
          <w:szCs w:val="28"/>
        </w:rPr>
        <w:t>.Коррекционно-развивающие занятия ( познавательное развитие)</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b/>
          <w:bCs/>
          <w:i/>
          <w:iCs/>
          <w:color w:val="auto"/>
          <w:sz w:val="28"/>
          <w:szCs w:val="28"/>
        </w:rPr>
        <w:t xml:space="preserve">Коррекционно-развивающие занятия направлены на развитие </w:t>
      </w:r>
      <w:r w:rsidRPr="0042080C">
        <w:rPr>
          <w:rFonts w:ascii="Times New Roman" w:hAnsi="Times New Roman" w:cs="Times New Roman"/>
          <w:color w:val="auto"/>
          <w:sz w:val="28"/>
          <w:szCs w:val="28"/>
        </w:rPr>
        <w:t xml:space="preserve">познавательных процессов,  представлений об окружающей действительности; коррекцию личностных особенностей,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Основные направления коррекционной работы: </w:t>
      </w:r>
    </w:p>
    <w:p w:rsidR="00F65069" w:rsidRPr="0042080C" w:rsidRDefault="00C079E3" w:rsidP="0042080C">
      <w:pPr>
        <w:tabs>
          <w:tab w:val="num" w:pos="1265"/>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kern w:val="2"/>
          <w:sz w:val="28"/>
          <w:szCs w:val="28"/>
        </w:rPr>
        <w:t xml:space="preserve">Совершенствование сенсомоторного развития. </w:t>
      </w:r>
      <w:r w:rsidRPr="0042080C">
        <w:rPr>
          <w:rFonts w:ascii="Times New Roman" w:hAnsi="Times New Roman" w:cs="Times New Roman"/>
          <w:color w:val="auto"/>
          <w:sz w:val="28"/>
          <w:szCs w:val="28"/>
        </w:rPr>
        <w:t xml:space="preserve">Развитие  различных видов восприятия. </w:t>
      </w:r>
    </w:p>
    <w:p w:rsidR="00F65069" w:rsidRPr="0042080C" w:rsidRDefault="00C079E3" w:rsidP="0042080C">
      <w:pPr>
        <w:tabs>
          <w:tab w:val="num" w:pos="1265"/>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Развитие познавательных процессов. </w:t>
      </w:r>
    </w:p>
    <w:p w:rsidR="00F65069" w:rsidRPr="0042080C" w:rsidRDefault="00C079E3" w:rsidP="0042080C">
      <w:pPr>
        <w:tabs>
          <w:tab w:val="num" w:pos="1265"/>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Обогащение представлений об окружающем мире.</w:t>
      </w:r>
    </w:p>
    <w:p w:rsidR="00F65069" w:rsidRPr="0042080C" w:rsidRDefault="00C079E3" w:rsidP="0042080C">
      <w:pPr>
        <w:tabs>
          <w:tab w:val="num" w:pos="1265"/>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Развитие средств общения в речевой и неречевой формах. </w:t>
      </w:r>
    </w:p>
    <w:p w:rsidR="00F65069" w:rsidRPr="0042080C" w:rsidRDefault="00C079E3" w:rsidP="0042080C">
      <w:pPr>
        <w:tabs>
          <w:tab w:val="num" w:pos="1265"/>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Коррекция нарушений в развитии эмоционально-личностной сферы </w:t>
      </w:r>
    </w:p>
    <w:p w:rsidR="00F65069" w:rsidRPr="0042080C" w:rsidRDefault="00C079E3" w:rsidP="0042080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Развитие индивидуальных способностей обучающихся, их творческого потенциала.</w:t>
      </w:r>
    </w:p>
    <w:p w:rsidR="00F65069" w:rsidRPr="0042080C" w:rsidRDefault="00C079E3" w:rsidP="0042080C">
      <w:pPr>
        <w:widowControl w:val="0"/>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Развитие познавательных процессов глухих учащихся строится на основе следующих положений:</w:t>
      </w:r>
    </w:p>
    <w:p w:rsidR="00F65069" w:rsidRPr="0042080C" w:rsidRDefault="00C079E3" w:rsidP="0042080C">
      <w:pPr>
        <w:widowControl w:val="0"/>
        <w:tabs>
          <w:tab w:val="num" w:pos="643"/>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познавательное развитие осуществляется в тесной связи с предметно-практической деятельностью учащихся;</w:t>
      </w:r>
    </w:p>
    <w:p w:rsidR="00F65069" w:rsidRPr="0042080C" w:rsidRDefault="00C079E3" w:rsidP="0042080C">
      <w:pPr>
        <w:widowControl w:val="0"/>
        <w:tabs>
          <w:tab w:val="num" w:pos="643"/>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eastAsia="Times New Roman" w:hAnsi="Times New Roman" w:cs="Times New Roman"/>
          <w:color w:val="auto"/>
          <w:sz w:val="28"/>
          <w:szCs w:val="28"/>
        </w:rPr>
        <w:tab/>
      </w:r>
      <w:r w:rsidRPr="0042080C">
        <w:rPr>
          <w:rFonts w:ascii="Times New Roman" w:eastAsia="Times New Roman" w:hAnsi="Times New Roman" w:cs="Times New Roman"/>
          <w:color w:val="auto"/>
          <w:sz w:val="28"/>
          <w:szCs w:val="28"/>
        </w:rPr>
        <w:tab/>
        <w:t>в предъявляемых заданиях  используются естественные ситуации</w:t>
      </w:r>
      <w:r w:rsidRPr="0042080C">
        <w:rPr>
          <w:rFonts w:ascii="Times New Roman" w:hAnsi="Times New Roman" w:cs="Times New Roman"/>
          <w:color w:val="auto"/>
          <w:sz w:val="28"/>
          <w:szCs w:val="28"/>
        </w:rPr>
        <w:t>, знакомых детям из жизненного опыта, а также материала различных учебных предметов;</w:t>
      </w:r>
    </w:p>
    <w:p w:rsidR="00F65069" w:rsidRPr="0042080C" w:rsidRDefault="00C079E3" w:rsidP="0042080C">
      <w:pPr>
        <w:widowControl w:val="0"/>
        <w:tabs>
          <w:tab w:val="num" w:pos="643"/>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в процессе занятий </w:t>
      </w:r>
      <w:r w:rsidRPr="0042080C">
        <w:rPr>
          <w:rFonts w:ascii="Times New Roman" w:eastAsia="Trebuchet MS" w:hAnsi="Times New Roman" w:cs="Times New Roman"/>
          <w:color w:val="auto"/>
          <w:sz w:val="28"/>
          <w:szCs w:val="28"/>
        </w:rPr>
        <w:tab/>
      </w:r>
      <w:r w:rsidRPr="0042080C">
        <w:rPr>
          <w:rFonts w:ascii="Times New Roman" w:hAnsi="Times New Roman" w:cs="Times New Roman"/>
          <w:color w:val="auto"/>
          <w:sz w:val="28"/>
          <w:szCs w:val="28"/>
        </w:rPr>
        <w:t>используются различные формы вербальной и невербальной коммуникации, доступной обучающимся;</w:t>
      </w:r>
    </w:p>
    <w:p w:rsidR="00F65069" w:rsidRPr="0042080C" w:rsidRDefault="00C079E3" w:rsidP="0042080C">
      <w:pPr>
        <w:widowControl w:val="0"/>
        <w:tabs>
          <w:tab w:val="num" w:pos="643"/>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eastAsia="Times New Roman" w:hAnsi="Times New Roman" w:cs="Times New Roman"/>
          <w:color w:val="auto"/>
          <w:sz w:val="28"/>
          <w:szCs w:val="28"/>
        </w:rPr>
        <w:tab/>
        <w:t>обучающимся предлагается разнообразный наглядный материал для обеспечения постепенного обобщения детьми логических отношений</w:t>
      </w:r>
      <w:r w:rsidRPr="0042080C">
        <w:rPr>
          <w:rFonts w:ascii="Times New Roman" w:hAnsi="Times New Roman" w:cs="Times New Roman"/>
          <w:color w:val="auto"/>
          <w:sz w:val="28"/>
          <w:szCs w:val="28"/>
        </w:rPr>
        <w:t>, их независимости от конкретного содержания материала;</w:t>
      </w:r>
    </w:p>
    <w:p w:rsidR="00F65069" w:rsidRPr="0042080C" w:rsidRDefault="00C079E3" w:rsidP="0042080C">
      <w:pPr>
        <w:widowControl w:val="0"/>
        <w:tabs>
          <w:tab w:val="num" w:pos="643"/>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сформированные умения включаются в задания по различным учебным предметам. </w:t>
      </w:r>
    </w:p>
    <w:p w:rsidR="00F65069" w:rsidRPr="0042080C" w:rsidRDefault="00C079E3" w:rsidP="0042080C">
      <w:pPr>
        <w:widowControl w:val="0"/>
        <w:tabs>
          <w:tab w:val="num" w:pos="643"/>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практическое овладение логическими умениями, произвольными психическими процессами без использования специальной терминологии, без заучивания каких-либо правил и определений;</w:t>
      </w:r>
    </w:p>
    <w:p w:rsidR="00F65069" w:rsidRPr="0042080C" w:rsidRDefault="00C079E3" w:rsidP="0042080C">
      <w:pPr>
        <w:widowControl w:val="0"/>
        <w:tabs>
          <w:tab w:val="num" w:pos="643"/>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eastAsia="Times New Roman" w:hAnsi="Times New Roman" w:cs="Times New Roman"/>
          <w:color w:val="auto"/>
          <w:sz w:val="28"/>
          <w:szCs w:val="28"/>
        </w:rPr>
        <w:tab/>
        <w:t>требуется целенаправленное</w:t>
      </w:r>
      <w:r w:rsidRPr="0042080C">
        <w:rPr>
          <w:rFonts w:ascii="Times New Roman" w:hAnsi="Times New Roman" w:cs="Times New Roman"/>
          <w:color w:val="auto"/>
          <w:sz w:val="28"/>
          <w:szCs w:val="28"/>
        </w:rPr>
        <w:t>, достаточно длительное по времени времени формирование произвольных психических процессов и приемов логического мышления, происходящих с помощью системы упражнений и заданий, обеспечивающих постепенность становления познавательной сферы.</w:t>
      </w:r>
    </w:p>
    <w:p w:rsidR="00F65069" w:rsidRPr="0042080C" w:rsidRDefault="00F65069" w:rsidP="0042080C">
      <w:pPr>
        <w:pStyle w:val="a8"/>
        <w:spacing w:after="0" w:line="360" w:lineRule="auto"/>
        <w:ind w:firstLine="709"/>
        <w:jc w:val="both"/>
        <w:rPr>
          <w:rFonts w:ascii="Times New Roman" w:eastAsia="Times New Roman" w:hAnsi="Times New Roman" w:cs="Times New Roman"/>
          <w:color w:val="auto"/>
          <w:sz w:val="28"/>
          <w:szCs w:val="28"/>
        </w:rPr>
      </w:pP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Одной из основных задач коррекционно-развивающих  занятий является сенсорное  развитие  глухих обучающихся  с умственной отсталостью, направленное на формирование полноценного восприятия окружающей действительности.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глухих детей с умственной отсталостью сенсорный опыт спонтанно не формируется. Чем тяжелее нарушения у ребенка, тем значительнее роль развития чувственного опыта: ощущений и восприятий. Дети  данной группы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 работу по данному направлению включается развитие зрительного восприятия, кинестетического восприятия, восприятия запаха, восприятие вкуса.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 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 наборы предметных и сюжетных картинок, видеоматериалы и т.д.</w:t>
      </w:r>
    </w:p>
    <w:p w:rsidR="00F65069" w:rsidRPr="0042080C" w:rsidRDefault="00F65069" w:rsidP="0042080C">
      <w:pPr>
        <w:pStyle w:val="a8"/>
        <w:spacing w:after="0" w:line="360" w:lineRule="auto"/>
        <w:ind w:firstLine="709"/>
        <w:jc w:val="both"/>
        <w:rPr>
          <w:rFonts w:ascii="Times New Roman" w:eastAsia="Times New Roman" w:hAnsi="Times New Roman" w:cs="Times New Roman"/>
          <w:color w:val="auto"/>
          <w:sz w:val="28"/>
          <w:szCs w:val="28"/>
        </w:rPr>
      </w:pP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 xml:space="preserve">Примерное содержание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b/>
          <w:bCs/>
          <w:color w:val="auto"/>
          <w:sz w:val="28"/>
          <w:szCs w:val="28"/>
        </w:rPr>
        <w:t>Сенсорное  развитие.</w:t>
      </w:r>
      <w:r w:rsidRPr="0042080C">
        <w:rPr>
          <w:rFonts w:ascii="Times New Roman" w:hAnsi="Times New Roman" w:cs="Times New Roman"/>
          <w:i/>
          <w:iCs/>
          <w:color w:val="auto"/>
          <w:sz w:val="28"/>
          <w:szCs w:val="28"/>
        </w:rPr>
        <w:t>Зрительное восприятие</w:t>
      </w:r>
      <w:r w:rsidRPr="0042080C">
        <w:rPr>
          <w:rFonts w:ascii="Times New Roman" w:hAnsi="Times New Roman" w:cs="Times New Roman"/>
          <w:color w:val="auto"/>
          <w:sz w:val="28"/>
          <w:szCs w:val="28"/>
        </w:rPr>
        <w:t xml:space="preserve">: фиксация взгляда на лице человека.Фиксация взгляда на неподвижном светящемся предмете. Фиксация взгляда на неподвижном предмете, расположенном напротив ребенка, справа и слева от него. Прослеживание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и различение цвета объекта.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Кинестетическое восприятие</w:t>
      </w:r>
      <w:r w:rsidRPr="0042080C">
        <w:rPr>
          <w:rFonts w:ascii="Times New Roman" w:hAnsi="Times New Roman" w:cs="Times New Roman"/>
          <w:color w:val="auto"/>
          <w:sz w:val="28"/>
          <w:szCs w:val="28"/>
        </w:rPr>
        <w:t>: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 вязкости (жидкий, густой, сыпучий).Адекватная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поверхностей.Различение материалов по характеристикам (температура, фактура, влажность, вязкость)</w:t>
      </w:r>
      <w:r w:rsidRPr="0042080C">
        <w:rPr>
          <w:rFonts w:ascii="Times New Roman" w:hAnsi="Times New Roman" w:cs="Times New Roman"/>
          <w:i/>
          <w:iCs/>
          <w:color w:val="auto"/>
          <w:sz w:val="28"/>
          <w:szCs w:val="28"/>
        </w:rPr>
        <w:t xml:space="preserve">.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Восприятие запаха</w:t>
      </w:r>
      <w:r w:rsidRPr="0042080C">
        <w:rPr>
          <w:rFonts w:ascii="Times New Roman" w:hAnsi="Times New Roman" w:cs="Times New Roman"/>
          <w:color w:val="auto"/>
          <w:sz w:val="28"/>
          <w:szCs w:val="28"/>
        </w:rPr>
        <w:t xml:space="preserve">: адекватная реакция на запахи. Различение объектов по запаху. 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Узнавание продукта по вкусу</w:t>
      </w:r>
      <w:r w:rsidRPr="0042080C">
        <w:rPr>
          <w:rFonts w:ascii="Times New Roman" w:hAnsi="Times New Roman" w:cs="Times New Roman"/>
          <w:color w:val="auto"/>
          <w:sz w:val="28"/>
          <w:szCs w:val="28"/>
        </w:rPr>
        <w:t>. Различение основных вкусовых качеств продуктов (горький, сладкий, кислый, соленый).</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Развитие познавательных процессов</w:t>
      </w:r>
      <w:r w:rsidRPr="0042080C">
        <w:rPr>
          <w:rFonts w:ascii="Times New Roman" w:hAnsi="Times New Roman" w:cs="Times New Roman"/>
          <w:color w:val="auto"/>
          <w:sz w:val="28"/>
          <w:szCs w:val="28"/>
        </w:rPr>
        <w:t xml:space="preserve">. Развитие </w:t>
      </w:r>
      <w:r w:rsidRPr="0042080C">
        <w:rPr>
          <w:rFonts w:ascii="Times New Roman" w:hAnsi="Times New Roman" w:cs="Times New Roman"/>
          <w:i/>
          <w:iCs/>
          <w:color w:val="auto"/>
          <w:sz w:val="28"/>
          <w:szCs w:val="28"/>
        </w:rPr>
        <w:t>произвольного внимания,</w:t>
      </w:r>
      <w:r w:rsidRPr="0042080C">
        <w:rPr>
          <w:rFonts w:ascii="Times New Roman" w:hAnsi="Times New Roman" w:cs="Times New Roman"/>
          <w:color w:val="auto"/>
          <w:sz w:val="28"/>
          <w:szCs w:val="28"/>
        </w:rPr>
        <w:t xml:space="preserve"> его объема. Развитие </w:t>
      </w:r>
      <w:r w:rsidRPr="0042080C">
        <w:rPr>
          <w:rFonts w:ascii="Times New Roman" w:hAnsi="Times New Roman" w:cs="Times New Roman"/>
          <w:i/>
          <w:iCs/>
          <w:color w:val="auto"/>
          <w:sz w:val="28"/>
          <w:szCs w:val="28"/>
        </w:rPr>
        <w:t>наглядного мышления</w:t>
      </w:r>
      <w:r w:rsidRPr="0042080C">
        <w:rPr>
          <w:rFonts w:ascii="Times New Roman" w:hAnsi="Times New Roman" w:cs="Times New Roman"/>
          <w:color w:val="auto"/>
          <w:sz w:val="28"/>
          <w:szCs w:val="28"/>
        </w:rPr>
        <w:t xml:space="preserve">. Использование различных орудий и приспособлений ( палка, совок, веревка и др.) для решения задач в игровой и практической деятельности. Создание проблемных ситуаций, в которых необходимо найти решение проблемы ( извлечь пуговицу из-под дивана,  достать упавший в лужу мяч и т.д.) Развитие </w:t>
      </w:r>
      <w:r w:rsidRPr="0042080C">
        <w:rPr>
          <w:rFonts w:ascii="Times New Roman" w:hAnsi="Times New Roman" w:cs="Times New Roman"/>
          <w:i/>
          <w:iCs/>
          <w:color w:val="auto"/>
          <w:sz w:val="28"/>
          <w:szCs w:val="28"/>
        </w:rPr>
        <w:t>наглядно-образного мышления</w:t>
      </w:r>
      <w:r w:rsidRPr="0042080C">
        <w:rPr>
          <w:rFonts w:ascii="Times New Roman" w:hAnsi="Times New Roman" w:cs="Times New Roman"/>
          <w:color w:val="auto"/>
          <w:sz w:val="28"/>
          <w:szCs w:val="28"/>
        </w:rPr>
        <w:t xml:space="preserve">. Развитие логического мышления на доступном материале: группировка предметов и картинок по определенным признакам, со сменой оснований. Развитие словесно-логического мышления (с учетом возможностей детей.  Развитие наглядной памяти на доступном детям материале. Проведение игр на запоминание различных символических средств ( пиктограмм,  bliss-символов, жестов), речевого материала.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Обогащение представлений об окружающем мире</w:t>
      </w:r>
      <w:r w:rsidRPr="0042080C">
        <w:rPr>
          <w:rFonts w:ascii="Times New Roman" w:hAnsi="Times New Roman" w:cs="Times New Roman"/>
          <w:b/>
          <w:bCs/>
          <w:color w:val="auto"/>
          <w:sz w:val="28"/>
          <w:szCs w:val="28"/>
        </w:rPr>
        <w:t xml:space="preserve">. </w:t>
      </w:r>
      <w:r w:rsidRPr="0042080C">
        <w:rPr>
          <w:rFonts w:ascii="Times New Roman" w:hAnsi="Times New Roman" w:cs="Times New Roman"/>
          <w:color w:val="auto"/>
          <w:sz w:val="28"/>
          <w:szCs w:val="28"/>
        </w:rPr>
        <w:t>Формирование  познавательных интересов, любознательности. Обучение умению задавать вопросы «Что это?», «Для чего нужно?», выявлять свойства и функции предметов, использовать  в деятельности. Обогащение представлений об окружающем природном мире.</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 xml:space="preserve">Развитие средств общения в речевой и неречевой формах. </w:t>
      </w:r>
      <w:r w:rsidRPr="0042080C">
        <w:rPr>
          <w:rFonts w:ascii="Times New Roman" w:hAnsi="Times New Roman" w:cs="Times New Roman"/>
          <w:color w:val="auto"/>
          <w:sz w:val="28"/>
          <w:szCs w:val="28"/>
        </w:rPr>
        <w:t>На индивидуальных коррекционных занятиях проводится дополнительная работа по развитию средств коммуникации в том случае, если обучающийся не  овладевает ими на уроках, вместе с другими учащимися в классе. Необходимо обучение всем доступным ученику неречевым и речевым средствам. Если ребенок не овладевает жестовой речью или жестами, необходимо использовать пиктограммы, схематические рисунки, картинки.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На индивидуальные коррекционно-развивающие занятия может быть вынесен материал, которым ребенок не овладевает на уроках, например, математические представления, развитие речи. </w:t>
      </w:r>
    </w:p>
    <w:p w:rsidR="00F65069" w:rsidRPr="003D789D" w:rsidRDefault="00C079E3" w:rsidP="0042080C">
      <w:pPr>
        <w:pStyle w:val="14TexstOSNOVA1012"/>
        <w:spacing w:before="120" w:after="120" w:line="240" w:lineRule="auto"/>
        <w:ind w:firstLine="0"/>
        <w:jc w:val="center"/>
        <w:outlineLvl w:val="2"/>
        <w:rPr>
          <w:rFonts w:ascii="Times New Roman" w:eastAsia="Times New Roman" w:hAnsi="Times New Roman" w:cs="Times New Roman"/>
          <w:color w:val="auto"/>
          <w:spacing w:val="2"/>
          <w:sz w:val="28"/>
          <w:szCs w:val="28"/>
        </w:rPr>
      </w:pPr>
      <w:bookmarkStart w:id="148" w:name="_Toc432958075"/>
      <w:bookmarkStart w:id="149" w:name="_Toc432960499"/>
      <w:bookmarkStart w:id="150" w:name="_Toc433014126"/>
      <w:r w:rsidRPr="003D789D">
        <w:rPr>
          <w:rFonts w:ascii="Times New Roman"/>
          <w:b/>
          <w:bCs/>
          <w:color w:val="auto"/>
          <w:spacing w:val="2"/>
          <w:sz w:val="28"/>
          <w:szCs w:val="28"/>
        </w:rPr>
        <w:t xml:space="preserve">5.2.3. </w:t>
      </w:r>
      <w:r w:rsidRPr="003D789D">
        <w:rPr>
          <w:rFonts w:hAnsi="Times New Roman"/>
          <w:b/>
          <w:bCs/>
          <w:color w:val="auto"/>
          <w:spacing w:val="2"/>
          <w:sz w:val="28"/>
          <w:szCs w:val="28"/>
        </w:rPr>
        <w:t>Программа</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нравственного</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воспитания</w:t>
      </w:r>
      <w:bookmarkEnd w:id="148"/>
      <w:bookmarkEnd w:id="149"/>
      <w:bookmarkEnd w:id="150"/>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личностного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социокультурного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умеренной</w:t>
      </w:r>
      <w:r w:rsidRPr="003D789D">
        <w:rPr>
          <w:rFonts w:ascii="Times New Roman"/>
          <w:color w:val="auto"/>
          <w:sz w:val="28"/>
          <w:szCs w:val="28"/>
        </w:rPr>
        <w:t xml:space="preserve">, </w:t>
      </w:r>
      <w:r w:rsidRPr="003D789D">
        <w:rPr>
          <w:rFonts w:hAnsi="Times New Roman"/>
          <w:color w:val="auto"/>
          <w:sz w:val="28"/>
          <w:szCs w:val="28"/>
        </w:rPr>
        <w:t>тяжелой</w:t>
      </w:r>
      <w:r w:rsidRPr="003D789D">
        <w:rPr>
          <w:rFonts w:hAnsi="Times New Roman"/>
          <w:color w:val="auto"/>
          <w:sz w:val="28"/>
          <w:szCs w:val="28"/>
        </w:rPr>
        <w:t xml:space="preserve"> </w:t>
      </w:r>
      <w:r w:rsidRPr="003D789D">
        <w:rPr>
          <w:rFonts w:hAnsi="Times New Roman"/>
          <w:color w:val="auto"/>
          <w:sz w:val="28"/>
          <w:szCs w:val="28"/>
        </w:rPr>
        <w:t>умственной</w:t>
      </w:r>
      <w:r w:rsidRPr="003D789D">
        <w:rPr>
          <w:rFonts w:hAnsi="Times New Roman"/>
          <w:color w:val="auto"/>
          <w:sz w:val="28"/>
          <w:szCs w:val="28"/>
        </w:rPr>
        <w:t xml:space="preserve"> </w:t>
      </w:r>
      <w:r w:rsidRPr="003D789D">
        <w:rPr>
          <w:rFonts w:hAnsi="Times New Roman"/>
          <w:color w:val="auto"/>
          <w:sz w:val="28"/>
          <w:szCs w:val="28"/>
        </w:rPr>
        <w:t>отсталостью</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единстве</w:t>
      </w:r>
      <w:r w:rsidRPr="003D789D">
        <w:rPr>
          <w:rFonts w:hAnsi="Times New Roman"/>
          <w:color w:val="auto"/>
          <w:sz w:val="28"/>
          <w:szCs w:val="28"/>
        </w:rPr>
        <w:t xml:space="preserve"> </w:t>
      </w:r>
      <w:r w:rsidRPr="003D789D">
        <w:rPr>
          <w:rFonts w:hAnsi="Times New Roman"/>
          <w:color w:val="auto"/>
          <w:sz w:val="28"/>
          <w:szCs w:val="28"/>
        </w:rPr>
        <w:t>урочной</w:t>
      </w:r>
      <w:r w:rsidRPr="003D789D">
        <w:rPr>
          <w:rFonts w:asci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внешкольной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совместной</w:t>
      </w:r>
      <w:r w:rsidRPr="003D789D">
        <w:rPr>
          <w:rFonts w:hAnsi="Times New Roman"/>
          <w:color w:val="auto"/>
          <w:sz w:val="28"/>
          <w:szCs w:val="28"/>
        </w:rPr>
        <w:t xml:space="preserve"> </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работе</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институтов</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основу</w:t>
      </w:r>
      <w:r w:rsidRPr="003D789D">
        <w:rPr>
          <w:rFonts w:hAnsi="Times New Roman"/>
          <w:color w:val="auto"/>
          <w:sz w:val="28"/>
          <w:szCs w:val="28"/>
        </w:rPr>
        <w:t xml:space="preserve"> </w:t>
      </w:r>
      <w:r w:rsidRPr="003D789D">
        <w:rPr>
          <w:rFonts w:hAnsi="Times New Roman"/>
          <w:color w:val="auto"/>
          <w:sz w:val="28"/>
          <w:szCs w:val="28"/>
        </w:rPr>
        <w:t>данной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положены</w:t>
      </w:r>
      <w:r w:rsidRPr="003D789D">
        <w:rPr>
          <w:rFonts w:hAnsi="Times New Roman"/>
          <w:color w:val="auto"/>
          <w:sz w:val="28"/>
          <w:szCs w:val="28"/>
        </w:rPr>
        <w:t xml:space="preserve"> </w:t>
      </w:r>
      <w:r w:rsidRPr="003D789D">
        <w:rPr>
          <w:rFonts w:hAnsi="Times New Roman"/>
          <w:color w:val="auto"/>
          <w:sz w:val="28"/>
          <w:szCs w:val="28"/>
        </w:rPr>
        <w:t>ключевые</w:t>
      </w:r>
      <w:r w:rsidRPr="003D789D">
        <w:rPr>
          <w:rFonts w:hAnsi="Times New Roman"/>
          <w:color w:val="auto"/>
          <w:sz w:val="28"/>
          <w:szCs w:val="28"/>
        </w:rPr>
        <w:t xml:space="preserve"> </w:t>
      </w:r>
      <w:r w:rsidRPr="003D789D">
        <w:rPr>
          <w:rFonts w:hAnsi="Times New Roman"/>
          <w:color w:val="auto"/>
          <w:sz w:val="28"/>
          <w:szCs w:val="28"/>
        </w:rPr>
        <w:t>воспитательные</w:t>
      </w:r>
      <w:r w:rsidRPr="003D789D">
        <w:rPr>
          <w:rFonts w:hAnsi="Times New Roman"/>
          <w:color w:val="auto"/>
          <w:sz w:val="28"/>
          <w:szCs w:val="28"/>
        </w:rPr>
        <w:t xml:space="preserve"> </w:t>
      </w:r>
      <w:r w:rsidRPr="003D789D">
        <w:rPr>
          <w:rFonts w:hAnsi="Times New Roman"/>
          <w:color w:val="auto"/>
          <w:sz w:val="28"/>
          <w:szCs w:val="28"/>
        </w:rPr>
        <w:t>задачи</w:t>
      </w:r>
      <w:r w:rsidRPr="003D789D">
        <w:rPr>
          <w:rFonts w:ascii="Times New Roman"/>
          <w:color w:val="auto"/>
          <w:sz w:val="28"/>
          <w:szCs w:val="28"/>
        </w:rPr>
        <w:t xml:space="preserve">, </w:t>
      </w:r>
      <w:r w:rsidRPr="003D789D">
        <w:rPr>
          <w:rFonts w:hAnsi="Times New Roman"/>
          <w:color w:val="auto"/>
          <w:sz w:val="28"/>
          <w:szCs w:val="28"/>
        </w:rPr>
        <w:t>базовые</w:t>
      </w:r>
      <w:r w:rsidRPr="003D789D">
        <w:rPr>
          <w:rFonts w:hAnsi="Times New Roman"/>
          <w:color w:val="auto"/>
          <w:sz w:val="28"/>
          <w:szCs w:val="28"/>
        </w:rPr>
        <w:t xml:space="preserve"> </w:t>
      </w:r>
      <w:r w:rsidRPr="003D789D">
        <w:rPr>
          <w:rFonts w:hAnsi="Times New Roman"/>
          <w:color w:val="auto"/>
          <w:sz w:val="28"/>
          <w:szCs w:val="28"/>
        </w:rPr>
        <w:t>национальные</w:t>
      </w:r>
      <w:r w:rsidRPr="003D789D">
        <w:rPr>
          <w:rFonts w:hAnsi="Times New Roman"/>
          <w:color w:val="auto"/>
          <w:sz w:val="28"/>
          <w:szCs w:val="28"/>
        </w:rPr>
        <w:t xml:space="preserve"> </w:t>
      </w:r>
      <w:r w:rsidRPr="003D789D">
        <w:rPr>
          <w:rFonts w:hAnsi="Times New Roman"/>
          <w:color w:val="auto"/>
          <w:sz w:val="28"/>
          <w:szCs w:val="28"/>
        </w:rPr>
        <w:t>ценности</w:t>
      </w:r>
      <w:r w:rsidRPr="003D789D">
        <w:rPr>
          <w:rFonts w:hAnsi="Times New Roman"/>
          <w:color w:val="auto"/>
          <w:sz w:val="28"/>
          <w:szCs w:val="28"/>
        </w:rPr>
        <w:t xml:space="preserve"> </w:t>
      </w:r>
      <w:r w:rsidRPr="003D789D">
        <w:rPr>
          <w:rFonts w:hAnsi="Times New Roman"/>
          <w:color w:val="auto"/>
          <w:sz w:val="28"/>
          <w:szCs w:val="28"/>
        </w:rPr>
        <w:t>российского</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 xml:space="preserve">, </w:t>
      </w:r>
      <w:r w:rsidRPr="003D789D">
        <w:rPr>
          <w:rFonts w:hAnsi="Times New Roman"/>
          <w:color w:val="auto"/>
          <w:sz w:val="28"/>
          <w:szCs w:val="28"/>
        </w:rPr>
        <w:t>общечеловеческие</w:t>
      </w:r>
      <w:r w:rsidRPr="003D789D">
        <w:rPr>
          <w:rFonts w:hAnsi="Times New Roman"/>
          <w:color w:val="auto"/>
          <w:sz w:val="28"/>
          <w:szCs w:val="28"/>
        </w:rPr>
        <w:t xml:space="preserve"> </w:t>
      </w:r>
      <w:r w:rsidRPr="003D789D">
        <w:rPr>
          <w:rFonts w:hAnsi="Times New Roman"/>
          <w:color w:val="auto"/>
          <w:sz w:val="28"/>
          <w:szCs w:val="28"/>
        </w:rPr>
        <w:t>ценности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контексте</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нравственных</w:t>
      </w:r>
      <w:r w:rsidRPr="003D789D">
        <w:rPr>
          <w:rFonts w:hAnsi="Times New Roman"/>
          <w:color w:val="auto"/>
          <w:sz w:val="28"/>
          <w:szCs w:val="28"/>
        </w:rPr>
        <w:t xml:space="preserve"> </w:t>
      </w:r>
      <w:r w:rsidRPr="003D789D">
        <w:rPr>
          <w:rFonts w:hAnsi="Times New Roman"/>
          <w:color w:val="auto"/>
          <w:sz w:val="28"/>
          <w:szCs w:val="28"/>
        </w:rPr>
        <w:t>чувств</w:t>
      </w:r>
      <w:r w:rsidRPr="003D789D">
        <w:rPr>
          <w:rFonts w:ascii="Times New Roman"/>
          <w:color w:val="auto"/>
          <w:sz w:val="28"/>
          <w:szCs w:val="28"/>
        </w:rPr>
        <w:t xml:space="preserve">, </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сознания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предлагает</w:t>
      </w:r>
      <w:r w:rsidRPr="003D789D">
        <w:rPr>
          <w:rFonts w:hAnsi="Times New Roman"/>
          <w:color w:val="auto"/>
          <w:sz w:val="28"/>
          <w:szCs w:val="28"/>
        </w:rPr>
        <w:t xml:space="preserve"> </w:t>
      </w:r>
      <w:r w:rsidRPr="003D789D">
        <w:rPr>
          <w:rFonts w:hAnsi="Times New Roman"/>
          <w:color w:val="auto"/>
          <w:sz w:val="28"/>
          <w:szCs w:val="28"/>
        </w:rPr>
        <w:t>следующие</w:t>
      </w:r>
      <w:r w:rsidRPr="003D789D">
        <w:rPr>
          <w:rFonts w:hAnsi="Times New Roman"/>
          <w:color w:val="auto"/>
          <w:sz w:val="28"/>
          <w:szCs w:val="28"/>
        </w:rPr>
        <w:t xml:space="preserve"> </w:t>
      </w:r>
      <w:r w:rsidRPr="003D789D">
        <w:rPr>
          <w:rFonts w:hAnsi="Times New Roman"/>
          <w:b/>
          <w:bCs/>
          <w:color w:val="auto"/>
          <w:sz w:val="28"/>
          <w:szCs w:val="28"/>
        </w:rPr>
        <w:t>направлениянравственного</w:t>
      </w:r>
      <w:r w:rsidRPr="003D789D">
        <w:rPr>
          <w:rFonts w:hAnsi="Times New Roman"/>
          <w:b/>
          <w:bCs/>
          <w:color w:val="auto"/>
          <w:sz w:val="28"/>
          <w:szCs w:val="28"/>
        </w:rPr>
        <w:t xml:space="preserve"> </w:t>
      </w:r>
      <w:r w:rsidRPr="003D789D">
        <w:rPr>
          <w:rFonts w:hAnsi="Times New Roman"/>
          <w:b/>
          <w:bCs/>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Осмысление</w:t>
      </w:r>
      <w:r w:rsidRPr="003D789D">
        <w:rPr>
          <w:rFonts w:hAnsi="Times New Roman"/>
          <w:i/>
          <w:iCs/>
          <w:color w:val="auto"/>
          <w:sz w:val="28"/>
          <w:szCs w:val="28"/>
        </w:rPr>
        <w:t xml:space="preserve"> </w:t>
      </w:r>
      <w:r w:rsidRPr="003D789D">
        <w:rPr>
          <w:rFonts w:hAnsi="Times New Roman"/>
          <w:i/>
          <w:iCs/>
          <w:color w:val="auto"/>
          <w:sz w:val="28"/>
          <w:szCs w:val="28"/>
        </w:rPr>
        <w:t>ценности</w:t>
      </w:r>
      <w:r w:rsidRPr="003D789D">
        <w:rPr>
          <w:rFonts w:hAnsi="Times New Roman"/>
          <w:i/>
          <w:iCs/>
          <w:color w:val="auto"/>
          <w:sz w:val="28"/>
          <w:szCs w:val="28"/>
        </w:rPr>
        <w:t xml:space="preserve"> </w:t>
      </w:r>
      <w:r w:rsidRPr="003D789D">
        <w:rPr>
          <w:rFonts w:hAnsi="Times New Roman"/>
          <w:i/>
          <w:iCs/>
          <w:color w:val="auto"/>
          <w:sz w:val="28"/>
          <w:szCs w:val="28"/>
        </w:rPr>
        <w:t>жизни</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своей</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окружающих</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способности</w:t>
      </w:r>
      <w:r w:rsidRPr="003D789D">
        <w:rPr>
          <w:rFonts w:hAnsi="Times New Roman"/>
          <w:color w:val="auto"/>
          <w:sz w:val="28"/>
          <w:szCs w:val="28"/>
        </w:rPr>
        <w:t xml:space="preserve"> </w:t>
      </w:r>
      <w:r w:rsidRPr="003D789D">
        <w:rPr>
          <w:rFonts w:hAnsi="Times New Roman"/>
          <w:color w:val="auto"/>
          <w:sz w:val="28"/>
          <w:szCs w:val="28"/>
        </w:rPr>
        <w:t>замечать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запоминать</w:t>
      </w:r>
      <w:r w:rsidRPr="003D789D">
        <w:rPr>
          <w:rFonts w:hAnsi="Times New Roman"/>
          <w:color w:val="auto"/>
          <w:sz w:val="28"/>
          <w:szCs w:val="28"/>
        </w:rPr>
        <w:t xml:space="preserve"> </w:t>
      </w:r>
      <w:r w:rsidRPr="003D789D">
        <w:rPr>
          <w:rFonts w:hAnsi="Times New Roman"/>
          <w:color w:val="auto"/>
          <w:sz w:val="28"/>
          <w:szCs w:val="28"/>
        </w:rPr>
        <w:t>происходящее</w:t>
      </w:r>
      <w:r w:rsidRPr="003D789D">
        <w:rPr>
          <w:rFonts w:ascii="Times New Roman"/>
          <w:color w:val="auto"/>
          <w:sz w:val="28"/>
          <w:szCs w:val="28"/>
        </w:rPr>
        <w:t xml:space="preserve">, </w:t>
      </w:r>
      <w:r w:rsidRPr="003D789D">
        <w:rPr>
          <w:rFonts w:hAnsi="Times New Roman"/>
          <w:color w:val="auto"/>
          <w:sz w:val="28"/>
          <w:szCs w:val="28"/>
        </w:rPr>
        <w:t>радоваться</w:t>
      </w:r>
      <w:r w:rsidRPr="003D789D">
        <w:rPr>
          <w:rFonts w:hAnsi="Times New Roman"/>
          <w:color w:val="auto"/>
          <w:sz w:val="28"/>
          <w:szCs w:val="28"/>
        </w:rPr>
        <w:t xml:space="preserve"> </w:t>
      </w:r>
      <w:r w:rsidRPr="003D789D">
        <w:rPr>
          <w:rFonts w:hAnsi="Times New Roman"/>
          <w:color w:val="auto"/>
          <w:sz w:val="28"/>
          <w:szCs w:val="28"/>
        </w:rPr>
        <w:t>новому</w:t>
      </w:r>
      <w:r w:rsidRPr="003D789D">
        <w:rPr>
          <w:rFonts w:hAnsi="Times New Roman"/>
          <w:color w:val="auto"/>
          <w:sz w:val="28"/>
          <w:szCs w:val="28"/>
        </w:rPr>
        <w:t xml:space="preserve"> </w:t>
      </w:r>
      <w:r w:rsidRPr="003D789D">
        <w:rPr>
          <w:rFonts w:hAnsi="Times New Roman"/>
          <w:color w:val="auto"/>
          <w:sz w:val="28"/>
          <w:szCs w:val="28"/>
        </w:rPr>
        <w:t>дню</w:t>
      </w:r>
      <w:r w:rsidRPr="003D789D">
        <w:rPr>
          <w:rFonts w:ascii="Times New Roman"/>
          <w:color w:val="auto"/>
          <w:sz w:val="28"/>
          <w:szCs w:val="28"/>
        </w:rPr>
        <w:t xml:space="preserve">, </w:t>
      </w:r>
      <w:r w:rsidRPr="003D789D">
        <w:rPr>
          <w:rFonts w:hAnsi="Times New Roman"/>
          <w:color w:val="auto"/>
          <w:sz w:val="28"/>
          <w:szCs w:val="28"/>
        </w:rPr>
        <w:t>неделе</w:t>
      </w:r>
      <w:r w:rsidRPr="003D789D">
        <w:rPr>
          <w:rFonts w:ascii="Times New Roman"/>
          <w:color w:val="auto"/>
          <w:sz w:val="28"/>
          <w:szCs w:val="28"/>
        </w:rPr>
        <w:t xml:space="preserve">, </w:t>
      </w:r>
      <w:r w:rsidRPr="003D789D">
        <w:rPr>
          <w:rFonts w:hAnsi="Times New Roman"/>
          <w:color w:val="auto"/>
          <w:sz w:val="28"/>
          <w:szCs w:val="28"/>
        </w:rPr>
        <w:t>месяцу</w:t>
      </w:r>
      <w:r w:rsidRPr="003D789D">
        <w:rPr>
          <w:rFonts w:hAnsi="Times New Roman"/>
          <w:color w:val="auto"/>
          <w:sz w:val="28"/>
          <w:szCs w:val="28"/>
        </w:rPr>
        <w:t xml:space="preserve"> </w:t>
      </w:r>
      <w:r w:rsidRPr="003D789D">
        <w:rPr>
          <w:rFonts w:hAnsi="Times New Roman"/>
          <w:color w:val="auto"/>
          <w:sz w:val="28"/>
          <w:szCs w:val="28"/>
        </w:rPr>
        <w:t>замечая</w:t>
      </w:r>
      <w:r w:rsidRPr="003D789D">
        <w:rPr>
          <w:rFonts w:hAnsi="Times New Roman"/>
          <w:color w:val="auto"/>
          <w:sz w:val="28"/>
          <w:szCs w:val="28"/>
        </w:rPr>
        <w:t xml:space="preserve"> </w:t>
      </w:r>
      <w:r w:rsidRPr="003D789D">
        <w:rPr>
          <w:rFonts w:hAnsi="Times New Roman"/>
          <w:color w:val="auto"/>
          <w:sz w:val="28"/>
          <w:szCs w:val="28"/>
        </w:rPr>
        <w:t>какие</w:t>
      </w:r>
      <w:r w:rsidRPr="003D789D">
        <w:rPr>
          <w:rFonts w:hAnsi="Times New Roman"/>
          <w:color w:val="auto"/>
          <w:sz w:val="28"/>
          <w:szCs w:val="28"/>
        </w:rPr>
        <w:t xml:space="preserve"> </w:t>
      </w:r>
      <w:r w:rsidRPr="003D789D">
        <w:rPr>
          <w:rFonts w:hAnsi="Times New Roman"/>
          <w:color w:val="auto"/>
          <w:sz w:val="28"/>
          <w:szCs w:val="28"/>
        </w:rPr>
        <w:t>события</w:t>
      </w:r>
      <w:r w:rsidRPr="003D789D">
        <w:rPr>
          <w:rFonts w:ascii="Times New Roman"/>
          <w:color w:val="auto"/>
          <w:sz w:val="28"/>
          <w:szCs w:val="28"/>
        </w:rPr>
        <w:t xml:space="preserve">, </w:t>
      </w:r>
      <w:r w:rsidRPr="003D789D">
        <w:rPr>
          <w:rFonts w:hAnsi="Times New Roman"/>
          <w:color w:val="auto"/>
          <w:sz w:val="28"/>
          <w:szCs w:val="28"/>
        </w:rPr>
        <w:t>встречи</w:t>
      </w:r>
      <w:r w:rsidRPr="003D789D">
        <w:rPr>
          <w:rFonts w:ascii="Times New Roman"/>
          <w:color w:val="auto"/>
          <w:sz w:val="28"/>
          <w:szCs w:val="28"/>
        </w:rPr>
        <w:t xml:space="preserve">, </w:t>
      </w:r>
      <w:r w:rsidRPr="003D789D">
        <w:rPr>
          <w:rFonts w:hAnsi="Times New Roman"/>
          <w:color w:val="auto"/>
          <w:sz w:val="28"/>
          <w:szCs w:val="28"/>
        </w:rPr>
        <w:t>изменения</w:t>
      </w:r>
      <w:r w:rsidRPr="003D789D">
        <w:rPr>
          <w:rFonts w:hAnsi="Times New Roman"/>
          <w:color w:val="auto"/>
          <w:sz w:val="28"/>
          <w:szCs w:val="28"/>
        </w:rPr>
        <w:t xml:space="preserve"> </w:t>
      </w:r>
      <w:r w:rsidRPr="003D789D">
        <w:rPr>
          <w:rFonts w:hAnsi="Times New Roman"/>
          <w:color w:val="auto"/>
          <w:sz w:val="28"/>
          <w:szCs w:val="28"/>
        </w:rPr>
        <w:t>происходят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доступном</w:t>
      </w:r>
      <w:r w:rsidRPr="003D789D">
        <w:rPr>
          <w:rFonts w:hAnsi="Times New Roman"/>
          <w:color w:val="auto"/>
          <w:sz w:val="28"/>
          <w:szCs w:val="28"/>
        </w:rPr>
        <w:t xml:space="preserve"> </w:t>
      </w:r>
      <w:r w:rsidRPr="003D789D">
        <w:rPr>
          <w:rFonts w:hAnsi="Times New Roman"/>
          <w:color w:val="auto"/>
          <w:sz w:val="28"/>
          <w:szCs w:val="28"/>
        </w:rPr>
        <w:t>уровне</w:t>
      </w:r>
      <w:r w:rsidRPr="003D789D">
        <w:rPr>
          <w:rFonts w:hAnsi="Times New Roman"/>
          <w:color w:val="auto"/>
          <w:sz w:val="28"/>
          <w:szCs w:val="28"/>
        </w:rPr>
        <w:t xml:space="preserve"> </w:t>
      </w:r>
      <w:r w:rsidRPr="003D789D">
        <w:rPr>
          <w:rFonts w:hAnsi="Times New Roman"/>
          <w:color w:val="auto"/>
          <w:sz w:val="28"/>
          <w:szCs w:val="28"/>
        </w:rPr>
        <w:t>осознавать</w:t>
      </w:r>
      <w:r w:rsidRPr="003D789D">
        <w:rPr>
          <w:rFonts w:hAnsi="Times New Roman"/>
          <w:color w:val="auto"/>
          <w:sz w:val="28"/>
          <w:szCs w:val="28"/>
        </w:rPr>
        <w:t xml:space="preserve"> </w:t>
      </w:r>
      <w:r w:rsidRPr="003D789D">
        <w:rPr>
          <w:rFonts w:hAnsi="Times New Roman"/>
          <w:color w:val="auto"/>
          <w:sz w:val="28"/>
          <w:szCs w:val="28"/>
        </w:rPr>
        <w:t>значимость</w:t>
      </w:r>
      <w:r w:rsidRPr="003D789D">
        <w:rPr>
          <w:rFonts w:hAnsi="Times New Roman"/>
          <w:color w:val="auto"/>
          <w:sz w:val="28"/>
          <w:szCs w:val="28"/>
        </w:rPr>
        <w:t xml:space="preserve"> </w:t>
      </w:r>
      <w:r w:rsidRPr="003D789D">
        <w:rPr>
          <w:rFonts w:hAnsi="Times New Roman"/>
          <w:color w:val="auto"/>
          <w:sz w:val="28"/>
          <w:szCs w:val="28"/>
        </w:rPr>
        <w:t>этих</w:t>
      </w:r>
      <w:r w:rsidRPr="003D789D">
        <w:rPr>
          <w:rFonts w:hAnsi="Times New Roman"/>
          <w:color w:val="auto"/>
          <w:sz w:val="28"/>
          <w:szCs w:val="28"/>
        </w:rPr>
        <w:t xml:space="preserve"> </w:t>
      </w:r>
      <w:r w:rsidRPr="003D789D">
        <w:rPr>
          <w:rFonts w:hAnsi="Times New Roman"/>
          <w:color w:val="auto"/>
          <w:sz w:val="28"/>
          <w:szCs w:val="28"/>
        </w:rPr>
        <w:t>событий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отдельности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людей</w:t>
      </w:r>
      <w:r w:rsidRPr="003D789D">
        <w:rPr>
          <w:rFonts w:ascii="Times New Roman"/>
          <w:color w:val="auto"/>
          <w:sz w:val="28"/>
          <w:szCs w:val="28"/>
        </w:rPr>
        <w:t xml:space="preserve">. </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 xml:space="preserve"> </w:t>
      </w:r>
      <w:r w:rsidRPr="003D789D">
        <w:rPr>
          <w:rFonts w:hAnsi="Times New Roman"/>
          <w:i/>
          <w:iCs/>
          <w:color w:val="auto"/>
          <w:sz w:val="28"/>
          <w:szCs w:val="28"/>
        </w:rPr>
        <w:t>Воспитание</w:t>
      </w:r>
      <w:r w:rsidRPr="003D789D">
        <w:rPr>
          <w:rFonts w:hAnsi="Times New Roman"/>
          <w:i/>
          <w:iCs/>
          <w:color w:val="auto"/>
          <w:sz w:val="28"/>
          <w:szCs w:val="28"/>
        </w:rPr>
        <w:t xml:space="preserve"> </w:t>
      </w:r>
      <w:r w:rsidRPr="003D789D">
        <w:rPr>
          <w:rFonts w:hAnsi="Times New Roman"/>
          <w:i/>
          <w:iCs/>
          <w:color w:val="auto"/>
          <w:sz w:val="28"/>
          <w:szCs w:val="28"/>
        </w:rPr>
        <w:t>чувства</w:t>
      </w:r>
      <w:r w:rsidRPr="003D789D">
        <w:rPr>
          <w:rFonts w:hAnsi="Times New Roman"/>
          <w:i/>
          <w:iCs/>
          <w:color w:val="auto"/>
          <w:sz w:val="28"/>
          <w:szCs w:val="28"/>
        </w:rPr>
        <w:t xml:space="preserve"> </w:t>
      </w:r>
      <w:r w:rsidRPr="003D789D">
        <w:rPr>
          <w:rFonts w:hAnsi="Times New Roman"/>
          <w:i/>
          <w:iCs/>
          <w:color w:val="auto"/>
          <w:sz w:val="28"/>
          <w:szCs w:val="28"/>
        </w:rPr>
        <w:t>уважения</w:t>
      </w:r>
      <w:r w:rsidRPr="003D789D">
        <w:rPr>
          <w:rFonts w:hAnsi="Times New Roman"/>
          <w:i/>
          <w:iCs/>
          <w:color w:val="auto"/>
          <w:sz w:val="28"/>
          <w:szCs w:val="28"/>
        </w:rPr>
        <w:t xml:space="preserve"> </w:t>
      </w:r>
      <w:r w:rsidRPr="003D789D">
        <w:rPr>
          <w:rFonts w:hAnsi="Times New Roman"/>
          <w:i/>
          <w:iCs/>
          <w:color w:val="auto"/>
          <w:sz w:val="28"/>
          <w:szCs w:val="28"/>
        </w:rPr>
        <w:t>к</w:t>
      </w:r>
      <w:r w:rsidRPr="003D789D">
        <w:rPr>
          <w:rFonts w:hAnsi="Times New Roman"/>
          <w:i/>
          <w:iCs/>
          <w:color w:val="auto"/>
          <w:sz w:val="28"/>
          <w:szCs w:val="28"/>
        </w:rPr>
        <w:t xml:space="preserve"> </w:t>
      </w:r>
      <w:r w:rsidRPr="003D789D">
        <w:rPr>
          <w:rFonts w:hAnsi="Times New Roman"/>
          <w:i/>
          <w:iCs/>
          <w:color w:val="auto"/>
          <w:sz w:val="28"/>
          <w:szCs w:val="28"/>
        </w:rPr>
        <w:t>друг</w:t>
      </w:r>
      <w:r w:rsidRPr="003D789D">
        <w:rPr>
          <w:rFonts w:hAnsi="Times New Roman"/>
          <w:i/>
          <w:iCs/>
          <w:color w:val="auto"/>
          <w:sz w:val="28"/>
          <w:szCs w:val="28"/>
        </w:rPr>
        <w:t xml:space="preserve"> </w:t>
      </w:r>
      <w:r w:rsidRPr="003D789D">
        <w:rPr>
          <w:rFonts w:hAnsi="Times New Roman"/>
          <w:i/>
          <w:iCs/>
          <w:color w:val="auto"/>
          <w:sz w:val="28"/>
          <w:szCs w:val="28"/>
        </w:rPr>
        <w:t>другу</w:t>
      </w:r>
      <w:r w:rsidRPr="003D789D">
        <w:rPr>
          <w:rFonts w:ascii="Times New Roman"/>
          <w:i/>
          <w:iCs/>
          <w:color w:val="auto"/>
          <w:sz w:val="28"/>
          <w:szCs w:val="28"/>
        </w:rPr>
        <w:t xml:space="preserve">, </w:t>
      </w:r>
      <w:r w:rsidRPr="003D789D">
        <w:rPr>
          <w:rFonts w:hAnsi="Times New Roman"/>
          <w:i/>
          <w:iCs/>
          <w:color w:val="auto"/>
          <w:sz w:val="28"/>
          <w:szCs w:val="28"/>
        </w:rPr>
        <w:t>к</w:t>
      </w:r>
      <w:r w:rsidRPr="003D789D">
        <w:rPr>
          <w:rFonts w:hAnsi="Times New Roman"/>
          <w:i/>
          <w:iCs/>
          <w:color w:val="auto"/>
          <w:sz w:val="28"/>
          <w:szCs w:val="28"/>
        </w:rPr>
        <w:t xml:space="preserve"> </w:t>
      </w:r>
      <w:r w:rsidRPr="003D789D">
        <w:rPr>
          <w:rFonts w:hAnsi="Times New Roman"/>
          <w:i/>
          <w:iCs/>
          <w:color w:val="auto"/>
          <w:sz w:val="28"/>
          <w:szCs w:val="28"/>
        </w:rPr>
        <w:t>человеку</w:t>
      </w:r>
      <w:r w:rsidRPr="003D789D">
        <w:rPr>
          <w:rFonts w:hAnsi="Times New Roman"/>
          <w:i/>
          <w:iCs/>
          <w:color w:val="auto"/>
          <w:sz w:val="28"/>
          <w:szCs w:val="28"/>
        </w:rPr>
        <w:t xml:space="preserve"> </w:t>
      </w:r>
      <w:r w:rsidRPr="003D789D">
        <w:rPr>
          <w:rFonts w:hAnsi="Times New Roman"/>
          <w:i/>
          <w:iCs/>
          <w:color w:val="auto"/>
          <w:sz w:val="28"/>
          <w:szCs w:val="28"/>
        </w:rPr>
        <w:t>вообще</w:t>
      </w: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доброжелательного</w:t>
      </w:r>
      <w:r w:rsidRPr="003D789D">
        <w:rPr>
          <w:rFonts w:hAnsi="Times New Roman"/>
          <w:color w:val="auto"/>
          <w:sz w:val="28"/>
          <w:szCs w:val="28"/>
        </w:rPr>
        <w:t xml:space="preserve"> </w:t>
      </w:r>
      <w:r w:rsidRPr="003D789D">
        <w:rPr>
          <w:rFonts w:hAnsi="Times New Roman"/>
          <w:color w:val="auto"/>
          <w:sz w:val="28"/>
          <w:szCs w:val="28"/>
        </w:rPr>
        <w:t>отношения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окружающим</w:t>
      </w: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устанавливать</w:t>
      </w:r>
      <w:r w:rsidRPr="003D789D">
        <w:rPr>
          <w:rFonts w:hAnsi="Times New Roman"/>
          <w:color w:val="auto"/>
          <w:sz w:val="28"/>
          <w:szCs w:val="28"/>
        </w:rPr>
        <w:t xml:space="preserve"> </w:t>
      </w:r>
      <w:r w:rsidRPr="003D789D">
        <w:rPr>
          <w:rFonts w:hAnsi="Times New Roman"/>
          <w:color w:val="auto"/>
          <w:sz w:val="28"/>
          <w:szCs w:val="28"/>
        </w:rPr>
        <w:t>контакт</w:t>
      </w:r>
      <w:r w:rsidRPr="003D789D">
        <w:rPr>
          <w:rFonts w:ascii="Times New Roman"/>
          <w:color w:val="auto"/>
          <w:sz w:val="28"/>
          <w:szCs w:val="28"/>
        </w:rPr>
        <w:t xml:space="preserve">, </w:t>
      </w:r>
      <w:r w:rsidRPr="003D789D">
        <w:rPr>
          <w:rFonts w:hAnsi="Times New Roman"/>
          <w:color w:val="auto"/>
          <w:sz w:val="28"/>
          <w:szCs w:val="28"/>
        </w:rPr>
        <w:t>общаться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взаимодействовать</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людьми</w:t>
      </w:r>
      <w:r w:rsidRPr="003D789D">
        <w:rPr>
          <w:rFonts w:ascii="Times New Roman"/>
          <w:color w:val="auto"/>
          <w:sz w:val="28"/>
          <w:szCs w:val="28"/>
        </w:rPr>
        <w:t xml:space="preserve">. </w:t>
      </w:r>
      <w:r w:rsidRPr="003D789D">
        <w:rPr>
          <w:rFonts w:hAnsi="Times New Roman"/>
          <w:color w:val="auto"/>
          <w:sz w:val="28"/>
          <w:szCs w:val="28"/>
        </w:rPr>
        <w:t>Поддержание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положительных</w:t>
      </w:r>
      <w:r w:rsidRPr="003D789D">
        <w:rPr>
          <w:rFonts w:hAnsi="Times New Roman"/>
          <w:color w:val="auto"/>
          <w:sz w:val="28"/>
          <w:szCs w:val="28"/>
        </w:rPr>
        <w:t xml:space="preserve"> </w:t>
      </w:r>
      <w:r w:rsidRPr="003D789D">
        <w:rPr>
          <w:rFonts w:hAnsi="Times New Roman"/>
          <w:color w:val="auto"/>
          <w:sz w:val="28"/>
          <w:szCs w:val="28"/>
        </w:rPr>
        <w:t>эмоций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добрых</w:t>
      </w:r>
      <w:r w:rsidRPr="003D789D">
        <w:rPr>
          <w:rFonts w:hAnsi="Times New Roman"/>
          <w:color w:val="auto"/>
          <w:sz w:val="28"/>
          <w:szCs w:val="28"/>
        </w:rPr>
        <w:t xml:space="preserve"> </w:t>
      </w:r>
      <w:r w:rsidRPr="003D789D">
        <w:rPr>
          <w:rFonts w:hAnsi="Times New Roman"/>
          <w:color w:val="auto"/>
          <w:sz w:val="28"/>
          <w:szCs w:val="28"/>
        </w:rPr>
        <w:t>чувств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отношении</w:t>
      </w:r>
      <w:r w:rsidRPr="003D789D">
        <w:rPr>
          <w:rFonts w:hAnsi="Times New Roman"/>
          <w:color w:val="auto"/>
          <w:sz w:val="28"/>
          <w:szCs w:val="28"/>
        </w:rPr>
        <w:t xml:space="preserve"> </w:t>
      </w:r>
      <w:r w:rsidRPr="003D789D">
        <w:rPr>
          <w:rFonts w:hAnsi="Times New Roman"/>
          <w:color w:val="auto"/>
          <w:sz w:val="28"/>
          <w:szCs w:val="28"/>
        </w:rPr>
        <w:t>окружающих</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использованием</w:t>
      </w:r>
      <w:r w:rsidRPr="003D789D">
        <w:rPr>
          <w:rFonts w:hAnsi="Times New Roman"/>
          <w:color w:val="auto"/>
          <w:sz w:val="28"/>
          <w:szCs w:val="28"/>
        </w:rPr>
        <w:t xml:space="preserve"> </w:t>
      </w:r>
      <w:r w:rsidRPr="003D789D">
        <w:rPr>
          <w:rFonts w:hAnsi="Times New Roman"/>
          <w:color w:val="auto"/>
          <w:sz w:val="28"/>
          <w:szCs w:val="28"/>
        </w:rPr>
        <w:t>общепринятых</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вербальных</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невербальных</w:t>
      </w:r>
      <w:r w:rsidRPr="003D789D">
        <w:rPr>
          <w:rFonts w:ascii="Times New Roman"/>
          <w:color w:val="auto"/>
          <w:sz w:val="28"/>
          <w:szCs w:val="28"/>
        </w:rPr>
        <w:t xml:space="preserve">. </w:t>
      </w:r>
      <w:r w:rsidRPr="003D789D">
        <w:rPr>
          <w:rFonts w:hAnsi="Times New Roman"/>
          <w:color w:val="auto"/>
          <w:sz w:val="28"/>
          <w:szCs w:val="28"/>
        </w:rPr>
        <w:t>Независимо</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внешних</w:t>
      </w:r>
      <w:r w:rsidRPr="003D789D">
        <w:rPr>
          <w:rFonts w:hAnsi="Times New Roman"/>
          <w:color w:val="auto"/>
          <w:sz w:val="28"/>
          <w:szCs w:val="28"/>
        </w:rPr>
        <w:t xml:space="preserve"> </w:t>
      </w:r>
      <w:r w:rsidRPr="003D789D">
        <w:rPr>
          <w:rFonts w:hAnsi="Times New Roman"/>
          <w:color w:val="auto"/>
          <w:sz w:val="28"/>
          <w:szCs w:val="28"/>
        </w:rPr>
        <w:t>проявлений</w:t>
      </w:r>
      <w:r w:rsidRPr="003D789D">
        <w:rPr>
          <w:rFonts w:hAnsi="Times New Roman"/>
          <w:color w:val="auto"/>
          <w:sz w:val="28"/>
          <w:szCs w:val="28"/>
        </w:rPr>
        <w:t xml:space="preserve"> </w:t>
      </w:r>
      <w:r w:rsidRPr="003D789D">
        <w:rPr>
          <w:rFonts w:hAnsi="Times New Roman"/>
          <w:color w:val="auto"/>
          <w:sz w:val="28"/>
          <w:szCs w:val="28"/>
        </w:rPr>
        <w:t>инвалидности</w:t>
      </w:r>
      <w:r w:rsidRPr="003D789D">
        <w:rPr>
          <w:rFonts w:ascii="Times New Roman"/>
          <w:color w:val="auto"/>
          <w:sz w:val="28"/>
          <w:szCs w:val="28"/>
        </w:rPr>
        <w:t xml:space="preserve">, </w:t>
      </w:r>
      <w:r w:rsidRPr="003D789D">
        <w:rPr>
          <w:rFonts w:hAnsi="Times New Roman"/>
          <w:color w:val="auto"/>
          <w:sz w:val="28"/>
          <w:szCs w:val="28"/>
        </w:rPr>
        <w:t>взрослые</w:t>
      </w:r>
      <w:r w:rsidRPr="003D789D">
        <w:rPr>
          <w:rFonts w:ascii="Times New Roman"/>
          <w:color w:val="auto"/>
          <w:sz w:val="28"/>
          <w:szCs w:val="28"/>
        </w:rPr>
        <w:t xml:space="preserve">, </w:t>
      </w:r>
      <w:r w:rsidRPr="003D789D">
        <w:rPr>
          <w:rFonts w:hAnsi="Times New Roman"/>
          <w:color w:val="auto"/>
          <w:sz w:val="28"/>
          <w:szCs w:val="28"/>
        </w:rPr>
        <w:t>сопровождающие</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воспитание</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общаются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ним</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обычным</w:t>
      </w:r>
      <w:r w:rsidRPr="003D789D">
        <w:rPr>
          <w:rFonts w:hAnsi="Times New Roman"/>
          <w:color w:val="auto"/>
          <w:sz w:val="28"/>
          <w:szCs w:val="28"/>
        </w:rPr>
        <w:t xml:space="preserve"> </w:t>
      </w:r>
      <w:r w:rsidRPr="003D789D">
        <w:rPr>
          <w:rFonts w:hAnsi="Times New Roman"/>
          <w:color w:val="auto"/>
          <w:sz w:val="28"/>
          <w:szCs w:val="28"/>
        </w:rPr>
        <w:t>ребенком</w:t>
      </w:r>
      <w:r w:rsidRPr="003D789D">
        <w:rPr>
          <w:rFonts w:ascii="Times New Roman"/>
          <w:color w:val="auto"/>
          <w:sz w:val="28"/>
          <w:szCs w:val="28"/>
        </w:rPr>
        <w:t xml:space="preserve">, </w:t>
      </w:r>
      <w:r w:rsidRPr="003D789D">
        <w:rPr>
          <w:rFonts w:hAnsi="Times New Roman"/>
          <w:color w:val="auto"/>
          <w:sz w:val="28"/>
          <w:szCs w:val="28"/>
        </w:rPr>
        <w:t>без</w:t>
      </w:r>
      <w:r w:rsidRPr="003D789D">
        <w:rPr>
          <w:rFonts w:hAnsi="Times New Roman"/>
          <w:color w:val="auto"/>
          <w:sz w:val="28"/>
          <w:szCs w:val="28"/>
        </w:rPr>
        <w:t xml:space="preserve"> </w:t>
      </w:r>
      <w:r w:rsidRPr="003D789D">
        <w:rPr>
          <w:rFonts w:hAnsi="Times New Roman"/>
          <w:color w:val="auto"/>
          <w:sz w:val="28"/>
          <w:szCs w:val="28"/>
        </w:rPr>
        <w:t>проявлений</w:t>
      </w:r>
      <w:r w:rsidRPr="003D789D">
        <w:rPr>
          <w:rFonts w:hAnsi="Times New Roman"/>
          <w:color w:val="auto"/>
          <w:sz w:val="28"/>
          <w:szCs w:val="28"/>
        </w:rPr>
        <w:t xml:space="preserve"> </w:t>
      </w:r>
      <w:r w:rsidRPr="003D789D">
        <w:rPr>
          <w:rFonts w:hAnsi="Times New Roman"/>
          <w:color w:val="auto"/>
          <w:sz w:val="28"/>
          <w:szCs w:val="28"/>
        </w:rPr>
        <w:t>жалости</w:t>
      </w:r>
      <w:r w:rsidRPr="003D789D">
        <w:rPr>
          <w:rFonts w:ascii="Times New Roman"/>
          <w:color w:val="auto"/>
          <w:sz w:val="28"/>
          <w:szCs w:val="28"/>
        </w:rPr>
        <w:t xml:space="preserve">, </w:t>
      </w:r>
      <w:r w:rsidRPr="003D789D">
        <w:rPr>
          <w:rFonts w:hAnsi="Times New Roman"/>
          <w:color w:val="auto"/>
          <w:sz w:val="28"/>
          <w:szCs w:val="28"/>
        </w:rPr>
        <w:t>которая</w:t>
      </w:r>
      <w:r w:rsidRPr="003D789D">
        <w:rPr>
          <w:rFonts w:hAnsi="Times New Roman"/>
          <w:color w:val="auto"/>
          <w:sz w:val="28"/>
          <w:szCs w:val="28"/>
        </w:rPr>
        <w:t xml:space="preserve"> </w:t>
      </w:r>
      <w:r w:rsidRPr="003D789D">
        <w:rPr>
          <w:rFonts w:hAnsi="Times New Roman"/>
          <w:color w:val="auto"/>
          <w:sz w:val="28"/>
          <w:szCs w:val="28"/>
        </w:rPr>
        <w:t>унижает</w:t>
      </w:r>
      <w:r w:rsidRPr="003D789D">
        <w:rPr>
          <w:rFonts w:hAnsi="Times New Roman"/>
          <w:color w:val="auto"/>
          <w:sz w:val="28"/>
          <w:szCs w:val="28"/>
        </w:rPr>
        <w:t xml:space="preserve"> </w:t>
      </w:r>
      <w:r w:rsidRPr="003D789D">
        <w:rPr>
          <w:rFonts w:hAnsi="Times New Roman"/>
          <w:color w:val="auto"/>
          <w:sz w:val="28"/>
          <w:szCs w:val="28"/>
        </w:rPr>
        <w:t>человеческое</w:t>
      </w:r>
      <w:r w:rsidRPr="003D789D">
        <w:rPr>
          <w:rFonts w:hAnsi="Times New Roman"/>
          <w:color w:val="auto"/>
          <w:sz w:val="28"/>
          <w:szCs w:val="28"/>
        </w:rPr>
        <w:t xml:space="preserve"> </w:t>
      </w:r>
      <w:r w:rsidRPr="003D789D">
        <w:rPr>
          <w:rFonts w:hAnsi="Times New Roman"/>
          <w:color w:val="auto"/>
          <w:sz w:val="28"/>
          <w:szCs w:val="28"/>
        </w:rPr>
        <w:t>достоинство</w:t>
      </w:r>
      <w:r w:rsidRPr="003D789D">
        <w:rPr>
          <w:rFonts w:hAnsi="Times New Roman"/>
          <w:color w:val="auto"/>
          <w:sz w:val="28"/>
          <w:szCs w:val="28"/>
        </w:rPr>
        <w:t xml:space="preserve"> </w:t>
      </w:r>
      <w:r w:rsidRPr="003D789D">
        <w:rPr>
          <w:rFonts w:hAnsi="Times New Roman"/>
          <w:color w:val="auto"/>
          <w:sz w:val="28"/>
          <w:szCs w:val="28"/>
        </w:rPr>
        <w:t>развивающейся</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r w:rsidRPr="003D789D">
        <w:rPr>
          <w:rFonts w:hAnsi="Times New Roman"/>
          <w:color w:val="auto"/>
          <w:sz w:val="28"/>
          <w:szCs w:val="28"/>
        </w:rPr>
        <w:t>Отношение</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учащемуся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уважением</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достоинства</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основным</w:t>
      </w:r>
      <w:r w:rsidRPr="003D789D">
        <w:rPr>
          <w:rFonts w:hAnsi="Times New Roman"/>
          <w:color w:val="auto"/>
          <w:sz w:val="28"/>
          <w:szCs w:val="28"/>
        </w:rPr>
        <w:t xml:space="preserve"> </w:t>
      </w:r>
      <w:r w:rsidRPr="003D789D">
        <w:rPr>
          <w:rFonts w:hAnsi="Times New Roman"/>
          <w:color w:val="auto"/>
          <w:sz w:val="28"/>
          <w:szCs w:val="28"/>
        </w:rPr>
        <w:t>требованием</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 xml:space="preserve"> </w:t>
      </w:r>
      <w:r w:rsidRPr="003D789D">
        <w:rPr>
          <w:rFonts w:hAnsi="Times New Roman"/>
          <w:color w:val="auto"/>
          <w:sz w:val="28"/>
          <w:szCs w:val="28"/>
        </w:rPr>
        <w:t>всем</w:t>
      </w:r>
      <w:r w:rsidRPr="003D789D">
        <w:rPr>
          <w:rFonts w:hAnsi="Times New Roman"/>
          <w:color w:val="auto"/>
          <w:sz w:val="28"/>
          <w:szCs w:val="28"/>
        </w:rPr>
        <w:t xml:space="preserve"> </w:t>
      </w:r>
      <w:r w:rsidRPr="003D789D">
        <w:rPr>
          <w:rFonts w:hAnsi="Times New Roman"/>
          <w:color w:val="auto"/>
          <w:sz w:val="28"/>
          <w:szCs w:val="28"/>
        </w:rPr>
        <w:t>работникам</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Взрослый</w:t>
      </w:r>
      <w:r w:rsidRPr="003D789D">
        <w:rPr>
          <w:rFonts w:ascii="Times New Roman"/>
          <w:color w:val="auto"/>
          <w:sz w:val="28"/>
          <w:szCs w:val="28"/>
        </w:rPr>
        <w:t xml:space="preserve">, </w:t>
      </w:r>
      <w:r w:rsidRPr="003D789D">
        <w:rPr>
          <w:rFonts w:hAnsi="Times New Roman"/>
          <w:color w:val="auto"/>
          <w:sz w:val="28"/>
          <w:szCs w:val="28"/>
        </w:rPr>
        <w:t>являясь</w:t>
      </w:r>
      <w:r w:rsidRPr="003D789D">
        <w:rPr>
          <w:rFonts w:hAnsi="Times New Roman"/>
          <w:color w:val="auto"/>
          <w:sz w:val="28"/>
          <w:szCs w:val="28"/>
        </w:rPr>
        <w:t xml:space="preserve"> </w:t>
      </w:r>
      <w:r w:rsidRPr="003D789D">
        <w:rPr>
          <w:rFonts w:hAnsi="Times New Roman"/>
          <w:color w:val="auto"/>
          <w:sz w:val="28"/>
          <w:szCs w:val="28"/>
        </w:rPr>
        <w:t>носителем</w:t>
      </w:r>
      <w:r w:rsidRPr="003D789D">
        <w:rPr>
          <w:rFonts w:hAnsi="Times New Roman"/>
          <w:color w:val="auto"/>
          <w:sz w:val="28"/>
          <w:szCs w:val="28"/>
        </w:rPr>
        <w:t xml:space="preserve"> </w:t>
      </w:r>
      <w:r w:rsidRPr="003D789D">
        <w:rPr>
          <w:rFonts w:hAnsi="Times New Roman"/>
          <w:color w:val="auto"/>
          <w:sz w:val="28"/>
          <w:szCs w:val="28"/>
        </w:rPr>
        <w:t>нравственных</w:t>
      </w:r>
      <w:r w:rsidRPr="003D789D">
        <w:rPr>
          <w:rFonts w:hAnsi="Times New Roman"/>
          <w:color w:val="auto"/>
          <w:sz w:val="28"/>
          <w:szCs w:val="28"/>
        </w:rPr>
        <w:t xml:space="preserve"> </w:t>
      </w:r>
      <w:r w:rsidRPr="003D789D">
        <w:rPr>
          <w:rFonts w:hAnsi="Times New Roman"/>
          <w:color w:val="auto"/>
          <w:sz w:val="28"/>
          <w:szCs w:val="28"/>
        </w:rPr>
        <w:t>ценностей</w:t>
      </w:r>
      <w:r w:rsidRPr="003D789D">
        <w:rPr>
          <w:rFonts w:ascii="Times New Roman"/>
          <w:color w:val="auto"/>
          <w:sz w:val="28"/>
          <w:szCs w:val="28"/>
        </w:rPr>
        <w:t xml:space="preserve">, </w:t>
      </w:r>
      <w:r w:rsidRPr="003D789D">
        <w:rPr>
          <w:rFonts w:hAnsi="Times New Roman"/>
          <w:color w:val="auto"/>
          <w:sz w:val="28"/>
          <w:szCs w:val="28"/>
        </w:rPr>
        <w:t>будет</w:t>
      </w:r>
      <w:r w:rsidRPr="003D789D">
        <w:rPr>
          <w:rFonts w:hAnsi="Times New Roman"/>
          <w:color w:val="auto"/>
          <w:sz w:val="28"/>
          <w:szCs w:val="28"/>
        </w:rPr>
        <w:t xml:space="preserve"> </w:t>
      </w:r>
      <w:r w:rsidRPr="003D789D">
        <w:rPr>
          <w:rFonts w:hAnsi="Times New Roman"/>
          <w:color w:val="auto"/>
          <w:sz w:val="28"/>
          <w:szCs w:val="28"/>
        </w:rPr>
        <w:t>эталоном</w:t>
      </w:r>
      <w:r w:rsidRPr="003D789D">
        <w:rPr>
          <w:rFonts w:ascii="Times New Roman"/>
          <w:color w:val="auto"/>
          <w:sz w:val="28"/>
          <w:szCs w:val="28"/>
        </w:rPr>
        <w:t xml:space="preserve">, </w:t>
      </w:r>
      <w:r w:rsidRPr="003D789D">
        <w:rPr>
          <w:rFonts w:hAnsi="Times New Roman"/>
          <w:color w:val="auto"/>
          <w:sz w:val="28"/>
          <w:szCs w:val="28"/>
        </w:rPr>
        <w:t>примером</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Осмысление</w:t>
      </w:r>
      <w:r w:rsidRPr="003D789D">
        <w:rPr>
          <w:rFonts w:hAnsi="Times New Roman"/>
          <w:i/>
          <w:iCs/>
          <w:color w:val="auto"/>
          <w:sz w:val="28"/>
          <w:szCs w:val="28"/>
        </w:rPr>
        <w:t xml:space="preserve"> </w:t>
      </w:r>
      <w:r w:rsidRPr="003D789D">
        <w:rPr>
          <w:rFonts w:hAnsi="Times New Roman"/>
          <w:i/>
          <w:iCs/>
          <w:color w:val="auto"/>
          <w:sz w:val="28"/>
          <w:szCs w:val="28"/>
        </w:rPr>
        <w:t>свободы</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ответственности</w:t>
      </w:r>
      <w:r w:rsidRPr="003D789D">
        <w:rPr>
          <w:rFonts w:ascii="Times New Roman"/>
          <w:color w:val="auto"/>
          <w:sz w:val="28"/>
          <w:szCs w:val="28"/>
        </w:rPr>
        <w:t xml:space="preserve">. </w:t>
      </w:r>
      <w:r w:rsidRPr="003D789D">
        <w:rPr>
          <w:rFonts w:hAnsi="Times New Roman"/>
          <w:color w:val="auto"/>
          <w:sz w:val="28"/>
          <w:szCs w:val="28"/>
        </w:rPr>
        <w:t>Дети</w:t>
      </w:r>
      <w:r w:rsidRPr="003D789D">
        <w:rPr>
          <w:rFonts w:hAnsi="Times New Roman"/>
          <w:color w:val="auto"/>
          <w:sz w:val="28"/>
          <w:szCs w:val="28"/>
        </w:rPr>
        <w:t xml:space="preserve"> </w:t>
      </w:r>
      <w:r w:rsidRPr="003D789D">
        <w:rPr>
          <w:rFonts w:hAnsi="Times New Roman"/>
          <w:color w:val="auto"/>
          <w:sz w:val="28"/>
          <w:szCs w:val="28"/>
        </w:rPr>
        <w:t>учатся</w:t>
      </w:r>
      <w:r w:rsidRPr="003D789D">
        <w:rPr>
          <w:rFonts w:hAnsi="Times New Roman"/>
          <w:color w:val="auto"/>
          <w:sz w:val="28"/>
          <w:szCs w:val="28"/>
        </w:rPr>
        <w:t xml:space="preserve"> </w:t>
      </w:r>
      <w:r w:rsidRPr="003D789D">
        <w:rPr>
          <w:rFonts w:hAnsi="Times New Roman"/>
          <w:color w:val="auto"/>
          <w:sz w:val="28"/>
          <w:szCs w:val="28"/>
        </w:rPr>
        <w:t>выбирать</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ascii="Times New Roman"/>
          <w:color w:val="auto"/>
          <w:sz w:val="28"/>
          <w:szCs w:val="28"/>
        </w:rPr>
        <w:t xml:space="preserve">, </w:t>
      </w:r>
      <w:r w:rsidRPr="003D789D">
        <w:rPr>
          <w:rFonts w:hAnsi="Times New Roman"/>
          <w:color w:val="auto"/>
          <w:sz w:val="28"/>
          <w:szCs w:val="28"/>
        </w:rPr>
        <w:t>выбирать</w:t>
      </w:r>
      <w:r w:rsidRPr="003D789D">
        <w:rPr>
          <w:rFonts w:hAnsi="Times New Roman"/>
          <w:color w:val="auto"/>
          <w:sz w:val="28"/>
          <w:szCs w:val="28"/>
        </w:rPr>
        <w:t xml:space="preserve"> </w:t>
      </w:r>
      <w:r w:rsidRPr="003D789D">
        <w:rPr>
          <w:rFonts w:hAnsi="Times New Roman"/>
          <w:color w:val="auto"/>
          <w:sz w:val="28"/>
          <w:szCs w:val="28"/>
        </w:rPr>
        <w:t>способ</w:t>
      </w:r>
      <w:r w:rsidRPr="003D789D">
        <w:rPr>
          <w:rFonts w:hAnsi="Times New Roman"/>
          <w:color w:val="auto"/>
          <w:sz w:val="28"/>
          <w:szCs w:val="28"/>
        </w:rPr>
        <w:t xml:space="preserve"> </w:t>
      </w:r>
      <w:r w:rsidRPr="003D789D">
        <w:rPr>
          <w:rFonts w:hAnsi="Times New Roman"/>
          <w:color w:val="auto"/>
          <w:sz w:val="28"/>
          <w:szCs w:val="28"/>
        </w:rPr>
        <w:t>выражения</w:t>
      </w:r>
      <w:r w:rsidRPr="003D789D">
        <w:rPr>
          <w:rFonts w:hAnsi="Times New Roman"/>
          <w:color w:val="auto"/>
          <w:sz w:val="28"/>
          <w:szCs w:val="28"/>
        </w:rPr>
        <w:t xml:space="preserve"> </w:t>
      </w:r>
      <w:r w:rsidRPr="003D789D">
        <w:rPr>
          <w:rFonts w:hAnsi="Times New Roman"/>
          <w:color w:val="auto"/>
          <w:sz w:val="28"/>
          <w:szCs w:val="28"/>
        </w:rPr>
        <w:t>своих</w:t>
      </w:r>
      <w:r w:rsidRPr="003D789D">
        <w:rPr>
          <w:rFonts w:hAnsi="Times New Roman"/>
          <w:color w:val="auto"/>
          <w:sz w:val="28"/>
          <w:szCs w:val="28"/>
        </w:rPr>
        <w:t xml:space="preserve"> </w:t>
      </w:r>
      <w:r w:rsidRPr="003D789D">
        <w:rPr>
          <w:rFonts w:hAnsi="Times New Roman"/>
          <w:color w:val="auto"/>
          <w:sz w:val="28"/>
          <w:szCs w:val="28"/>
        </w:rPr>
        <w:t>желаний</w:t>
      </w:r>
      <w:r w:rsidRPr="003D789D">
        <w:rPr>
          <w:rFonts w:ascii="Times New Roman"/>
          <w:color w:val="auto"/>
          <w:sz w:val="28"/>
          <w:szCs w:val="28"/>
        </w:rPr>
        <w:t xml:space="preserve">. </w:t>
      </w:r>
      <w:r w:rsidRPr="003D789D">
        <w:rPr>
          <w:rFonts w:hAnsi="Times New Roman"/>
          <w:color w:val="auto"/>
          <w:sz w:val="28"/>
          <w:szCs w:val="28"/>
        </w:rPr>
        <w:t>Делая</w:t>
      </w:r>
      <w:r w:rsidRPr="003D789D">
        <w:rPr>
          <w:rFonts w:hAnsi="Times New Roman"/>
          <w:color w:val="auto"/>
          <w:sz w:val="28"/>
          <w:szCs w:val="28"/>
        </w:rPr>
        <w:t xml:space="preserve"> </w:t>
      </w:r>
      <w:r w:rsidRPr="003D789D">
        <w:rPr>
          <w:rFonts w:hAnsi="Times New Roman"/>
          <w:color w:val="auto"/>
          <w:sz w:val="28"/>
          <w:szCs w:val="28"/>
        </w:rPr>
        <w:t>выбор</w:t>
      </w:r>
      <w:r w:rsidRPr="003D789D">
        <w:rPr>
          <w:rFonts w:ascii="Times New Roman"/>
          <w:color w:val="auto"/>
          <w:sz w:val="28"/>
          <w:szCs w:val="28"/>
        </w:rPr>
        <w:t xml:space="preserve">, </w:t>
      </w:r>
      <w:r w:rsidRPr="003D789D">
        <w:rPr>
          <w:rFonts w:hAnsi="Times New Roman"/>
          <w:color w:val="auto"/>
          <w:sz w:val="28"/>
          <w:szCs w:val="28"/>
        </w:rPr>
        <w:t>они</w:t>
      </w:r>
      <w:r w:rsidRPr="003D789D">
        <w:rPr>
          <w:rFonts w:hAnsi="Times New Roman"/>
          <w:color w:val="auto"/>
          <w:sz w:val="28"/>
          <w:szCs w:val="28"/>
        </w:rPr>
        <w:t xml:space="preserve"> </w:t>
      </w:r>
      <w:r w:rsidRPr="003D789D">
        <w:rPr>
          <w:rFonts w:hAnsi="Times New Roman"/>
          <w:color w:val="auto"/>
          <w:sz w:val="28"/>
          <w:szCs w:val="28"/>
        </w:rPr>
        <w:t>учатся</w:t>
      </w:r>
      <w:r w:rsidRPr="003D789D">
        <w:rPr>
          <w:rFonts w:hAnsi="Times New Roman"/>
          <w:color w:val="auto"/>
          <w:sz w:val="28"/>
          <w:szCs w:val="28"/>
        </w:rPr>
        <w:t xml:space="preserve"> </w:t>
      </w:r>
      <w:r w:rsidRPr="003D789D">
        <w:rPr>
          <w:rFonts w:hAnsi="Times New Roman"/>
          <w:color w:val="auto"/>
          <w:sz w:val="28"/>
          <w:szCs w:val="28"/>
        </w:rPr>
        <w:t>принимать</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себя</w:t>
      </w:r>
      <w:r w:rsidRPr="003D789D">
        <w:rPr>
          <w:rFonts w:hAnsi="Times New Roman"/>
          <w:color w:val="auto"/>
          <w:sz w:val="28"/>
          <w:szCs w:val="28"/>
        </w:rPr>
        <w:t xml:space="preserve"> </w:t>
      </w:r>
      <w:r w:rsidRPr="003D789D">
        <w:rPr>
          <w:rFonts w:hAnsi="Times New Roman"/>
          <w:color w:val="auto"/>
          <w:sz w:val="28"/>
          <w:szCs w:val="28"/>
        </w:rPr>
        <w:t>посильную</w:t>
      </w:r>
      <w:r w:rsidRPr="003D789D">
        <w:rPr>
          <w:rFonts w:hAnsi="Times New Roman"/>
          <w:color w:val="auto"/>
          <w:sz w:val="28"/>
          <w:szCs w:val="28"/>
        </w:rPr>
        <w:t xml:space="preserve"> </w:t>
      </w:r>
      <w:r w:rsidRPr="003D789D">
        <w:rPr>
          <w:rFonts w:hAnsi="Times New Roman"/>
          <w:color w:val="auto"/>
          <w:sz w:val="28"/>
          <w:szCs w:val="28"/>
        </w:rPr>
        <w:t>ответственность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понимать</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своих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asci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примеру</w:t>
      </w:r>
      <w:r w:rsidRPr="003D789D">
        <w:rPr>
          <w:rFonts w:ascii="Times New Roman"/>
          <w:color w:val="auto"/>
          <w:sz w:val="28"/>
          <w:szCs w:val="28"/>
        </w:rPr>
        <w:t xml:space="preserve">, </w:t>
      </w:r>
      <w:r w:rsidRPr="003D789D">
        <w:rPr>
          <w:rFonts w:hAnsi="Times New Roman"/>
          <w:color w:val="auto"/>
          <w:sz w:val="28"/>
          <w:szCs w:val="28"/>
        </w:rPr>
        <w:t>нужно</w:t>
      </w:r>
      <w:r w:rsidRPr="003D789D">
        <w:rPr>
          <w:rFonts w:hAnsi="Times New Roman"/>
          <w:color w:val="auto"/>
          <w:sz w:val="28"/>
          <w:szCs w:val="28"/>
        </w:rPr>
        <w:t xml:space="preserve"> </w:t>
      </w:r>
      <w:r w:rsidRPr="003D789D">
        <w:rPr>
          <w:rFonts w:hAnsi="Times New Roman"/>
          <w:color w:val="auto"/>
          <w:sz w:val="28"/>
          <w:szCs w:val="28"/>
        </w:rPr>
        <w:t>приготовить</w:t>
      </w:r>
      <w:r w:rsidRPr="003D789D">
        <w:rPr>
          <w:rFonts w:hAnsi="Times New Roman"/>
          <w:color w:val="auto"/>
          <w:sz w:val="28"/>
          <w:szCs w:val="28"/>
        </w:rPr>
        <w:t xml:space="preserve"> </w:t>
      </w:r>
      <w:r w:rsidRPr="003D789D">
        <w:rPr>
          <w:rFonts w:hAnsi="Times New Roman"/>
          <w:color w:val="auto"/>
          <w:sz w:val="28"/>
          <w:szCs w:val="28"/>
        </w:rPr>
        <w:t>еду</w:t>
      </w:r>
      <w:r w:rsidRPr="003D789D">
        <w:rPr>
          <w:rFonts w:ascii="Times New Roman"/>
          <w:color w:val="auto"/>
          <w:sz w:val="28"/>
          <w:szCs w:val="28"/>
        </w:rPr>
        <w:t xml:space="preserve">, </w:t>
      </w:r>
      <w:r w:rsidRPr="003D789D">
        <w:rPr>
          <w:rFonts w:hAnsi="Times New Roman"/>
          <w:color w:val="auto"/>
          <w:sz w:val="28"/>
          <w:szCs w:val="28"/>
        </w:rPr>
        <w:t>чтобы</w:t>
      </w:r>
      <w:r w:rsidRPr="003D789D">
        <w:rPr>
          <w:rFonts w:hAnsi="Times New Roman"/>
          <w:color w:val="auto"/>
          <w:sz w:val="28"/>
          <w:szCs w:val="28"/>
        </w:rPr>
        <w:t xml:space="preserve"> </w:t>
      </w:r>
      <w:r w:rsidRPr="003D789D">
        <w:rPr>
          <w:rFonts w:hAnsi="Times New Roman"/>
          <w:color w:val="auto"/>
          <w:sz w:val="28"/>
          <w:szCs w:val="28"/>
        </w:rPr>
        <w:t>утолить</w:t>
      </w:r>
      <w:r w:rsidRPr="003D789D">
        <w:rPr>
          <w:rFonts w:hAnsi="Times New Roman"/>
          <w:color w:val="auto"/>
          <w:sz w:val="28"/>
          <w:szCs w:val="28"/>
        </w:rPr>
        <w:t xml:space="preserve"> </w:t>
      </w:r>
      <w:r w:rsidRPr="003D789D">
        <w:rPr>
          <w:rFonts w:hAnsi="Times New Roman"/>
          <w:color w:val="auto"/>
          <w:sz w:val="28"/>
          <w:szCs w:val="28"/>
        </w:rPr>
        <w:t>голод</w:t>
      </w:r>
      <w:r w:rsidRPr="003D789D">
        <w:rPr>
          <w:rFonts w:ascii="Times New Roman"/>
          <w:color w:val="auto"/>
          <w:sz w:val="28"/>
          <w:szCs w:val="28"/>
        </w:rPr>
        <w:t xml:space="preserve">, </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можно</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готовить</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тогда</w:t>
      </w:r>
      <w:r w:rsidRPr="003D789D">
        <w:rPr>
          <w:rFonts w:hAnsi="Times New Roman"/>
          <w:color w:val="auto"/>
          <w:sz w:val="28"/>
          <w:szCs w:val="28"/>
        </w:rPr>
        <w:t xml:space="preserve"> </w:t>
      </w:r>
      <w:r w:rsidRPr="003D789D">
        <w:rPr>
          <w:rFonts w:hAnsi="Times New Roman"/>
          <w:color w:val="auto"/>
          <w:sz w:val="28"/>
          <w:szCs w:val="28"/>
        </w:rPr>
        <w:t>мы</w:t>
      </w:r>
      <w:r w:rsidRPr="003D789D">
        <w:rPr>
          <w:rFonts w:hAnsi="Times New Roman"/>
          <w:color w:val="auto"/>
          <w:sz w:val="28"/>
          <w:szCs w:val="28"/>
        </w:rPr>
        <w:t xml:space="preserve"> </w:t>
      </w:r>
      <w:r w:rsidRPr="003D789D">
        <w:rPr>
          <w:rFonts w:hAnsi="Times New Roman"/>
          <w:color w:val="auto"/>
          <w:sz w:val="28"/>
          <w:szCs w:val="28"/>
        </w:rPr>
        <w:t>останемся</w:t>
      </w:r>
      <w:r w:rsidRPr="003D789D">
        <w:rPr>
          <w:rFonts w:hAnsi="Times New Roman"/>
          <w:color w:val="auto"/>
          <w:sz w:val="28"/>
          <w:szCs w:val="28"/>
        </w:rPr>
        <w:t xml:space="preserve"> </w:t>
      </w:r>
      <w:r w:rsidRPr="003D789D">
        <w:rPr>
          <w:rFonts w:hAnsi="Times New Roman"/>
          <w:color w:val="auto"/>
          <w:sz w:val="28"/>
          <w:szCs w:val="28"/>
        </w:rPr>
        <w:t>голодными</w:t>
      </w:r>
      <w:r w:rsidRPr="003D789D">
        <w:rPr>
          <w:rFonts w:ascii="Times New Roman"/>
          <w:color w:val="auto"/>
          <w:sz w:val="28"/>
          <w:szCs w:val="28"/>
        </w:rPr>
        <w:t xml:space="preserve">. </w:t>
      </w:r>
      <w:r w:rsidRPr="003D789D">
        <w:rPr>
          <w:rFonts w:hAnsi="Times New Roman"/>
          <w:color w:val="auto"/>
          <w:sz w:val="28"/>
          <w:szCs w:val="28"/>
        </w:rPr>
        <w:t>Ребенок</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доступном</w:t>
      </w:r>
      <w:r w:rsidRPr="003D789D">
        <w:rPr>
          <w:rFonts w:hAnsi="Times New Roman"/>
          <w:color w:val="auto"/>
          <w:sz w:val="28"/>
          <w:szCs w:val="28"/>
        </w:rPr>
        <w:t xml:space="preserve"> </w:t>
      </w:r>
      <w:r w:rsidRPr="003D789D">
        <w:rPr>
          <w:rFonts w:hAnsi="Times New Roman"/>
          <w:color w:val="auto"/>
          <w:sz w:val="28"/>
          <w:szCs w:val="28"/>
        </w:rPr>
        <w:t>ему</w:t>
      </w:r>
      <w:r w:rsidRPr="003D789D">
        <w:rPr>
          <w:rFonts w:hAnsi="Times New Roman"/>
          <w:color w:val="auto"/>
          <w:sz w:val="28"/>
          <w:szCs w:val="28"/>
        </w:rPr>
        <w:t xml:space="preserve"> </w:t>
      </w:r>
      <w:r w:rsidRPr="003D789D">
        <w:rPr>
          <w:rFonts w:hAnsi="Times New Roman"/>
          <w:color w:val="auto"/>
          <w:sz w:val="28"/>
          <w:szCs w:val="28"/>
        </w:rPr>
        <w:t>уровне</w:t>
      </w:r>
      <w:r w:rsidRPr="003D789D">
        <w:rPr>
          <w:rFonts w:ascii="Times New Roman"/>
          <w:color w:val="auto"/>
          <w:sz w:val="28"/>
          <w:szCs w:val="28"/>
        </w:rPr>
        <w:t xml:space="preserve">, </w:t>
      </w:r>
      <w:r w:rsidRPr="003D789D">
        <w:rPr>
          <w:rFonts w:hAnsi="Times New Roman"/>
          <w:color w:val="auto"/>
          <w:sz w:val="28"/>
          <w:szCs w:val="28"/>
        </w:rPr>
        <w:t>учится</w:t>
      </w:r>
      <w:r w:rsidRPr="003D789D">
        <w:rPr>
          <w:rFonts w:hAnsi="Times New Roman"/>
          <w:color w:val="auto"/>
          <w:sz w:val="28"/>
          <w:szCs w:val="28"/>
        </w:rPr>
        <w:t xml:space="preserve"> </w:t>
      </w:r>
      <w:r w:rsidRPr="003D789D">
        <w:rPr>
          <w:rFonts w:hAnsi="Times New Roman"/>
          <w:color w:val="auto"/>
          <w:sz w:val="28"/>
          <w:szCs w:val="28"/>
        </w:rPr>
        <w:t>предвидеть</w:t>
      </w:r>
      <w:r w:rsidRPr="003D789D">
        <w:rPr>
          <w:rFonts w:hAnsi="Times New Roman"/>
          <w:color w:val="auto"/>
          <w:sz w:val="28"/>
          <w:szCs w:val="28"/>
        </w:rPr>
        <w:t xml:space="preserve"> </w:t>
      </w:r>
      <w:r w:rsidRPr="003D789D">
        <w:rPr>
          <w:rFonts w:hAnsi="Times New Roman"/>
          <w:color w:val="auto"/>
          <w:sz w:val="28"/>
          <w:szCs w:val="28"/>
        </w:rPr>
        <w:t>последствия</w:t>
      </w:r>
      <w:r w:rsidRPr="003D789D">
        <w:rPr>
          <w:rFonts w:hAnsi="Times New Roman"/>
          <w:color w:val="auto"/>
          <w:sz w:val="28"/>
          <w:szCs w:val="28"/>
        </w:rPr>
        <w:t xml:space="preserve"> </w:t>
      </w:r>
      <w:r w:rsidRPr="003D789D">
        <w:rPr>
          <w:rFonts w:hAnsi="Times New Roman"/>
          <w:color w:val="auto"/>
          <w:sz w:val="28"/>
          <w:szCs w:val="28"/>
        </w:rPr>
        <w:t>своих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ascii="Times New Roman"/>
          <w:color w:val="auto"/>
          <w:sz w:val="28"/>
          <w:szCs w:val="28"/>
        </w:rPr>
        <w:t xml:space="preserve">, </w:t>
      </w:r>
      <w:r w:rsidRPr="003D789D">
        <w:rPr>
          <w:rFonts w:hAnsi="Times New Roman"/>
          <w:color w:val="auto"/>
          <w:sz w:val="28"/>
          <w:szCs w:val="28"/>
        </w:rPr>
        <w:t>понимать</w:t>
      </w:r>
      <w:r w:rsidRPr="003D789D">
        <w:rPr>
          <w:rFonts w:hAnsi="Times New Roman"/>
          <w:color w:val="auto"/>
          <w:sz w:val="28"/>
          <w:szCs w:val="28"/>
        </w:rPr>
        <w:t xml:space="preserve"> </w:t>
      </w:r>
      <w:r w:rsidRPr="003D789D">
        <w:rPr>
          <w:rFonts w:hAnsi="Times New Roman"/>
          <w:color w:val="auto"/>
          <w:sz w:val="28"/>
          <w:szCs w:val="28"/>
        </w:rPr>
        <w:t>насколько</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действия</w:t>
      </w:r>
      <w:r w:rsidRPr="003D789D">
        <w:rPr>
          <w:rFonts w:hAnsi="Times New Roman"/>
          <w:color w:val="auto"/>
          <w:sz w:val="28"/>
          <w:szCs w:val="28"/>
        </w:rPr>
        <w:t xml:space="preserve"> </w:t>
      </w:r>
      <w:r w:rsidRPr="003D789D">
        <w:rPr>
          <w:rFonts w:hAnsi="Times New Roman"/>
          <w:color w:val="auto"/>
          <w:sz w:val="28"/>
          <w:szCs w:val="28"/>
        </w:rPr>
        <w:t>соотносятся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нормами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правилами</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hAnsi="Times New Roman"/>
          <w:color w:val="auto"/>
          <w:sz w:val="28"/>
          <w:szCs w:val="28"/>
        </w:rPr>
        <w:t xml:space="preserve"> </w:t>
      </w:r>
      <w:r w:rsidRPr="003D789D">
        <w:rPr>
          <w:rFonts w:hAnsi="Times New Roman"/>
          <w:color w:val="auto"/>
          <w:sz w:val="28"/>
          <w:szCs w:val="28"/>
        </w:rPr>
        <w:t>людей</w:t>
      </w:r>
      <w:r w:rsidRPr="003D789D">
        <w:rPr>
          <w:rFonts w:ascii="Times New Roman"/>
          <w:color w:val="auto"/>
          <w:sz w:val="28"/>
          <w:szCs w:val="28"/>
        </w:rPr>
        <w:t xml:space="preserve">. </w:t>
      </w:r>
      <w:r w:rsidRPr="003D789D">
        <w:rPr>
          <w:rFonts w:hAnsi="Times New Roman"/>
          <w:color w:val="auto"/>
          <w:sz w:val="28"/>
          <w:szCs w:val="28"/>
        </w:rPr>
        <w:t>Выбирая</w:t>
      </w:r>
      <w:r w:rsidRPr="003D789D">
        <w:rPr>
          <w:rFonts w:hAnsi="Times New Roman"/>
          <w:color w:val="auto"/>
          <w:sz w:val="28"/>
          <w:szCs w:val="28"/>
        </w:rPr>
        <w:t xml:space="preserve"> </w:t>
      </w:r>
      <w:r w:rsidRPr="003D789D">
        <w:rPr>
          <w:rFonts w:hAnsi="Times New Roman"/>
          <w:color w:val="auto"/>
          <w:sz w:val="28"/>
          <w:szCs w:val="28"/>
        </w:rPr>
        <w:t>ту</w:t>
      </w:r>
      <w:r w:rsidRPr="003D789D">
        <w:rPr>
          <w:rFonts w:hAns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иную</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всегда</w:t>
      </w:r>
      <w:r w:rsidRPr="003D789D">
        <w:rPr>
          <w:rFonts w:hAnsi="Times New Roman"/>
          <w:color w:val="auto"/>
          <w:sz w:val="28"/>
          <w:szCs w:val="28"/>
        </w:rPr>
        <w:t xml:space="preserve"> </w:t>
      </w:r>
      <w:r w:rsidRPr="003D789D">
        <w:rPr>
          <w:rFonts w:hAnsi="Times New Roman"/>
          <w:color w:val="auto"/>
          <w:sz w:val="28"/>
          <w:szCs w:val="28"/>
        </w:rPr>
        <w:t>желаемую</w:t>
      </w:r>
      <w:r w:rsidRPr="003D789D">
        <w:rPr>
          <w:rFonts w:ascii="Times New Roman"/>
          <w:color w:val="auto"/>
          <w:sz w:val="28"/>
          <w:szCs w:val="28"/>
        </w:rPr>
        <w:t xml:space="preserve">, </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необходимую</w:t>
      </w:r>
      <w:r w:rsidRPr="003D789D">
        <w:rPr>
          <w:rFonts w:ascii="Times New Roman"/>
          <w:color w:val="auto"/>
          <w:sz w:val="28"/>
          <w:szCs w:val="28"/>
        </w:rPr>
        <w:t xml:space="preserve">, </w:t>
      </w:r>
      <w:r w:rsidRPr="003D789D">
        <w:rPr>
          <w:rFonts w:hAnsi="Times New Roman"/>
          <w:color w:val="auto"/>
          <w:sz w:val="28"/>
          <w:szCs w:val="28"/>
        </w:rPr>
        <w:t>ребенок</w:t>
      </w:r>
      <w:r w:rsidRPr="003D789D">
        <w:rPr>
          <w:rFonts w:hAnsi="Times New Roman"/>
          <w:color w:val="auto"/>
          <w:sz w:val="28"/>
          <w:szCs w:val="28"/>
        </w:rPr>
        <w:t xml:space="preserve"> </w:t>
      </w:r>
      <w:r w:rsidRPr="003D789D">
        <w:rPr>
          <w:rFonts w:hAnsi="Times New Roman"/>
          <w:color w:val="auto"/>
          <w:sz w:val="28"/>
          <w:szCs w:val="28"/>
        </w:rPr>
        <w:t>учится</w:t>
      </w:r>
      <w:r w:rsidRPr="003D789D">
        <w:rPr>
          <w:rFonts w:hAnsi="Times New Roman"/>
          <w:color w:val="auto"/>
          <w:sz w:val="28"/>
          <w:szCs w:val="28"/>
        </w:rPr>
        <w:t xml:space="preserve"> </w:t>
      </w:r>
      <w:r w:rsidRPr="003D789D">
        <w:rPr>
          <w:rFonts w:hAnsi="Times New Roman"/>
          <w:color w:val="auto"/>
          <w:sz w:val="28"/>
          <w:szCs w:val="28"/>
        </w:rPr>
        <w:t>управлять</w:t>
      </w:r>
      <w:r w:rsidRPr="003D789D">
        <w:rPr>
          <w:rFonts w:hAnsi="Times New Roman"/>
          <w:color w:val="auto"/>
          <w:sz w:val="28"/>
          <w:szCs w:val="28"/>
        </w:rPr>
        <w:t xml:space="preserve"> </w:t>
      </w:r>
      <w:r w:rsidRPr="003D789D">
        <w:rPr>
          <w:rFonts w:hAnsi="Times New Roman"/>
          <w:color w:val="auto"/>
          <w:sz w:val="28"/>
          <w:szCs w:val="28"/>
        </w:rPr>
        <w:t>своими</w:t>
      </w:r>
      <w:r w:rsidRPr="003D789D">
        <w:rPr>
          <w:rFonts w:hAnsi="Times New Roman"/>
          <w:color w:val="auto"/>
          <w:sz w:val="28"/>
          <w:szCs w:val="28"/>
        </w:rPr>
        <w:t xml:space="preserve"> </w:t>
      </w:r>
      <w:r w:rsidRPr="003D789D">
        <w:rPr>
          <w:rFonts w:hAnsi="Times New Roman"/>
          <w:color w:val="auto"/>
          <w:sz w:val="28"/>
          <w:szCs w:val="28"/>
        </w:rPr>
        <w:t>эмоциями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поведением</w:t>
      </w:r>
      <w:r w:rsidRPr="003D789D">
        <w:rPr>
          <w:rFonts w:asci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него</w:t>
      </w:r>
      <w:r w:rsidRPr="003D789D">
        <w:rPr>
          <w:rFonts w:hAnsi="Times New Roman"/>
          <w:color w:val="auto"/>
          <w:sz w:val="28"/>
          <w:szCs w:val="28"/>
        </w:rPr>
        <w:t xml:space="preserve"> </w:t>
      </w:r>
      <w:r w:rsidRPr="003D789D">
        <w:rPr>
          <w:rFonts w:hAnsi="Times New Roman"/>
          <w:color w:val="auto"/>
          <w:sz w:val="28"/>
          <w:szCs w:val="28"/>
        </w:rPr>
        <w:t>формируются</w:t>
      </w:r>
      <w:r w:rsidRPr="003D789D">
        <w:rPr>
          <w:rFonts w:hAnsi="Times New Roman"/>
          <w:color w:val="auto"/>
          <w:sz w:val="28"/>
          <w:szCs w:val="28"/>
        </w:rPr>
        <w:t xml:space="preserve"> </w:t>
      </w:r>
      <w:r w:rsidRPr="003D789D">
        <w:rPr>
          <w:rFonts w:hAnsi="Times New Roman"/>
          <w:color w:val="auto"/>
          <w:sz w:val="28"/>
          <w:szCs w:val="28"/>
        </w:rPr>
        <w:t>волевые</w:t>
      </w:r>
      <w:r w:rsidRPr="003D789D">
        <w:rPr>
          <w:rFonts w:hAnsi="Times New Roman"/>
          <w:color w:val="auto"/>
          <w:sz w:val="28"/>
          <w:szCs w:val="28"/>
        </w:rPr>
        <w:t xml:space="preserve"> </w:t>
      </w:r>
      <w:r w:rsidRPr="003D789D">
        <w:rPr>
          <w:rFonts w:hAnsi="Times New Roman"/>
          <w:color w:val="auto"/>
          <w:sz w:val="28"/>
          <w:szCs w:val="28"/>
        </w:rPr>
        <w:t>качества</w:t>
      </w:r>
      <w:r w:rsidRPr="003D789D">
        <w:rPr>
          <w:rFonts w:ascii="Times New Roman"/>
          <w:color w:val="auto"/>
          <w:sz w:val="28"/>
          <w:szCs w:val="28"/>
        </w:rPr>
        <w:t>.</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Укрепление</w:t>
      </w:r>
      <w:r w:rsidRPr="003D789D">
        <w:rPr>
          <w:rFonts w:hAnsi="Times New Roman"/>
          <w:i/>
          <w:iCs/>
          <w:color w:val="auto"/>
          <w:sz w:val="28"/>
          <w:szCs w:val="28"/>
        </w:rPr>
        <w:t xml:space="preserve"> </w:t>
      </w:r>
      <w:r w:rsidRPr="003D789D">
        <w:rPr>
          <w:rFonts w:hAnsi="Times New Roman"/>
          <w:i/>
          <w:iCs/>
          <w:color w:val="auto"/>
          <w:sz w:val="28"/>
          <w:szCs w:val="28"/>
        </w:rPr>
        <w:t>веры</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доверия</w:t>
      </w:r>
      <w:r w:rsidRPr="003D789D">
        <w:rPr>
          <w:rFonts w:ascii="Times New Roman"/>
          <w:color w:val="auto"/>
          <w:sz w:val="28"/>
          <w:szCs w:val="28"/>
        </w:rPr>
        <w:t xml:space="preserve">. </w:t>
      </w:r>
      <w:r w:rsidRPr="003D789D">
        <w:rPr>
          <w:rFonts w:hAnsi="Times New Roman"/>
          <w:color w:val="auto"/>
          <w:sz w:val="28"/>
          <w:szCs w:val="28"/>
        </w:rPr>
        <w:t>Выполняя</w:t>
      </w:r>
      <w:r w:rsidRPr="003D789D">
        <w:rPr>
          <w:rFonts w:hAnsi="Times New Roman"/>
          <w:color w:val="auto"/>
          <w:sz w:val="28"/>
          <w:szCs w:val="28"/>
        </w:rPr>
        <w:t xml:space="preserve"> </w:t>
      </w:r>
      <w:r w:rsidRPr="003D789D">
        <w:rPr>
          <w:rFonts w:hAnsi="Times New Roman"/>
          <w:color w:val="auto"/>
          <w:sz w:val="28"/>
          <w:szCs w:val="28"/>
        </w:rPr>
        <w:t>поручения</w:t>
      </w:r>
      <w:r w:rsidRPr="003D789D">
        <w:rPr>
          <w:rFonts w:hAns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задания</w:t>
      </w:r>
      <w:r w:rsidRPr="003D789D">
        <w:rPr>
          <w:rFonts w:ascii="Times New Roman"/>
          <w:color w:val="auto"/>
          <w:sz w:val="28"/>
          <w:szCs w:val="28"/>
        </w:rPr>
        <w:t xml:space="preserve">, </w:t>
      </w:r>
      <w:r w:rsidRPr="003D789D">
        <w:rPr>
          <w:rFonts w:hAnsi="Times New Roman"/>
          <w:color w:val="auto"/>
          <w:sz w:val="28"/>
          <w:szCs w:val="28"/>
        </w:rPr>
        <w:t>ребенок</w:t>
      </w:r>
      <w:r w:rsidRPr="003D789D">
        <w:rPr>
          <w:rFonts w:hAnsi="Times New Roman"/>
          <w:color w:val="auto"/>
          <w:sz w:val="28"/>
          <w:szCs w:val="28"/>
        </w:rPr>
        <w:t xml:space="preserve"> </w:t>
      </w:r>
      <w:r w:rsidRPr="003D789D">
        <w:rPr>
          <w:rFonts w:hAnsi="Times New Roman"/>
          <w:color w:val="auto"/>
          <w:sz w:val="28"/>
          <w:szCs w:val="28"/>
        </w:rPr>
        <w:t>учится</w:t>
      </w:r>
      <w:r w:rsidRPr="003D789D">
        <w:rPr>
          <w:rFonts w:hAnsi="Times New Roman"/>
          <w:color w:val="auto"/>
          <w:sz w:val="28"/>
          <w:szCs w:val="28"/>
        </w:rPr>
        <w:t xml:space="preserve"> </w:t>
      </w:r>
      <w:r w:rsidRPr="003D789D">
        <w:rPr>
          <w:rFonts w:hAnsi="Times New Roman"/>
          <w:color w:val="auto"/>
          <w:sz w:val="28"/>
          <w:szCs w:val="28"/>
        </w:rPr>
        <w:t>верить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«я</w:t>
      </w:r>
      <w:r w:rsidRPr="003D789D">
        <w:rPr>
          <w:rFonts w:hAnsi="Times New Roman"/>
          <w:color w:val="auto"/>
          <w:sz w:val="28"/>
          <w:szCs w:val="28"/>
        </w:rPr>
        <w:t xml:space="preserve"> </w:t>
      </w:r>
      <w:r w:rsidRPr="003D789D">
        <w:rPr>
          <w:rFonts w:hAnsi="Times New Roman"/>
          <w:color w:val="auto"/>
          <w:sz w:val="28"/>
          <w:szCs w:val="28"/>
        </w:rPr>
        <w:t>смогу</w:t>
      </w:r>
      <w:r w:rsidRPr="003D789D">
        <w:rPr>
          <w:rFonts w:hAnsi="Times New Roman"/>
          <w:color w:val="auto"/>
          <w:sz w:val="28"/>
          <w:szCs w:val="28"/>
        </w:rPr>
        <w:t xml:space="preserve"> </w:t>
      </w:r>
      <w:r w:rsidRPr="003D789D">
        <w:rPr>
          <w:rFonts w:hAnsi="Times New Roman"/>
          <w:color w:val="auto"/>
          <w:sz w:val="28"/>
          <w:szCs w:val="28"/>
        </w:rPr>
        <w:t>научиться</w:t>
      </w:r>
      <w:r w:rsidRPr="003D789D">
        <w:rPr>
          <w:rFonts w:hAnsi="Times New Roman"/>
          <w:color w:val="auto"/>
          <w:sz w:val="28"/>
          <w:szCs w:val="28"/>
        </w:rPr>
        <w:t xml:space="preserve"> </w:t>
      </w:r>
      <w:r w:rsidRPr="003D789D">
        <w:rPr>
          <w:rFonts w:hAnsi="Times New Roman"/>
          <w:color w:val="auto"/>
          <w:sz w:val="28"/>
          <w:szCs w:val="28"/>
        </w:rPr>
        <w:t>делать</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«мне</w:t>
      </w:r>
      <w:r w:rsidRPr="003D789D">
        <w:rPr>
          <w:rFonts w:hAnsi="Times New Roman"/>
          <w:color w:val="auto"/>
          <w:sz w:val="28"/>
          <w:szCs w:val="28"/>
        </w:rPr>
        <w:t xml:space="preserve"> </w:t>
      </w:r>
      <w:r w:rsidRPr="003D789D">
        <w:rPr>
          <w:rFonts w:hAnsi="Times New Roman"/>
          <w:color w:val="auto"/>
          <w:sz w:val="28"/>
          <w:szCs w:val="28"/>
        </w:rPr>
        <w:t>помогут</w:t>
      </w:r>
      <w:r w:rsidRPr="003D789D">
        <w:rPr>
          <w:rFonts w:ascii="Times New Roman"/>
          <w:color w:val="auto"/>
          <w:sz w:val="28"/>
          <w:szCs w:val="28"/>
        </w:rPr>
        <w:t xml:space="preserve">, </w:t>
      </w:r>
      <w:r w:rsidRPr="003D789D">
        <w:rPr>
          <w:rFonts w:hAnsi="Times New Roman"/>
          <w:color w:val="auto"/>
          <w:sz w:val="28"/>
          <w:szCs w:val="28"/>
        </w:rPr>
        <w:t>если</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меня</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получится»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«даже</w:t>
      </w:r>
      <w:r w:rsidRPr="003D789D">
        <w:rPr>
          <w:rFonts w:hAnsi="Times New Roman"/>
          <w:color w:val="auto"/>
          <w:sz w:val="28"/>
          <w:szCs w:val="28"/>
        </w:rPr>
        <w:t xml:space="preserve"> </w:t>
      </w:r>
      <w:r w:rsidRPr="003D789D">
        <w:rPr>
          <w:rFonts w:hAnsi="Times New Roman"/>
          <w:color w:val="auto"/>
          <w:sz w:val="28"/>
          <w:szCs w:val="28"/>
        </w:rPr>
        <w:t>если</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получится</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меня</w:t>
      </w:r>
      <w:r w:rsidRPr="003D789D">
        <w:rPr>
          <w:rFonts w:hAnsi="Times New Roman"/>
          <w:color w:val="auto"/>
          <w:sz w:val="28"/>
          <w:szCs w:val="28"/>
        </w:rPr>
        <w:t xml:space="preserve"> </w:t>
      </w:r>
      <w:r w:rsidRPr="003D789D">
        <w:rPr>
          <w:rFonts w:hAnsi="Times New Roman"/>
          <w:color w:val="auto"/>
          <w:sz w:val="28"/>
          <w:szCs w:val="28"/>
        </w:rPr>
        <w:t>все</w:t>
      </w:r>
      <w:r w:rsidRPr="003D789D">
        <w:rPr>
          <w:rFonts w:hAnsi="Times New Roman"/>
          <w:color w:val="auto"/>
          <w:sz w:val="28"/>
          <w:szCs w:val="28"/>
        </w:rPr>
        <w:t xml:space="preserve"> </w:t>
      </w:r>
      <w:r w:rsidRPr="003D789D">
        <w:rPr>
          <w:rFonts w:hAnsi="Times New Roman"/>
          <w:color w:val="auto"/>
          <w:sz w:val="28"/>
          <w:szCs w:val="28"/>
        </w:rPr>
        <w:t>равно</w:t>
      </w:r>
      <w:r w:rsidRPr="003D789D">
        <w:rPr>
          <w:rFonts w:hAnsi="Times New Roman"/>
          <w:color w:val="auto"/>
          <w:sz w:val="28"/>
          <w:szCs w:val="28"/>
        </w:rPr>
        <w:t xml:space="preserve"> </w:t>
      </w:r>
      <w:r w:rsidRPr="003D789D">
        <w:rPr>
          <w:rFonts w:hAnsi="Times New Roman"/>
          <w:color w:val="auto"/>
          <w:sz w:val="28"/>
          <w:szCs w:val="28"/>
        </w:rPr>
        <w:t>будут</w:t>
      </w:r>
      <w:r w:rsidRPr="003D789D">
        <w:rPr>
          <w:rFonts w:hAnsi="Times New Roman"/>
          <w:color w:val="auto"/>
          <w:sz w:val="28"/>
          <w:szCs w:val="28"/>
        </w:rPr>
        <w:t xml:space="preserve"> </w:t>
      </w:r>
      <w:r w:rsidRPr="003D789D">
        <w:rPr>
          <w:rFonts w:hAnsi="Times New Roman"/>
          <w:color w:val="auto"/>
          <w:sz w:val="28"/>
          <w:szCs w:val="28"/>
        </w:rPr>
        <w:t>любить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уважать»</w:t>
      </w:r>
      <w:r w:rsidRPr="003D789D">
        <w:rPr>
          <w:rFonts w:ascii="Times New Roman"/>
          <w:color w:val="auto"/>
          <w:sz w:val="28"/>
          <w:szCs w:val="28"/>
        </w:rPr>
        <w:t xml:space="preserve">. </w:t>
      </w:r>
      <w:r w:rsidRPr="003D789D">
        <w:rPr>
          <w:rFonts w:hAnsi="Times New Roman"/>
          <w:color w:val="auto"/>
          <w:sz w:val="28"/>
          <w:szCs w:val="28"/>
        </w:rPr>
        <w:t>Взрослые</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педагоги</w:t>
      </w:r>
      <w:r w:rsidRPr="003D789D">
        <w:rPr>
          <w:rFonts w:ascii="Times New Roman"/>
          <w:color w:val="auto"/>
          <w:sz w:val="28"/>
          <w:szCs w:val="28"/>
        </w:rPr>
        <w:t xml:space="preserve">, </w:t>
      </w:r>
      <w:r w:rsidRPr="003D789D">
        <w:rPr>
          <w:rFonts w:hAnsi="Times New Roman"/>
          <w:color w:val="auto"/>
          <w:sz w:val="28"/>
          <w:szCs w:val="28"/>
        </w:rPr>
        <w:t>родители</w:t>
      </w:r>
      <w:r w:rsidRPr="003D789D">
        <w:rPr>
          <w:rFonts w:ascii="Times New Roman"/>
          <w:color w:val="auto"/>
          <w:sz w:val="28"/>
          <w:szCs w:val="28"/>
        </w:rPr>
        <w:t xml:space="preserve">) </w:t>
      </w:r>
      <w:r w:rsidRPr="003D789D">
        <w:rPr>
          <w:rFonts w:hAnsi="Times New Roman"/>
          <w:color w:val="auto"/>
          <w:sz w:val="28"/>
          <w:szCs w:val="28"/>
        </w:rPr>
        <w:t>создают</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успеха</w:t>
      </w:r>
      <w:r w:rsidRPr="003D789D">
        <w:rPr>
          <w:rFonts w:ascii="Times New Roman"/>
          <w:color w:val="auto"/>
          <w:sz w:val="28"/>
          <w:szCs w:val="28"/>
        </w:rPr>
        <w:t xml:space="preserve">, </w:t>
      </w:r>
      <w:r w:rsidRPr="003D789D">
        <w:rPr>
          <w:rFonts w:hAnsi="Times New Roman"/>
          <w:color w:val="auto"/>
          <w:sz w:val="28"/>
          <w:szCs w:val="28"/>
        </w:rPr>
        <w:t>мотивируют</w:t>
      </w:r>
      <w:r w:rsidRPr="003D789D">
        <w:rPr>
          <w:rFonts w:hAnsi="Times New Roman"/>
          <w:color w:val="auto"/>
          <w:sz w:val="28"/>
          <w:szCs w:val="28"/>
        </w:rPr>
        <w:t xml:space="preserve"> </w:t>
      </w:r>
      <w:r w:rsidRPr="003D789D">
        <w:rPr>
          <w:rFonts w:hAnsi="Times New Roman"/>
          <w:color w:val="auto"/>
          <w:sz w:val="28"/>
          <w:szCs w:val="28"/>
        </w:rPr>
        <w:t>стремление</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самостоятельным</w:t>
      </w:r>
      <w:r w:rsidRPr="003D789D">
        <w:rPr>
          <w:rFonts w:hAnsi="Times New Roman"/>
          <w:color w:val="auto"/>
          <w:sz w:val="28"/>
          <w:szCs w:val="28"/>
        </w:rPr>
        <w:t xml:space="preserve"> </w:t>
      </w:r>
      <w:r w:rsidRPr="003D789D">
        <w:rPr>
          <w:rFonts w:hAnsi="Times New Roman"/>
          <w:color w:val="auto"/>
          <w:sz w:val="28"/>
          <w:szCs w:val="28"/>
        </w:rPr>
        <w:t>действиям</w:t>
      </w:r>
      <w:r w:rsidRPr="003D789D">
        <w:rPr>
          <w:rFonts w:ascii="Times New Roman"/>
          <w:color w:val="auto"/>
          <w:sz w:val="28"/>
          <w:szCs w:val="28"/>
        </w:rPr>
        <w:t xml:space="preserve">, </w:t>
      </w:r>
      <w:r w:rsidRPr="003D789D">
        <w:rPr>
          <w:rFonts w:hAnsi="Times New Roman"/>
          <w:color w:val="auto"/>
          <w:sz w:val="28"/>
          <w:szCs w:val="28"/>
        </w:rPr>
        <w:t>создают</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него</w:t>
      </w:r>
      <w:r w:rsidRPr="003D789D">
        <w:rPr>
          <w:rFonts w:hAnsi="Times New Roman"/>
          <w:color w:val="auto"/>
          <w:sz w:val="28"/>
          <w:szCs w:val="28"/>
        </w:rPr>
        <w:t xml:space="preserve"> </w:t>
      </w:r>
      <w:r w:rsidRPr="003D789D">
        <w:rPr>
          <w:rFonts w:hAnsi="Times New Roman"/>
          <w:color w:val="auto"/>
          <w:sz w:val="28"/>
          <w:szCs w:val="28"/>
        </w:rPr>
        <w:t>атмосферу</w:t>
      </w:r>
      <w:r w:rsidRPr="003D789D">
        <w:rPr>
          <w:rFonts w:hAnsi="Times New Roman"/>
          <w:color w:val="auto"/>
          <w:sz w:val="28"/>
          <w:szCs w:val="28"/>
        </w:rPr>
        <w:t xml:space="preserve"> </w:t>
      </w:r>
      <w:r w:rsidRPr="003D789D">
        <w:rPr>
          <w:rFonts w:hAnsi="Times New Roman"/>
          <w:color w:val="auto"/>
          <w:sz w:val="28"/>
          <w:szCs w:val="28"/>
        </w:rPr>
        <w:t>доверия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доброжелательности</w:t>
      </w:r>
      <w:r w:rsidRPr="003D789D">
        <w:rPr>
          <w:rFonts w:ascii="Times New Roman"/>
          <w:color w:val="auto"/>
          <w:sz w:val="28"/>
          <w:szCs w:val="28"/>
        </w:rPr>
        <w:t xml:space="preserve">. </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доверия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окружающим</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происходит</w:t>
      </w:r>
      <w:r w:rsidRPr="003D789D">
        <w:rPr>
          <w:rFonts w:hAnsi="Times New Roman"/>
          <w:color w:val="auto"/>
          <w:sz w:val="28"/>
          <w:szCs w:val="28"/>
        </w:rPr>
        <w:t xml:space="preserve"> </w:t>
      </w:r>
      <w:r w:rsidRPr="003D789D">
        <w:rPr>
          <w:rFonts w:hAnsi="Times New Roman"/>
          <w:color w:val="auto"/>
          <w:sz w:val="28"/>
          <w:szCs w:val="28"/>
        </w:rPr>
        <w:t>посредством</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ним</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asci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ухода</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кормлении</w:t>
      </w:r>
      <w:r w:rsidRPr="003D789D">
        <w:rPr>
          <w:rFonts w:ascii="Times New Roman"/>
          <w:color w:val="auto"/>
          <w:sz w:val="28"/>
          <w:szCs w:val="28"/>
        </w:rPr>
        <w:t xml:space="preserve">, </w:t>
      </w:r>
      <w:r w:rsidRPr="003D789D">
        <w:rPr>
          <w:rFonts w:hAnsi="Times New Roman"/>
          <w:color w:val="auto"/>
          <w:sz w:val="28"/>
          <w:szCs w:val="28"/>
        </w:rPr>
        <w:t>переодевании</w:t>
      </w:r>
      <w:r w:rsidRPr="003D789D">
        <w:rPr>
          <w:rFonts w:ascii="Times New Roman"/>
          <w:color w:val="auto"/>
          <w:sz w:val="28"/>
          <w:szCs w:val="28"/>
        </w:rPr>
        <w:t xml:space="preserve">, </w:t>
      </w:r>
      <w:r w:rsidRPr="003D789D">
        <w:rPr>
          <w:rFonts w:hAnsi="Times New Roman"/>
          <w:color w:val="auto"/>
          <w:sz w:val="28"/>
          <w:szCs w:val="28"/>
        </w:rPr>
        <w:t>осуществлении</w:t>
      </w:r>
      <w:r w:rsidRPr="003D789D">
        <w:rPr>
          <w:rFonts w:hAnsi="Times New Roman"/>
          <w:color w:val="auto"/>
          <w:sz w:val="28"/>
          <w:szCs w:val="28"/>
        </w:rPr>
        <w:t xml:space="preserve"> </w:t>
      </w:r>
      <w:r w:rsidRPr="003D789D">
        <w:rPr>
          <w:rFonts w:hAnsi="Times New Roman"/>
          <w:color w:val="auto"/>
          <w:sz w:val="28"/>
          <w:szCs w:val="28"/>
        </w:rPr>
        <w:t>гигиенических</w:t>
      </w:r>
      <w:r w:rsidRPr="003D789D">
        <w:rPr>
          <w:rFonts w:hAnsi="Times New Roman"/>
          <w:color w:val="auto"/>
          <w:sz w:val="28"/>
          <w:szCs w:val="28"/>
        </w:rPr>
        <w:t xml:space="preserve"> </w:t>
      </w:r>
      <w:r w:rsidRPr="003D789D">
        <w:rPr>
          <w:rFonts w:hAnsi="Times New Roman"/>
          <w:color w:val="auto"/>
          <w:sz w:val="28"/>
          <w:szCs w:val="28"/>
        </w:rPr>
        <w:t>процедур</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ухода</w:t>
      </w:r>
      <w:r w:rsidRPr="003D789D">
        <w:rPr>
          <w:rFonts w:hAnsi="Times New Roman"/>
          <w:color w:val="auto"/>
          <w:sz w:val="28"/>
          <w:szCs w:val="28"/>
        </w:rPr>
        <w:t xml:space="preserve"> </w:t>
      </w:r>
      <w:r w:rsidRPr="003D789D">
        <w:rPr>
          <w:rFonts w:hAnsi="Times New Roman"/>
          <w:color w:val="auto"/>
          <w:sz w:val="28"/>
          <w:szCs w:val="28"/>
        </w:rPr>
        <w:t>ребенок</w:t>
      </w:r>
      <w:r w:rsidRPr="003D789D">
        <w:rPr>
          <w:rFonts w:hAnsi="Times New Roman"/>
          <w:color w:val="auto"/>
          <w:sz w:val="28"/>
          <w:szCs w:val="28"/>
        </w:rPr>
        <w:t xml:space="preserve"> </w:t>
      </w:r>
      <w:r w:rsidRPr="003D789D">
        <w:rPr>
          <w:rFonts w:hAnsi="Times New Roman"/>
          <w:color w:val="auto"/>
          <w:sz w:val="28"/>
          <w:szCs w:val="28"/>
        </w:rPr>
        <w:t>включается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общение</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взрослым</w:t>
      </w:r>
      <w:r w:rsidRPr="003D789D">
        <w:rPr>
          <w:rFonts w:ascii="Times New Roman"/>
          <w:color w:val="auto"/>
          <w:sz w:val="28"/>
          <w:szCs w:val="28"/>
        </w:rPr>
        <w:t xml:space="preserve">, </w:t>
      </w:r>
      <w:r w:rsidRPr="003D789D">
        <w:rPr>
          <w:rFonts w:hAnsi="Times New Roman"/>
          <w:color w:val="auto"/>
          <w:sz w:val="28"/>
          <w:szCs w:val="28"/>
        </w:rPr>
        <w:t>который</w:t>
      </w:r>
      <w:r w:rsidRPr="003D789D">
        <w:rPr>
          <w:rFonts w:hAnsi="Times New Roman"/>
          <w:color w:val="auto"/>
          <w:sz w:val="28"/>
          <w:szCs w:val="28"/>
        </w:rPr>
        <w:t xml:space="preserve"> </w:t>
      </w:r>
      <w:r w:rsidRPr="003D789D">
        <w:rPr>
          <w:rFonts w:hAnsi="Times New Roman"/>
          <w:color w:val="auto"/>
          <w:sz w:val="28"/>
          <w:szCs w:val="28"/>
        </w:rPr>
        <w:t>своим</w:t>
      </w:r>
      <w:r w:rsidRPr="003D789D">
        <w:rPr>
          <w:rFonts w:hAnsi="Times New Roman"/>
          <w:color w:val="auto"/>
          <w:sz w:val="28"/>
          <w:szCs w:val="28"/>
        </w:rPr>
        <w:t xml:space="preserve"> </w:t>
      </w:r>
      <w:r w:rsidRPr="003D789D">
        <w:rPr>
          <w:rFonts w:hAnsi="Times New Roman"/>
          <w:color w:val="auto"/>
          <w:sz w:val="28"/>
          <w:szCs w:val="28"/>
        </w:rPr>
        <w:t>уважительным</w:t>
      </w:r>
      <w:r w:rsidRPr="003D789D">
        <w:rPr>
          <w:rFonts w:hAnsi="Times New Roman"/>
          <w:color w:val="auto"/>
          <w:sz w:val="28"/>
          <w:szCs w:val="28"/>
        </w:rPr>
        <w:t xml:space="preserve"> </w:t>
      </w:r>
      <w:r w:rsidRPr="003D789D">
        <w:rPr>
          <w:rFonts w:hAnsi="Times New Roman"/>
          <w:color w:val="auto"/>
          <w:sz w:val="28"/>
          <w:szCs w:val="28"/>
        </w:rPr>
        <w:t>отношением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эмпатией</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доброжелательным</w:t>
      </w:r>
      <w:r w:rsidRPr="003D789D">
        <w:rPr>
          <w:rFonts w:hAnsi="Times New Roman"/>
          <w:color w:val="auto"/>
          <w:sz w:val="28"/>
          <w:szCs w:val="28"/>
        </w:rPr>
        <w:t xml:space="preserve">  </w:t>
      </w:r>
      <w:r w:rsidRPr="003D789D">
        <w:rPr>
          <w:rFonts w:hAnsi="Times New Roman"/>
          <w:color w:val="auto"/>
          <w:sz w:val="28"/>
          <w:szCs w:val="28"/>
        </w:rPr>
        <w:t>общением</w:t>
      </w:r>
      <w:r w:rsidRPr="003D789D">
        <w:rPr>
          <w:rFonts w:ascii="Times New Roman"/>
          <w:color w:val="auto"/>
          <w:sz w:val="28"/>
          <w:szCs w:val="28"/>
        </w:rPr>
        <w:t xml:space="preserve">, </w:t>
      </w:r>
      <w:r w:rsidRPr="003D789D">
        <w:rPr>
          <w:rFonts w:hAnsi="Times New Roman"/>
          <w:color w:val="auto"/>
          <w:sz w:val="28"/>
          <w:szCs w:val="28"/>
        </w:rPr>
        <w:t>вызывает</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доверие</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себе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желание</w:t>
      </w:r>
      <w:r w:rsidRPr="003D789D">
        <w:rPr>
          <w:rFonts w:hAnsi="Times New Roman"/>
          <w:color w:val="auto"/>
          <w:sz w:val="28"/>
          <w:szCs w:val="28"/>
        </w:rPr>
        <w:t xml:space="preserve"> </w:t>
      </w:r>
      <w:r w:rsidRPr="003D789D">
        <w:rPr>
          <w:rFonts w:hAnsi="Times New Roman"/>
          <w:color w:val="auto"/>
          <w:sz w:val="28"/>
          <w:szCs w:val="28"/>
        </w:rPr>
        <w:t>взаимодействовать</w:t>
      </w:r>
      <w:r w:rsidRPr="003D789D">
        <w:rPr>
          <w:rFonts w:ascii="Times New Roman"/>
          <w:color w:val="auto"/>
          <w:sz w:val="28"/>
          <w:szCs w:val="28"/>
        </w:rPr>
        <w:t xml:space="preserve">. </w:t>
      </w:r>
      <w:r w:rsidRPr="003D789D">
        <w:rPr>
          <w:rFonts w:hAnsi="Times New Roman"/>
          <w:color w:val="auto"/>
          <w:sz w:val="28"/>
          <w:szCs w:val="28"/>
        </w:rPr>
        <w:t>Уход</w:t>
      </w:r>
      <w:r w:rsidRPr="003D789D">
        <w:rPr>
          <w:rFonts w:hAnsi="Times New Roman"/>
          <w:color w:val="auto"/>
          <w:sz w:val="28"/>
          <w:szCs w:val="28"/>
        </w:rPr>
        <w:t xml:space="preserve"> </w:t>
      </w:r>
      <w:r w:rsidRPr="003D789D">
        <w:rPr>
          <w:rFonts w:hAnsi="Times New Roman"/>
          <w:color w:val="auto"/>
          <w:sz w:val="28"/>
          <w:szCs w:val="28"/>
        </w:rPr>
        <w:t>следует</w:t>
      </w:r>
      <w:r w:rsidRPr="003D789D">
        <w:rPr>
          <w:rFonts w:hAnsi="Times New Roman"/>
          <w:color w:val="auto"/>
          <w:sz w:val="28"/>
          <w:szCs w:val="28"/>
        </w:rPr>
        <w:t xml:space="preserve"> </w:t>
      </w:r>
      <w:r w:rsidRPr="003D789D">
        <w:rPr>
          <w:rFonts w:hAnsi="Times New Roman"/>
          <w:color w:val="auto"/>
          <w:sz w:val="28"/>
          <w:szCs w:val="28"/>
        </w:rPr>
        <w:t>рассматривать</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hAnsi="Times New Roman"/>
          <w:color w:val="auto"/>
          <w:sz w:val="28"/>
          <w:szCs w:val="28"/>
        </w:rPr>
        <w:t xml:space="preserve"> </w:t>
      </w:r>
      <w:r w:rsidRPr="003D789D">
        <w:rPr>
          <w:rFonts w:hAnsi="Times New Roman"/>
          <w:color w:val="auto"/>
          <w:sz w:val="28"/>
          <w:szCs w:val="28"/>
        </w:rPr>
        <w:t>воспитательного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способ</w:t>
      </w:r>
      <w:r w:rsidRPr="003D789D">
        <w:rPr>
          <w:rFonts w:hAnsi="Times New Roman"/>
          <w:color w:val="auto"/>
          <w:sz w:val="28"/>
          <w:szCs w:val="28"/>
        </w:rPr>
        <w:t xml:space="preserve"> </w:t>
      </w:r>
      <w:r w:rsidRPr="003D789D">
        <w:rPr>
          <w:rFonts w:hAnsi="Times New Roman"/>
          <w:color w:val="auto"/>
          <w:sz w:val="28"/>
          <w:szCs w:val="28"/>
        </w:rPr>
        <w:t>коммуникации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ребенком</w:t>
      </w:r>
      <w:r w:rsidRPr="003D789D">
        <w:rPr>
          <w:rFonts w:ascii="Times New Roman"/>
          <w:color w:val="auto"/>
          <w:sz w:val="28"/>
          <w:szCs w:val="28"/>
        </w:rPr>
        <w:t xml:space="preserve">. </w:t>
      </w:r>
      <w:r w:rsidRPr="003D789D">
        <w:rPr>
          <w:rFonts w:hAnsi="Times New Roman"/>
          <w:color w:val="auto"/>
          <w:sz w:val="28"/>
          <w:szCs w:val="28"/>
        </w:rPr>
        <w:t>Деятельность</w:t>
      </w:r>
      <w:r w:rsidRPr="003D789D">
        <w:rPr>
          <w:rFonts w:hAnsi="Times New Roman"/>
          <w:color w:val="auto"/>
          <w:sz w:val="28"/>
          <w:szCs w:val="28"/>
        </w:rPr>
        <w:t xml:space="preserve"> </w:t>
      </w:r>
      <w:r w:rsidRPr="003D789D">
        <w:rPr>
          <w:rFonts w:hAnsi="Times New Roman"/>
          <w:color w:val="auto"/>
          <w:sz w:val="28"/>
          <w:szCs w:val="28"/>
        </w:rPr>
        <w:t>работника</w:t>
      </w:r>
      <w:r w:rsidRPr="003D789D">
        <w:rPr>
          <w:rFonts w:ascii="Times New Roman"/>
          <w:color w:val="auto"/>
          <w:sz w:val="28"/>
          <w:szCs w:val="28"/>
        </w:rPr>
        <w:t xml:space="preserve">, </w:t>
      </w:r>
      <w:r w:rsidRPr="003D789D">
        <w:rPr>
          <w:rFonts w:hAnsi="Times New Roman"/>
          <w:color w:val="auto"/>
          <w:sz w:val="28"/>
          <w:szCs w:val="28"/>
        </w:rPr>
        <w:t>осуществляющего</w:t>
      </w:r>
      <w:r w:rsidRPr="003D789D">
        <w:rPr>
          <w:rFonts w:hAnsi="Times New Roman"/>
          <w:color w:val="auto"/>
          <w:sz w:val="28"/>
          <w:szCs w:val="28"/>
        </w:rPr>
        <w:t xml:space="preserve"> </w:t>
      </w:r>
      <w:r w:rsidRPr="003D789D">
        <w:rPr>
          <w:rFonts w:hAnsi="Times New Roman"/>
          <w:color w:val="auto"/>
          <w:sz w:val="28"/>
          <w:szCs w:val="28"/>
        </w:rPr>
        <w:t>уход</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сводиться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механическим</w:t>
      </w:r>
      <w:r w:rsidRPr="003D789D">
        <w:rPr>
          <w:rFonts w:hAnsi="Times New Roman"/>
          <w:color w:val="auto"/>
          <w:sz w:val="28"/>
          <w:szCs w:val="28"/>
        </w:rPr>
        <w:t xml:space="preserve"> </w:t>
      </w:r>
      <w:r w:rsidRPr="003D789D">
        <w:rPr>
          <w:rFonts w:hAnsi="Times New Roman"/>
          <w:color w:val="auto"/>
          <w:sz w:val="28"/>
          <w:szCs w:val="28"/>
        </w:rPr>
        <w:t>действиям</w:t>
      </w:r>
      <w:r w:rsidRPr="003D789D">
        <w:rPr>
          <w:rFonts w:ascii="Times New Roman"/>
          <w:color w:val="auto"/>
          <w:sz w:val="28"/>
          <w:szCs w:val="28"/>
        </w:rPr>
        <w:t xml:space="preserve">. </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Взаимодействие</w:t>
      </w:r>
      <w:r w:rsidRPr="003D789D">
        <w:rPr>
          <w:rFonts w:hAnsi="Times New Roman"/>
          <w:i/>
          <w:iCs/>
          <w:color w:val="auto"/>
          <w:sz w:val="28"/>
          <w:szCs w:val="28"/>
        </w:rPr>
        <w:t xml:space="preserve"> </w:t>
      </w:r>
      <w:r w:rsidRPr="003D789D">
        <w:rPr>
          <w:rFonts w:hAnsi="Times New Roman"/>
          <w:i/>
          <w:iCs/>
          <w:color w:val="auto"/>
          <w:sz w:val="28"/>
          <w:szCs w:val="28"/>
        </w:rPr>
        <w:t>с</w:t>
      </w:r>
      <w:r w:rsidRPr="003D789D">
        <w:rPr>
          <w:rFonts w:hAnsi="Times New Roman"/>
          <w:i/>
          <w:iCs/>
          <w:color w:val="auto"/>
          <w:sz w:val="28"/>
          <w:szCs w:val="28"/>
        </w:rPr>
        <w:t xml:space="preserve"> </w:t>
      </w:r>
      <w:r w:rsidRPr="003D789D">
        <w:rPr>
          <w:rFonts w:hAnsi="Times New Roman"/>
          <w:i/>
          <w:iCs/>
          <w:color w:val="auto"/>
          <w:sz w:val="28"/>
          <w:szCs w:val="28"/>
        </w:rPr>
        <w:t>окружающими</w:t>
      </w:r>
      <w:r w:rsidRPr="003D789D">
        <w:rPr>
          <w:rFonts w:hAnsi="Times New Roman"/>
          <w:i/>
          <w:iCs/>
          <w:color w:val="auto"/>
          <w:sz w:val="28"/>
          <w:szCs w:val="28"/>
        </w:rPr>
        <w:t xml:space="preserve"> </w:t>
      </w:r>
      <w:r w:rsidRPr="003D789D">
        <w:rPr>
          <w:rFonts w:hAnsi="Times New Roman"/>
          <w:i/>
          <w:iCs/>
          <w:color w:val="auto"/>
          <w:sz w:val="28"/>
          <w:szCs w:val="28"/>
        </w:rPr>
        <w:t>на</w:t>
      </w:r>
      <w:r w:rsidRPr="003D789D">
        <w:rPr>
          <w:rFonts w:hAnsi="Times New Roman"/>
          <w:i/>
          <w:iCs/>
          <w:color w:val="auto"/>
          <w:sz w:val="28"/>
          <w:szCs w:val="28"/>
        </w:rPr>
        <w:t xml:space="preserve"> </w:t>
      </w:r>
      <w:r w:rsidRPr="003D789D">
        <w:rPr>
          <w:rFonts w:hAnsi="Times New Roman"/>
          <w:i/>
          <w:iCs/>
          <w:color w:val="auto"/>
          <w:sz w:val="28"/>
          <w:szCs w:val="28"/>
        </w:rPr>
        <w:t>основе</w:t>
      </w:r>
      <w:r w:rsidRPr="003D789D">
        <w:rPr>
          <w:rFonts w:hAnsi="Times New Roman"/>
          <w:i/>
          <w:iCs/>
          <w:color w:val="auto"/>
          <w:sz w:val="28"/>
          <w:szCs w:val="28"/>
        </w:rPr>
        <w:t xml:space="preserve"> </w:t>
      </w:r>
      <w:r w:rsidRPr="003D789D">
        <w:rPr>
          <w:rFonts w:hAnsi="Times New Roman"/>
          <w:i/>
          <w:iCs/>
          <w:color w:val="auto"/>
          <w:sz w:val="28"/>
          <w:szCs w:val="28"/>
        </w:rPr>
        <w:t>общекультурных</w:t>
      </w:r>
      <w:r w:rsidRPr="003D789D">
        <w:rPr>
          <w:rFonts w:hAnsi="Times New Roman"/>
          <w:i/>
          <w:iCs/>
          <w:color w:val="auto"/>
          <w:sz w:val="28"/>
          <w:szCs w:val="28"/>
        </w:rPr>
        <w:t xml:space="preserve"> </w:t>
      </w:r>
      <w:r w:rsidRPr="003D789D">
        <w:rPr>
          <w:rFonts w:hAnsi="Times New Roman"/>
          <w:i/>
          <w:iCs/>
          <w:color w:val="auto"/>
          <w:sz w:val="28"/>
          <w:szCs w:val="28"/>
        </w:rPr>
        <w:t>норм</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правил</w:t>
      </w:r>
      <w:r w:rsidRPr="003D789D">
        <w:rPr>
          <w:rFonts w:hAnsi="Times New Roman"/>
          <w:i/>
          <w:iCs/>
          <w:color w:val="auto"/>
          <w:sz w:val="28"/>
          <w:szCs w:val="28"/>
        </w:rPr>
        <w:t xml:space="preserve"> </w:t>
      </w:r>
      <w:r w:rsidRPr="003D789D">
        <w:rPr>
          <w:rFonts w:hAnsi="Times New Roman"/>
          <w:i/>
          <w:iCs/>
          <w:color w:val="auto"/>
          <w:sz w:val="28"/>
          <w:szCs w:val="28"/>
        </w:rPr>
        <w:t>социального</w:t>
      </w:r>
      <w:r w:rsidRPr="003D789D">
        <w:rPr>
          <w:rFonts w:hAnsi="Times New Roman"/>
          <w:i/>
          <w:iCs/>
          <w:color w:val="auto"/>
          <w:sz w:val="28"/>
          <w:szCs w:val="28"/>
        </w:rPr>
        <w:t xml:space="preserve"> </w:t>
      </w:r>
      <w:r w:rsidRPr="003D789D">
        <w:rPr>
          <w:rFonts w:hAnsi="Times New Roman"/>
          <w:i/>
          <w:iCs/>
          <w:color w:val="auto"/>
          <w:sz w:val="28"/>
          <w:szCs w:val="28"/>
        </w:rPr>
        <w:t>поведения</w:t>
      </w:r>
      <w:r w:rsidRPr="003D789D">
        <w:rPr>
          <w:rFonts w:ascii="Times New Roman"/>
          <w:color w:val="auto"/>
          <w:sz w:val="28"/>
          <w:szCs w:val="28"/>
        </w:rPr>
        <w:t xml:space="preserve">. </w:t>
      </w:r>
      <w:r w:rsidRPr="003D789D">
        <w:rPr>
          <w:rFonts w:hAnsi="Times New Roman"/>
          <w:color w:val="auto"/>
          <w:sz w:val="28"/>
          <w:szCs w:val="28"/>
        </w:rPr>
        <w:t>Усвоение</w:t>
      </w:r>
      <w:r w:rsidRPr="003D789D">
        <w:rPr>
          <w:rFonts w:hAnsi="Times New Roman"/>
          <w:color w:val="auto"/>
          <w:sz w:val="28"/>
          <w:szCs w:val="28"/>
        </w:rPr>
        <w:t xml:space="preserve"> </w:t>
      </w:r>
      <w:r w:rsidRPr="003D789D">
        <w:rPr>
          <w:rFonts w:hAnsi="Times New Roman"/>
          <w:color w:val="auto"/>
          <w:sz w:val="28"/>
          <w:szCs w:val="28"/>
        </w:rPr>
        <w:t>правил</w:t>
      </w:r>
      <w:r w:rsidRPr="003D789D">
        <w:rPr>
          <w:rFonts w:hAnsi="Times New Roman"/>
          <w:color w:val="auto"/>
          <w:sz w:val="28"/>
          <w:szCs w:val="28"/>
        </w:rPr>
        <w:t xml:space="preserve"> </w:t>
      </w:r>
      <w:r w:rsidRPr="003D789D">
        <w:rPr>
          <w:rFonts w:hAnsi="Times New Roman"/>
          <w:color w:val="auto"/>
          <w:sz w:val="28"/>
          <w:szCs w:val="28"/>
        </w:rPr>
        <w:t>совместной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происходит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организованного</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игре</w:t>
      </w:r>
      <w:r w:rsidRPr="003D789D">
        <w:rPr>
          <w:rFonts w:ascii="Times New Roman"/>
          <w:color w:val="auto"/>
          <w:sz w:val="28"/>
          <w:szCs w:val="28"/>
        </w:rPr>
        <w:t xml:space="preserve">, </w:t>
      </w:r>
      <w:r w:rsidRPr="003D789D">
        <w:rPr>
          <w:rFonts w:hAnsi="Times New Roman"/>
          <w:color w:val="auto"/>
          <w:sz w:val="28"/>
          <w:szCs w:val="28"/>
        </w:rPr>
        <w:t>учебе</w:t>
      </w:r>
      <w:r w:rsidRPr="003D789D">
        <w:rPr>
          <w:rFonts w:ascii="Times New Roman"/>
          <w:color w:val="auto"/>
          <w:sz w:val="28"/>
          <w:szCs w:val="28"/>
        </w:rPr>
        <w:t xml:space="preserve">, </w:t>
      </w:r>
      <w:r w:rsidRPr="003D789D">
        <w:rPr>
          <w:rFonts w:hAnsi="Times New Roman"/>
          <w:color w:val="auto"/>
          <w:sz w:val="28"/>
          <w:szCs w:val="28"/>
        </w:rPr>
        <w:t>работе</w:t>
      </w:r>
      <w:r w:rsidRPr="003D789D">
        <w:rPr>
          <w:rFonts w:ascii="Times New Roman"/>
          <w:color w:val="auto"/>
          <w:sz w:val="28"/>
          <w:szCs w:val="28"/>
        </w:rPr>
        <w:t xml:space="preserve">, </w:t>
      </w:r>
      <w:r w:rsidRPr="003D789D">
        <w:rPr>
          <w:rFonts w:hAnsi="Times New Roman"/>
          <w:color w:val="auto"/>
          <w:sz w:val="28"/>
          <w:szCs w:val="28"/>
        </w:rPr>
        <w:t>досуге</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этого</w:t>
      </w:r>
      <w:r w:rsidRPr="003D789D">
        <w:rPr>
          <w:rFonts w:hAnsi="Times New Roman"/>
          <w:color w:val="auto"/>
          <w:sz w:val="28"/>
          <w:szCs w:val="28"/>
        </w:rPr>
        <w:t xml:space="preserve"> </w:t>
      </w:r>
      <w:r w:rsidRPr="003D789D">
        <w:rPr>
          <w:rFonts w:hAnsi="Times New Roman"/>
          <w:color w:val="auto"/>
          <w:sz w:val="28"/>
          <w:szCs w:val="28"/>
        </w:rPr>
        <w:t>важны</w:t>
      </w:r>
      <w:r w:rsidRPr="003D789D">
        <w:rPr>
          <w:rFonts w:hAnsi="Times New Roman"/>
          <w:color w:val="auto"/>
          <w:sz w:val="28"/>
          <w:szCs w:val="28"/>
        </w:rPr>
        <w:t xml:space="preserve"> </w:t>
      </w:r>
      <w:r w:rsidRPr="003D789D">
        <w:rPr>
          <w:rFonts w:hAnsi="Times New Roman"/>
          <w:color w:val="auto"/>
          <w:sz w:val="28"/>
          <w:szCs w:val="28"/>
        </w:rPr>
        <w:t>эталоны</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 xml:space="preserve">, </w:t>
      </w:r>
      <w:r w:rsidRPr="003D789D">
        <w:rPr>
          <w:rFonts w:hAnsi="Times New Roman"/>
          <w:color w:val="auto"/>
          <w:sz w:val="28"/>
          <w:szCs w:val="28"/>
        </w:rPr>
        <w:t>ориентиры</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«подсказки»</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Таким</w:t>
      </w:r>
      <w:r w:rsidRPr="003D789D">
        <w:rPr>
          <w:rFonts w:hAnsi="Times New Roman"/>
          <w:color w:val="auto"/>
          <w:sz w:val="28"/>
          <w:szCs w:val="28"/>
        </w:rPr>
        <w:t xml:space="preserve"> </w:t>
      </w:r>
      <w:r w:rsidRPr="003D789D">
        <w:rPr>
          <w:rFonts w:hAnsi="Times New Roman"/>
          <w:color w:val="auto"/>
          <w:sz w:val="28"/>
          <w:szCs w:val="28"/>
        </w:rPr>
        <w:t>эталоном</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являются</w:t>
      </w:r>
      <w:r w:rsidRPr="003D789D">
        <w:rPr>
          <w:rFonts w:hAnsi="Times New Roman"/>
          <w:color w:val="auto"/>
          <w:sz w:val="28"/>
          <w:szCs w:val="28"/>
        </w:rPr>
        <w:t xml:space="preserve"> </w:t>
      </w:r>
      <w:r w:rsidRPr="003D789D">
        <w:rPr>
          <w:rFonts w:hAnsi="Times New Roman"/>
          <w:color w:val="auto"/>
          <w:sz w:val="28"/>
          <w:szCs w:val="28"/>
        </w:rPr>
        <w:t>люди</w:t>
      </w:r>
      <w:r w:rsidRPr="003D789D">
        <w:rPr>
          <w:rFonts w:ascii="Times New Roman"/>
          <w:color w:val="auto"/>
          <w:sz w:val="28"/>
          <w:szCs w:val="28"/>
        </w:rPr>
        <w:t xml:space="preserve">, </w:t>
      </w:r>
      <w:r w:rsidRPr="003D789D">
        <w:rPr>
          <w:rFonts w:hAnsi="Times New Roman"/>
          <w:color w:val="auto"/>
          <w:sz w:val="28"/>
          <w:szCs w:val="28"/>
        </w:rPr>
        <w:t>живущие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ним</w:t>
      </w:r>
      <w:r w:rsidRPr="003D789D">
        <w:rPr>
          <w:rFonts w:hAnsi="Times New Roman"/>
          <w:color w:val="auto"/>
          <w:sz w:val="28"/>
          <w:szCs w:val="28"/>
        </w:rPr>
        <w:t xml:space="preserve"> </w:t>
      </w:r>
      <w:r w:rsidRPr="003D789D">
        <w:rPr>
          <w:rFonts w:hAnsi="Times New Roman"/>
          <w:color w:val="auto"/>
          <w:sz w:val="28"/>
          <w:szCs w:val="28"/>
        </w:rPr>
        <w:t>рядом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являющиеся</w:t>
      </w:r>
      <w:r w:rsidRPr="003D789D">
        <w:rPr>
          <w:rFonts w:hAnsi="Times New Roman"/>
          <w:color w:val="auto"/>
          <w:sz w:val="28"/>
          <w:szCs w:val="28"/>
        </w:rPr>
        <w:t xml:space="preserve"> </w:t>
      </w:r>
      <w:r w:rsidRPr="003D789D">
        <w:rPr>
          <w:rFonts w:hAnsi="Times New Roman"/>
          <w:color w:val="auto"/>
          <w:sz w:val="28"/>
          <w:szCs w:val="28"/>
        </w:rPr>
        <w:t>носителями</w:t>
      </w:r>
      <w:r w:rsidRPr="003D789D">
        <w:rPr>
          <w:rFonts w:hAnsi="Times New Roman"/>
          <w:color w:val="auto"/>
          <w:sz w:val="28"/>
          <w:szCs w:val="28"/>
        </w:rPr>
        <w:t xml:space="preserve"> </w:t>
      </w:r>
      <w:r w:rsidRPr="003D789D">
        <w:rPr>
          <w:rFonts w:hAnsi="Times New Roman"/>
          <w:color w:val="auto"/>
          <w:sz w:val="28"/>
          <w:szCs w:val="28"/>
        </w:rPr>
        <w:t>гуманистических</w:t>
      </w:r>
      <w:r w:rsidRPr="003D789D">
        <w:rPr>
          <w:rFonts w:hAnsi="Times New Roman"/>
          <w:color w:val="auto"/>
          <w:sz w:val="28"/>
          <w:szCs w:val="28"/>
        </w:rPr>
        <w:t xml:space="preserve"> </w:t>
      </w:r>
      <w:r w:rsidRPr="003D789D">
        <w:rPr>
          <w:rFonts w:hAnsi="Times New Roman"/>
          <w:color w:val="auto"/>
          <w:sz w:val="28"/>
          <w:szCs w:val="28"/>
        </w:rPr>
        <w:t>ценностей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hAnsi="Times New Roman"/>
          <w:color w:val="auto"/>
          <w:sz w:val="28"/>
          <w:szCs w:val="28"/>
        </w:rPr>
        <w:t xml:space="preserve"> </w:t>
      </w:r>
      <w:r w:rsidRPr="003D789D">
        <w:rPr>
          <w:rFonts w:hAnsi="Times New Roman"/>
          <w:color w:val="auto"/>
          <w:sz w:val="28"/>
          <w:szCs w:val="28"/>
        </w:rPr>
        <w:t>одобряемых</w:t>
      </w:r>
      <w:r w:rsidRPr="003D789D">
        <w:rPr>
          <w:rFonts w:hAnsi="Times New Roman"/>
          <w:color w:val="auto"/>
          <w:sz w:val="28"/>
          <w:szCs w:val="28"/>
        </w:rPr>
        <w:t xml:space="preserve"> </w:t>
      </w:r>
      <w:r w:rsidRPr="003D789D">
        <w:rPr>
          <w:rFonts w:hAnsi="Times New Roman"/>
          <w:color w:val="auto"/>
          <w:sz w:val="28"/>
          <w:szCs w:val="28"/>
        </w:rPr>
        <w:t>норм</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 xml:space="preserve">. </w:t>
      </w:r>
      <w:r w:rsidRPr="003D789D">
        <w:rPr>
          <w:rFonts w:hAnsi="Times New Roman"/>
          <w:color w:val="auto"/>
          <w:sz w:val="28"/>
          <w:szCs w:val="28"/>
        </w:rPr>
        <w:t>Любому</w:t>
      </w:r>
      <w:r w:rsidRPr="003D789D">
        <w:rPr>
          <w:rFonts w:hAnsi="Times New Roman"/>
          <w:color w:val="auto"/>
          <w:sz w:val="28"/>
          <w:szCs w:val="28"/>
        </w:rPr>
        <w:t xml:space="preserve"> </w:t>
      </w:r>
      <w:r w:rsidRPr="003D789D">
        <w:rPr>
          <w:rFonts w:hAnsi="Times New Roman"/>
          <w:color w:val="auto"/>
          <w:sz w:val="28"/>
          <w:szCs w:val="28"/>
        </w:rPr>
        <w:t>ребенку</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интеллекта</w:t>
      </w:r>
      <w:r w:rsidRPr="003D789D">
        <w:rPr>
          <w:rFonts w:hAnsi="Times New Roman"/>
          <w:color w:val="auto"/>
          <w:sz w:val="28"/>
          <w:szCs w:val="28"/>
        </w:rPr>
        <w:t xml:space="preserve"> </w:t>
      </w:r>
      <w:r w:rsidRPr="003D789D">
        <w:rPr>
          <w:rFonts w:hAnsi="Times New Roman"/>
          <w:color w:val="auto"/>
          <w:sz w:val="28"/>
          <w:szCs w:val="28"/>
        </w:rPr>
        <w:t>особенно</w:t>
      </w:r>
      <w:r w:rsidRPr="003D789D">
        <w:rPr>
          <w:rFonts w:ascii="Times New Roman"/>
          <w:color w:val="auto"/>
          <w:sz w:val="28"/>
          <w:szCs w:val="28"/>
        </w:rPr>
        <w:t xml:space="preserve">, </w:t>
      </w:r>
      <w:r w:rsidRPr="003D789D">
        <w:rPr>
          <w:rFonts w:hAnsi="Times New Roman"/>
          <w:color w:val="auto"/>
          <w:sz w:val="28"/>
          <w:szCs w:val="28"/>
        </w:rPr>
        <w:t>трудно</w:t>
      </w:r>
      <w:r w:rsidRPr="003D789D">
        <w:rPr>
          <w:rFonts w:hAnsi="Times New Roman"/>
          <w:color w:val="auto"/>
          <w:sz w:val="28"/>
          <w:szCs w:val="28"/>
        </w:rPr>
        <w:t xml:space="preserve"> </w:t>
      </w:r>
      <w:r w:rsidRPr="003D789D">
        <w:rPr>
          <w:rFonts w:hAnsi="Times New Roman"/>
          <w:color w:val="auto"/>
          <w:sz w:val="28"/>
          <w:szCs w:val="28"/>
        </w:rPr>
        <w:t>понять</w:t>
      </w:r>
      <w:r w:rsidRPr="003D789D">
        <w:rPr>
          <w:rFonts w:hAnsi="Times New Roman"/>
          <w:color w:val="auto"/>
          <w:sz w:val="28"/>
          <w:szCs w:val="28"/>
        </w:rPr>
        <w:t xml:space="preserve"> </w:t>
      </w:r>
      <w:r w:rsidRPr="003D789D">
        <w:rPr>
          <w:rFonts w:hAnsi="Times New Roman"/>
          <w:color w:val="auto"/>
          <w:sz w:val="28"/>
          <w:szCs w:val="28"/>
        </w:rPr>
        <w:t>смысл</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нравственных</w:t>
      </w:r>
      <w:r w:rsidRPr="003D789D">
        <w:rPr>
          <w:rFonts w:hAnsi="Times New Roman"/>
          <w:color w:val="auto"/>
          <w:sz w:val="28"/>
          <w:szCs w:val="28"/>
        </w:rPr>
        <w:t xml:space="preserve"> </w:t>
      </w:r>
      <w:r w:rsidRPr="003D789D">
        <w:rPr>
          <w:rFonts w:hAnsi="Times New Roman"/>
          <w:color w:val="auto"/>
          <w:sz w:val="28"/>
          <w:szCs w:val="28"/>
        </w:rPr>
        <w:t>категорий</w:t>
      </w:r>
      <w:r w:rsidRPr="003D789D">
        <w:rPr>
          <w:rFonts w:ascii="Times New Roman"/>
          <w:color w:val="auto"/>
          <w:sz w:val="28"/>
          <w:szCs w:val="28"/>
        </w:rPr>
        <w:t xml:space="preserve">, </w:t>
      </w:r>
      <w:r w:rsidRPr="003D789D">
        <w:rPr>
          <w:rFonts w:hAnsi="Times New Roman"/>
          <w:color w:val="auto"/>
          <w:sz w:val="28"/>
          <w:szCs w:val="28"/>
        </w:rPr>
        <w:t>поэтому</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усвоение</w:t>
      </w:r>
      <w:r w:rsidRPr="003D789D">
        <w:rPr>
          <w:rFonts w:hAnsi="Times New Roman"/>
          <w:color w:val="auto"/>
          <w:sz w:val="28"/>
          <w:szCs w:val="28"/>
        </w:rPr>
        <w:t xml:space="preserve"> </w:t>
      </w:r>
      <w:r w:rsidRPr="003D789D">
        <w:rPr>
          <w:rFonts w:hAnsi="Times New Roman"/>
          <w:color w:val="auto"/>
          <w:sz w:val="28"/>
          <w:szCs w:val="28"/>
        </w:rPr>
        <w:t>возможно</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ascii="Times New Roman"/>
          <w:color w:val="auto"/>
          <w:sz w:val="28"/>
          <w:szCs w:val="28"/>
        </w:rPr>
        <w:t xml:space="preserve">, </w:t>
      </w:r>
      <w:r w:rsidRPr="003D789D">
        <w:rPr>
          <w:rFonts w:hAnsi="Times New Roman"/>
          <w:color w:val="auto"/>
          <w:sz w:val="28"/>
          <w:szCs w:val="28"/>
        </w:rPr>
        <w:t>совместной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подражания</w:t>
      </w:r>
      <w:r w:rsidRPr="003D789D">
        <w:rPr>
          <w:rFonts w:hAnsi="Times New Roman"/>
          <w:color w:val="auto"/>
          <w:sz w:val="28"/>
          <w:szCs w:val="28"/>
        </w:rPr>
        <w:t xml:space="preserve"> </w:t>
      </w:r>
      <w:r w:rsidRPr="003D789D">
        <w:rPr>
          <w:rFonts w:hAnsi="Times New Roman"/>
          <w:color w:val="auto"/>
          <w:sz w:val="28"/>
          <w:szCs w:val="28"/>
        </w:rPr>
        <w:t>взрослым</w:t>
      </w:r>
      <w:r w:rsidRPr="003D789D">
        <w:rPr>
          <w:rFonts w:ascii="Times New Roman"/>
          <w:color w:val="auto"/>
          <w:sz w:val="28"/>
          <w:szCs w:val="28"/>
        </w:rPr>
        <w:t xml:space="preserve">. </w:t>
      </w:r>
      <w:r w:rsidRPr="003D789D">
        <w:rPr>
          <w:rFonts w:hAnsi="Times New Roman"/>
          <w:color w:val="auto"/>
          <w:sz w:val="28"/>
          <w:szCs w:val="28"/>
        </w:rPr>
        <w:t>Ребенок</w:t>
      </w:r>
      <w:r w:rsidRPr="003D789D">
        <w:rPr>
          <w:rFonts w:hAnsi="Times New Roman"/>
          <w:color w:val="auto"/>
          <w:sz w:val="28"/>
          <w:szCs w:val="28"/>
        </w:rPr>
        <w:t xml:space="preserve"> </w:t>
      </w:r>
      <w:r w:rsidRPr="003D789D">
        <w:rPr>
          <w:rFonts w:hAnsi="Times New Roman"/>
          <w:color w:val="auto"/>
          <w:sz w:val="28"/>
          <w:szCs w:val="28"/>
        </w:rPr>
        <w:t>«впитывает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себя»</w:t>
      </w:r>
      <w:r w:rsidRPr="003D789D">
        <w:rPr>
          <w:rFonts w:hAnsi="Times New Roman"/>
          <w:color w:val="auto"/>
          <w:sz w:val="28"/>
          <w:szCs w:val="28"/>
        </w:rPr>
        <w:t xml:space="preserve"> </w:t>
      </w:r>
      <w:r w:rsidRPr="003D789D">
        <w:rPr>
          <w:rFonts w:hAnsi="Times New Roman"/>
          <w:color w:val="auto"/>
          <w:sz w:val="28"/>
          <w:szCs w:val="28"/>
        </w:rPr>
        <w:t>примеры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возможные</w:t>
      </w:r>
      <w:r w:rsidRPr="003D789D">
        <w:rPr>
          <w:rFonts w:hAnsi="Times New Roman"/>
          <w:color w:val="auto"/>
          <w:sz w:val="28"/>
          <w:szCs w:val="28"/>
        </w:rPr>
        <w:t xml:space="preserve"> </w:t>
      </w:r>
      <w:r w:rsidRPr="003D789D">
        <w:rPr>
          <w:rFonts w:hAnsi="Times New Roman"/>
          <w:color w:val="auto"/>
          <w:sz w:val="28"/>
          <w:szCs w:val="28"/>
        </w:rPr>
        <w:t>способы</w:t>
      </w:r>
      <w:r w:rsidRPr="003D789D">
        <w:rPr>
          <w:rFonts w:hAnsi="Times New Roman"/>
          <w:color w:val="auto"/>
          <w:sz w:val="28"/>
          <w:szCs w:val="28"/>
        </w:rPr>
        <w:t xml:space="preserve"> </w:t>
      </w:r>
      <w:r w:rsidRPr="003D789D">
        <w:rPr>
          <w:rFonts w:hAnsi="Times New Roman"/>
          <w:color w:val="auto"/>
          <w:sz w:val="28"/>
          <w:szCs w:val="28"/>
        </w:rPr>
        <w:t>реагирования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различные</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повседневной</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ascii="Times New Roman"/>
          <w:color w:val="auto"/>
          <w:sz w:val="28"/>
          <w:szCs w:val="28"/>
        </w:rPr>
        <w:t xml:space="preserve">, </w:t>
      </w:r>
      <w:r w:rsidRPr="003D789D">
        <w:rPr>
          <w:rFonts w:hAnsi="Times New Roman"/>
          <w:color w:val="auto"/>
          <w:sz w:val="28"/>
          <w:szCs w:val="28"/>
        </w:rPr>
        <w:t>копируя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примеряя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себя</w:t>
      </w:r>
      <w:r w:rsidRPr="003D789D">
        <w:rPr>
          <w:rFonts w:hAnsi="Times New Roman"/>
          <w:color w:val="auto"/>
          <w:sz w:val="28"/>
          <w:szCs w:val="28"/>
        </w:rPr>
        <w:t xml:space="preserve"> </w:t>
      </w:r>
      <w:r w:rsidRPr="003D789D">
        <w:rPr>
          <w:rFonts w:hAnsi="Times New Roman"/>
          <w:color w:val="auto"/>
          <w:sz w:val="28"/>
          <w:szCs w:val="28"/>
        </w:rPr>
        <w:t>поведение</w:t>
      </w:r>
      <w:r w:rsidRPr="003D789D">
        <w:rPr>
          <w:rFonts w:hAnsi="Times New Roman"/>
          <w:color w:val="auto"/>
          <w:sz w:val="28"/>
          <w:szCs w:val="28"/>
        </w:rPr>
        <w:t xml:space="preserve"> </w:t>
      </w:r>
      <w:r w:rsidRPr="003D789D">
        <w:rPr>
          <w:rFonts w:hAnsi="Times New Roman"/>
          <w:color w:val="auto"/>
          <w:sz w:val="28"/>
          <w:szCs w:val="28"/>
        </w:rPr>
        <w:t>взрослых</w:t>
      </w:r>
      <w:r w:rsidRPr="003D789D">
        <w:rPr>
          <w:rFonts w:ascii="Times New Roman"/>
          <w:color w:val="auto"/>
          <w:sz w:val="28"/>
          <w:szCs w:val="28"/>
        </w:rPr>
        <w:t xml:space="preserve">. </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Важно</w:t>
      </w:r>
      <w:r w:rsidRPr="003D789D">
        <w:rPr>
          <w:rFonts w:ascii="Times New Roman"/>
          <w:color w:val="auto"/>
          <w:sz w:val="28"/>
          <w:szCs w:val="28"/>
        </w:rPr>
        <w:t xml:space="preserve">, </w:t>
      </w:r>
      <w:r w:rsidRPr="003D789D">
        <w:rPr>
          <w:rFonts w:hAnsi="Times New Roman"/>
          <w:color w:val="auto"/>
          <w:sz w:val="28"/>
          <w:szCs w:val="28"/>
        </w:rPr>
        <w:t>чтобы</w:t>
      </w:r>
      <w:r w:rsidRPr="003D789D">
        <w:rPr>
          <w:rFonts w:hAnsi="Times New Roman"/>
          <w:color w:val="auto"/>
          <w:sz w:val="28"/>
          <w:szCs w:val="28"/>
        </w:rPr>
        <w:t xml:space="preserve"> </w:t>
      </w:r>
      <w:r w:rsidRPr="003D789D">
        <w:rPr>
          <w:rFonts w:hAnsi="Times New Roman"/>
          <w:color w:val="auto"/>
          <w:sz w:val="28"/>
          <w:szCs w:val="28"/>
        </w:rPr>
        <w:t>педагог</w:t>
      </w:r>
      <w:r w:rsidRPr="003D789D">
        <w:rPr>
          <w:rFonts w:ascii="Times New Roman"/>
          <w:color w:val="auto"/>
          <w:sz w:val="28"/>
          <w:szCs w:val="28"/>
        </w:rPr>
        <w:t xml:space="preserve">, </w:t>
      </w:r>
      <w:r w:rsidRPr="003D789D">
        <w:rPr>
          <w:rFonts w:hAnsi="Times New Roman"/>
          <w:color w:val="auto"/>
          <w:sz w:val="28"/>
          <w:szCs w:val="28"/>
        </w:rPr>
        <w:t>который</w:t>
      </w:r>
      <w:r w:rsidRPr="003D789D">
        <w:rPr>
          <w:rFonts w:hAnsi="Times New Roman"/>
          <w:color w:val="auto"/>
          <w:sz w:val="28"/>
          <w:szCs w:val="28"/>
        </w:rPr>
        <w:t xml:space="preserve"> </w:t>
      </w:r>
      <w:r w:rsidRPr="003D789D">
        <w:rPr>
          <w:rFonts w:hAnsi="Times New Roman"/>
          <w:color w:val="auto"/>
          <w:sz w:val="28"/>
          <w:szCs w:val="28"/>
        </w:rPr>
        <w:t>работает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инвалидностью</w:t>
      </w:r>
      <w:r w:rsidRPr="003D789D">
        <w:rPr>
          <w:rFonts w:ascii="Times New Roman"/>
          <w:color w:val="auto"/>
          <w:sz w:val="28"/>
          <w:szCs w:val="28"/>
        </w:rPr>
        <w:t xml:space="preserve">, </w:t>
      </w:r>
      <w:r w:rsidRPr="003D789D">
        <w:rPr>
          <w:rFonts w:hAnsi="Times New Roman"/>
          <w:color w:val="auto"/>
          <w:sz w:val="28"/>
          <w:szCs w:val="28"/>
        </w:rPr>
        <w:t>помнил</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независимо</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степени</w:t>
      </w:r>
      <w:r w:rsidRPr="003D789D">
        <w:rPr>
          <w:rFonts w:hAnsi="Times New Roman"/>
          <w:color w:val="auto"/>
          <w:sz w:val="28"/>
          <w:szCs w:val="28"/>
        </w:rPr>
        <w:t xml:space="preserve"> </w:t>
      </w:r>
      <w:r w:rsidRPr="003D789D">
        <w:rPr>
          <w:rFonts w:hAnsi="Times New Roman"/>
          <w:color w:val="auto"/>
          <w:sz w:val="28"/>
          <w:szCs w:val="28"/>
        </w:rPr>
        <w:t>выраженности</w:t>
      </w:r>
      <w:r w:rsidRPr="003D789D">
        <w:rPr>
          <w:rFonts w:hAnsi="Times New Roman"/>
          <w:color w:val="auto"/>
          <w:sz w:val="28"/>
          <w:szCs w:val="28"/>
        </w:rPr>
        <w:t xml:space="preserve"> </w:t>
      </w:r>
      <w:r w:rsidRPr="003D789D">
        <w:rPr>
          <w:rFonts w:hAnsi="Times New Roman"/>
          <w:color w:val="auto"/>
          <w:sz w:val="28"/>
          <w:szCs w:val="28"/>
        </w:rPr>
        <w:t>нарушений</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hAnsi="Times New Roman"/>
          <w:color w:val="auto"/>
          <w:sz w:val="28"/>
          <w:szCs w:val="28"/>
        </w:rPr>
        <w:t xml:space="preserve"> </w:t>
      </w:r>
      <w:r w:rsidRPr="003D789D">
        <w:rPr>
          <w:rFonts w:hAnsi="Times New Roman"/>
          <w:color w:val="auto"/>
          <w:sz w:val="28"/>
          <w:szCs w:val="28"/>
        </w:rPr>
        <w:t>человек</w:t>
      </w:r>
      <w:r w:rsidRPr="003D789D">
        <w:rPr>
          <w:rFonts w:hAnsi="Times New Roman"/>
          <w:color w:val="auto"/>
          <w:sz w:val="28"/>
          <w:szCs w:val="28"/>
        </w:rPr>
        <w:t xml:space="preserve"> </w:t>
      </w:r>
      <w:r w:rsidRPr="003D789D">
        <w:rPr>
          <w:rFonts w:hAnsi="Times New Roman"/>
          <w:color w:val="auto"/>
          <w:sz w:val="28"/>
          <w:szCs w:val="28"/>
        </w:rPr>
        <w:t>уникален</w:t>
      </w:r>
      <w:r w:rsidRPr="003D789D">
        <w:rPr>
          <w:rFonts w:ascii="Times New Roman"/>
          <w:color w:val="auto"/>
          <w:sz w:val="28"/>
          <w:szCs w:val="28"/>
        </w:rPr>
        <w:t xml:space="preserve">, </w:t>
      </w:r>
      <w:r w:rsidRPr="003D789D">
        <w:rPr>
          <w:rFonts w:hAnsi="Times New Roman"/>
          <w:color w:val="auto"/>
          <w:sz w:val="28"/>
          <w:szCs w:val="28"/>
        </w:rPr>
        <w:t>он</w:t>
      </w:r>
      <w:r w:rsidRPr="003D789D">
        <w:rPr>
          <w:rFonts w:hAnsi="Times New Roman"/>
          <w:color w:val="auto"/>
          <w:sz w:val="28"/>
          <w:szCs w:val="28"/>
        </w:rPr>
        <w:t xml:space="preserve"> </w:t>
      </w:r>
      <w:r w:rsidRPr="003D789D">
        <w:rPr>
          <w:rFonts w:hAnsi="Times New Roman"/>
          <w:color w:val="auto"/>
          <w:sz w:val="28"/>
          <w:szCs w:val="28"/>
        </w:rPr>
        <w:t>равноправный</w:t>
      </w:r>
      <w:r w:rsidRPr="003D789D">
        <w:rPr>
          <w:rFonts w:hAnsi="Times New Roman"/>
          <w:color w:val="auto"/>
          <w:sz w:val="28"/>
          <w:szCs w:val="28"/>
        </w:rPr>
        <w:t xml:space="preserve"> </w:t>
      </w:r>
      <w:r w:rsidRPr="003D789D">
        <w:rPr>
          <w:rFonts w:hAnsi="Times New Roman"/>
          <w:color w:val="auto"/>
          <w:sz w:val="28"/>
          <w:szCs w:val="28"/>
        </w:rPr>
        <w:t>член</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ребенком</w:t>
      </w:r>
      <w:r w:rsidRPr="003D789D">
        <w:rPr>
          <w:rFonts w:hAnsi="Times New Roman"/>
          <w:color w:val="auto"/>
          <w:sz w:val="28"/>
          <w:szCs w:val="28"/>
        </w:rPr>
        <w:t xml:space="preserve"> </w:t>
      </w:r>
      <w:r w:rsidRPr="003D789D">
        <w:rPr>
          <w:rFonts w:hAnsi="Times New Roman"/>
          <w:color w:val="auto"/>
          <w:sz w:val="28"/>
          <w:szCs w:val="28"/>
        </w:rPr>
        <w:t>возникают</w:t>
      </w:r>
      <w:r w:rsidRPr="003D789D">
        <w:rPr>
          <w:rFonts w:hAnsi="Times New Roman"/>
          <w:color w:val="auto"/>
          <w:sz w:val="28"/>
          <w:szCs w:val="28"/>
        </w:rPr>
        <w:t xml:space="preserve"> </w:t>
      </w:r>
      <w:r w:rsidRPr="003D789D">
        <w:rPr>
          <w:rFonts w:hAnsi="Times New Roman"/>
          <w:color w:val="auto"/>
          <w:sz w:val="28"/>
          <w:szCs w:val="28"/>
        </w:rPr>
        <w:t>разные</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которых</w:t>
      </w:r>
      <w:r w:rsidRPr="003D789D">
        <w:rPr>
          <w:rFonts w:hAnsi="Times New Roman"/>
          <w:color w:val="auto"/>
          <w:sz w:val="28"/>
          <w:szCs w:val="28"/>
        </w:rPr>
        <w:t xml:space="preserve"> </w:t>
      </w:r>
      <w:r w:rsidRPr="003D789D">
        <w:rPr>
          <w:rFonts w:hAnsi="Times New Roman"/>
          <w:color w:val="auto"/>
          <w:sz w:val="28"/>
          <w:szCs w:val="28"/>
        </w:rPr>
        <w:t>педагог</w:t>
      </w:r>
      <w:r w:rsidRPr="003D789D">
        <w:rPr>
          <w:rFonts w:hAnsi="Times New Roman"/>
          <w:color w:val="auto"/>
          <w:sz w:val="28"/>
          <w:szCs w:val="28"/>
        </w:rPr>
        <w:t xml:space="preserve"> </w:t>
      </w:r>
      <w:r w:rsidRPr="003D789D">
        <w:rPr>
          <w:rFonts w:hAnsi="Times New Roman"/>
          <w:color w:val="auto"/>
          <w:sz w:val="28"/>
          <w:szCs w:val="28"/>
        </w:rPr>
        <w:t>должен</w:t>
      </w:r>
      <w:r w:rsidRPr="003D789D">
        <w:rPr>
          <w:rFonts w:hAnsi="Times New Roman"/>
          <w:color w:val="auto"/>
          <w:sz w:val="28"/>
          <w:szCs w:val="28"/>
        </w:rPr>
        <w:t xml:space="preserve"> </w:t>
      </w:r>
      <w:r w:rsidRPr="003D789D">
        <w:rPr>
          <w:rFonts w:hAnsi="Times New Roman"/>
          <w:color w:val="auto"/>
          <w:sz w:val="28"/>
          <w:szCs w:val="28"/>
        </w:rPr>
        <w:t>проявлять</w:t>
      </w:r>
      <w:r w:rsidRPr="003D789D">
        <w:rPr>
          <w:rFonts w:hAnsi="Times New Roman"/>
          <w:color w:val="auto"/>
          <w:sz w:val="28"/>
          <w:szCs w:val="28"/>
        </w:rPr>
        <w:t xml:space="preserve"> </w:t>
      </w:r>
      <w:r w:rsidRPr="003D789D">
        <w:rPr>
          <w:rFonts w:hAnsi="Times New Roman"/>
          <w:color w:val="auto"/>
          <w:sz w:val="28"/>
          <w:szCs w:val="28"/>
        </w:rPr>
        <w:t>спокойствие</w:t>
      </w:r>
      <w:r w:rsidRPr="003D789D">
        <w:rPr>
          <w:rFonts w:ascii="Times New Roman"/>
          <w:color w:val="auto"/>
          <w:sz w:val="28"/>
          <w:szCs w:val="28"/>
        </w:rPr>
        <w:t xml:space="preserve">, </w:t>
      </w:r>
      <w:r w:rsidRPr="003D789D">
        <w:rPr>
          <w:rFonts w:hAnsi="Times New Roman"/>
          <w:color w:val="auto"/>
          <w:sz w:val="28"/>
          <w:szCs w:val="28"/>
        </w:rPr>
        <w:t>терпение</w:t>
      </w:r>
      <w:r w:rsidRPr="003D789D">
        <w:rPr>
          <w:rFonts w:ascii="Times New Roman"/>
          <w:color w:val="auto"/>
          <w:sz w:val="28"/>
          <w:szCs w:val="28"/>
        </w:rPr>
        <w:t xml:space="preserve">, </w:t>
      </w:r>
      <w:r w:rsidRPr="003D789D">
        <w:rPr>
          <w:rFonts w:hAnsi="Times New Roman"/>
          <w:color w:val="auto"/>
          <w:sz w:val="28"/>
          <w:szCs w:val="28"/>
        </w:rPr>
        <w:t>настойчивость</w:t>
      </w:r>
      <w:r w:rsidRPr="003D789D">
        <w:rPr>
          <w:rFonts w:ascii="Times New Roman"/>
          <w:color w:val="auto"/>
          <w:sz w:val="28"/>
          <w:szCs w:val="28"/>
        </w:rPr>
        <w:t xml:space="preserve">, </w:t>
      </w:r>
      <w:r w:rsidRPr="003D789D">
        <w:rPr>
          <w:rFonts w:hAnsi="Times New Roman"/>
          <w:color w:val="auto"/>
          <w:sz w:val="28"/>
          <w:szCs w:val="28"/>
        </w:rPr>
        <w:t>доброжелательность</w:t>
      </w:r>
      <w:r w:rsidRPr="003D789D">
        <w:rPr>
          <w:rFonts w:asci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реакции</w:t>
      </w:r>
      <w:r w:rsidRPr="003D789D">
        <w:rPr>
          <w:rFonts w:hAnsi="Times New Roman"/>
          <w:color w:val="auto"/>
          <w:sz w:val="28"/>
          <w:szCs w:val="28"/>
        </w:rPr>
        <w:t xml:space="preserve"> </w:t>
      </w:r>
      <w:r w:rsidRPr="003D789D">
        <w:rPr>
          <w:rFonts w:hAnsi="Times New Roman"/>
          <w:color w:val="auto"/>
          <w:sz w:val="28"/>
          <w:szCs w:val="28"/>
        </w:rPr>
        <w:t>педагога</w:t>
      </w:r>
      <w:r w:rsidRPr="003D789D">
        <w:rPr>
          <w:rFonts w:hAnsi="Times New Roman"/>
          <w:color w:val="auto"/>
          <w:sz w:val="28"/>
          <w:szCs w:val="28"/>
        </w:rPr>
        <w:t xml:space="preserve"> </w:t>
      </w:r>
      <w:r w:rsidRPr="003D789D">
        <w:rPr>
          <w:rFonts w:hAnsi="Times New Roman"/>
          <w:color w:val="auto"/>
          <w:sz w:val="28"/>
          <w:szCs w:val="28"/>
        </w:rPr>
        <w:t>зависит</w:t>
      </w:r>
      <w:r w:rsidRPr="003D789D">
        <w:rPr>
          <w:rFonts w:hAnsi="Times New Roman"/>
          <w:color w:val="auto"/>
          <w:sz w:val="28"/>
          <w:szCs w:val="28"/>
        </w:rPr>
        <w:t xml:space="preserve"> </w:t>
      </w:r>
      <w:r w:rsidRPr="003D789D">
        <w:rPr>
          <w:rFonts w:hAnsi="Times New Roman"/>
          <w:color w:val="auto"/>
          <w:sz w:val="28"/>
          <w:szCs w:val="28"/>
        </w:rPr>
        <w:t>то</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ребенок</w:t>
      </w:r>
      <w:r w:rsidRPr="003D789D">
        <w:rPr>
          <w:rFonts w:hAnsi="Times New Roman"/>
          <w:color w:val="auto"/>
          <w:sz w:val="28"/>
          <w:szCs w:val="28"/>
        </w:rPr>
        <w:t xml:space="preserve"> </w:t>
      </w:r>
      <w:r w:rsidRPr="003D789D">
        <w:rPr>
          <w:rFonts w:hAnsi="Times New Roman"/>
          <w:color w:val="auto"/>
          <w:sz w:val="28"/>
          <w:szCs w:val="28"/>
        </w:rPr>
        <w:t>станет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дальнейшем</w:t>
      </w:r>
      <w:r w:rsidRPr="003D789D">
        <w:rPr>
          <w:rFonts w:hAnsi="Times New Roman"/>
          <w:color w:val="auto"/>
          <w:sz w:val="28"/>
          <w:szCs w:val="28"/>
        </w:rPr>
        <w:t xml:space="preserve"> </w:t>
      </w:r>
      <w:r w:rsidRPr="003D789D">
        <w:rPr>
          <w:rFonts w:hAnsi="Times New Roman"/>
          <w:color w:val="auto"/>
          <w:sz w:val="28"/>
          <w:szCs w:val="28"/>
        </w:rPr>
        <w:t>относиться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себе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окружающим</w:t>
      </w:r>
      <w:r w:rsidRPr="003D789D">
        <w:rPr>
          <w:rFonts w:ascii="Times New Roman"/>
          <w:color w:val="auto"/>
          <w:sz w:val="28"/>
          <w:szCs w:val="28"/>
        </w:rPr>
        <w:t xml:space="preserve">. </w:t>
      </w:r>
      <w:r w:rsidRPr="003D789D">
        <w:rPr>
          <w:rFonts w:hAnsi="Times New Roman"/>
          <w:color w:val="auto"/>
          <w:sz w:val="28"/>
          <w:szCs w:val="28"/>
        </w:rPr>
        <w:t>Например</w:t>
      </w:r>
      <w:r w:rsidRPr="003D789D">
        <w:rPr>
          <w:rFonts w:ascii="Times New Roman"/>
          <w:color w:val="auto"/>
          <w:sz w:val="28"/>
          <w:szCs w:val="28"/>
        </w:rPr>
        <w:t xml:space="preserve">, </w:t>
      </w:r>
      <w:r w:rsidRPr="003D789D">
        <w:rPr>
          <w:rFonts w:hAnsi="Times New Roman"/>
          <w:color w:val="auto"/>
          <w:sz w:val="28"/>
          <w:szCs w:val="28"/>
        </w:rPr>
        <w:t>если</w:t>
      </w:r>
      <w:r w:rsidRPr="003D789D">
        <w:rPr>
          <w:rFonts w:hAnsi="Times New Roman"/>
          <w:color w:val="auto"/>
          <w:sz w:val="28"/>
          <w:szCs w:val="28"/>
        </w:rPr>
        <w:t xml:space="preserve"> </w:t>
      </w:r>
      <w:r w:rsidRPr="003D789D">
        <w:rPr>
          <w:rFonts w:hAnsi="Times New Roman"/>
          <w:color w:val="auto"/>
          <w:sz w:val="28"/>
          <w:szCs w:val="28"/>
        </w:rPr>
        <w:t>кто</w:t>
      </w:r>
      <w:r w:rsidRPr="003D789D">
        <w:rPr>
          <w:rFonts w:ascii="Times New Roman"/>
          <w:color w:val="auto"/>
          <w:sz w:val="28"/>
          <w:szCs w:val="28"/>
        </w:rPr>
        <w:t>-</w:t>
      </w:r>
      <w:r w:rsidRPr="003D789D">
        <w:rPr>
          <w:rFonts w:hAnsi="Times New Roman"/>
          <w:color w:val="auto"/>
          <w:sz w:val="28"/>
          <w:szCs w:val="28"/>
        </w:rPr>
        <w:t>то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громко</w:t>
      </w:r>
      <w:r w:rsidRPr="003D789D">
        <w:rPr>
          <w:rFonts w:hAnsi="Times New Roman"/>
          <w:color w:val="auto"/>
          <w:sz w:val="28"/>
          <w:szCs w:val="28"/>
        </w:rPr>
        <w:t xml:space="preserve"> </w:t>
      </w:r>
      <w:r w:rsidRPr="003D789D">
        <w:rPr>
          <w:rFonts w:hAnsi="Times New Roman"/>
          <w:color w:val="auto"/>
          <w:sz w:val="28"/>
          <w:szCs w:val="28"/>
        </w:rPr>
        <w:t>кричит</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проявляет</w:t>
      </w:r>
      <w:r w:rsidRPr="003D789D">
        <w:rPr>
          <w:rFonts w:hAnsi="Times New Roman"/>
          <w:color w:val="auto"/>
          <w:sz w:val="28"/>
          <w:szCs w:val="28"/>
        </w:rPr>
        <w:t xml:space="preserve"> </w:t>
      </w:r>
      <w:r w:rsidRPr="003D789D">
        <w:rPr>
          <w:rFonts w:hAnsi="Times New Roman"/>
          <w:color w:val="auto"/>
          <w:sz w:val="28"/>
          <w:szCs w:val="28"/>
        </w:rPr>
        <w:t>агрессию</w:t>
      </w:r>
      <w:r w:rsidRPr="003D789D">
        <w:rPr>
          <w:rFonts w:ascii="Times New Roman"/>
          <w:color w:val="auto"/>
          <w:sz w:val="28"/>
          <w:szCs w:val="28"/>
        </w:rPr>
        <w:t xml:space="preserve">, </w:t>
      </w:r>
      <w:r w:rsidRPr="003D789D">
        <w:rPr>
          <w:rFonts w:hAnsi="Times New Roman"/>
          <w:color w:val="auto"/>
          <w:sz w:val="28"/>
          <w:szCs w:val="28"/>
        </w:rPr>
        <w:t>другие</w:t>
      </w:r>
      <w:r w:rsidRPr="003D789D">
        <w:rPr>
          <w:rFonts w:hAnsi="Times New Roman"/>
          <w:color w:val="auto"/>
          <w:sz w:val="28"/>
          <w:szCs w:val="28"/>
        </w:rPr>
        <w:t xml:space="preserve"> </w:t>
      </w:r>
      <w:r w:rsidRPr="003D789D">
        <w:rPr>
          <w:rFonts w:hAnsi="Times New Roman"/>
          <w:color w:val="auto"/>
          <w:sz w:val="28"/>
          <w:szCs w:val="28"/>
        </w:rPr>
        <w:t>дети</w:t>
      </w:r>
      <w:r w:rsidRPr="003D789D">
        <w:rPr>
          <w:rFonts w:ascii="Times New Roman"/>
          <w:color w:val="auto"/>
          <w:sz w:val="28"/>
          <w:szCs w:val="28"/>
        </w:rPr>
        <w:t xml:space="preserve">, </w:t>
      </w:r>
      <w:r w:rsidRPr="003D789D">
        <w:rPr>
          <w:rFonts w:hAnsi="Times New Roman"/>
          <w:color w:val="auto"/>
          <w:sz w:val="28"/>
          <w:szCs w:val="28"/>
        </w:rPr>
        <w:t>наблюдая</w:t>
      </w:r>
      <w:r w:rsidRPr="003D789D">
        <w:rPr>
          <w:rFonts w:hAnsi="Times New Roman"/>
          <w:color w:val="auto"/>
          <w:sz w:val="28"/>
          <w:szCs w:val="28"/>
        </w:rPr>
        <w:t xml:space="preserve"> </w:t>
      </w:r>
      <w:r w:rsidRPr="003D789D">
        <w:rPr>
          <w:rFonts w:hAnsi="Times New Roman"/>
          <w:color w:val="auto"/>
          <w:sz w:val="28"/>
          <w:szCs w:val="28"/>
        </w:rPr>
        <w:t>за</w:t>
      </w:r>
      <w:r w:rsidRPr="003D789D">
        <w:rPr>
          <w:rFonts w:hAnsi="Times New Roman"/>
          <w:color w:val="auto"/>
          <w:sz w:val="28"/>
          <w:szCs w:val="28"/>
        </w:rPr>
        <w:t xml:space="preserve"> </w:t>
      </w:r>
      <w:r w:rsidRPr="003D789D">
        <w:rPr>
          <w:rFonts w:hAnsi="Times New Roman"/>
          <w:color w:val="auto"/>
          <w:sz w:val="28"/>
          <w:szCs w:val="28"/>
        </w:rPr>
        <w:t>реакциями</w:t>
      </w:r>
      <w:r w:rsidRPr="003D789D">
        <w:rPr>
          <w:rFonts w:hAnsi="Times New Roman"/>
          <w:color w:val="auto"/>
          <w:sz w:val="28"/>
          <w:szCs w:val="28"/>
        </w:rPr>
        <w:t xml:space="preserve"> </w:t>
      </w:r>
      <w:r w:rsidRPr="003D789D">
        <w:rPr>
          <w:rFonts w:hAnsi="Times New Roman"/>
          <w:color w:val="auto"/>
          <w:sz w:val="28"/>
          <w:szCs w:val="28"/>
        </w:rPr>
        <w:t>взрослого</w:t>
      </w:r>
      <w:r w:rsidRPr="003D789D">
        <w:rPr>
          <w:rFonts w:ascii="Times New Roman"/>
          <w:color w:val="auto"/>
          <w:sz w:val="28"/>
          <w:szCs w:val="28"/>
        </w:rPr>
        <w:t xml:space="preserve">, </w:t>
      </w:r>
      <w:r w:rsidRPr="003D789D">
        <w:rPr>
          <w:rFonts w:hAnsi="Times New Roman"/>
          <w:color w:val="auto"/>
          <w:sz w:val="28"/>
          <w:szCs w:val="28"/>
        </w:rPr>
        <w:t>учатся</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него</w:t>
      </w:r>
      <w:r w:rsidRPr="003D789D">
        <w:rPr>
          <w:rFonts w:hAnsi="Times New Roman"/>
          <w:color w:val="auto"/>
          <w:sz w:val="28"/>
          <w:szCs w:val="28"/>
        </w:rPr>
        <w:t xml:space="preserve"> </w:t>
      </w:r>
      <w:r w:rsidRPr="003D789D">
        <w:rPr>
          <w:rFonts w:hAnsi="Times New Roman"/>
          <w:color w:val="auto"/>
          <w:sz w:val="28"/>
          <w:szCs w:val="28"/>
        </w:rPr>
        <w:t>спокойным</w:t>
      </w:r>
      <w:r w:rsidRPr="003D789D">
        <w:rPr>
          <w:rFonts w:hAnsi="Times New Roman"/>
          <w:color w:val="auto"/>
          <w:sz w:val="28"/>
          <w:szCs w:val="28"/>
        </w:rPr>
        <w:t xml:space="preserve"> </w:t>
      </w:r>
      <w:r w:rsidRPr="003D789D">
        <w:rPr>
          <w:rFonts w:hAnsi="Times New Roman"/>
          <w:color w:val="auto"/>
          <w:sz w:val="28"/>
          <w:szCs w:val="28"/>
        </w:rPr>
        <w:t>реакциям</w:t>
      </w:r>
      <w:r w:rsidRPr="003D789D">
        <w:rPr>
          <w:rFonts w:ascii="Times New Roman"/>
          <w:color w:val="auto"/>
          <w:sz w:val="28"/>
          <w:szCs w:val="28"/>
        </w:rPr>
        <w:t xml:space="preserve">, </w:t>
      </w:r>
      <w:r w:rsidRPr="003D789D">
        <w:rPr>
          <w:rFonts w:hAnsi="Times New Roman"/>
          <w:color w:val="auto"/>
          <w:sz w:val="28"/>
          <w:szCs w:val="28"/>
        </w:rPr>
        <w:t>проявляют</w:t>
      </w:r>
      <w:r w:rsidRPr="003D789D">
        <w:rPr>
          <w:rFonts w:hAnsi="Times New Roman"/>
          <w:color w:val="auto"/>
          <w:sz w:val="28"/>
          <w:szCs w:val="28"/>
        </w:rPr>
        <w:t xml:space="preserve"> </w:t>
      </w:r>
      <w:r w:rsidRPr="003D789D">
        <w:rPr>
          <w:rFonts w:hAnsi="Times New Roman"/>
          <w:color w:val="auto"/>
          <w:sz w:val="28"/>
          <w:szCs w:val="28"/>
        </w:rPr>
        <w:t>терпение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уважение</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сверстнику</w:t>
      </w:r>
      <w:r w:rsidRPr="003D789D">
        <w:rPr>
          <w:rFonts w:ascii="Times New Roman"/>
          <w:color w:val="auto"/>
          <w:sz w:val="28"/>
          <w:szCs w:val="28"/>
        </w:rPr>
        <w:t xml:space="preserve">, </w:t>
      </w:r>
      <w:r w:rsidRPr="003D789D">
        <w:rPr>
          <w:rFonts w:hAnsi="Times New Roman"/>
          <w:color w:val="auto"/>
          <w:sz w:val="28"/>
          <w:szCs w:val="28"/>
        </w:rPr>
        <w:t>независимо</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 xml:space="preserve">. </w:t>
      </w:r>
      <w:r w:rsidRPr="003D789D">
        <w:rPr>
          <w:rFonts w:hAnsi="Times New Roman"/>
          <w:color w:val="auto"/>
          <w:sz w:val="28"/>
          <w:szCs w:val="28"/>
        </w:rPr>
        <w:t>Некоторые</w:t>
      </w:r>
      <w:r w:rsidRPr="003D789D">
        <w:rPr>
          <w:rFonts w:hAnsi="Times New Roman"/>
          <w:color w:val="auto"/>
          <w:sz w:val="28"/>
          <w:szCs w:val="28"/>
        </w:rPr>
        <w:t xml:space="preserve"> </w:t>
      </w:r>
      <w:r w:rsidRPr="003D789D">
        <w:rPr>
          <w:rFonts w:hAnsi="Times New Roman"/>
          <w:color w:val="auto"/>
          <w:sz w:val="28"/>
          <w:szCs w:val="28"/>
        </w:rPr>
        <w:t>дети</w:t>
      </w:r>
      <w:r w:rsidRPr="003D789D">
        <w:rPr>
          <w:rFonts w:hAnsi="Times New Roman"/>
          <w:color w:val="auto"/>
          <w:sz w:val="28"/>
          <w:szCs w:val="28"/>
        </w:rPr>
        <w:t xml:space="preserve"> </w:t>
      </w:r>
      <w:r w:rsidRPr="003D789D">
        <w:rPr>
          <w:rFonts w:hAnsi="Times New Roman"/>
          <w:color w:val="auto"/>
          <w:sz w:val="28"/>
          <w:szCs w:val="28"/>
        </w:rPr>
        <w:t>проявляют</w:t>
      </w:r>
      <w:r w:rsidRPr="003D789D">
        <w:rPr>
          <w:rFonts w:hAnsi="Times New Roman"/>
          <w:color w:val="auto"/>
          <w:sz w:val="28"/>
          <w:szCs w:val="28"/>
        </w:rPr>
        <w:t xml:space="preserve"> </w:t>
      </w:r>
      <w:r w:rsidRPr="003D789D">
        <w:rPr>
          <w:rFonts w:hAnsi="Times New Roman"/>
          <w:color w:val="auto"/>
          <w:sz w:val="28"/>
          <w:szCs w:val="28"/>
        </w:rPr>
        <w:t>инициативу</w:t>
      </w:r>
      <w:r w:rsidRPr="003D789D">
        <w:rPr>
          <w:rFonts w:ascii="Times New Roman"/>
          <w:color w:val="auto"/>
          <w:sz w:val="28"/>
          <w:szCs w:val="28"/>
        </w:rPr>
        <w:t xml:space="preserve">: </w:t>
      </w:r>
      <w:r w:rsidRPr="003D789D">
        <w:rPr>
          <w:rFonts w:hAnsi="Times New Roman"/>
          <w:color w:val="auto"/>
          <w:sz w:val="28"/>
          <w:szCs w:val="28"/>
        </w:rPr>
        <w:t>подходят</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однокласснику</w:t>
      </w:r>
      <w:r w:rsidRPr="003D789D">
        <w:rPr>
          <w:rFonts w:ascii="Times New Roman"/>
          <w:color w:val="auto"/>
          <w:sz w:val="28"/>
          <w:szCs w:val="28"/>
        </w:rPr>
        <w:t xml:space="preserve">, </w:t>
      </w:r>
      <w:r w:rsidRPr="003D789D">
        <w:rPr>
          <w:rFonts w:hAnsi="Times New Roman"/>
          <w:color w:val="auto"/>
          <w:sz w:val="28"/>
          <w:szCs w:val="28"/>
        </w:rPr>
        <w:t>пытаются</w:t>
      </w:r>
      <w:r w:rsidRPr="003D789D">
        <w:rPr>
          <w:rFonts w:hAnsi="Times New Roman"/>
          <w:color w:val="auto"/>
          <w:sz w:val="28"/>
          <w:szCs w:val="28"/>
        </w:rPr>
        <w:t xml:space="preserve"> </w:t>
      </w:r>
      <w:r w:rsidRPr="003D789D">
        <w:rPr>
          <w:rFonts w:hAnsi="Times New Roman"/>
          <w:color w:val="auto"/>
          <w:sz w:val="28"/>
          <w:szCs w:val="28"/>
        </w:rPr>
        <w:t>ему</w:t>
      </w:r>
      <w:r w:rsidRPr="003D789D">
        <w:rPr>
          <w:rFonts w:hAnsi="Times New Roman"/>
          <w:color w:val="auto"/>
          <w:sz w:val="28"/>
          <w:szCs w:val="28"/>
        </w:rPr>
        <w:t xml:space="preserve"> </w:t>
      </w:r>
      <w:r w:rsidRPr="003D789D">
        <w:rPr>
          <w:rFonts w:hAnsi="Times New Roman"/>
          <w:color w:val="auto"/>
          <w:sz w:val="28"/>
          <w:szCs w:val="28"/>
        </w:rPr>
        <w:t>помочь</w:t>
      </w:r>
      <w:r w:rsidRPr="003D789D">
        <w:rPr>
          <w:rFonts w:ascii="Times New Roman"/>
          <w:color w:val="auto"/>
          <w:sz w:val="28"/>
          <w:szCs w:val="28"/>
        </w:rPr>
        <w:t xml:space="preserve">, </w:t>
      </w:r>
      <w:r w:rsidRPr="003D789D">
        <w:rPr>
          <w:rFonts w:hAnsi="Times New Roman"/>
          <w:color w:val="auto"/>
          <w:sz w:val="28"/>
          <w:szCs w:val="28"/>
        </w:rPr>
        <w:t>успокаивают</w:t>
      </w:r>
      <w:r w:rsidRPr="003D789D">
        <w:rPr>
          <w:rFonts w:ascii="Times New Roman"/>
          <w:color w:val="auto"/>
          <w:sz w:val="28"/>
          <w:szCs w:val="28"/>
        </w:rPr>
        <w:t xml:space="preserve">, </w:t>
      </w:r>
      <w:r w:rsidRPr="003D789D">
        <w:rPr>
          <w:rFonts w:hAnsi="Times New Roman"/>
          <w:color w:val="auto"/>
          <w:sz w:val="28"/>
          <w:szCs w:val="28"/>
        </w:rPr>
        <w:t>протягивают</w:t>
      </w:r>
      <w:r w:rsidRPr="003D789D">
        <w:rPr>
          <w:rFonts w:hAnsi="Times New Roman"/>
          <w:color w:val="auto"/>
          <w:sz w:val="28"/>
          <w:szCs w:val="28"/>
        </w:rPr>
        <w:t xml:space="preserve"> </w:t>
      </w:r>
      <w:r w:rsidRPr="003D789D">
        <w:rPr>
          <w:rFonts w:hAnsi="Times New Roman"/>
          <w:color w:val="auto"/>
          <w:sz w:val="28"/>
          <w:szCs w:val="28"/>
        </w:rPr>
        <w:t>игрушку</w:t>
      </w:r>
      <w:r w:rsidRPr="003D789D">
        <w:rPr>
          <w:rFonts w:ascii="Times New Roman"/>
          <w:color w:val="auto"/>
          <w:sz w:val="28"/>
          <w:szCs w:val="28"/>
        </w:rPr>
        <w:t xml:space="preserve">, </w:t>
      </w:r>
      <w:r w:rsidRPr="003D789D">
        <w:rPr>
          <w:rFonts w:hAnsi="Times New Roman"/>
          <w:color w:val="auto"/>
          <w:sz w:val="28"/>
          <w:szCs w:val="28"/>
        </w:rPr>
        <w:t>гладят</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голове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w:t>
      </w:r>
      <w:r w:rsidRPr="003D789D">
        <w:rPr>
          <w:rFonts w:ascii="Times New Roman"/>
          <w:color w:val="auto"/>
          <w:sz w:val="28"/>
          <w:szCs w:val="28"/>
        </w:rPr>
        <w:t>.</w:t>
      </w:r>
      <w:r w:rsidRPr="003D789D">
        <w:rPr>
          <w:rFonts w:hAnsi="Times New Roman"/>
          <w:color w:val="auto"/>
          <w:sz w:val="28"/>
          <w:szCs w:val="28"/>
        </w:rPr>
        <w:t>д</w:t>
      </w:r>
      <w:r w:rsidRPr="003D789D">
        <w:rPr>
          <w:rFonts w:ascii="Times New Roman"/>
          <w:color w:val="auto"/>
          <w:sz w:val="28"/>
          <w:szCs w:val="28"/>
        </w:rPr>
        <w:t xml:space="preserve">. </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Ориентация</w:t>
      </w:r>
      <w:r w:rsidRPr="003D789D">
        <w:rPr>
          <w:rFonts w:hAnsi="Times New Roman"/>
          <w:i/>
          <w:iCs/>
          <w:color w:val="auto"/>
          <w:sz w:val="28"/>
          <w:szCs w:val="28"/>
        </w:rPr>
        <w:t xml:space="preserve"> </w:t>
      </w:r>
      <w:r w:rsidRPr="003D789D">
        <w:rPr>
          <w:rFonts w:hAnsi="Times New Roman"/>
          <w:i/>
          <w:iCs/>
          <w:color w:val="auto"/>
          <w:sz w:val="28"/>
          <w:szCs w:val="28"/>
        </w:rPr>
        <w:t>в</w:t>
      </w:r>
      <w:r w:rsidRPr="003D789D">
        <w:rPr>
          <w:rFonts w:hAnsi="Times New Roman"/>
          <w:i/>
          <w:iCs/>
          <w:color w:val="auto"/>
          <w:sz w:val="28"/>
          <w:szCs w:val="28"/>
        </w:rPr>
        <w:t xml:space="preserve"> </w:t>
      </w:r>
      <w:r w:rsidRPr="003D789D">
        <w:rPr>
          <w:rFonts w:hAnsi="Times New Roman"/>
          <w:i/>
          <w:iCs/>
          <w:color w:val="auto"/>
          <w:sz w:val="28"/>
          <w:szCs w:val="28"/>
        </w:rPr>
        <w:t>религиозных</w:t>
      </w:r>
      <w:r w:rsidRPr="003D789D">
        <w:rPr>
          <w:rFonts w:hAnsi="Times New Roman"/>
          <w:i/>
          <w:iCs/>
          <w:color w:val="auto"/>
          <w:sz w:val="28"/>
          <w:szCs w:val="28"/>
        </w:rPr>
        <w:t xml:space="preserve"> </w:t>
      </w:r>
      <w:r w:rsidRPr="003D789D">
        <w:rPr>
          <w:rFonts w:hAnsi="Times New Roman"/>
          <w:i/>
          <w:iCs/>
          <w:color w:val="auto"/>
          <w:sz w:val="28"/>
          <w:szCs w:val="28"/>
        </w:rPr>
        <w:t>ценностях</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следование</w:t>
      </w:r>
      <w:r w:rsidRPr="003D789D">
        <w:rPr>
          <w:rFonts w:hAnsi="Times New Roman"/>
          <w:i/>
          <w:iCs/>
          <w:color w:val="auto"/>
          <w:sz w:val="28"/>
          <w:szCs w:val="28"/>
        </w:rPr>
        <w:t xml:space="preserve"> </w:t>
      </w:r>
      <w:r w:rsidRPr="003D789D">
        <w:rPr>
          <w:rFonts w:hAnsi="Times New Roman"/>
          <w:i/>
          <w:iCs/>
          <w:color w:val="auto"/>
          <w:sz w:val="28"/>
          <w:szCs w:val="28"/>
        </w:rPr>
        <w:t>им</w:t>
      </w:r>
      <w:r w:rsidRPr="003D789D">
        <w:rPr>
          <w:rFonts w:hAnsi="Times New Roman"/>
          <w:i/>
          <w:iCs/>
          <w:color w:val="auto"/>
          <w:sz w:val="28"/>
          <w:szCs w:val="28"/>
        </w:rPr>
        <w:t xml:space="preserve"> </w:t>
      </w:r>
      <w:r w:rsidRPr="003D789D">
        <w:rPr>
          <w:rFonts w:hAnsi="Times New Roman"/>
          <w:i/>
          <w:iCs/>
          <w:color w:val="auto"/>
          <w:sz w:val="28"/>
          <w:szCs w:val="28"/>
        </w:rPr>
        <w:t>на</w:t>
      </w:r>
      <w:r w:rsidRPr="003D789D">
        <w:rPr>
          <w:rFonts w:hAnsi="Times New Roman"/>
          <w:i/>
          <w:iCs/>
          <w:color w:val="auto"/>
          <w:sz w:val="28"/>
          <w:szCs w:val="28"/>
        </w:rPr>
        <w:t xml:space="preserve"> </w:t>
      </w:r>
      <w:r w:rsidRPr="003D789D">
        <w:rPr>
          <w:rFonts w:hAnsi="Times New Roman"/>
          <w:i/>
          <w:iCs/>
          <w:color w:val="auto"/>
          <w:sz w:val="28"/>
          <w:szCs w:val="28"/>
        </w:rPr>
        <w:t>доступном</w:t>
      </w:r>
      <w:r w:rsidRPr="003D789D">
        <w:rPr>
          <w:rFonts w:hAnsi="Times New Roman"/>
          <w:i/>
          <w:iCs/>
          <w:color w:val="auto"/>
          <w:sz w:val="28"/>
          <w:szCs w:val="28"/>
        </w:rPr>
        <w:t xml:space="preserve"> </w:t>
      </w:r>
      <w:r w:rsidRPr="003D789D">
        <w:rPr>
          <w:rFonts w:hAnsi="Times New Roman"/>
          <w:i/>
          <w:iCs/>
          <w:color w:val="auto"/>
          <w:sz w:val="28"/>
          <w:szCs w:val="28"/>
        </w:rPr>
        <w:t>уровне</w:t>
      </w:r>
      <w:r w:rsidRPr="003D789D">
        <w:rPr>
          <w:rFonts w:hAnsi="Times New Roman"/>
          <w:color w:val="auto"/>
          <w:sz w:val="28"/>
          <w:szCs w:val="28"/>
        </w:rPr>
        <w:t xml:space="preserve"> </w:t>
      </w:r>
      <w:r w:rsidRPr="003D789D">
        <w:rPr>
          <w:rFonts w:hAnsi="Times New Roman"/>
          <w:color w:val="auto"/>
          <w:sz w:val="28"/>
          <w:szCs w:val="28"/>
        </w:rPr>
        <w:t>предпочтительна</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ascii="Times New Roman"/>
          <w:color w:val="auto"/>
          <w:sz w:val="28"/>
          <w:szCs w:val="28"/>
        </w:rPr>
        <w:t xml:space="preserve">, </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согласованию</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родителями</w:t>
      </w:r>
      <w:r w:rsidRPr="003D789D">
        <w:rPr>
          <w:rFonts w:ascii="Times New Roman"/>
          <w:color w:val="auto"/>
          <w:sz w:val="28"/>
          <w:szCs w:val="28"/>
        </w:rPr>
        <w:t xml:space="preserve">, </w:t>
      </w:r>
      <w:r w:rsidRPr="003D789D">
        <w:rPr>
          <w:rFonts w:hAnsi="Times New Roman"/>
          <w:color w:val="auto"/>
          <w:sz w:val="28"/>
          <w:szCs w:val="28"/>
        </w:rPr>
        <w:t>возможна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данному</w:t>
      </w:r>
      <w:r w:rsidRPr="003D789D">
        <w:rPr>
          <w:rFonts w:hAnsi="Times New Roman"/>
          <w:color w:val="auto"/>
          <w:sz w:val="28"/>
          <w:szCs w:val="28"/>
        </w:rPr>
        <w:t xml:space="preserve"> </w:t>
      </w:r>
      <w:r w:rsidRPr="003D789D">
        <w:rPr>
          <w:rFonts w:hAnsi="Times New Roman"/>
          <w:color w:val="auto"/>
          <w:sz w:val="28"/>
          <w:szCs w:val="28"/>
        </w:rPr>
        <w:t>направлению</w:t>
      </w:r>
      <w:r w:rsidRPr="003D789D">
        <w:rPr>
          <w:rFonts w:hAnsi="Times New Roman"/>
          <w:color w:val="auto"/>
          <w:sz w:val="28"/>
          <w:szCs w:val="28"/>
        </w:rPr>
        <w:t xml:space="preserve"> </w:t>
      </w:r>
      <w:r w:rsidRPr="003D789D">
        <w:rPr>
          <w:rFonts w:hAnsi="Times New Roman"/>
          <w:color w:val="auto"/>
          <w:sz w:val="28"/>
          <w:szCs w:val="28"/>
        </w:rPr>
        <w:t>происходит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желания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вероисповедания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семей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знакомство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основными</w:t>
      </w:r>
      <w:r w:rsidRPr="003D789D">
        <w:rPr>
          <w:rFonts w:hAnsi="Times New Roman"/>
          <w:color w:val="auto"/>
          <w:sz w:val="28"/>
          <w:szCs w:val="28"/>
        </w:rPr>
        <w:t xml:space="preserve"> </w:t>
      </w:r>
      <w:r w:rsidRPr="003D789D">
        <w:rPr>
          <w:rFonts w:hAnsi="Times New Roman"/>
          <w:color w:val="auto"/>
          <w:sz w:val="28"/>
          <w:szCs w:val="28"/>
        </w:rPr>
        <w:t>религиозными</w:t>
      </w:r>
      <w:r w:rsidRPr="003D789D">
        <w:rPr>
          <w:rFonts w:hAnsi="Times New Roman"/>
          <w:color w:val="auto"/>
          <w:sz w:val="28"/>
          <w:szCs w:val="28"/>
        </w:rPr>
        <w:t xml:space="preserve"> </w:t>
      </w:r>
      <w:r w:rsidRPr="003D789D">
        <w:rPr>
          <w:rFonts w:hAnsi="Times New Roman"/>
          <w:color w:val="auto"/>
          <w:sz w:val="28"/>
          <w:szCs w:val="28"/>
        </w:rPr>
        <w:t>ценностями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святынями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ascii="Times New Roman"/>
          <w:color w:val="auto"/>
          <w:sz w:val="28"/>
          <w:szCs w:val="28"/>
        </w:rPr>
        <w:t xml:space="preserve">: </w:t>
      </w:r>
      <w:r w:rsidRPr="003D789D">
        <w:rPr>
          <w:rFonts w:hAnsi="Times New Roman"/>
          <w:color w:val="auto"/>
          <w:sz w:val="28"/>
          <w:szCs w:val="28"/>
        </w:rPr>
        <w:t>подготовки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участии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праздниках</w:t>
      </w:r>
      <w:r w:rsidRPr="003D789D">
        <w:rPr>
          <w:rFonts w:ascii="Times New Roman"/>
          <w:color w:val="auto"/>
          <w:sz w:val="28"/>
          <w:szCs w:val="28"/>
        </w:rPr>
        <w:t xml:space="preserve">, </w:t>
      </w:r>
      <w:r w:rsidRPr="003D789D">
        <w:rPr>
          <w:rFonts w:hAnsi="Times New Roman"/>
          <w:color w:val="auto"/>
          <w:sz w:val="28"/>
          <w:szCs w:val="28"/>
        </w:rPr>
        <w:t>посещения</w:t>
      </w:r>
      <w:r w:rsidRPr="003D789D">
        <w:rPr>
          <w:rFonts w:hAnsi="Times New Roman"/>
          <w:color w:val="auto"/>
          <w:sz w:val="28"/>
          <w:szCs w:val="28"/>
        </w:rPr>
        <w:t xml:space="preserve"> </w:t>
      </w:r>
      <w:r w:rsidRPr="003D789D">
        <w:rPr>
          <w:rFonts w:hAnsi="Times New Roman"/>
          <w:color w:val="auto"/>
          <w:sz w:val="28"/>
          <w:szCs w:val="28"/>
        </w:rPr>
        <w:t>храма</w:t>
      </w:r>
      <w:r w:rsidRPr="003D789D">
        <w:rPr>
          <w:rFonts w:ascii="Times New Roman"/>
          <w:color w:val="auto"/>
          <w:sz w:val="28"/>
          <w:szCs w:val="28"/>
        </w:rPr>
        <w:t xml:space="preserve">, </w:t>
      </w:r>
      <w:r w:rsidRPr="003D789D">
        <w:rPr>
          <w:rFonts w:hAnsi="Times New Roman"/>
          <w:color w:val="auto"/>
          <w:sz w:val="28"/>
          <w:szCs w:val="28"/>
        </w:rPr>
        <w:t>паломнических</w:t>
      </w:r>
      <w:r w:rsidRPr="003D789D">
        <w:rPr>
          <w:rFonts w:hAnsi="Times New Roman"/>
          <w:color w:val="auto"/>
          <w:sz w:val="28"/>
          <w:szCs w:val="28"/>
        </w:rPr>
        <w:t xml:space="preserve"> </w:t>
      </w:r>
      <w:r w:rsidRPr="003D789D">
        <w:rPr>
          <w:rFonts w:hAnsi="Times New Roman"/>
          <w:color w:val="auto"/>
          <w:sz w:val="28"/>
          <w:szCs w:val="28"/>
        </w:rPr>
        <w:t>поездок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w:t>
      </w:r>
      <w:r w:rsidRPr="003D789D">
        <w:rPr>
          <w:rFonts w:ascii="Times New Roman"/>
          <w:color w:val="auto"/>
          <w:sz w:val="28"/>
          <w:szCs w:val="28"/>
        </w:rPr>
        <w:t>.</w:t>
      </w:r>
      <w:r w:rsidRPr="003D789D">
        <w:rPr>
          <w:rFonts w:hAnsi="Times New Roman"/>
          <w:color w:val="auto"/>
          <w:sz w:val="28"/>
          <w:szCs w:val="28"/>
        </w:rPr>
        <w:t>д</w:t>
      </w:r>
      <w:r w:rsidRPr="003D789D">
        <w:rPr>
          <w:rFonts w:ascii="Times New Roman"/>
          <w:color w:val="auto"/>
          <w:sz w:val="28"/>
          <w:szCs w:val="28"/>
        </w:rPr>
        <w:t xml:space="preserve">. </w:t>
      </w:r>
      <w:r w:rsidRPr="003D789D">
        <w:rPr>
          <w:rFonts w:hAnsi="Times New Roman"/>
          <w:color w:val="auto"/>
          <w:sz w:val="28"/>
          <w:szCs w:val="28"/>
        </w:rPr>
        <w:t>Ребенку</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hAnsi="Times New Roman"/>
          <w:color w:val="auto"/>
          <w:sz w:val="28"/>
          <w:szCs w:val="28"/>
        </w:rPr>
        <w:t xml:space="preserve"> </w:t>
      </w:r>
      <w:r w:rsidRPr="003D789D">
        <w:rPr>
          <w:rFonts w:hAnsi="Times New Roman"/>
          <w:color w:val="auto"/>
          <w:sz w:val="28"/>
          <w:szCs w:val="28"/>
        </w:rPr>
        <w:t>интеллектуального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сложно</w:t>
      </w:r>
      <w:r w:rsidRPr="003D789D">
        <w:rPr>
          <w:rFonts w:hAnsi="Times New Roman"/>
          <w:color w:val="auto"/>
          <w:sz w:val="28"/>
          <w:szCs w:val="28"/>
        </w:rPr>
        <w:t xml:space="preserve"> </w:t>
      </w:r>
      <w:r w:rsidRPr="003D789D">
        <w:rPr>
          <w:rFonts w:hAnsi="Times New Roman"/>
          <w:color w:val="auto"/>
          <w:sz w:val="28"/>
          <w:szCs w:val="28"/>
        </w:rPr>
        <w:t>постичь</w:t>
      </w:r>
      <w:r w:rsidRPr="003D789D">
        <w:rPr>
          <w:rFonts w:hAnsi="Times New Roman"/>
          <w:color w:val="auto"/>
          <w:sz w:val="28"/>
          <w:szCs w:val="28"/>
        </w:rPr>
        <w:t xml:space="preserve"> </w:t>
      </w:r>
      <w:r w:rsidRPr="003D789D">
        <w:rPr>
          <w:rFonts w:hAnsi="Times New Roman"/>
          <w:color w:val="auto"/>
          <w:sz w:val="28"/>
          <w:szCs w:val="28"/>
        </w:rPr>
        <w:t>смысл</w:t>
      </w:r>
      <w:r w:rsidRPr="003D789D">
        <w:rPr>
          <w:rFonts w:hAnsi="Times New Roman"/>
          <w:color w:val="auto"/>
          <w:sz w:val="28"/>
          <w:szCs w:val="28"/>
        </w:rPr>
        <w:t xml:space="preserve"> </w:t>
      </w:r>
      <w:r w:rsidRPr="003D789D">
        <w:rPr>
          <w:rFonts w:hAnsi="Times New Roman"/>
          <w:color w:val="auto"/>
          <w:sz w:val="28"/>
          <w:szCs w:val="28"/>
        </w:rPr>
        <w:t>религиозного</w:t>
      </w:r>
      <w:r w:rsidRPr="003D789D">
        <w:rPr>
          <w:rFonts w:hAnsi="Times New Roman"/>
          <w:color w:val="auto"/>
          <w:sz w:val="28"/>
          <w:szCs w:val="28"/>
        </w:rPr>
        <w:t xml:space="preserve"> </w:t>
      </w:r>
      <w:r w:rsidRPr="003D789D">
        <w:rPr>
          <w:rFonts w:hAnsi="Times New Roman"/>
          <w:color w:val="auto"/>
          <w:sz w:val="28"/>
          <w:szCs w:val="28"/>
        </w:rPr>
        <w:t>учения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понять</w:t>
      </w:r>
      <w:r w:rsidRPr="003D789D">
        <w:rPr>
          <w:rFonts w:ascii="Times New Roman"/>
          <w:color w:val="auto"/>
          <w:sz w:val="28"/>
          <w:szCs w:val="28"/>
        </w:rPr>
        <w:t xml:space="preserve">, </w:t>
      </w:r>
      <w:r w:rsidRPr="003D789D">
        <w:rPr>
          <w:rFonts w:hAnsi="Times New Roman"/>
          <w:color w:val="auto"/>
          <w:sz w:val="28"/>
          <w:szCs w:val="28"/>
        </w:rPr>
        <w:t>почему</w:t>
      </w:r>
      <w:r w:rsidRPr="003D789D">
        <w:rPr>
          <w:rFonts w:hAnsi="Times New Roman"/>
          <w:color w:val="auto"/>
          <w:sz w:val="28"/>
          <w:szCs w:val="28"/>
        </w:rPr>
        <w:t xml:space="preserve"> </w:t>
      </w:r>
      <w:r w:rsidRPr="003D789D">
        <w:rPr>
          <w:rFonts w:hAnsi="Times New Roman"/>
          <w:color w:val="auto"/>
          <w:sz w:val="28"/>
          <w:szCs w:val="28"/>
        </w:rPr>
        <w:t>верующие</w:t>
      </w:r>
      <w:r w:rsidRPr="003D789D">
        <w:rPr>
          <w:rFonts w:hAnsi="Times New Roman"/>
          <w:color w:val="auto"/>
          <w:sz w:val="28"/>
          <w:szCs w:val="28"/>
        </w:rPr>
        <w:t xml:space="preserve"> </w:t>
      </w:r>
      <w:r w:rsidRPr="003D789D">
        <w:rPr>
          <w:rFonts w:hAnsi="Times New Roman"/>
          <w:color w:val="auto"/>
          <w:sz w:val="28"/>
          <w:szCs w:val="28"/>
        </w:rPr>
        <w:t>празднуют</w:t>
      </w:r>
      <w:r w:rsidRPr="003D789D">
        <w:rPr>
          <w:rFonts w:hAnsi="Times New Roman"/>
          <w:color w:val="auto"/>
          <w:sz w:val="28"/>
          <w:szCs w:val="28"/>
        </w:rPr>
        <w:t xml:space="preserve"> </w:t>
      </w:r>
      <w:r w:rsidRPr="003D789D">
        <w:rPr>
          <w:rFonts w:hAnsi="Times New Roman"/>
          <w:color w:val="auto"/>
          <w:sz w:val="28"/>
          <w:szCs w:val="28"/>
        </w:rPr>
        <w:t>тот</w:t>
      </w:r>
      <w:r w:rsidRPr="003D789D">
        <w:rPr>
          <w:rFonts w:hAns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иной</w:t>
      </w:r>
      <w:r w:rsidRPr="003D789D">
        <w:rPr>
          <w:rFonts w:hAnsi="Times New Roman"/>
          <w:color w:val="auto"/>
          <w:sz w:val="28"/>
          <w:szCs w:val="28"/>
        </w:rPr>
        <w:t xml:space="preserve"> </w:t>
      </w:r>
      <w:r w:rsidRPr="003D789D">
        <w:rPr>
          <w:rFonts w:hAnsi="Times New Roman"/>
          <w:color w:val="auto"/>
          <w:sz w:val="28"/>
          <w:szCs w:val="28"/>
        </w:rPr>
        <w:t>праздник</w:t>
      </w:r>
      <w:r w:rsidRPr="003D789D">
        <w:rPr>
          <w:rFonts w:ascii="Times New Roman"/>
          <w:color w:val="auto"/>
          <w:sz w:val="28"/>
          <w:szCs w:val="28"/>
        </w:rPr>
        <w:t xml:space="preserve">, </w:t>
      </w:r>
      <w:r w:rsidRPr="003D789D">
        <w:rPr>
          <w:rFonts w:hAnsi="Times New Roman"/>
          <w:color w:val="auto"/>
          <w:sz w:val="28"/>
          <w:szCs w:val="28"/>
        </w:rPr>
        <w:t>почему</w:t>
      </w:r>
      <w:r w:rsidRPr="003D789D">
        <w:rPr>
          <w:rFonts w:hAnsi="Times New Roman"/>
          <w:color w:val="auto"/>
          <w:sz w:val="28"/>
          <w:szCs w:val="28"/>
        </w:rPr>
        <w:t xml:space="preserve"> </w:t>
      </w:r>
      <w:r w:rsidRPr="003D789D">
        <w:rPr>
          <w:rFonts w:hAnsi="Times New Roman"/>
          <w:color w:val="auto"/>
          <w:sz w:val="28"/>
          <w:szCs w:val="28"/>
        </w:rPr>
        <w:t>ведут</w:t>
      </w:r>
      <w:r w:rsidRPr="003D789D">
        <w:rPr>
          <w:rFonts w:hAnsi="Times New Roman"/>
          <w:color w:val="auto"/>
          <w:sz w:val="28"/>
          <w:szCs w:val="28"/>
        </w:rPr>
        <w:t xml:space="preserve"> </w:t>
      </w:r>
      <w:r w:rsidRPr="003D789D">
        <w:rPr>
          <w:rFonts w:hAnsi="Times New Roman"/>
          <w:color w:val="auto"/>
          <w:sz w:val="28"/>
          <w:szCs w:val="28"/>
        </w:rPr>
        <w:t>себя</w:t>
      </w:r>
      <w:r w:rsidRPr="003D789D">
        <w:rPr>
          <w:rFonts w:hAnsi="Times New Roman"/>
          <w:color w:val="auto"/>
          <w:sz w:val="28"/>
          <w:szCs w:val="28"/>
        </w:rPr>
        <w:t xml:space="preserve"> </w:t>
      </w:r>
      <w:r w:rsidRPr="003D789D">
        <w:rPr>
          <w:rFonts w:hAnsi="Times New Roman"/>
          <w:color w:val="auto"/>
          <w:sz w:val="28"/>
          <w:szCs w:val="28"/>
        </w:rPr>
        <w:t>определенным</w:t>
      </w:r>
      <w:r w:rsidRPr="003D789D">
        <w:rPr>
          <w:rFonts w:hAnsi="Times New Roman"/>
          <w:color w:val="auto"/>
          <w:sz w:val="28"/>
          <w:szCs w:val="28"/>
        </w:rPr>
        <w:t xml:space="preserve"> </w:t>
      </w:r>
      <w:r w:rsidRPr="003D789D">
        <w:rPr>
          <w:rFonts w:hAnsi="Times New Roman"/>
          <w:color w:val="auto"/>
          <w:sz w:val="28"/>
          <w:szCs w:val="28"/>
        </w:rPr>
        <w:t>образом</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храме</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происходит</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hAnsi="Times New Roman"/>
          <w:color w:val="auto"/>
          <w:sz w:val="28"/>
          <w:szCs w:val="28"/>
        </w:rPr>
        <w:t xml:space="preserve"> </w:t>
      </w:r>
      <w:r w:rsidRPr="003D789D">
        <w:rPr>
          <w:rFonts w:hAnsi="Times New Roman"/>
          <w:color w:val="auto"/>
          <w:sz w:val="28"/>
          <w:szCs w:val="28"/>
        </w:rPr>
        <w:t>богослужения</w:t>
      </w:r>
      <w:r w:rsidRPr="003D789D">
        <w:rPr>
          <w:rFonts w:ascii="Times New Roman"/>
          <w:color w:val="auto"/>
          <w:sz w:val="28"/>
          <w:szCs w:val="28"/>
        </w:rPr>
        <w:t xml:space="preserve">, </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участвуя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религиозных</w:t>
      </w:r>
      <w:r w:rsidRPr="003D789D">
        <w:rPr>
          <w:rFonts w:hAnsi="Times New Roman"/>
          <w:color w:val="auto"/>
          <w:sz w:val="28"/>
          <w:szCs w:val="28"/>
        </w:rPr>
        <w:t xml:space="preserve"> </w:t>
      </w:r>
      <w:r w:rsidRPr="003D789D">
        <w:rPr>
          <w:rFonts w:hAnsi="Times New Roman"/>
          <w:color w:val="auto"/>
          <w:sz w:val="28"/>
          <w:szCs w:val="28"/>
        </w:rPr>
        <w:t>событиях</w:t>
      </w:r>
      <w:r w:rsidRPr="003D789D">
        <w:rPr>
          <w:rFonts w:ascii="Times New Roman"/>
          <w:color w:val="auto"/>
          <w:sz w:val="28"/>
          <w:szCs w:val="28"/>
        </w:rPr>
        <w:t xml:space="preserve">, </w:t>
      </w:r>
      <w:r w:rsidRPr="003D789D">
        <w:rPr>
          <w:rFonts w:hAnsi="Times New Roman"/>
          <w:color w:val="auto"/>
          <w:sz w:val="28"/>
          <w:szCs w:val="28"/>
        </w:rPr>
        <w:t>дети</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усваивают</w:t>
      </w:r>
      <w:r w:rsidRPr="003D789D">
        <w:rPr>
          <w:rFonts w:hAnsi="Times New Roman"/>
          <w:color w:val="auto"/>
          <w:sz w:val="28"/>
          <w:szCs w:val="28"/>
        </w:rPr>
        <w:t xml:space="preserve"> </w:t>
      </w:r>
      <w:r w:rsidRPr="003D789D">
        <w:rPr>
          <w:rFonts w:hAnsi="Times New Roman"/>
          <w:color w:val="auto"/>
          <w:sz w:val="28"/>
          <w:szCs w:val="28"/>
        </w:rPr>
        <w:t>нормы</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 xml:space="preserve">, </w:t>
      </w:r>
      <w:r w:rsidRPr="003D789D">
        <w:rPr>
          <w:rFonts w:hAnsi="Times New Roman"/>
          <w:color w:val="auto"/>
          <w:sz w:val="28"/>
          <w:szCs w:val="28"/>
        </w:rPr>
        <w:t>связанные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жизнью</w:t>
      </w:r>
      <w:r w:rsidRPr="003D789D">
        <w:rPr>
          <w:rFonts w:hAnsi="Times New Roman"/>
          <w:color w:val="auto"/>
          <w:sz w:val="28"/>
          <w:szCs w:val="28"/>
        </w:rPr>
        <w:t xml:space="preserve"> </w:t>
      </w:r>
      <w:r w:rsidRPr="003D789D">
        <w:rPr>
          <w:rFonts w:hAnsi="Times New Roman"/>
          <w:color w:val="auto"/>
          <w:sz w:val="28"/>
          <w:szCs w:val="28"/>
        </w:rPr>
        <w:t>верующего</w:t>
      </w:r>
      <w:r w:rsidRPr="003D789D">
        <w:rPr>
          <w:rFonts w:hAnsi="Times New Roman"/>
          <w:color w:val="auto"/>
          <w:sz w:val="28"/>
          <w:szCs w:val="28"/>
        </w:rPr>
        <w:t xml:space="preserve"> </w:t>
      </w:r>
      <w:r w:rsidRPr="003D789D">
        <w:rPr>
          <w:rFonts w:hAnsi="Times New Roman"/>
          <w:color w:val="auto"/>
          <w:sz w:val="28"/>
          <w:szCs w:val="28"/>
        </w:rPr>
        <w:t>человека</w:t>
      </w:r>
      <w:r w:rsidRPr="003D789D">
        <w:rPr>
          <w:rFonts w:ascii="Times New Roman"/>
          <w:color w:val="auto"/>
          <w:sz w:val="28"/>
          <w:szCs w:val="28"/>
        </w:rPr>
        <w:t xml:space="preserve">. </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выполняется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семье</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занятиях</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предмету</w:t>
      </w:r>
      <w:r w:rsidRPr="003D789D">
        <w:rPr>
          <w:rFonts w:hAnsi="Times New Roman"/>
          <w:color w:val="auto"/>
          <w:sz w:val="28"/>
          <w:szCs w:val="28"/>
        </w:rPr>
        <w:t xml:space="preserve"> </w:t>
      </w:r>
      <w:r w:rsidRPr="003D789D">
        <w:rPr>
          <w:rFonts w:hAnsi="Times New Roman"/>
          <w:color w:val="auto"/>
          <w:sz w:val="28"/>
          <w:szCs w:val="28"/>
        </w:rPr>
        <w:t>«Окружающий</w:t>
      </w:r>
      <w:r w:rsidRPr="003D789D">
        <w:rPr>
          <w:rFonts w:hAnsi="Times New Roman"/>
          <w:color w:val="auto"/>
          <w:sz w:val="28"/>
          <w:szCs w:val="28"/>
        </w:rPr>
        <w:t xml:space="preserve"> </w:t>
      </w:r>
      <w:r w:rsidRPr="003D789D">
        <w:rPr>
          <w:rFonts w:hAnsi="Times New Roman"/>
          <w:color w:val="auto"/>
          <w:sz w:val="28"/>
          <w:szCs w:val="28"/>
        </w:rPr>
        <w:t>социальный</w:t>
      </w:r>
      <w:r w:rsidRPr="003D789D">
        <w:rPr>
          <w:rFonts w:hAnsi="Times New Roman"/>
          <w:color w:val="auto"/>
          <w:sz w:val="28"/>
          <w:szCs w:val="28"/>
        </w:rPr>
        <w:t xml:space="preserve"> </w:t>
      </w:r>
      <w:r w:rsidRPr="003D789D">
        <w:rPr>
          <w:rFonts w:hAnsi="Times New Roman"/>
          <w:color w:val="auto"/>
          <w:sz w:val="28"/>
          <w:szCs w:val="28"/>
        </w:rPr>
        <w:t>мир»</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рамках</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Основными</w:t>
      </w:r>
      <w:r w:rsidRPr="003D789D">
        <w:rPr>
          <w:rFonts w:hAnsi="Times New Roman"/>
          <w:color w:val="auto"/>
          <w:sz w:val="28"/>
          <w:szCs w:val="28"/>
        </w:rPr>
        <w:t xml:space="preserve"> </w:t>
      </w:r>
      <w:r w:rsidRPr="003D789D">
        <w:rPr>
          <w:rFonts w:hAnsi="Times New Roman"/>
          <w:color w:val="auto"/>
          <w:sz w:val="28"/>
          <w:szCs w:val="28"/>
        </w:rPr>
        <w:t>организационными</w:t>
      </w:r>
      <w:r w:rsidRPr="003D789D">
        <w:rPr>
          <w:rFonts w:hAnsi="Times New Roman"/>
          <w:color w:val="auto"/>
          <w:sz w:val="28"/>
          <w:szCs w:val="28"/>
        </w:rPr>
        <w:t xml:space="preserve"> </w:t>
      </w:r>
      <w:r w:rsidRPr="003D789D">
        <w:rPr>
          <w:rFonts w:hAnsi="Times New Roman"/>
          <w:color w:val="auto"/>
          <w:sz w:val="28"/>
          <w:szCs w:val="28"/>
        </w:rPr>
        <w:t>формами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r w:rsidRPr="003D789D">
        <w:rPr>
          <w:rFonts w:hAnsi="Times New Roman"/>
          <w:color w:val="auto"/>
          <w:sz w:val="28"/>
          <w:szCs w:val="28"/>
        </w:rPr>
        <w:t>являются</w:t>
      </w:r>
      <w:r w:rsidRPr="003D789D">
        <w:rPr>
          <w:rFonts w:ascii="Times New Roman"/>
          <w:color w:val="auto"/>
          <w:sz w:val="28"/>
          <w:szCs w:val="28"/>
        </w:rPr>
        <w:t xml:space="preserve">: </w:t>
      </w:r>
      <w:r w:rsidRPr="003D789D">
        <w:rPr>
          <w:rFonts w:hAnsi="Times New Roman"/>
          <w:color w:val="auto"/>
          <w:sz w:val="28"/>
          <w:szCs w:val="28"/>
        </w:rPr>
        <w:t>оздоровительные</w:t>
      </w:r>
      <w:r w:rsidRPr="003D789D">
        <w:rPr>
          <w:rFonts w:hAnsi="Times New Roman"/>
          <w:color w:val="auto"/>
          <w:sz w:val="28"/>
          <w:szCs w:val="28"/>
        </w:rPr>
        <w:t xml:space="preserve"> </w:t>
      </w:r>
      <w:r w:rsidRPr="003D789D">
        <w:rPr>
          <w:rFonts w:hAnsi="Times New Roman"/>
          <w:color w:val="auto"/>
          <w:sz w:val="28"/>
          <w:szCs w:val="28"/>
        </w:rPr>
        <w:t>лагеря</w:t>
      </w:r>
      <w:r w:rsidRPr="003D789D">
        <w:rPr>
          <w:rFonts w:ascii="Times New Roman"/>
          <w:color w:val="auto"/>
          <w:sz w:val="28"/>
          <w:szCs w:val="28"/>
        </w:rPr>
        <w:t xml:space="preserve">, </w:t>
      </w:r>
      <w:r w:rsidRPr="003D789D">
        <w:rPr>
          <w:rFonts w:hAnsi="Times New Roman"/>
          <w:color w:val="auto"/>
          <w:sz w:val="28"/>
          <w:szCs w:val="28"/>
        </w:rPr>
        <w:t>проекты</w:t>
      </w:r>
      <w:r w:rsidRPr="003D789D">
        <w:rPr>
          <w:rFonts w:ascii="Times New Roman"/>
          <w:color w:val="auto"/>
          <w:sz w:val="28"/>
          <w:szCs w:val="28"/>
        </w:rPr>
        <w:t xml:space="preserve">, </w:t>
      </w:r>
      <w:r w:rsidRPr="003D789D">
        <w:rPr>
          <w:rFonts w:hAnsi="Times New Roman"/>
          <w:color w:val="auto"/>
          <w:sz w:val="28"/>
          <w:szCs w:val="28"/>
        </w:rPr>
        <w:t>экскурсии</w:t>
      </w:r>
      <w:r w:rsidRPr="003D789D">
        <w:rPr>
          <w:rFonts w:ascii="Times New Roman"/>
          <w:color w:val="auto"/>
          <w:sz w:val="28"/>
          <w:szCs w:val="28"/>
        </w:rPr>
        <w:t xml:space="preserve">, </w:t>
      </w:r>
      <w:r w:rsidRPr="003D789D">
        <w:rPr>
          <w:rFonts w:hAnsi="Times New Roman"/>
          <w:color w:val="auto"/>
          <w:sz w:val="28"/>
          <w:szCs w:val="28"/>
        </w:rPr>
        <w:t>праздники</w:t>
      </w:r>
      <w:r w:rsidRPr="003D789D">
        <w:rPr>
          <w:rFonts w:ascii="Times New Roman"/>
          <w:color w:val="auto"/>
          <w:sz w:val="28"/>
          <w:szCs w:val="28"/>
        </w:rPr>
        <w:t xml:space="preserve">, </w:t>
      </w:r>
      <w:r w:rsidRPr="003D789D">
        <w:rPr>
          <w:rFonts w:hAnsi="Times New Roman"/>
          <w:color w:val="auto"/>
          <w:sz w:val="28"/>
          <w:szCs w:val="28"/>
        </w:rPr>
        <w:t>походы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654C25">
      <w:pPr>
        <w:pStyle w:val="14TexstOSNOVA1012"/>
        <w:spacing w:before="120" w:after="120" w:line="240" w:lineRule="auto"/>
        <w:ind w:firstLine="0"/>
        <w:jc w:val="center"/>
        <w:outlineLvl w:val="2"/>
        <w:rPr>
          <w:rFonts w:ascii="Times New Roman" w:eastAsia="Times New Roman" w:hAnsi="Times New Roman" w:cs="Times New Roman"/>
          <w:color w:val="auto"/>
          <w:sz w:val="28"/>
          <w:szCs w:val="28"/>
        </w:rPr>
      </w:pPr>
      <w:bookmarkStart w:id="151" w:name="_Toc432958076"/>
      <w:bookmarkStart w:id="152" w:name="_Toc432960500"/>
      <w:bookmarkStart w:id="153" w:name="_Toc433014127"/>
      <w:r w:rsidRPr="003D789D">
        <w:rPr>
          <w:rFonts w:ascii="Times New Roman"/>
          <w:b/>
          <w:bCs/>
          <w:color w:val="auto"/>
          <w:sz w:val="28"/>
          <w:szCs w:val="28"/>
        </w:rPr>
        <w:t>5.2.4.</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экологической</w:t>
      </w:r>
      <w:r w:rsidRPr="003D789D">
        <w:rPr>
          <w:rFonts w:hAnsi="Times New Roman"/>
          <w:b/>
          <w:bCs/>
          <w:color w:val="auto"/>
          <w:sz w:val="28"/>
          <w:szCs w:val="28"/>
        </w:rPr>
        <w:t xml:space="preserve"> </w:t>
      </w:r>
      <w:r w:rsidRPr="003D789D">
        <w:rPr>
          <w:rFonts w:hAnsi="Times New Roman"/>
          <w:b/>
          <w:bCs/>
          <w:color w:val="auto"/>
          <w:sz w:val="28"/>
          <w:szCs w:val="28"/>
        </w:rPr>
        <w:t>культуры</w:t>
      </w:r>
      <w:r w:rsidRPr="003D789D">
        <w:rPr>
          <w:rFonts w:ascii="Times New Roman"/>
          <w:b/>
          <w:bCs/>
          <w:color w:val="auto"/>
          <w:sz w:val="28"/>
          <w:szCs w:val="28"/>
        </w:rPr>
        <w:t xml:space="preserve">, </w:t>
      </w:r>
      <w:r w:rsidRPr="003D789D">
        <w:rPr>
          <w:rFonts w:hAnsi="Times New Roman"/>
          <w:b/>
          <w:bCs/>
          <w:color w:val="auto"/>
          <w:sz w:val="28"/>
          <w:szCs w:val="28"/>
        </w:rPr>
        <w:t>здорового</w:t>
      </w:r>
      <w:r w:rsidRPr="003D789D">
        <w:rPr>
          <w:rFonts w:hAnsi="Times New Roman"/>
          <w:b/>
          <w:bCs/>
          <w:color w:val="auto"/>
          <w:sz w:val="28"/>
          <w:szCs w:val="28"/>
        </w:rPr>
        <w:t xml:space="preserve"> </w:t>
      </w:r>
      <w:r w:rsidRPr="003D789D">
        <w:rPr>
          <w:color w:val="auto"/>
          <w:sz w:val="28"/>
          <w:szCs w:val="28"/>
        </w:rPr>
        <w:br/>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безопасного</w:t>
      </w:r>
      <w:r w:rsidRPr="003D789D">
        <w:rPr>
          <w:rFonts w:hAnsi="Times New Roman"/>
          <w:b/>
          <w:bCs/>
          <w:color w:val="auto"/>
          <w:sz w:val="28"/>
          <w:szCs w:val="28"/>
        </w:rPr>
        <w:t xml:space="preserve"> </w:t>
      </w:r>
      <w:r w:rsidRPr="003D789D">
        <w:rPr>
          <w:rFonts w:hAnsi="Times New Roman"/>
          <w:b/>
          <w:bCs/>
          <w:color w:val="auto"/>
          <w:sz w:val="28"/>
          <w:szCs w:val="28"/>
        </w:rPr>
        <w:t>образа</w:t>
      </w:r>
      <w:r w:rsidRPr="003D789D">
        <w:rPr>
          <w:rFonts w:hAnsi="Times New Roman"/>
          <w:b/>
          <w:bCs/>
          <w:color w:val="auto"/>
          <w:sz w:val="28"/>
          <w:szCs w:val="28"/>
        </w:rPr>
        <w:t xml:space="preserve"> </w:t>
      </w:r>
      <w:r w:rsidRPr="003D789D">
        <w:rPr>
          <w:rFonts w:hAnsi="Times New Roman"/>
          <w:b/>
          <w:bCs/>
          <w:color w:val="auto"/>
          <w:sz w:val="28"/>
          <w:szCs w:val="28"/>
        </w:rPr>
        <w:t>жизни</w:t>
      </w:r>
      <w:bookmarkEnd w:id="151"/>
      <w:bookmarkEnd w:id="152"/>
      <w:bookmarkEnd w:id="153"/>
    </w:p>
    <w:p w:rsidR="00F65069" w:rsidRPr="003D789D" w:rsidRDefault="00C079E3" w:rsidP="00654C25">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экологической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здорового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безопасного</w:t>
      </w:r>
      <w:r w:rsidRPr="003D789D">
        <w:rPr>
          <w:rFonts w:hAnsi="Times New Roman"/>
          <w:color w:val="auto"/>
          <w:sz w:val="28"/>
          <w:szCs w:val="28"/>
        </w:rPr>
        <w:t xml:space="preserve"> </w:t>
      </w:r>
      <w:r w:rsidRPr="003D789D">
        <w:rPr>
          <w:rFonts w:hAnsi="Times New Roman"/>
          <w:color w:val="auto"/>
          <w:sz w:val="28"/>
          <w:szCs w:val="28"/>
        </w:rPr>
        <w:t>образа</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hAnsi="Times New Roman"/>
          <w:color w:val="auto"/>
          <w:sz w:val="28"/>
          <w:szCs w:val="28"/>
        </w:rPr>
        <w:t xml:space="preserve"> </w:t>
      </w:r>
      <w:r w:rsidRPr="003D789D">
        <w:rPr>
          <w:rFonts w:hAnsi="Times New Roman"/>
          <w:color w:val="auto"/>
          <w:sz w:val="28"/>
          <w:szCs w:val="28"/>
        </w:rPr>
        <w:t>нацелена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стремления</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умеренной</w:t>
      </w:r>
      <w:r w:rsidRPr="003D789D">
        <w:rPr>
          <w:rFonts w:ascii="Times New Roman"/>
          <w:color w:val="auto"/>
          <w:sz w:val="28"/>
          <w:szCs w:val="28"/>
        </w:rPr>
        <w:t xml:space="preserve">, </w:t>
      </w:r>
      <w:r w:rsidRPr="003D789D">
        <w:rPr>
          <w:rFonts w:hAnsi="Times New Roman"/>
          <w:color w:val="auto"/>
          <w:sz w:val="28"/>
          <w:szCs w:val="28"/>
        </w:rPr>
        <w:t>тяжелой</w:t>
      </w:r>
      <w:r w:rsidRPr="003D789D">
        <w:rPr>
          <w:rFonts w:ascii="Times New Roman"/>
          <w:color w:val="auto"/>
          <w:sz w:val="28"/>
          <w:szCs w:val="28"/>
        </w:rPr>
        <w:t xml:space="preserve">, </w:t>
      </w:r>
      <w:r w:rsidRPr="003D789D">
        <w:rPr>
          <w:rFonts w:hAnsi="Times New Roman"/>
          <w:color w:val="auto"/>
          <w:sz w:val="28"/>
          <w:szCs w:val="28"/>
        </w:rPr>
        <w:t>глубокой</w:t>
      </w:r>
      <w:r w:rsidRPr="003D789D">
        <w:rPr>
          <w:rFonts w:hAnsi="Times New Roman"/>
          <w:color w:val="auto"/>
          <w:sz w:val="28"/>
          <w:szCs w:val="28"/>
        </w:rPr>
        <w:t xml:space="preserve"> </w:t>
      </w:r>
      <w:r w:rsidRPr="003D789D">
        <w:rPr>
          <w:rFonts w:hAnsi="Times New Roman"/>
          <w:color w:val="auto"/>
          <w:sz w:val="28"/>
          <w:szCs w:val="28"/>
        </w:rPr>
        <w:t>умственной</w:t>
      </w:r>
      <w:r w:rsidRPr="003D789D">
        <w:rPr>
          <w:rFonts w:hAnsi="Times New Roman"/>
          <w:color w:val="auto"/>
          <w:sz w:val="28"/>
          <w:szCs w:val="28"/>
        </w:rPr>
        <w:t xml:space="preserve"> </w:t>
      </w:r>
      <w:r w:rsidRPr="003D789D">
        <w:rPr>
          <w:rFonts w:hAnsi="Times New Roman"/>
          <w:color w:val="auto"/>
          <w:sz w:val="28"/>
          <w:szCs w:val="28"/>
        </w:rPr>
        <w:t>отсталостью</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тяжелыми</w:t>
      </w:r>
      <w:r w:rsidRPr="003D789D">
        <w:rPr>
          <w:rFonts w:hAnsi="Times New Roman"/>
          <w:color w:val="auto"/>
          <w:sz w:val="28"/>
          <w:szCs w:val="28"/>
        </w:rPr>
        <w:t xml:space="preserve"> </w:t>
      </w:r>
      <w:r w:rsidRPr="003D789D">
        <w:rPr>
          <w:rFonts w:hAnsi="Times New Roman"/>
          <w:color w:val="auto"/>
          <w:sz w:val="28"/>
          <w:szCs w:val="28"/>
        </w:rPr>
        <w:t>множественными</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hAnsi="Times New Roman"/>
          <w:color w:val="auto"/>
          <w:sz w:val="28"/>
          <w:szCs w:val="28"/>
        </w:rPr>
        <w:t xml:space="preserve">  </w:t>
      </w:r>
      <w:r w:rsidRPr="003D789D">
        <w:rPr>
          <w:rFonts w:hAnsi="Times New Roman"/>
          <w:color w:val="auto"/>
          <w:sz w:val="28"/>
          <w:szCs w:val="28"/>
        </w:rPr>
        <w:t>здоровый</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бережно</w:t>
      </w:r>
      <w:r w:rsidRPr="003D789D">
        <w:rPr>
          <w:rFonts w:hAnsi="Times New Roman"/>
          <w:color w:val="auto"/>
          <w:sz w:val="28"/>
          <w:szCs w:val="28"/>
        </w:rPr>
        <w:t xml:space="preserve"> </w:t>
      </w:r>
      <w:r w:rsidRPr="003D789D">
        <w:rPr>
          <w:rFonts w:hAnsi="Times New Roman"/>
          <w:color w:val="auto"/>
          <w:sz w:val="28"/>
          <w:szCs w:val="28"/>
        </w:rPr>
        <w:t>относится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природе</w:t>
      </w:r>
      <w:r w:rsidRPr="003D789D">
        <w:rPr>
          <w:rFonts w:asci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решение</w:t>
      </w:r>
      <w:r w:rsidRPr="003D789D">
        <w:rPr>
          <w:rFonts w:hAnsi="Times New Roman"/>
          <w:color w:val="auto"/>
          <w:sz w:val="28"/>
          <w:szCs w:val="28"/>
        </w:rPr>
        <w:t xml:space="preserve"> </w:t>
      </w:r>
      <w:r w:rsidRPr="003D789D">
        <w:rPr>
          <w:rFonts w:hAnsi="Times New Roman"/>
          <w:color w:val="auto"/>
          <w:sz w:val="28"/>
          <w:szCs w:val="28"/>
        </w:rPr>
        <w:t>следующих</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 xml:space="preserve">: </w:t>
      </w:r>
    </w:p>
    <w:p w:rsidR="00F65069" w:rsidRPr="003D789D" w:rsidRDefault="00C079E3" w:rsidP="00654C25">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представлений</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основах</w:t>
      </w:r>
      <w:r w:rsidRPr="003D789D">
        <w:rPr>
          <w:rFonts w:hAnsi="Times New Roman"/>
          <w:color w:val="auto"/>
          <w:sz w:val="28"/>
          <w:szCs w:val="28"/>
        </w:rPr>
        <w:t xml:space="preserve"> </w:t>
      </w:r>
      <w:r w:rsidRPr="003D789D">
        <w:rPr>
          <w:rFonts w:hAnsi="Times New Roman"/>
          <w:color w:val="auto"/>
          <w:sz w:val="28"/>
          <w:szCs w:val="28"/>
        </w:rPr>
        <w:t>экологической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примере</w:t>
      </w:r>
      <w:r w:rsidRPr="003D789D">
        <w:rPr>
          <w:rFonts w:hAnsi="Times New Roman"/>
          <w:color w:val="auto"/>
          <w:sz w:val="28"/>
          <w:szCs w:val="28"/>
        </w:rPr>
        <w:t xml:space="preserve"> </w:t>
      </w:r>
      <w:r w:rsidRPr="003D789D">
        <w:rPr>
          <w:rFonts w:hAnsi="Times New Roman"/>
          <w:color w:val="auto"/>
          <w:sz w:val="28"/>
          <w:szCs w:val="28"/>
        </w:rPr>
        <w:t>экологически</w:t>
      </w:r>
      <w:r w:rsidRPr="003D789D">
        <w:rPr>
          <w:rFonts w:hAnsi="Times New Roman"/>
          <w:color w:val="auto"/>
          <w:sz w:val="28"/>
          <w:szCs w:val="28"/>
        </w:rPr>
        <w:t xml:space="preserve"> </w:t>
      </w:r>
      <w:r w:rsidRPr="003D789D">
        <w:rPr>
          <w:rFonts w:hAnsi="Times New Roman"/>
          <w:color w:val="auto"/>
          <w:sz w:val="28"/>
          <w:szCs w:val="28"/>
        </w:rPr>
        <w:t>сообразного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быту</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природе</w:t>
      </w:r>
      <w:r w:rsidRPr="003D789D">
        <w:rPr>
          <w:rFonts w:ascii="Times New Roman"/>
          <w:color w:val="auto"/>
          <w:sz w:val="28"/>
          <w:szCs w:val="28"/>
        </w:rPr>
        <w:t xml:space="preserve">, </w:t>
      </w:r>
      <w:r w:rsidRPr="003D789D">
        <w:rPr>
          <w:rFonts w:hAnsi="Times New Roman"/>
          <w:color w:val="auto"/>
          <w:sz w:val="28"/>
          <w:szCs w:val="28"/>
        </w:rPr>
        <w:t>безопасного</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человека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окружающей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 xml:space="preserve">; </w:t>
      </w:r>
    </w:p>
    <w:p w:rsidR="00F65069" w:rsidRPr="003D789D" w:rsidRDefault="00C079E3" w:rsidP="00654C25">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осознанного</w:t>
      </w:r>
      <w:r w:rsidRPr="003D789D">
        <w:rPr>
          <w:rFonts w:hAnsi="Times New Roman"/>
          <w:color w:val="auto"/>
          <w:sz w:val="28"/>
          <w:szCs w:val="28"/>
        </w:rPr>
        <w:t xml:space="preserve"> </w:t>
      </w:r>
      <w:r w:rsidRPr="003D789D">
        <w:rPr>
          <w:rFonts w:hAnsi="Times New Roman"/>
          <w:color w:val="auto"/>
          <w:sz w:val="28"/>
          <w:szCs w:val="28"/>
        </w:rPr>
        <w:t>отношения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собственному</w:t>
      </w:r>
      <w:r w:rsidRPr="003D789D">
        <w:rPr>
          <w:rFonts w:hAnsi="Times New Roman"/>
          <w:color w:val="auto"/>
          <w:sz w:val="28"/>
          <w:szCs w:val="28"/>
        </w:rPr>
        <w:t xml:space="preserve"> </w:t>
      </w:r>
      <w:r w:rsidRPr="003D789D">
        <w:rPr>
          <w:rFonts w:hAnsi="Times New Roman"/>
          <w:color w:val="auto"/>
          <w:sz w:val="28"/>
          <w:szCs w:val="28"/>
        </w:rPr>
        <w:t>здоровью</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соблюдения</w:t>
      </w:r>
      <w:r w:rsidRPr="003D789D">
        <w:rPr>
          <w:rFonts w:hAnsi="Times New Roman"/>
          <w:color w:val="auto"/>
          <w:sz w:val="28"/>
          <w:szCs w:val="28"/>
        </w:rPr>
        <w:t xml:space="preserve"> </w:t>
      </w:r>
      <w:r w:rsidRPr="003D789D">
        <w:rPr>
          <w:rFonts w:hAnsi="Times New Roman"/>
          <w:color w:val="auto"/>
          <w:sz w:val="28"/>
          <w:szCs w:val="28"/>
        </w:rPr>
        <w:t>правил</w:t>
      </w:r>
      <w:r w:rsidRPr="003D789D">
        <w:rPr>
          <w:rFonts w:hAnsi="Times New Roman"/>
          <w:color w:val="auto"/>
          <w:sz w:val="28"/>
          <w:szCs w:val="28"/>
        </w:rPr>
        <w:t xml:space="preserve"> </w:t>
      </w:r>
      <w:r w:rsidRPr="003D789D">
        <w:rPr>
          <w:rFonts w:hAnsi="Times New Roman"/>
          <w:color w:val="auto"/>
          <w:sz w:val="28"/>
          <w:szCs w:val="28"/>
        </w:rPr>
        <w:t>гигиены</w:t>
      </w:r>
      <w:r w:rsidRPr="003D789D">
        <w:rPr>
          <w:rFonts w:ascii="Times New Roman"/>
          <w:color w:val="auto"/>
          <w:sz w:val="28"/>
          <w:szCs w:val="28"/>
        </w:rPr>
        <w:t xml:space="preserve">, </w:t>
      </w:r>
      <w:r w:rsidRPr="003D789D">
        <w:rPr>
          <w:rFonts w:hAnsi="Times New Roman"/>
          <w:color w:val="auto"/>
          <w:sz w:val="28"/>
          <w:szCs w:val="28"/>
        </w:rPr>
        <w:t>здоровье</w:t>
      </w:r>
      <w:r w:rsidRPr="003D789D">
        <w:rPr>
          <w:rFonts w:hAnsi="Times New Roman"/>
          <w:color w:val="auto"/>
          <w:sz w:val="28"/>
          <w:szCs w:val="28"/>
        </w:rPr>
        <w:t xml:space="preserve"> </w:t>
      </w:r>
      <w:r w:rsidRPr="003D789D">
        <w:rPr>
          <w:rFonts w:hAnsi="Times New Roman"/>
          <w:color w:val="auto"/>
          <w:sz w:val="28"/>
          <w:szCs w:val="28"/>
        </w:rPr>
        <w:t>сбережения</w:t>
      </w:r>
      <w:r w:rsidRPr="003D789D">
        <w:rPr>
          <w:rFonts w:ascii="Times New Roman"/>
          <w:color w:val="auto"/>
          <w:sz w:val="28"/>
          <w:szCs w:val="28"/>
        </w:rPr>
        <w:t xml:space="preserve">, </w:t>
      </w:r>
      <w:r w:rsidRPr="003D789D">
        <w:rPr>
          <w:rFonts w:hAnsi="Times New Roman"/>
          <w:color w:val="auto"/>
          <w:sz w:val="28"/>
          <w:szCs w:val="28"/>
        </w:rPr>
        <w:t>режима</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ascii="Times New Roman"/>
          <w:color w:val="auto"/>
          <w:sz w:val="28"/>
          <w:szCs w:val="28"/>
        </w:rPr>
        <w:t>;</w:t>
      </w:r>
    </w:p>
    <w:p w:rsidR="00F65069" w:rsidRPr="003D789D" w:rsidRDefault="00C079E3" w:rsidP="00654C25">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познавательного</w:t>
      </w:r>
      <w:r w:rsidRPr="003D789D">
        <w:rPr>
          <w:rFonts w:hAnsi="Times New Roman"/>
          <w:color w:val="auto"/>
          <w:sz w:val="28"/>
          <w:szCs w:val="28"/>
        </w:rPr>
        <w:t xml:space="preserve"> </w:t>
      </w:r>
      <w:r w:rsidRPr="003D789D">
        <w:rPr>
          <w:rFonts w:hAnsi="Times New Roman"/>
          <w:color w:val="auto"/>
          <w:sz w:val="28"/>
          <w:szCs w:val="28"/>
        </w:rPr>
        <w:t>интереса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бережного</w:t>
      </w:r>
      <w:r w:rsidRPr="003D789D">
        <w:rPr>
          <w:rFonts w:hAnsi="Times New Roman"/>
          <w:color w:val="auto"/>
          <w:sz w:val="28"/>
          <w:szCs w:val="28"/>
        </w:rPr>
        <w:t xml:space="preserve"> </w:t>
      </w:r>
      <w:r w:rsidRPr="003D789D">
        <w:rPr>
          <w:rFonts w:hAnsi="Times New Roman"/>
          <w:color w:val="auto"/>
          <w:sz w:val="28"/>
          <w:szCs w:val="28"/>
        </w:rPr>
        <w:t>отношения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природе</w:t>
      </w:r>
      <w:r w:rsidRPr="003D789D">
        <w:rPr>
          <w:rFonts w:ascii="Times New Roman"/>
          <w:color w:val="auto"/>
          <w:sz w:val="28"/>
          <w:szCs w:val="28"/>
        </w:rPr>
        <w:t xml:space="preserve">; </w:t>
      </w:r>
    </w:p>
    <w:p w:rsidR="00F65069" w:rsidRPr="003D789D" w:rsidRDefault="00C079E3" w:rsidP="00654C25">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 xml:space="preserve"> </w:t>
      </w:r>
      <w:r w:rsidRPr="003D789D">
        <w:rPr>
          <w:rFonts w:hAnsi="Times New Roman"/>
          <w:color w:val="auto"/>
          <w:sz w:val="28"/>
          <w:szCs w:val="28"/>
        </w:rPr>
        <w:t>правилах</w:t>
      </w:r>
      <w:r w:rsidRPr="003D789D">
        <w:rPr>
          <w:rFonts w:hAnsi="Times New Roman"/>
          <w:color w:val="auto"/>
          <w:sz w:val="28"/>
          <w:szCs w:val="28"/>
        </w:rPr>
        <w:t xml:space="preserve"> </w:t>
      </w:r>
      <w:r w:rsidRPr="003D789D">
        <w:rPr>
          <w:rFonts w:hAnsi="Times New Roman"/>
          <w:color w:val="auto"/>
          <w:sz w:val="28"/>
          <w:szCs w:val="28"/>
        </w:rPr>
        <w:t>здорового</w:t>
      </w:r>
      <w:r w:rsidRPr="003D789D">
        <w:rPr>
          <w:rFonts w:hAnsi="Times New Roman"/>
          <w:color w:val="auto"/>
          <w:sz w:val="28"/>
          <w:szCs w:val="28"/>
        </w:rPr>
        <w:t xml:space="preserve"> </w:t>
      </w:r>
      <w:r w:rsidRPr="003D789D">
        <w:rPr>
          <w:rFonts w:hAnsi="Times New Roman"/>
          <w:color w:val="auto"/>
          <w:sz w:val="28"/>
          <w:szCs w:val="28"/>
        </w:rPr>
        <w:t>питания</w:t>
      </w:r>
      <w:r w:rsidRPr="003D789D">
        <w:rPr>
          <w:rFonts w:ascii="Times New Roman"/>
          <w:color w:val="auto"/>
          <w:sz w:val="28"/>
          <w:szCs w:val="28"/>
        </w:rPr>
        <w:t>;</w:t>
      </w:r>
    </w:p>
    <w:p w:rsidR="00F65069" w:rsidRPr="003D789D" w:rsidRDefault="00C079E3" w:rsidP="00654C25">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оптимальных</w:t>
      </w:r>
      <w:r w:rsidRPr="003D789D">
        <w:rPr>
          <w:rFonts w:hAnsi="Times New Roman"/>
          <w:color w:val="auto"/>
          <w:sz w:val="28"/>
          <w:szCs w:val="28"/>
        </w:rPr>
        <w:t xml:space="preserve"> </w:t>
      </w:r>
      <w:r w:rsidRPr="003D789D">
        <w:rPr>
          <w:rFonts w:hAnsi="Times New Roman"/>
          <w:color w:val="auto"/>
          <w:sz w:val="28"/>
          <w:szCs w:val="28"/>
        </w:rPr>
        <w:t>двигательных</w:t>
      </w:r>
      <w:r w:rsidRPr="003D789D">
        <w:rPr>
          <w:rFonts w:hAnsi="Times New Roman"/>
          <w:color w:val="auto"/>
          <w:sz w:val="28"/>
          <w:szCs w:val="28"/>
        </w:rPr>
        <w:t xml:space="preserve"> </w:t>
      </w:r>
      <w:r w:rsidRPr="003D789D">
        <w:rPr>
          <w:rFonts w:hAnsi="Times New Roman"/>
          <w:color w:val="auto"/>
          <w:sz w:val="28"/>
          <w:szCs w:val="28"/>
        </w:rPr>
        <w:t>режимов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физкультуры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спорта</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возрастных</w:t>
      </w:r>
      <w:r w:rsidRPr="003D789D">
        <w:rPr>
          <w:rFonts w:ascii="Times New Roman"/>
          <w:color w:val="auto"/>
          <w:sz w:val="28"/>
          <w:szCs w:val="28"/>
        </w:rPr>
        <w:t xml:space="preserve">, </w:t>
      </w:r>
      <w:r w:rsidRPr="003D789D">
        <w:rPr>
          <w:rFonts w:hAnsi="Times New Roman"/>
          <w:color w:val="auto"/>
          <w:sz w:val="28"/>
          <w:szCs w:val="28"/>
        </w:rPr>
        <w:t>психофизических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ascii="Times New Roman"/>
          <w:color w:val="auto"/>
          <w:sz w:val="28"/>
          <w:szCs w:val="28"/>
        </w:rPr>
        <w:t>;</w:t>
      </w:r>
    </w:p>
    <w:p w:rsidR="00F65069" w:rsidRPr="003D789D" w:rsidRDefault="00C079E3" w:rsidP="00654C25">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негативного</w:t>
      </w:r>
      <w:r w:rsidRPr="003D789D">
        <w:rPr>
          <w:rFonts w:hAnsi="Times New Roman"/>
          <w:color w:val="auto"/>
          <w:sz w:val="28"/>
          <w:szCs w:val="28"/>
        </w:rPr>
        <w:t xml:space="preserve"> </w:t>
      </w:r>
      <w:r w:rsidRPr="003D789D">
        <w:rPr>
          <w:rFonts w:hAnsi="Times New Roman"/>
          <w:color w:val="auto"/>
          <w:sz w:val="28"/>
          <w:szCs w:val="28"/>
        </w:rPr>
        <w:t>отношения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факторам</w:t>
      </w:r>
      <w:r w:rsidRPr="003D789D">
        <w:rPr>
          <w:rFonts w:ascii="Times New Roman"/>
          <w:color w:val="auto"/>
          <w:sz w:val="28"/>
          <w:szCs w:val="28"/>
        </w:rPr>
        <w:t xml:space="preserve">, </w:t>
      </w:r>
      <w:r w:rsidRPr="003D789D">
        <w:rPr>
          <w:rFonts w:hAnsi="Times New Roman"/>
          <w:color w:val="auto"/>
          <w:sz w:val="28"/>
          <w:szCs w:val="28"/>
        </w:rPr>
        <w:t>нарушающим</w:t>
      </w:r>
      <w:r w:rsidRPr="003D789D">
        <w:rPr>
          <w:rFonts w:hAnsi="Times New Roman"/>
          <w:color w:val="auto"/>
          <w:sz w:val="28"/>
          <w:szCs w:val="28"/>
        </w:rPr>
        <w:t xml:space="preserve"> </w:t>
      </w:r>
      <w:r w:rsidRPr="003D789D">
        <w:rPr>
          <w:rFonts w:hAnsi="Times New Roman"/>
          <w:color w:val="auto"/>
          <w:sz w:val="28"/>
          <w:szCs w:val="28"/>
        </w:rPr>
        <w:t>здоровье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сниженная</w:t>
      </w:r>
      <w:r w:rsidRPr="003D789D">
        <w:rPr>
          <w:rFonts w:hAnsi="Times New Roman"/>
          <w:color w:val="auto"/>
          <w:sz w:val="28"/>
          <w:szCs w:val="28"/>
        </w:rPr>
        <w:t xml:space="preserve"> </w:t>
      </w:r>
      <w:r w:rsidRPr="003D789D">
        <w:rPr>
          <w:rFonts w:hAnsi="Times New Roman"/>
          <w:color w:val="auto"/>
          <w:sz w:val="28"/>
          <w:szCs w:val="28"/>
        </w:rPr>
        <w:t>двигательная</w:t>
      </w:r>
      <w:r w:rsidRPr="003D789D">
        <w:rPr>
          <w:rFonts w:hAnsi="Times New Roman"/>
          <w:color w:val="auto"/>
          <w:sz w:val="28"/>
          <w:szCs w:val="28"/>
        </w:rPr>
        <w:t xml:space="preserve"> </w:t>
      </w:r>
      <w:r w:rsidRPr="003D789D">
        <w:rPr>
          <w:rFonts w:hAnsi="Times New Roman"/>
          <w:color w:val="auto"/>
          <w:sz w:val="28"/>
          <w:szCs w:val="28"/>
        </w:rPr>
        <w:t>активность</w:t>
      </w:r>
      <w:r w:rsidRPr="003D789D">
        <w:rPr>
          <w:rFonts w:ascii="Times New Roman"/>
          <w:color w:val="auto"/>
          <w:sz w:val="28"/>
          <w:szCs w:val="28"/>
        </w:rPr>
        <w:t xml:space="preserve">, </w:t>
      </w:r>
      <w:r w:rsidRPr="003D789D">
        <w:rPr>
          <w:rFonts w:hAnsi="Times New Roman"/>
          <w:color w:val="auto"/>
          <w:sz w:val="28"/>
          <w:szCs w:val="28"/>
        </w:rPr>
        <w:t>курение</w:t>
      </w:r>
      <w:r w:rsidRPr="003D789D">
        <w:rPr>
          <w:rFonts w:ascii="Times New Roman"/>
          <w:color w:val="auto"/>
          <w:sz w:val="28"/>
          <w:szCs w:val="28"/>
        </w:rPr>
        <w:t xml:space="preserve">, </w:t>
      </w:r>
      <w:r w:rsidRPr="003D789D">
        <w:rPr>
          <w:rFonts w:hAnsi="Times New Roman"/>
          <w:color w:val="auto"/>
          <w:sz w:val="28"/>
          <w:szCs w:val="28"/>
        </w:rPr>
        <w:t>алкоголь</w:t>
      </w:r>
      <w:r w:rsidRPr="003D789D">
        <w:rPr>
          <w:rFonts w:ascii="Times New Roman"/>
          <w:color w:val="auto"/>
          <w:sz w:val="28"/>
          <w:szCs w:val="28"/>
        </w:rPr>
        <w:t xml:space="preserve">, </w:t>
      </w:r>
      <w:r w:rsidRPr="003D789D">
        <w:rPr>
          <w:rFonts w:hAnsi="Times New Roman"/>
          <w:color w:val="auto"/>
          <w:sz w:val="28"/>
          <w:szCs w:val="28"/>
        </w:rPr>
        <w:t>наркотики</w:t>
      </w:r>
      <w:r w:rsidRPr="003D789D">
        <w:rPr>
          <w:rFonts w:ascii="Times New Roman"/>
          <w:color w:val="auto"/>
          <w:sz w:val="28"/>
          <w:szCs w:val="28"/>
        </w:rPr>
        <w:t xml:space="preserve">, </w:t>
      </w:r>
      <w:r w:rsidRPr="003D789D">
        <w:rPr>
          <w:rFonts w:hAnsi="Times New Roman"/>
          <w:color w:val="auto"/>
          <w:sz w:val="28"/>
          <w:szCs w:val="28"/>
        </w:rPr>
        <w:t>инфекционные</w:t>
      </w:r>
      <w:r w:rsidRPr="003D789D">
        <w:rPr>
          <w:rFonts w:hAnsi="Times New Roman"/>
          <w:color w:val="auto"/>
          <w:sz w:val="28"/>
          <w:szCs w:val="28"/>
        </w:rPr>
        <w:t xml:space="preserve"> </w:t>
      </w:r>
      <w:r w:rsidRPr="003D789D">
        <w:rPr>
          <w:rFonts w:hAnsi="Times New Roman"/>
          <w:color w:val="auto"/>
          <w:sz w:val="28"/>
          <w:szCs w:val="28"/>
        </w:rPr>
        <w:t>заболевания</w:t>
      </w:r>
      <w:r w:rsidRPr="003D789D">
        <w:rPr>
          <w:rFonts w:ascii="Times New Roman"/>
          <w:color w:val="auto"/>
          <w:sz w:val="28"/>
          <w:szCs w:val="28"/>
        </w:rPr>
        <w:t xml:space="preserve">, </w:t>
      </w:r>
      <w:r w:rsidRPr="003D789D">
        <w:rPr>
          <w:rFonts w:hAnsi="Times New Roman"/>
          <w:color w:val="auto"/>
          <w:sz w:val="28"/>
          <w:szCs w:val="28"/>
        </w:rPr>
        <w:t>нарушение</w:t>
      </w:r>
      <w:r w:rsidRPr="003D789D">
        <w:rPr>
          <w:rFonts w:hAnsi="Times New Roman"/>
          <w:color w:val="auto"/>
          <w:sz w:val="28"/>
          <w:szCs w:val="28"/>
        </w:rPr>
        <w:t xml:space="preserve"> </w:t>
      </w:r>
      <w:r w:rsidRPr="003D789D">
        <w:rPr>
          <w:rFonts w:hAnsi="Times New Roman"/>
          <w:color w:val="auto"/>
          <w:sz w:val="28"/>
          <w:szCs w:val="28"/>
        </w:rPr>
        <w:t>правил</w:t>
      </w:r>
      <w:r w:rsidRPr="003D789D">
        <w:rPr>
          <w:rFonts w:hAnsi="Times New Roman"/>
          <w:color w:val="auto"/>
          <w:sz w:val="28"/>
          <w:szCs w:val="28"/>
        </w:rPr>
        <w:t xml:space="preserve"> </w:t>
      </w:r>
      <w:r w:rsidRPr="003D789D">
        <w:rPr>
          <w:rFonts w:hAnsi="Times New Roman"/>
          <w:color w:val="auto"/>
          <w:sz w:val="28"/>
          <w:szCs w:val="28"/>
        </w:rPr>
        <w:t>гигиены</w:t>
      </w:r>
      <w:r w:rsidRPr="003D789D">
        <w:rPr>
          <w:rFonts w:ascii="Times New Roman"/>
          <w:color w:val="auto"/>
          <w:sz w:val="28"/>
          <w:szCs w:val="28"/>
        </w:rPr>
        <w:t xml:space="preserve">, </w:t>
      </w:r>
      <w:r w:rsidRPr="003D789D">
        <w:rPr>
          <w:rFonts w:hAnsi="Times New Roman"/>
          <w:color w:val="auto"/>
          <w:sz w:val="28"/>
          <w:szCs w:val="28"/>
        </w:rPr>
        <w:t>правильного</w:t>
      </w:r>
      <w:r w:rsidRPr="003D789D">
        <w:rPr>
          <w:rFonts w:hAnsi="Times New Roman"/>
          <w:color w:val="auto"/>
          <w:sz w:val="28"/>
          <w:szCs w:val="28"/>
        </w:rPr>
        <w:t xml:space="preserve"> </w:t>
      </w:r>
      <w:r w:rsidRPr="003D789D">
        <w:rPr>
          <w:rFonts w:hAnsi="Times New Roman"/>
          <w:color w:val="auto"/>
          <w:sz w:val="28"/>
          <w:szCs w:val="28"/>
        </w:rPr>
        <w:t>питания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654C25">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готовности</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безбоязненно</w:t>
      </w:r>
      <w:r w:rsidRPr="003D789D">
        <w:rPr>
          <w:rFonts w:hAnsi="Times New Roman"/>
          <w:color w:val="auto"/>
          <w:sz w:val="28"/>
          <w:szCs w:val="28"/>
        </w:rPr>
        <w:t xml:space="preserve"> </w:t>
      </w:r>
      <w:r w:rsidRPr="003D789D">
        <w:rPr>
          <w:rFonts w:hAnsi="Times New Roman"/>
          <w:color w:val="auto"/>
          <w:sz w:val="28"/>
          <w:szCs w:val="28"/>
        </w:rPr>
        <w:t>обращаться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врачу</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любым</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ascii="Times New Roman"/>
          <w:color w:val="auto"/>
          <w:sz w:val="28"/>
          <w:szCs w:val="28"/>
        </w:rPr>
        <w:t xml:space="preserve">, </w:t>
      </w:r>
      <w:r w:rsidRPr="003D789D">
        <w:rPr>
          <w:rFonts w:hAnsi="Times New Roman"/>
          <w:color w:val="auto"/>
          <w:sz w:val="28"/>
          <w:szCs w:val="28"/>
        </w:rPr>
        <w:t>связанным</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hAnsi="Times New Roman"/>
          <w:color w:val="auto"/>
          <w:sz w:val="28"/>
          <w:szCs w:val="28"/>
        </w:rPr>
        <w:t xml:space="preserve"> </w:t>
      </w:r>
      <w:r w:rsidRPr="003D789D">
        <w:rPr>
          <w:rFonts w:hAnsi="Times New Roman"/>
          <w:color w:val="auto"/>
          <w:sz w:val="28"/>
          <w:szCs w:val="28"/>
        </w:rPr>
        <w:t>состояния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w:t>
      </w:r>
    </w:p>
    <w:p w:rsidR="00F65069" w:rsidRPr="003D789D" w:rsidRDefault="00C079E3" w:rsidP="00654C25">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безопасного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окружающей</w:t>
      </w:r>
      <w:r w:rsidRPr="003D789D">
        <w:rPr>
          <w:rFonts w:hAnsi="Times New Roman"/>
          <w:color w:val="auto"/>
          <w:sz w:val="28"/>
          <w:szCs w:val="28"/>
        </w:rPr>
        <w:t xml:space="preserve"> </w:t>
      </w:r>
      <w:r w:rsidRPr="003D789D">
        <w:rPr>
          <w:rFonts w:hAnsi="Times New Roman"/>
          <w:color w:val="auto"/>
          <w:sz w:val="28"/>
          <w:szCs w:val="28"/>
        </w:rPr>
        <w:t>среде</w:t>
      </w:r>
      <w:r w:rsidRPr="003D789D">
        <w:rPr>
          <w:rFonts w:ascii="Times New Roman"/>
          <w:color w:val="auto"/>
          <w:sz w:val="28"/>
          <w:szCs w:val="28"/>
        </w:rPr>
        <w:t xml:space="preserve">, </w:t>
      </w:r>
      <w:r w:rsidRPr="003D789D">
        <w:rPr>
          <w:rFonts w:hAnsi="Times New Roman"/>
          <w:color w:val="auto"/>
          <w:sz w:val="28"/>
          <w:szCs w:val="28"/>
        </w:rPr>
        <w:t>простейших</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экстремальных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чрезвычайных</w:t>
      </w:r>
      <w:r w:rsidRPr="003D789D">
        <w:rPr>
          <w:rFonts w:ascii="Times New Roman"/>
          <w:color w:val="auto"/>
          <w:sz w:val="28"/>
          <w:szCs w:val="28"/>
        </w:rPr>
        <w:t xml:space="preserve">) </w:t>
      </w:r>
      <w:r w:rsidRPr="003D789D">
        <w:rPr>
          <w:rFonts w:hAnsi="Times New Roman"/>
          <w:color w:val="auto"/>
          <w:sz w:val="28"/>
          <w:szCs w:val="28"/>
        </w:rPr>
        <w:t>ситуациях</w:t>
      </w:r>
      <w:r w:rsidRPr="003D789D">
        <w:rPr>
          <w:rFonts w:ascii="Times New Roman"/>
          <w:color w:val="auto"/>
          <w:sz w:val="28"/>
          <w:szCs w:val="28"/>
        </w:rPr>
        <w:t>.</w:t>
      </w:r>
    </w:p>
    <w:p w:rsidR="00F65069" w:rsidRPr="003D789D" w:rsidRDefault="00C079E3" w:rsidP="00654C25">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задачи</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конкретизируются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СИПР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выполняются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уроках</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предметам</w:t>
      </w:r>
      <w:r w:rsidRPr="003D789D">
        <w:rPr>
          <w:rFonts w:ascii="Times New Roman"/>
          <w:color w:val="auto"/>
          <w:sz w:val="28"/>
          <w:szCs w:val="28"/>
        </w:rPr>
        <w:t xml:space="preserve">: </w:t>
      </w:r>
      <w:r w:rsidRPr="003D789D">
        <w:rPr>
          <w:rFonts w:hAnsi="Times New Roman"/>
          <w:color w:val="auto"/>
          <w:sz w:val="28"/>
          <w:szCs w:val="28"/>
        </w:rPr>
        <w:t>«Окружающий</w:t>
      </w:r>
      <w:r w:rsidRPr="003D789D">
        <w:rPr>
          <w:rFonts w:hAnsi="Times New Roman"/>
          <w:color w:val="auto"/>
          <w:sz w:val="28"/>
          <w:szCs w:val="28"/>
        </w:rPr>
        <w:t xml:space="preserve"> </w:t>
      </w:r>
      <w:r w:rsidRPr="003D789D">
        <w:rPr>
          <w:rFonts w:hAnsi="Times New Roman"/>
          <w:color w:val="auto"/>
          <w:sz w:val="28"/>
          <w:szCs w:val="28"/>
        </w:rPr>
        <w:t>природный</w:t>
      </w:r>
      <w:r w:rsidRPr="003D789D">
        <w:rPr>
          <w:rFonts w:hAnsi="Times New Roman"/>
          <w:color w:val="auto"/>
          <w:sz w:val="28"/>
          <w:szCs w:val="28"/>
        </w:rPr>
        <w:t xml:space="preserve"> </w:t>
      </w:r>
      <w:r w:rsidRPr="003D789D">
        <w:rPr>
          <w:rFonts w:hAnsi="Times New Roman"/>
          <w:color w:val="auto"/>
          <w:sz w:val="28"/>
          <w:szCs w:val="28"/>
        </w:rPr>
        <w:t>мир»</w:t>
      </w:r>
      <w:r w:rsidRPr="003D789D">
        <w:rPr>
          <w:rFonts w:ascii="Times New Roman"/>
          <w:color w:val="auto"/>
          <w:sz w:val="28"/>
          <w:szCs w:val="28"/>
        </w:rPr>
        <w:t xml:space="preserve">, </w:t>
      </w:r>
      <w:r w:rsidRPr="003D789D">
        <w:rPr>
          <w:rFonts w:hAnsi="Times New Roman"/>
          <w:color w:val="auto"/>
          <w:sz w:val="28"/>
          <w:szCs w:val="28"/>
        </w:rPr>
        <w:t>«Человек»</w:t>
      </w:r>
      <w:r w:rsidRPr="003D789D">
        <w:rPr>
          <w:rFonts w:ascii="Times New Roman"/>
          <w:color w:val="auto"/>
          <w:sz w:val="28"/>
          <w:szCs w:val="28"/>
        </w:rPr>
        <w:t xml:space="preserve">, </w:t>
      </w:r>
      <w:r w:rsidRPr="003D789D">
        <w:rPr>
          <w:rFonts w:hAnsi="Times New Roman"/>
          <w:color w:val="auto"/>
          <w:sz w:val="28"/>
          <w:szCs w:val="28"/>
        </w:rPr>
        <w:t>«Адаптивная</w:t>
      </w:r>
      <w:r w:rsidRPr="003D789D">
        <w:rPr>
          <w:rFonts w:hAnsi="Times New Roman"/>
          <w:color w:val="auto"/>
          <w:sz w:val="28"/>
          <w:szCs w:val="28"/>
        </w:rPr>
        <w:t xml:space="preserve"> </w:t>
      </w:r>
      <w:r w:rsidRPr="003D789D">
        <w:rPr>
          <w:rFonts w:hAnsi="Times New Roman"/>
          <w:color w:val="auto"/>
          <w:sz w:val="28"/>
          <w:szCs w:val="28"/>
        </w:rPr>
        <w:t>физкультура»</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рамках</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p>
    <w:p w:rsidR="00F65069" w:rsidRPr="003D789D" w:rsidRDefault="00C079E3" w:rsidP="00654C25">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Основными</w:t>
      </w:r>
      <w:r w:rsidRPr="003D789D">
        <w:rPr>
          <w:rFonts w:hAnsi="Times New Roman"/>
          <w:color w:val="auto"/>
          <w:sz w:val="28"/>
          <w:szCs w:val="28"/>
        </w:rPr>
        <w:t xml:space="preserve"> </w:t>
      </w:r>
      <w:r w:rsidRPr="003D789D">
        <w:rPr>
          <w:rFonts w:hAnsi="Times New Roman"/>
          <w:color w:val="auto"/>
          <w:sz w:val="28"/>
          <w:szCs w:val="28"/>
        </w:rPr>
        <w:t>организационными</w:t>
      </w:r>
      <w:r w:rsidRPr="003D789D">
        <w:rPr>
          <w:rFonts w:hAnsi="Times New Roman"/>
          <w:color w:val="auto"/>
          <w:sz w:val="28"/>
          <w:szCs w:val="28"/>
        </w:rPr>
        <w:t xml:space="preserve"> </w:t>
      </w:r>
      <w:r w:rsidRPr="003D789D">
        <w:rPr>
          <w:rFonts w:hAnsi="Times New Roman"/>
          <w:color w:val="auto"/>
          <w:sz w:val="28"/>
          <w:szCs w:val="28"/>
        </w:rPr>
        <w:t>формами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которых</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r w:rsidRPr="003D789D">
        <w:rPr>
          <w:rFonts w:hAnsi="Times New Roman"/>
          <w:color w:val="auto"/>
          <w:sz w:val="28"/>
          <w:szCs w:val="28"/>
        </w:rPr>
        <w:t>являются</w:t>
      </w:r>
      <w:r w:rsidRPr="003D789D">
        <w:rPr>
          <w:rFonts w:asci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труда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отдыха</w:t>
      </w:r>
      <w:r w:rsidRPr="003D789D">
        <w:rPr>
          <w:rFonts w:ascii="Times New Roman"/>
          <w:color w:val="auto"/>
          <w:sz w:val="28"/>
          <w:szCs w:val="28"/>
        </w:rPr>
        <w:t xml:space="preserve">, </w:t>
      </w:r>
      <w:r w:rsidRPr="003D789D">
        <w:rPr>
          <w:rFonts w:hAnsi="Times New Roman"/>
          <w:color w:val="auto"/>
          <w:sz w:val="28"/>
          <w:szCs w:val="28"/>
        </w:rPr>
        <w:t>проекты</w:t>
      </w:r>
      <w:r w:rsidRPr="003D789D">
        <w:rPr>
          <w:rFonts w:ascii="Times New Roman"/>
          <w:color w:val="auto"/>
          <w:sz w:val="28"/>
          <w:szCs w:val="28"/>
        </w:rPr>
        <w:t xml:space="preserve">, </w:t>
      </w:r>
      <w:r w:rsidRPr="003D789D">
        <w:rPr>
          <w:rFonts w:hAnsi="Times New Roman"/>
          <w:color w:val="auto"/>
          <w:sz w:val="28"/>
          <w:szCs w:val="28"/>
        </w:rPr>
        <w:t>спортивно</w:t>
      </w:r>
      <w:r w:rsidRPr="003D789D">
        <w:rPr>
          <w:rFonts w:ascii="Times New Roman"/>
          <w:color w:val="auto"/>
          <w:sz w:val="28"/>
          <w:szCs w:val="28"/>
        </w:rPr>
        <w:t>-</w:t>
      </w:r>
      <w:r w:rsidRPr="003D789D">
        <w:rPr>
          <w:rFonts w:hAnsi="Times New Roman"/>
          <w:color w:val="auto"/>
          <w:sz w:val="28"/>
          <w:szCs w:val="28"/>
        </w:rPr>
        <w:t>развлекательные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ascii="Times New Roman"/>
          <w:color w:val="auto"/>
          <w:sz w:val="28"/>
          <w:szCs w:val="28"/>
        </w:rPr>
        <w:t xml:space="preserve">, </w:t>
      </w:r>
      <w:r w:rsidRPr="003D789D">
        <w:rPr>
          <w:rFonts w:hAnsi="Times New Roman"/>
          <w:color w:val="auto"/>
          <w:sz w:val="28"/>
          <w:szCs w:val="28"/>
        </w:rPr>
        <w:t>дни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 xml:space="preserve">, </w:t>
      </w:r>
      <w:r w:rsidRPr="003D789D">
        <w:rPr>
          <w:rFonts w:hAnsi="Times New Roman"/>
          <w:color w:val="auto"/>
          <w:sz w:val="28"/>
          <w:szCs w:val="28"/>
        </w:rPr>
        <w:t>беседы</w:t>
      </w:r>
      <w:r w:rsidRPr="003D789D">
        <w:rPr>
          <w:rFonts w:ascii="Times New Roman"/>
          <w:color w:val="auto"/>
          <w:sz w:val="28"/>
          <w:szCs w:val="28"/>
        </w:rPr>
        <w:t xml:space="preserve">, </w:t>
      </w:r>
      <w:r w:rsidRPr="003D789D">
        <w:rPr>
          <w:rFonts w:hAnsi="Times New Roman"/>
          <w:color w:val="auto"/>
          <w:sz w:val="28"/>
          <w:szCs w:val="28"/>
        </w:rPr>
        <w:t>походы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654C25">
      <w:pPr>
        <w:spacing w:before="120" w:after="120" w:line="240" w:lineRule="auto"/>
        <w:jc w:val="center"/>
        <w:outlineLvl w:val="2"/>
        <w:rPr>
          <w:rFonts w:ascii="Times New Roman" w:eastAsia="Times New Roman" w:hAnsi="Times New Roman" w:cs="Times New Roman"/>
          <w:color w:val="auto"/>
          <w:sz w:val="28"/>
          <w:szCs w:val="28"/>
        </w:rPr>
      </w:pPr>
      <w:bookmarkStart w:id="154" w:name="_Toc432958077"/>
      <w:bookmarkStart w:id="155" w:name="_Toc432960501"/>
      <w:bookmarkStart w:id="156" w:name="_Toc433014128"/>
      <w:r w:rsidRPr="003D789D">
        <w:rPr>
          <w:rFonts w:ascii="Times New Roman"/>
          <w:b/>
          <w:bCs/>
          <w:color w:val="auto"/>
          <w:spacing w:val="2"/>
          <w:sz w:val="28"/>
          <w:szCs w:val="28"/>
        </w:rPr>
        <w:t xml:space="preserve">5.2.5. </w:t>
      </w:r>
      <w:r w:rsidRPr="003D789D">
        <w:rPr>
          <w:rFonts w:hAnsi="Times New Roman"/>
          <w:b/>
          <w:bCs/>
          <w:color w:val="auto"/>
          <w:spacing w:val="2"/>
          <w:sz w:val="28"/>
          <w:szCs w:val="28"/>
        </w:rPr>
        <w:t>Программа</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коррекционной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работы</w:t>
      </w:r>
      <w:bookmarkEnd w:id="154"/>
      <w:bookmarkEnd w:id="155"/>
      <w:bookmarkEnd w:id="156"/>
    </w:p>
    <w:p w:rsidR="00F65069" w:rsidRPr="00654C25" w:rsidRDefault="00C079E3" w:rsidP="00654C25">
      <w:pPr>
        <w:spacing w:after="0" w:line="360" w:lineRule="auto"/>
        <w:ind w:firstLine="709"/>
        <w:jc w:val="both"/>
        <w:rPr>
          <w:rFonts w:ascii="Times New Roman" w:eastAsia="Times New Roman" w:hAnsi="Times New Roman" w:cs="Times New Roman"/>
          <w:color w:val="auto"/>
          <w:sz w:val="28"/>
          <w:szCs w:val="28"/>
        </w:rPr>
      </w:pPr>
      <w:r w:rsidRPr="00654C25">
        <w:rPr>
          <w:rFonts w:ascii="Times New Roman" w:hAnsi="Times New Roman" w:cs="Times New Roman"/>
          <w:color w:val="auto"/>
          <w:sz w:val="28"/>
          <w:szCs w:val="28"/>
        </w:rPr>
        <w:t xml:space="preserve">Обязательной частью внеурочной деятельности, поддерживающей процесс освоения глухими обучающимися содержания АООП, является коррекционно-развивающее направление. Часы коррекционно-развивающей области не входят в предельно допустимую учебную нагрузку. </w:t>
      </w:r>
    </w:p>
    <w:p w:rsidR="00F65069" w:rsidRPr="00654C25" w:rsidRDefault="00C079E3" w:rsidP="00654C25">
      <w:pPr>
        <w:spacing w:after="0" w:line="360" w:lineRule="auto"/>
        <w:ind w:firstLine="709"/>
        <w:jc w:val="both"/>
        <w:rPr>
          <w:rFonts w:ascii="Times New Roman" w:eastAsia="Times New Roman" w:hAnsi="Times New Roman" w:cs="Times New Roman"/>
          <w:color w:val="auto"/>
          <w:sz w:val="28"/>
          <w:szCs w:val="28"/>
        </w:rPr>
      </w:pPr>
      <w:r w:rsidRPr="00654C25">
        <w:rPr>
          <w:rFonts w:ascii="Times New Roman" w:hAnsi="Times New Roman" w:cs="Times New Roman"/>
          <w:color w:val="auto"/>
          <w:sz w:val="28"/>
          <w:szCs w:val="28"/>
        </w:rPr>
        <w:t xml:space="preserve">Цель программы коррекционно – развивающей работы - оказание комплексной психолого – педагогической помощи глухим обучающимся в освоении специальной  индивидуальной программы развития, в их социальной адаптации, развитии личностных качеств, умении использовать усвоенные умения и навыки в повседневную жизнь. </w:t>
      </w:r>
    </w:p>
    <w:p w:rsidR="00F65069" w:rsidRPr="00654C25" w:rsidRDefault="00C079E3" w:rsidP="00654C25">
      <w:pPr>
        <w:spacing w:after="0" w:line="360" w:lineRule="auto"/>
        <w:ind w:firstLine="709"/>
        <w:jc w:val="both"/>
        <w:rPr>
          <w:rFonts w:ascii="Times New Roman" w:eastAsia="Times New Roman" w:hAnsi="Times New Roman" w:cs="Times New Roman"/>
          <w:color w:val="auto"/>
          <w:sz w:val="28"/>
          <w:szCs w:val="28"/>
        </w:rPr>
      </w:pPr>
      <w:r w:rsidRPr="00654C25">
        <w:rPr>
          <w:rFonts w:ascii="Times New Roman" w:hAnsi="Times New Roman" w:cs="Times New Roman"/>
          <w:color w:val="auto"/>
          <w:sz w:val="28"/>
          <w:szCs w:val="28"/>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с умеренной, тяжелой, глубокой умственной отсталостью,  множественными нарушениями. </w:t>
      </w:r>
    </w:p>
    <w:p w:rsidR="00F65069" w:rsidRPr="00654C25" w:rsidRDefault="00C079E3" w:rsidP="00654C25">
      <w:pPr>
        <w:spacing w:after="0" w:line="360" w:lineRule="auto"/>
        <w:ind w:firstLine="709"/>
        <w:jc w:val="both"/>
        <w:rPr>
          <w:rFonts w:ascii="Times New Roman" w:eastAsia="Times New Roman" w:hAnsi="Times New Roman" w:cs="Times New Roman"/>
          <w:b/>
          <w:bCs/>
          <w:i/>
          <w:iCs/>
          <w:color w:val="auto"/>
          <w:sz w:val="28"/>
          <w:szCs w:val="28"/>
        </w:rPr>
      </w:pPr>
      <w:r w:rsidRPr="00654C25">
        <w:rPr>
          <w:rFonts w:ascii="Times New Roman" w:hAnsi="Times New Roman" w:cs="Times New Roman"/>
          <w:b/>
          <w:bCs/>
          <w:i/>
          <w:iCs/>
          <w:color w:val="auto"/>
          <w:sz w:val="28"/>
          <w:szCs w:val="28"/>
        </w:rPr>
        <w:t>Задачи программы коррекционно – развивающей работы:</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выявление особых образовательных потребностей глухих обучающихся</w:t>
      </w:r>
      <w:r w:rsidRPr="00654C25">
        <w:rPr>
          <w:rFonts w:ascii="Times New Roman" w:hAnsi="Times New Roman" w:cs="Times New Roman"/>
          <w:color w:val="auto"/>
          <w:sz w:val="28"/>
          <w:szCs w:val="28"/>
        </w:rPr>
        <w:t xml:space="preserve"> с умеренной, тяжелой, глубокой умственной отсталостью,  множественными нарушениями</w:t>
      </w:r>
      <w:r w:rsidRPr="00654C25">
        <w:rPr>
          <w:rFonts w:ascii="Times New Roman" w:hAnsi="Times New Roman" w:cs="Times New Roman"/>
          <w:color w:val="auto"/>
          <w:kern w:val="1"/>
          <w:sz w:val="28"/>
          <w:szCs w:val="28"/>
        </w:rPr>
        <w:t>, обусловле</w:t>
      </w:r>
      <w:r w:rsidRPr="00654C25">
        <w:rPr>
          <w:rFonts w:ascii="Times New Roman" w:hAnsi="Times New Roman" w:cs="Times New Roman"/>
          <w:color w:val="auto"/>
          <w:sz w:val="28"/>
          <w:szCs w:val="28"/>
        </w:rPr>
        <w:t xml:space="preserve">нных недостатками в их развитии; </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организация специальных условий образования в соответствии с особенностями ограничений здоровья учащихся;</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осуществление индивидуально ориентированной психолого-медико-педагогической помощи обучающимся с учетом особенностей их психофизического развити</w:t>
      </w:r>
      <w:r w:rsidRPr="00654C25">
        <w:rPr>
          <w:rFonts w:ascii="Times New Roman" w:hAnsi="Times New Roman" w:cs="Times New Roman"/>
          <w:color w:val="auto"/>
          <w:sz w:val="28"/>
          <w:szCs w:val="28"/>
        </w:rPr>
        <w:t xml:space="preserve">я и индивидуальных возможностей, </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 xml:space="preserve">оказание коррекционной помощи в овладении </w:t>
      </w:r>
      <w:r w:rsidRPr="00654C25">
        <w:rPr>
          <w:rFonts w:ascii="Times New Roman" w:hAnsi="Times New Roman" w:cs="Times New Roman"/>
          <w:color w:val="auto"/>
          <w:sz w:val="28"/>
          <w:szCs w:val="28"/>
        </w:rPr>
        <w:t>специальной  индивидуальной программой развития;</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организация специальной психолого-педагогической помощи в формировании полноценной жизненной компетенции глухих обучающихся</w:t>
      </w:r>
      <w:r w:rsidRPr="00654C25">
        <w:rPr>
          <w:rFonts w:ascii="Times New Roman" w:hAnsi="Times New Roman" w:cs="Times New Roman"/>
          <w:color w:val="auto"/>
          <w:sz w:val="28"/>
          <w:szCs w:val="28"/>
        </w:rPr>
        <w:t xml:space="preserve"> умеренной, тяжелой, глубокой умственной отсталостью,  множественными нарушениями</w:t>
      </w:r>
      <w:r w:rsidRPr="00654C25">
        <w:rPr>
          <w:rFonts w:ascii="Times New Roman" w:hAnsi="Times New Roman" w:cs="Times New Roman"/>
          <w:color w:val="auto"/>
          <w:kern w:val="1"/>
          <w:sz w:val="28"/>
          <w:szCs w:val="28"/>
        </w:rPr>
        <w:t>;</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 xml:space="preserve">создание благоприятных условий для формирования  социального поведения, приобщения к традициям семьи, общества с учетом возможностей; </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оказание консультативной и методической помощи родителям (законным представителям) глухих обучающихся.</w:t>
      </w:r>
    </w:p>
    <w:p w:rsidR="00F65069" w:rsidRPr="00654C25" w:rsidRDefault="00C079E3" w:rsidP="00654C25">
      <w:pPr>
        <w:spacing w:after="0" w:line="360" w:lineRule="auto"/>
        <w:ind w:firstLine="709"/>
        <w:jc w:val="both"/>
        <w:rPr>
          <w:rFonts w:ascii="Times New Roman" w:eastAsia="Times New Roman" w:hAnsi="Times New Roman" w:cs="Times New Roman"/>
          <w:b/>
          <w:bCs/>
          <w:i/>
          <w:iCs/>
          <w:color w:val="auto"/>
          <w:sz w:val="28"/>
          <w:szCs w:val="28"/>
        </w:rPr>
      </w:pPr>
      <w:r w:rsidRPr="00654C25">
        <w:rPr>
          <w:rFonts w:ascii="Times New Roman" w:hAnsi="Times New Roman" w:cs="Times New Roman"/>
          <w:b/>
          <w:bCs/>
          <w:i/>
          <w:iCs/>
          <w:color w:val="auto"/>
          <w:sz w:val="28"/>
          <w:szCs w:val="28"/>
        </w:rPr>
        <w:t>Принципы программы коррекционно – развивающей работы:</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взаимодействие всех специалистов образовательной организации, родителей (законных представителей) обучающихся при решении образовательно – коррекционных задач, а также оказании согласованной помощи в процессе развития личности ребенка, его адаптации и интеграции в обществе;</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реализация в различных жизненных ситуациях достижений обучающихся в  образовательно – 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F65069" w:rsidRPr="00654C25" w:rsidRDefault="00C079E3" w:rsidP="00654C25">
      <w:pPr>
        <w:pStyle w:val="a7"/>
        <w:tabs>
          <w:tab w:val="num" w:pos="309"/>
        </w:tabs>
        <w:ind w:left="0" w:firstLine="709"/>
        <w:jc w:val="both"/>
        <w:rPr>
          <w:rFonts w:ascii="Times New Roman" w:hAnsi="Times New Roman" w:cs="Times New Roman"/>
          <w:color w:val="auto"/>
        </w:rPr>
      </w:pPr>
      <w:r w:rsidRPr="00654C25">
        <w:rPr>
          <w:rFonts w:ascii="Times New Roman" w:hAnsi="Times New Roman" w:cs="Times New Roman"/>
          <w:color w:val="auto"/>
          <w:kern w:val="1"/>
          <w:sz w:val="28"/>
          <w:szCs w:val="28"/>
        </w:rPr>
        <w:t xml:space="preserve">обеспечение коммуникативного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 детьми и взрослыми. </w:t>
      </w:r>
    </w:p>
    <w:p w:rsidR="00F65069" w:rsidRPr="00654C25" w:rsidRDefault="00F65069" w:rsidP="00654C25">
      <w:pPr>
        <w:pStyle w:val="a7"/>
        <w:ind w:left="0" w:firstLine="709"/>
        <w:jc w:val="both"/>
        <w:rPr>
          <w:rFonts w:ascii="Times New Roman" w:hAnsi="Times New Roman" w:cs="Times New Roman"/>
          <w:caps/>
          <w:color w:val="auto"/>
          <w:kern w:val="1"/>
          <w:sz w:val="28"/>
          <w:szCs w:val="28"/>
        </w:rPr>
      </w:pPr>
    </w:p>
    <w:p w:rsidR="00F65069" w:rsidRPr="00654C25" w:rsidRDefault="00C079E3" w:rsidP="00654C25">
      <w:pPr>
        <w:pStyle w:val="a7"/>
        <w:ind w:left="0" w:firstLine="709"/>
        <w:jc w:val="both"/>
        <w:rPr>
          <w:rFonts w:ascii="Times New Roman" w:hAnsi="Times New Roman" w:cs="Times New Roman"/>
          <w:color w:val="auto"/>
          <w:sz w:val="28"/>
          <w:szCs w:val="28"/>
        </w:rPr>
      </w:pPr>
      <w:r w:rsidRPr="00654C25">
        <w:rPr>
          <w:rFonts w:ascii="Times New Roman" w:hAnsi="Times New Roman" w:cs="Times New Roman"/>
          <w:color w:val="auto"/>
          <w:kern w:val="1"/>
          <w:sz w:val="28"/>
          <w:szCs w:val="28"/>
        </w:rPr>
        <w:t>К</w:t>
      </w:r>
      <w:r w:rsidRPr="00654C25">
        <w:rPr>
          <w:rFonts w:ascii="Times New Roman" w:hAnsi="Times New Roman" w:cs="Times New Roman"/>
          <w:color w:val="auto"/>
          <w:sz w:val="28"/>
          <w:szCs w:val="28"/>
        </w:rPr>
        <w:t xml:space="preserve">омплексное психолого – медико </w:t>
      </w:r>
      <w:r w:rsidRPr="00654C25">
        <w:rPr>
          <w:rFonts w:ascii="Times New Roman" w:hAnsi="Times New Roman" w:cs="Times New Roman"/>
          <w:b/>
          <w:bCs/>
          <w:i/>
          <w:iCs/>
          <w:color w:val="auto"/>
          <w:sz w:val="28"/>
          <w:szCs w:val="28"/>
        </w:rPr>
        <w:t xml:space="preserve">- </w:t>
      </w:r>
      <w:r w:rsidRPr="00654C25">
        <w:rPr>
          <w:rFonts w:ascii="Times New Roman" w:hAnsi="Times New Roman" w:cs="Times New Roman"/>
          <w:color w:val="auto"/>
          <w:sz w:val="28"/>
          <w:szCs w:val="28"/>
        </w:rPr>
        <w:t>педагогическое сопровождение обучающихся включает:</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проведение всестороннего психолого - педагогическое обследования детей при поступлении в образовательную организацию с целью выявления их возможностей и особых образовательных потребностей, составления специальной индивидуальной программы развития с учетом уровня психического развития,  индивидуальных особенностей;</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разработку рекомендаций к составлению специальной индивидуальной программы развития, направленной на  формирование жизненной компетентности ребенка, овладение  средствами коммуникации, нормализацию его образа  жизни, реализацию  возможностей ребенка  в обучении, в том числе в овладении  основами знаний по предметам с учетом его актуального уровня развития и потенциальных возможностей  возможностей ,  в том числе  в развитии восприятия устной речи и формировании устной речи;</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проведение коррекционно – развивающей работы с учетом особых образовательных потребностей каждого обучающегося, его индивидуальных особенностей;</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мониторинг динамики развития обучающихся, достижения планируемых результатов коррекционно – развивающей работы.</w:t>
      </w:r>
    </w:p>
    <w:p w:rsidR="00F65069" w:rsidRPr="003D789D" w:rsidRDefault="00C079E3" w:rsidP="00654C25">
      <w:pPr>
        <w:pStyle w:val="14TexstOSNOVA1012"/>
        <w:spacing w:before="120" w:after="120" w:line="240" w:lineRule="auto"/>
        <w:ind w:firstLine="0"/>
        <w:jc w:val="center"/>
        <w:outlineLvl w:val="2"/>
        <w:rPr>
          <w:rFonts w:ascii="Times New Roman" w:eastAsia="Times New Roman" w:hAnsi="Times New Roman" w:cs="Times New Roman"/>
          <w:b/>
          <w:bCs/>
          <w:color w:val="auto"/>
          <w:spacing w:val="2"/>
          <w:sz w:val="28"/>
          <w:szCs w:val="28"/>
        </w:rPr>
      </w:pPr>
      <w:bookmarkStart w:id="157" w:name="_Toc432958078"/>
      <w:bookmarkStart w:id="158" w:name="_Toc432960502"/>
      <w:bookmarkStart w:id="159" w:name="_Toc433014129"/>
      <w:r w:rsidRPr="003D789D">
        <w:rPr>
          <w:rFonts w:ascii="Times New Roman"/>
          <w:b/>
          <w:bCs/>
          <w:color w:val="auto"/>
          <w:spacing w:val="2"/>
          <w:sz w:val="28"/>
          <w:szCs w:val="28"/>
        </w:rPr>
        <w:t xml:space="preserve">5.2.6. </w:t>
      </w:r>
      <w:r w:rsidRPr="003D789D">
        <w:rPr>
          <w:rFonts w:hAnsi="Times New Roman"/>
          <w:b/>
          <w:bCs/>
          <w:color w:val="auto"/>
          <w:spacing w:val="2"/>
          <w:sz w:val="28"/>
          <w:szCs w:val="28"/>
        </w:rPr>
        <w:t>Программа</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внеурочной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деятельности</w:t>
      </w:r>
      <w:bookmarkEnd w:id="157"/>
      <w:bookmarkEnd w:id="158"/>
      <w:bookmarkEnd w:id="159"/>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Внеурочная</w:t>
      </w:r>
      <w:r w:rsidRPr="003D789D">
        <w:rPr>
          <w:rFonts w:hAnsi="Times New Roman"/>
          <w:color w:val="auto"/>
          <w:sz w:val="28"/>
          <w:szCs w:val="28"/>
        </w:rPr>
        <w:t xml:space="preserve"> </w:t>
      </w:r>
      <w:r w:rsidRPr="003D789D">
        <w:rPr>
          <w:rFonts w:hAnsi="Times New Roman"/>
          <w:color w:val="auto"/>
          <w:sz w:val="28"/>
          <w:szCs w:val="28"/>
        </w:rPr>
        <w:t>деятельностьнаправлена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ascii="Times New Roman"/>
          <w:color w:val="auto"/>
          <w:sz w:val="28"/>
          <w:szCs w:val="28"/>
        </w:rPr>
        <w:t>-</w:t>
      </w:r>
      <w:r w:rsidRPr="003D789D">
        <w:rPr>
          <w:rFonts w:hAnsi="Times New Roman"/>
          <w:color w:val="auto"/>
          <w:sz w:val="28"/>
          <w:szCs w:val="28"/>
        </w:rPr>
        <w:t>эмоциональное</w:t>
      </w:r>
      <w:r w:rsidRPr="003D789D">
        <w:rPr>
          <w:rFonts w:ascii="Times New Roman"/>
          <w:color w:val="auto"/>
          <w:sz w:val="28"/>
          <w:szCs w:val="28"/>
        </w:rPr>
        <w:t xml:space="preserve">, </w:t>
      </w:r>
      <w:r w:rsidRPr="003D789D">
        <w:rPr>
          <w:rFonts w:hAnsi="Times New Roman"/>
          <w:color w:val="auto"/>
          <w:sz w:val="28"/>
          <w:szCs w:val="28"/>
        </w:rPr>
        <w:t>спортивно</w:t>
      </w:r>
      <w:r w:rsidRPr="003D789D">
        <w:rPr>
          <w:rFonts w:ascii="Times New Roman"/>
          <w:color w:val="auto"/>
          <w:sz w:val="28"/>
          <w:szCs w:val="28"/>
        </w:rPr>
        <w:t>-</w:t>
      </w:r>
      <w:r w:rsidRPr="003D789D">
        <w:rPr>
          <w:rFonts w:hAnsi="Times New Roman"/>
          <w:color w:val="auto"/>
          <w:sz w:val="28"/>
          <w:szCs w:val="28"/>
        </w:rPr>
        <w:t>оздоровительное</w:t>
      </w:r>
      <w:r w:rsidRPr="003D789D">
        <w:rPr>
          <w:rFonts w:ascii="Times New Roman"/>
          <w:color w:val="auto"/>
          <w:sz w:val="28"/>
          <w:szCs w:val="28"/>
        </w:rPr>
        <w:t xml:space="preserve">, </w:t>
      </w:r>
      <w:r w:rsidRPr="003D789D">
        <w:rPr>
          <w:rFonts w:hAnsi="Times New Roman"/>
          <w:color w:val="auto"/>
          <w:sz w:val="28"/>
          <w:szCs w:val="28"/>
        </w:rPr>
        <w:t>творческого</w:t>
      </w:r>
      <w:r w:rsidRPr="003D789D">
        <w:rPr>
          <w:rFonts w:ascii="Times New Roman"/>
          <w:color w:val="auto"/>
          <w:sz w:val="28"/>
          <w:szCs w:val="28"/>
        </w:rPr>
        <w:t xml:space="preserve">, </w:t>
      </w:r>
      <w:r w:rsidRPr="003D789D">
        <w:rPr>
          <w:rFonts w:hAnsi="Times New Roman"/>
          <w:color w:val="auto"/>
          <w:sz w:val="28"/>
          <w:szCs w:val="28"/>
        </w:rPr>
        <w:t>нравственное</w:t>
      </w:r>
      <w:r w:rsidRPr="003D789D">
        <w:rPr>
          <w:rFonts w:ascii="Times New Roman"/>
          <w:color w:val="auto"/>
          <w:sz w:val="28"/>
          <w:szCs w:val="28"/>
        </w:rPr>
        <w:t xml:space="preserve">, </w:t>
      </w:r>
      <w:r w:rsidRPr="003D789D">
        <w:rPr>
          <w:rFonts w:hAnsi="Times New Roman"/>
          <w:color w:val="auto"/>
          <w:sz w:val="28"/>
          <w:szCs w:val="28"/>
        </w:rPr>
        <w:t>познавательное</w:t>
      </w:r>
      <w:r w:rsidRPr="003D789D">
        <w:rPr>
          <w:rFonts w:ascii="Times New Roman"/>
          <w:color w:val="auto"/>
          <w:sz w:val="28"/>
          <w:szCs w:val="28"/>
        </w:rPr>
        <w:t xml:space="preserve">, </w:t>
      </w:r>
      <w:r w:rsidRPr="003D789D">
        <w:rPr>
          <w:rFonts w:hAnsi="Times New Roman"/>
          <w:color w:val="auto"/>
          <w:sz w:val="28"/>
          <w:szCs w:val="28"/>
        </w:rPr>
        <w:t>общекультурное</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Задачи</w:t>
      </w:r>
      <w:r w:rsidRPr="003D789D">
        <w:rPr>
          <w:rFonts w:hAnsi="Times New Roman"/>
          <w:color w:val="auto"/>
          <w:sz w:val="28"/>
          <w:szCs w:val="28"/>
        </w:rPr>
        <w:t xml:space="preserve"> </w:t>
      </w:r>
      <w:r w:rsidRPr="003D789D">
        <w:rPr>
          <w:rFonts w:hAnsi="Times New Roman"/>
          <w:color w:val="auto"/>
          <w:spacing w:val="2"/>
          <w:sz w:val="28"/>
          <w:szCs w:val="28"/>
        </w:rPr>
        <w:t>внеурочной</w:t>
      </w:r>
      <w:r w:rsidRPr="003D789D">
        <w:rPr>
          <w:rFonts w:hAnsi="Times New Roman"/>
          <w:color w:val="auto"/>
          <w:spacing w:val="2"/>
          <w:sz w:val="28"/>
          <w:szCs w:val="28"/>
        </w:rPr>
        <w:t xml:space="preserve"> </w:t>
      </w:r>
      <w:r w:rsidRPr="003D789D">
        <w:rPr>
          <w:rFonts w:hAnsi="Times New Roman"/>
          <w:color w:val="auto"/>
          <w:spacing w:val="2"/>
          <w:sz w:val="28"/>
          <w:szCs w:val="28"/>
        </w:rPr>
        <w:t>деятельности</w:t>
      </w:r>
      <w:r w:rsidRPr="003D789D">
        <w:rPr>
          <w:rFonts w:ascii="Times New Roman"/>
          <w:color w:val="auto"/>
          <w:sz w:val="28"/>
          <w:szCs w:val="28"/>
        </w:rPr>
        <w:t>:</w:t>
      </w:r>
    </w:p>
    <w:p w:rsidR="00F65069" w:rsidRPr="003D789D" w:rsidRDefault="00C079E3" w:rsidP="00906BA6">
      <w:pPr>
        <w:pStyle w:val="a8"/>
        <w:tabs>
          <w:tab w:val="num" w:pos="1265"/>
        </w:tabs>
        <w:spacing w:after="0" w:line="360" w:lineRule="auto"/>
        <w:ind w:firstLine="709"/>
        <w:rPr>
          <w:rFonts w:ascii="Times New Roman" w:eastAsia="Times New Roman" w:hAnsi="Times New Roman" w:cs="Times New Roman"/>
          <w:color w:val="auto"/>
        </w:rPr>
      </w:pP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творческих</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06BA6">
      <w:pPr>
        <w:pStyle w:val="a8"/>
        <w:tabs>
          <w:tab w:val="num" w:pos="1265"/>
        </w:tabs>
        <w:spacing w:after="0" w:line="360" w:lineRule="auto"/>
        <w:ind w:firstLine="709"/>
        <w:rPr>
          <w:rFonts w:ascii="Times New Roman" w:eastAsia="Times New Roman" w:hAnsi="Times New Roman" w:cs="Times New Roman"/>
          <w:color w:val="auto"/>
        </w:rPr>
      </w:pP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интересов</w:t>
      </w:r>
      <w:r w:rsidRPr="003D789D">
        <w:rPr>
          <w:rFonts w:ascii="Times New Roman"/>
          <w:color w:val="auto"/>
          <w:sz w:val="28"/>
          <w:szCs w:val="28"/>
        </w:rPr>
        <w:t xml:space="preserve">, </w:t>
      </w:r>
      <w:r w:rsidRPr="003D789D">
        <w:rPr>
          <w:rFonts w:hAnsi="Times New Roman"/>
          <w:color w:val="auto"/>
          <w:sz w:val="28"/>
          <w:szCs w:val="28"/>
        </w:rPr>
        <w:t>склонностей</w:t>
      </w:r>
      <w:r w:rsidRPr="003D789D">
        <w:rPr>
          <w:rFonts w:asci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различным</w:t>
      </w:r>
      <w:r w:rsidRPr="003D789D">
        <w:rPr>
          <w:rFonts w:hAnsi="Times New Roman"/>
          <w:color w:val="auto"/>
          <w:sz w:val="28"/>
          <w:szCs w:val="28"/>
        </w:rPr>
        <w:t xml:space="preserve"> </w:t>
      </w:r>
      <w:r w:rsidRPr="003D789D">
        <w:rPr>
          <w:rFonts w:hAnsi="Times New Roman"/>
          <w:color w:val="auto"/>
          <w:sz w:val="28"/>
          <w:szCs w:val="28"/>
        </w:rPr>
        <w:t>видам</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06BA6">
      <w:pPr>
        <w:pStyle w:val="a8"/>
        <w:tabs>
          <w:tab w:val="num" w:pos="1265"/>
        </w:tabs>
        <w:spacing w:after="0" w:line="360" w:lineRule="auto"/>
        <w:ind w:firstLine="709"/>
        <w:rPr>
          <w:rFonts w:ascii="Times New Roman" w:eastAsia="Times New Roman" w:hAnsi="Times New Roman" w:cs="Times New Roman"/>
          <w:color w:val="auto"/>
        </w:rPr>
      </w:pPr>
      <w:r w:rsidRPr="003D789D">
        <w:rPr>
          <w:rFonts w:hAnsi="Times New Roman"/>
          <w:color w:val="auto"/>
          <w:sz w:val="28"/>
          <w:szCs w:val="28"/>
        </w:rPr>
        <w:t>создание</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индивидуальности</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w:t>
      </w:r>
    </w:p>
    <w:p w:rsidR="00F65069" w:rsidRPr="003D789D" w:rsidRDefault="00C079E3" w:rsidP="00906BA6">
      <w:pPr>
        <w:pStyle w:val="a8"/>
        <w:tabs>
          <w:tab w:val="num" w:pos="1265"/>
        </w:tabs>
        <w:spacing w:after="0" w:line="360" w:lineRule="auto"/>
        <w:ind w:firstLine="709"/>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ascii="Times New Roman"/>
          <w:color w:val="auto"/>
          <w:sz w:val="28"/>
          <w:szCs w:val="28"/>
        </w:rPr>
        <w:t xml:space="preserve">, </w:t>
      </w:r>
      <w:r w:rsidRPr="003D789D">
        <w:rPr>
          <w:rFonts w:hAnsi="Times New Roman"/>
          <w:color w:val="auto"/>
          <w:sz w:val="28"/>
          <w:szCs w:val="28"/>
        </w:rPr>
        <w:t>навыков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выбранном</w:t>
      </w:r>
      <w:r w:rsidRPr="003D789D">
        <w:rPr>
          <w:rFonts w:hAnsi="Times New Roman"/>
          <w:color w:val="auto"/>
          <w:sz w:val="28"/>
          <w:szCs w:val="28"/>
        </w:rPr>
        <w:t xml:space="preserve"> </w:t>
      </w:r>
      <w:r w:rsidRPr="003D789D">
        <w:rPr>
          <w:rFonts w:hAnsi="Times New Roman"/>
          <w:color w:val="auto"/>
          <w:sz w:val="28"/>
          <w:szCs w:val="28"/>
        </w:rPr>
        <w:t>виде</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p>
    <w:p w:rsidR="00F65069" w:rsidRPr="003D789D" w:rsidRDefault="00C079E3" w:rsidP="00906BA6">
      <w:pPr>
        <w:pStyle w:val="a8"/>
        <w:tabs>
          <w:tab w:val="num" w:pos="1265"/>
        </w:tabs>
        <w:spacing w:after="0" w:line="360" w:lineRule="auto"/>
        <w:ind w:firstLine="709"/>
        <w:rPr>
          <w:rFonts w:ascii="Times New Roman" w:eastAsia="Times New Roman" w:hAnsi="Times New Roman" w:cs="Times New Roman"/>
          <w:color w:val="auto"/>
        </w:rPr>
      </w:pPr>
      <w:r w:rsidRPr="003D789D">
        <w:rPr>
          <w:rFonts w:hAnsi="Times New Roman"/>
          <w:color w:val="auto"/>
          <w:sz w:val="28"/>
          <w:szCs w:val="28"/>
        </w:rPr>
        <w:t>создание</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приобретенных</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навыков</w:t>
      </w:r>
      <w:r w:rsidRPr="003D789D">
        <w:rPr>
          <w:rFonts w:ascii="Times New Roman"/>
          <w:color w:val="auto"/>
          <w:sz w:val="28"/>
          <w:szCs w:val="28"/>
        </w:rPr>
        <w:t>;</w:t>
      </w:r>
    </w:p>
    <w:p w:rsidR="00F65069" w:rsidRPr="003D789D" w:rsidRDefault="00C079E3" w:rsidP="00906BA6">
      <w:pPr>
        <w:pStyle w:val="a8"/>
        <w:tabs>
          <w:tab w:val="num" w:pos="1265"/>
        </w:tabs>
        <w:spacing w:after="0" w:line="360" w:lineRule="auto"/>
        <w:ind w:firstLine="709"/>
        <w:rPr>
          <w:rFonts w:ascii="Times New Roman" w:eastAsia="Times New Roman" w:hAnsi="Times New Roman" w:cs="Times New Roman"/>
          <w:color w:val="auto"/>
        </w:rPr>
      </w:pPr>
      <w:r w:rsidRPr="003D789D">
        <w:rPr>
          <w:rFonts w:hAnsi="Times New Roman"/>
          <w:color w:val="auto"/>
          <w:sz w:val="28"/>
          <w:szCs w:val="28"/>
        </w:rPr>
        <w:t>приобретение</w:t>
      </w:r>
      <w:r w:rsidRPr="003D789D">
        <w:rPr>
          <w:rFonts w:hAnsi="Times New Roman"/>
          <w:color w:val="auto"/>
          <w:sz w:val="28"/>
          <w:szCs w:val="28"/>
        </w:rPr>
        <w:t xml:space="preserve"> </w:t>
      </w:r>
      <w:r w:rsidRPr="003D789D">
        <w:rPr>
          <w:rFonts w:hAnsi="Times New Roman"/>
          <w:color w:val="auto"/>
          <w:sz w:val="28"/>
          <w:szCs w:val="28"/>
        </w:rPr>
        <w:t>опыта</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ascii="Times New Roman"/>
          <w:color w:val="auto"/>
          <w:sz w:val="28"/>
          <w:szCs w:val="28"/>
        </w:rPr>
        <w:t xml:space="preserve">, </w:t>
      </w:r>
      <w:r w:rsidRPr="003D789D">
        <w:rPr>
          <w:rFonts w:hAnsi="Times New Roman"/>
          <w:color w:val="auto"/>
          <w:sz w:val="28"/>
          <w:szCs w:val="28"/>
        </w:rPr>
        <w:t>взаимодействия</w:t>
      </w:r>
      <w:r w:rsidRPr="003D789D">
        <w:rPr>
          <w:rFonts w:ascii="Times New Roman"/>
          <w:color w:val="auto"/>
          <w:sz w:val="28"/>
          <w:szCs w:val="28"/>
        </w:rPr>
        <w:t xml:space="preserve">, </w:t>
      </w:r>
      <w:r w:rsidRPr="003D789D">
        <w:rPr>
          <w:rFonts w:hAnsi="Times New Roman"/>
          <w:color w:val="auto"/>
          <w:sz w:val="28"/>
          <w:szCs w:val="28"/>
        </w:rPr>
        <w:t>сотрудничества</w:t>
      </w:r>
      <w:r w:rsidRPr="003D789D">
        <w:rPr>
          <w:rFonts w:ascii="Times New Roman"/>
          <w:color w:val="auto"/>
          <w:sz w:val="28"/>
          <w:szCs w:val="28"/>
        </w:rPr>
        <w:t xml:space="preserve">, </w:t>
      </w:r>
      <w:r w:rsidRPr="003D789D">
        <w:rPr>
          <w:rFonts w:hAnsi="Times New Roman"/>
          <w:color w:val="auto"/>
          <w:sz w:val="28"/>
          <w:szCs w:val="28"/>
        </w:rPr>
        <w:t>расширение</w:t>
      </w:r>
      <w:r w:rsidRPr="003D789D">
        <w:rPr>
          <w:rFonts w:hAnsi="Times New Roman"/>
          <w:color w:val="auto"/>
          <w:sz w:val="28"/>
          <w:szCs w:val="28"/>
        </w:rPr>
        <w:t xml:space="preserve"> </w:t>
      </w:r>
      <w:r w:rsidRPr="003D789D">
        <w:rPr>
          <w:rFonts w:hAnsi="Times New Roman"/>
          <w:color w:val="auto"/>
          <w:sz w:val="28"/>
          <w:szCs w:val="28"/>
        </w:rPr>
        <w:t>рамок</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социуме</w:t>
      </w:r>
      <w:r w:rsidRPr="003D789D">
        <w:rPr>
          <w:rFonts w:ascii="Times New Roman"/>
          <w:color w:val="auto"/>
          <w:sz w:val="28"/>
          <w:szCs w:val="28"/>
        </w:rPr>
        <w:t>.</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hAnsi="Times New Roman"/>
          <w:color w:val="auto"/>
          <w:sz w:val="28"/>
          <w:szCs w:val="28"/>
        </w:rPr>
        <w:t xml:space="preserve"> </w:t>
      </w:r>
      <w:r w:rsidRPr="003D789D">
        <w:rPr>
          <w:rFonts w:hAnsi="Times New Roman"/>
          <w:color w:val="auto"/>
          <w:sz w:val="28"/>
          <w:szCs w:val="28"/>
        </w:rPr>
        <w:t>происходит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внеурочных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ascii="Times New Roman"/>
          <w:color w:val="auto"/>
          <w:sz w:val="28"/>
          <w:szCs w:val="28"/>
        </w:rPr>
        <w:t xml:space="preserve">, </w:t>
      </w:r>
      <w:r w:rsidRPr="003D789D">
        <w:rPr>
          <w:rFonts w:hAnsi="Times New Roman"/>
          <w:color w:val="auto"/>
          <w:sz w:val="28"/>
          <w:szCs w:val="28"/>
        </w:rPr>
        <w:t>таких</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ascii="Times New Roman"/>
          <w:color w:val="auto"/>
          <w:sz w:val="28"/>
          <w:szCs w:val="28"/>
        </w:rPr>
        <w:t xml:space="preserve">: </w:t>
      </w:r>
      <w:r w:rsidRPr="003D789D">
        <w:rPr>
          <w:rFonts w:hAnsi="Times New Roman"/>
          <w:color w:val="auto"/>
          <w:sz w:val="28"/>
          <w:szCs w:val="28"/>
        </w:rPr>
        <w:t>игры</w:t>
      </w:r>
      <w:r w:rsidRPr="003D789D">
        <w:rPr>
          <w:rFonts w:ascii="Times New Roman"/>
          <w:color w:val="auto"/>
          <w:sz w:val="28"/>
          <w:szCs w:val="28"/>
        </w:rPr>
        <w:t xml:space="preserve">, </w:t>
      </w:r>
      <w:r w:rsidRPr="003D789D">
        <w:rPr>
          <w:rFonts w:hAnsi="Times New Roman"/>
          <w:color w:val="auto"/>
          <w:sz w:val="28"/>
          <w:szCs w:val="28"/>
        </w:rPr>
        <w:t>экскурсии</w:t>
      </w:r>
      <w:r w:rsidRPr="003D789D">
        <w:rPr>
          <w:rFonts w:asci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кружках</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интересам</w:t>
      </w:r>
      <w:r w:rsidRPr="003D789D">
        <w:rPr>
          <w:rFonts w:ascii="Times New Roman"/>
          <w:color w:val="auto"/>
          <w:sz w:val="28"/>
          <w:szCs w:val="28"/>
        </w:rPr>
        <w:t xml:space="preserve">, </w:t>
      </w:r>
      <w:r w:rsidRPr="003D789D">
        <w:rPr>
          <w:rFonts w:hAnsi="Times New Roman"/>
          <w:color w:val="auto"/>
          <w:sz w:val="28"/>
          <w:szCs w:val="28"/>
        </w:rPr>
        <w:t>творческие</w:t>
      </w:r>
      <w:r w:rsidRPr="003D789D">
        <w:rPr>
          <w:rFonts w:hAnsi="Times New Roman"/>
          <w:color w:val="auto"/>
          <w:sz w:val="28"/>
          <w:szCs w:val="28"/>
        </w:rPr>
        <w:t xml:space="preserve"> </w:t>
      </w:r>
      <w:r w:rsidRPr="003D789D">
        <w:rPr>
          <w:rFonts w:hAnsi="Times New Roman"/>
          <w:color w:val="auto"/>
          <w:sz w:val="28"/>
          <w:szCs w:val="28"/>
        </w:rPr>
        <w:t>фестивали</w:t>
      </w:r>
      <w:r w:rsidRPr="003D789D">
        <w:rPr>
          <w:rFonts w:ascii="Times New Roman"/>
          <w:color w:val="auto"/>
          <w:sz w:val="28"/>
          <w:szCs w:val="28"/>
        </w:rPr>
        <w:t xml:space="preserve">, </w:t>
      </w:r>
      <w:r w:rsidRPr="003D789D">
        <w:rPr>
          <w:rFonts w:hAnsi="Times New Roman"/>
          <w:color w:val="auto"/>
          <w:sz w:val="28"/>
          <w:szCs w:val="28"/>
        </w:rPr>
        <w:t>конкурсы</w:t>
      </w:r>
      <w:r w:rsidRPr="003D789D">
        <w:rPr>
          <w:rFonts w:ascii="Times New Roman"/>
          <w:color w:val="auto"/>
          <w:sz w:val="28"/>
          <w:szCs w:val="28"/>
        </w:rPr>
        <w:t xml:space="preserve">, </w:t>
      </w:r>
      <w:r w:rsidRPr="003D789D">
        <w:rPr>
          <w:rFonts w:hAnsi="Times New Roman"/>
          <w:color w:val="auto"/>
          <w:sz w:val="28"/>
          <w:szCs w:val="28"/>
        </w:rPr>
        <w:t>выставки</w:t>
      </w:r>
      <w:r w:rsidRPr="003D789D">
        <w:rPr>
          <w:rFonts w:ascii="Times New Roman"/>
          <w:color w:val="auto"/>
          <w:sz w:val="28"/>
          <w:szCs w:val="28"/>
        </w:rPr>
        <w:t xml:space="preserve">, </w:t>
      </w:r>
      <w:r w:rsidRPr="003D789D">
        <w:rPr>
          <w:rFonts w:hAnsi="Times New Roman"/>
          <w:color w:val="auto"/>
          <w:sz w:val="28"/>
          <w:szCs w:val="28"/>
        </w:rPr>
        <w:t>соревнования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«веселые</w:t>
      </w:r>
      <w:r w:rsidRPr="003D789D">
        <w:rPr>
          <w:rFonts w:hAnsi="Times New Roman"/>
          <w:color w:val="auto"/>
          <w:sz w:val="28"/>
          <w:szCs w:val="28"/>
        </w:rPr>
        <w:t xml:space="preserve"> </w:t>
      </w:r>
      <w:r w:rsidRPr="003D789D">
        <w:rPr>
          <w:rFonts w:hAnsi="Times New Roman"/>
          <w:color w:val="auto"/>
          <w:sz w:val="28"/>
          <w:szCs w:val="28"/>
        </w:rPr>
        <w:t>старты»</w:t>
      </w:r>
      <w:r w:rsidRPr="003D789D">
        <w:rPr>
          <w:rFonts w:ascii="Times New Roman"/>
          <w:color w:val="auto"/>
          <w:sz w:val="28"/>
          <w:szCs w:val="28"/>
        </w:rPr>
        <w:t xml:space="preserve">, </w:t>
      </w:r>
      <w:r w:rsidRPr="003D789D">
        <w:rPr>
          <w:rFonts w:hAnsi="Times New Roman"/>
          <w:color w:val="auto"/>
          <w:sz w:val="28"/>
          <w:szCs w:val="28"/>
        </w:rPr>
        <w:t>олимпиады</w:t>
      </w:r>
      <w:r w:rsidRPr="003D789D">
        <w:rPr>
          <w:rFonts w:ascii="Times New Roman"/>
          <w:color w:val="auto"/>
          <w:sz w:val="28"/>
          <w:szCs w:val="28"/>
        </w:rPr>
        <w:t xml:space="preserve">), </w:t>
      </w:r>
      <w:r w:rsidRPr="003D789D">
        <w:rPr>
          <w:rFonts w:hAnsi="Times New Roman"/>
          <w:color w:val="auto"/>
          <w:sz w:val="28"/>
          <w:szCs w:val="28"/>
        </w:rPr>
        <w:t>праздники</w:t>
      </w:r>
      <w:r w:rsidRPr="003D789D">
        <w:rPr>
          <w:rFonts w:ascii="Times New Roman"/>
          <w:color w:val="auto"/>
          <w:sz w:val="28"/>
          <w:szCs w:val="28"/>
        </w:rPr>
        <w:t xml:space="preserve">, </w:t>
      </w:r>
      <w:r w:rsidRPr="003D789D">
        <w:rPr>
          <w:rFonts w:hAnsi="Times New Roman"/>
          <w:color w:val="auto"/>
          <w:sz w:val="28"/>
          <w:szCs w:val="28"/>
        </w:rPr>
        <w:t>лагеря</w:t>
      </w:r>
      <w:r w:rsidRPr="003D789D">
        <w:rPr>
          <w:rFonts w:ascii="Times New Roman"/>
          <w:color w:val="auto"/>
          <w:sz w:val="28"/>
          <w:szCs w:val="28"/>
        </w:rPr>
        <w:t xml:space="preserve">, </w:t>
      </w:r>
      <w:r w:rsidRPr="003D789D">
        <w:rPr>
          <w:rFonts w:hAnsi="Times New Roman"/>
          <w:color w:val="auto"/>
          <w:sz w:val="28"/>
          <w:szCs w:val="28"/>
        </w:rPr>
        <w:t>походы</w:t>
      </w:r>
      <w:r w:rsidRPr="003D789D">
        <w:rPr>
          <w:rFonts w:ascii="Times New Roman"/>
          <w:color w:val="auto"/>
          <w:sz w:val="28"/>
          <w:szCs w:val="28"/>
        </w:rPr>
        <w:t xml:space="preserve">, </w:t>
      </w:r>
      <w:r w:rsidRPr="003D789D">
        <w:rPr>
          <w:rFonts w:hAnsi="Times New Roman"/>
          <w:color w:val="auto"/>
          <w:sz w:val="28"/>
          <w:szCs w:val="28"/>
        </w:rPr>
        <w:t>реализация</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проектов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Внеурочная</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способствовать</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интеграции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путем</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которых</w:t>
      </w:r>
      <w:r w:rsidRPr="003D789D">
        <w:rPr>
          <w:rFonts w:hAnsi="Times New Roman"/>
          <w:color w:val="auto"/>
          <w:sz w:val="28"/>
          <w:szCs w:val="28"/>
        </w:rPr>
        <w:t xml:space="preserve"> </w:t>
      </w:r>
      <w:r w:rsidRPr="003D789D">
        <w:rPr>
          <w:rFonts w:hAnsi="Times New Roman"/>
          <w:color w:val="auto"/>
          <w:sz w:val="28"/>
          <w:szCs w:val="28"/>
        </w:rPr>
        <w:t>предусмотрена</w:t>
      </w:r>
      <w:r w:rsidRPr="003D789D">
        <w:rPr>
          <w:rFonts w:hAnsi="Times New Roman"/>
          <w:color w:val="auto"/>
          <w:sz w:val="28"/>
          <w:szCs w:val="28"/>
        </w:rPr>
        <w:t xml:space="preserve"> </w:t>
      </w:r>
      <w:r w:rsidRPr="003D789D">
        <w:rPr>
          <w:rFonts w:hAnsi="Times New Roman"/>
          <w:color w:val="auto"/>
          <w:sz w:val="28"/>
          <w:szCs w:val="28"/>
        </w:rPr>
        <w:t>совместная</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умственной</w:t>
      </w:r>
      <w:r w:rsidRPr="003D789D">
        <w:rPr>
          <w:rFonts w:hAnsi="Times New Roman"/>
          <w:color w:val="auto"/>
          <w:sz w:val="28"/>
          <w:szCs w:val="28"/>
        </w:rPr>
        <w:t xml:space="preserve"> </w:t>
      </w:r>
      <w:r w:rsidRPr="003D789D">
        <w:rPr>
          <w:rFonts w:hAnsi="Times New Roman"/>
          <w:color w:val="auto"/>
          <w:sz w:val="28"/>
          <w:szCs w:val="28"/>
        </w:rPr>
        <w:t>отсталостью</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ТМНР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имеющих</w:t>
      </w:r>
      <w:r w:rsidRPr="003D789D">
        <w:rPr>
          <w:rFonts w:hAnsi="Times New Roman"/>
          <w:color w:val="auto"/>
          <w:sz w:val="28"/>
          <w:szCs w:val="28"/>
        </w:rPr>
        <w:t xml:space="preserve"> </w:t>
      </w:r>
      <w:r w:rsidRPr="003D789D">
        <w:rPr>
          <w:rFonts w:hAnsi="Times New Roman"/>
          <w:color w:val="auto"/>
          <w:sz w:val="28"/>
          <w:szCs w:val="28"/>
        </w:rPr>
        <w:t>каких</w:t>
      </w:r>
      <w:r w:rsidRPr="003D789D">
        <w:rPr>
          <w:rFonts w:ascii="Times New Roman"/>
          <w:color w:val="auto"/>
          <w:sz w:val="28"/>
          <w:szCs w:val="28"/>
        </w:rPr>
        <w:t>-</w:t>
      </w:r>
      <w:r w:rsidRPr="003D789D">
        <w:rPr>
          <w:rFonts w:hAnsi="Times New Roman"/>
          <w:color w:val="auto"/>
          <w:sz w:val="28"/>
          <w:szCs w:val="28"/>
        </w:rPr>
        <w:t>либо</w:t>
      </w:r>
      <w:r w:rsidRPr="003D789D">
        <w:rPr>
          <w:rFonts w:hAnsi="Times New Roman"/>
          <w:color w:val="auto"/>
          <w:sz w:val="28"/>
          <w:szCs w:val="28"/>
        </w:rPr>
        <w:t xml:space="preserve"> </w:t>
      </w:r>
      <w:r w:rsidRPr="003D789D">
        <w:rPr>
          <w:rFonts w:hAnsi="Times New Roman"/>
          <w:color w:val="auto"/>
          <w:sz w:val="28"/>
          <w:szCs w:val="28"/>
        </w:rPr>
        <w:t>нарушений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ascii="Times New Roman"/>
          <w:color w:val="auto"/>
          <w:sz w:val="28"/>
          <w:szCs w:val="28"/>
        </w:rPr>
        <w:t xml:space="preserve">. </w:t>
      </w:r>
      <w:r w:rsidRPr="003D789D">
        <w:rPr>
          <w:rFonts w:hAnsi="Times New Roman"/>
          <w:color w:val="auto"/>
          <w:sz w:val="28"/>
          <w:szCs w:val="28"/>
        </w:rPr>
        <w:t>Виды</w:t>
      </w:r>
      <w:r w:rsidRPr="003D789D">
        <w:rPr>
          <w:rFonts w:hAnsi="Times New Roman"/>
          <w:color w:val="auto"/>
          <w:sz w:val="28"/>
          <w:szCs w:val="28"/>
        </w:rPr>
        <w:t xml:space="preserve"> </w:t>
      </w:r>
      <w:r w:rsidRPr="003D789D">
        <w:rPr>
          <w:rFonts w:hAnsi="Times New Roman"/>
          <w:color w:val="auto"/>
          <w:sz w:val="28"/>
          <w:szCs w:val="28"/>
        </w:rPr>
        <w:t>совместной</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необходимо</w:t>
      </w:r>
      <w:r w:rsidRPr="003D789D">
        <w:rPr>
          <w:rFonts w:hAnsi="Times New Roman"/>
          <w:color w:val="auto"/>
          <w:sz w:val="28"/>
          <w:szCs w:val="28"/>
        </w:rPr>
        <w:t xml:space="preserve"> </w:t>
      </w:r>
      <w:r w:rsidRPr="003D789D">
        <w:rPr>
          <w:rFonts w:hAnsi="Times New Roman"/>
          <w:color w:val="auto"/>
          <w:sz w:val="28"/>
          <w:szCs w:val="28"/>
        </w:rPr>
        <w:t>подбирать</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интересов</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обычно</w:t>
      </w:r>
      <w:r w:rsidRPr="003D789D">
        <w:rPr>
          <w:rFonts w:hAnsi="Times New Roman"/>
          <w:color w:val="auto"/>
          <w:sz w:val="28"/>
          <w:szCs w:val="28"/>
        </w:rPr>
        <w:t xml:space="preserve"> </w:t>
      </w:r>
      <w:r w:rsidRPr="003D789D">
        <w:rPr>
          <w:rFonts w:hAnsi="Times New Roman"/>
          <w:color w:val="auto"/>
          <w:sz w:val="28"/>
          <w:szCs w:val="28"/>
        </w:rPr>
        <w:t>развивающихся</w:t>
      </w:r>
      <w:r w:rsidRPr="003D789D">
        <w:rPr>
          <w:rFonts w:hAnsi="Times New Roman"/>
          <w:color w:val="auto"/>
          <w:sz w:val="28"/>
          <w:szCs w:val="28"/>
        </w:rPr>
        <w:t xml:space="preserve"> </w:t>
      </w:r>
      <w:r w:rsidRPr="003D789D">
        <w:rPr>
          <w:rFonts w:hAnsi="Times New Roman"/>
          <w:color w:val="auto"/>
          <w:sz w:val="28"/>
          <w:szCs w:val="28"/>
        </w:rPr>
        <w:t>сверстников</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результативного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интеграции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внеурочных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hAnsi="Times New Roman"/>
          <w:color w:val="auto"/>
          <w:sz w:val="28"/>
          <w:szCs w:val="28"/>
        </w:rPr>
        <w:t xml:space="preserve"> </w:t>
      </w:r>
      <w:r w:rsidRPr="003D789D">
        <w:rPr>
          <w:rFonts w:hAnsi="Times New Roman"/>
          <w:color w:val="auto"/>
          <w:sz w:val="28"/>
          <w:szCs w:val="28"/>
        </w:rPr>
        <w:t>важно</w:t>
      </w:r>
      <w:r w:rsidRPr="003D789D">
        <w:rPr>
          <w:rFonts w:hAnsi="Times New Roman"/>
          <w:color w:val="auto"/>
          <w:sz w:val="28"/>
          <w:szCs w:val="28"/>
        </w:rPr>
        <w:t xml:space="preserve"> </w:t>
      </w:r>
      <w:r w:rsidRPr="003D789D">
        <w:rPr>
          <w:rFonts w:hAnsi="Times New Roman"/>
          <w:color w:val="auto"/>
          <w:sz w:val="28"/>
          <w:szCs w:val="28"/>
        </w:rPr>
        <w:t>обеспечить</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ascii="Times New Roman"/>
          <w:color w:val="auto"/>
          <w:sz w:val="28"/>
          <w:szCs w:val="28"/>
        </w:rPr>
        <w:t xml:space="preserve">, </w:t>
      </w:r>
      <w:r w:rsidRPr="003D789D">
        <w:rPr>
          <w:rFonts w:hAnsi="Times New Roman"/>
          <w:color w:val="auto"/>
          <w:sz w:val="28"/>
          <w:szCs w:val="28"/>
        </w:rPr>
        <w:t>благоприятствующие</w:t>
      </w:r>
      <w:r w:rsidRPr="003D789D">
        <w:rPr>
          <w:rFonts w:hAnsi="Times New Roman"/>
          <w:color w:val="auto"/>
          <w:sz w:val="28"/>
          <w:szCs w:val="28"/>
        </w:rPr>
        <w:t xml:space="preserve"> </w:t>
      </w:r>
      <w:r w:rsidRPr="003D789D">
        <w:rPr>
          <w:rFonts w:hAnsi="Times New Roman"/>
          <w:color w:val="auto"/>
          <w:sz w:val="28"/>
          <w:szCs w:val="28"/>
        </w:rPr>
        <w:t>самореализации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успешной</w:t>
      </w:r>
      <w:r w:rsidRPr="003D789D">
        <w:rPr>
          <w:rFonts w:hAnsi="Times New Roman"/>
          <w:color w:val="auto"/>
          <w:sz w:val="28"/>
          <w:szCs w:val="28"/>
        </w:rPr>
        <w:t xml:space="preserve"> </w:t>
      </w:r>
      <w:r w:rsidRPr="003D789D">
        <w:rPr>
          <w:rFonts w:hAnsi="Times New Roman"/>
          <w:color w:val="auto"/>
          <w:sz w:val="28"/>
          <w:szCs w:val="28"/>
        </w:rPr>
        <w:t>совместной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ascii="Times New Roman"/>
          <w:color w:val="auto"/>
          <w:sz w:val="28"/>
          <w:szCs w:val="28"/>
        </w:rPr>
        <w:t xml:space="preserve">.  </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используются</w:t>
      </w:r>
      <w:r w:rsidRPr="003D789D">
        <w:rPr>
          <w:rFonts w:hAnsi="Times New Roman"/>
          <w:color w:val="auto"/>
          <w:sz w:val="28"/>
          <w:szCs w:val="28"/>
        </w:rPr>
        <w:t xml:space="preserve"> </w:t>
      </w:r>
      <w:r w:rsidRPr="003D789D">
        <w:rPr>
          <w:rFonts w:hAnsi="Times New Roman"/>
          <w:color w:val="auto"/>
          <w:sz w:val="28"/>
          <w:szCs w:val="28"/>
        </w:rPr>
        <w:t>возможности</w:t>
      </w:r>
      <w:r w:rsidRPr="003D789D">
        <w:rPr>
          <w:rFonts w:hAnsi="Times New Roman"/>
          <w:color w:val="auto"/>
          <w:sz w:val="28"/>
          <w:szCs w:val="28"/>
        </w:rPr>
        <w:t xml:space="preserve"> </w:t>
      </w:r>
      <w:r w:rsidRPr="003D789D">
        <w:rPr>
          <w:rFonts w:hAnsi="Times New Roman"/>
          <w:color w:val="auto"/>
          <w:sz w:val="28"/>
          <w:szCs w:val="28"/>
        </w:rPr>
        <w:t>сетевого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например</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участием</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hAnsi="Times New Roman"/>
          <w:color w:val="auto"/>
          <w:sz w:val="28"/>
          <w:szCs w:val="28"/>
        </w:rPr>
        <w:t xml:space="preserve"> </w:t>
      </w:r>
      <w:r w:rsidRPr="003D789D">
        <w:rPr>
          <w:rFonts w:hAnsi="Times New Roman"/>
          <w:color w:val="auto"/>
          <w:sz w:val="28"/>
          <w:szCs w:val="28"/>
        </w:rPr>
        <w:t>дополнительного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организаций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спорта</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период</w:t>
      </w:r>
      <w:r w:rsidRPr="003D789D">
        <w:rPr>
          <w:rFonts w:hAnsi="Times New Roman"/>
          <w:color w:val="auto"/>
          <w:sz w:val="28"/>
          <w:szCs w:val="28"/>
        </w:rPr>
        <w:t xml:space="preserve"> </w:t>
      </w:r>
      <w:r w:rsidRPr="003D789D">
        <w:rPr>
          <w:rFonts w:hAnsi="Times New Roman"/>
          <w:color w:val="auto"/>
          <w:sz w:val="28"/>
          <w:szCs w:val="28"/>
        </w:rPr>
        <w:t>каникул</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продолжения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используются</w:t>
      </w:r>
      <w:r w:rsidRPr="003D789D">
        <w:rPr>
          <w:rFonts w:hAnsi="Times New Roman"/>
          <w:color w:val="auto"/>
          <w:sz w:val="28"/>
          <w:szCs w:val="28"/>
        </w:rPr>
        <w:t xml:space="preserve"> </w:t>
      </w:r>
      <w:r w:rsidRPr="003D789D">
        <w:rPr>
          <w:rFonts w:hAnsi="Times New Roman"/>
          <w:color w:val="auto"/>
          <w:sz w:val="28"/>
          <w:szCs w:val="28"/>
        </w:rPr>
        <w:t>возможности</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hAnsi="Times New Roman"/>
          <w:color w:val="auto"/>
          <w:sz w:val="28"/>
          <w:szCs w:val="28"/>
        </w:rPr>
        <w:t xml:space="preserve"> </w:t>
      </w:r>
      <w:r w:rsidRPr="003D789D">
        <w:rPr>
          <w:rFonts w:hAnsi="Times New Roman"/>
          <w:color w:val="auto"/>
          <w:sz w:val="28"/>
          <w:szCs w:val="28"/>
        </w:rPr>
        <w:t>отдыха</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оздоровления</w:t>
      </w:r>
      <w:r w:rsidRPr="003D789D">
        <w:rPr>
          <w:rFonts w:ascii="Times New Roman"/>
          <w:color w:val="auto"/>
          <w:sz w:val="28"/>
          <w:szCs w:val="28"/>
        </w:rPr>
        <w:t xml:space="preserve">, </w:t>
      </w:r>
      <w:r w:rsidRPr="003D789D">
        <w:rPr>
          <w:rFonts w:hAnsi="Times New Roman"/>
          <w:color w:val="auto"/>
          <w:sz w:val="28"/>
          <w:szCs w:val="28"/>
        </w:rPr>
        <w:t>тематических</w:t>
      </w:r>
      <w:r w:rsidRPr="003D789D">
        <w:rPr>
          <w:rFonts w:hAnsi="Times New Roman"/>
          <w:color w:val="auto"/>
          <w:sz w:val="28"/>
          <w:szCs w:val="28"/>
        </w:rPr>
        <w:t xml:space="preserve"> </w:t>
      </w:r>
      <w:r w:rsidRPr="003D789D">
        <w:rPr>
          <w:rFonts w:hAnsi="Times New Roman"/>
          <w:color w:val="auto"/>
          <w:sz w:val="28"/>
          <w:szCs w:val="28"/>
        </w:rPr>
        <w:t>лагерных</w:t>
      </w:r>
      <w:r w:rsidRPr="003D789D">
        <w:rPr>
          <w:rFonts w:hAnsi="Times New Roman"/>
          <w:color w:val="auto"/>
          <w:sz w:val="28"/>
          <w:szCs w:val="28"/>
        </w:rPr>
        <w:t xml:space="preserve"> </w:t>
      </w:r>
      <w:r w:rsidRPr="003D789D">
        <w:rPr>
          <w:rFonts w:hAnsi="Times New Roman"/>
          <w:color w:val="auto"/>
          <w:sz w:val="28"/>
          <w:szCs w:val="28"/>
        </w:rPr>
        <w:t>смен</w:t>
      </w:r>
      <w:r w:rsidRPr="003D789D">
        <w:rPr>
          <w:rFonts w:ascii="Times New Roman"/>
          <w:color w:val="auto"/>
          <w:sz w:val="28"/>
          <w:szCs w:val="28"/>
        </w:rPr>
        <w:t xml:space="preserve">, </w:t>
      </w:r>
      <w:r w:rsidRPr="003D789D">
        <w:rPr>
          <w:rFonts w:hAnsi="Times New Roman"/>
          <w:color w:val="auto"/>
          <w:sz w:val="28"/>
          <w:szCs w:val="28"/>
        </w:rPr>
        <w:t>летних</w:t>
      </w:r>
      <w:r w:rsidRPr="003D789D">
        <w:rPr>
          <w:rFonts w:hAnsi="Times New Roman"/>
          <w:color w:val="auto"/>
          <w:sz w:val="28"/>
          <w:szCs w:val="28"/>
        </w:rPr>
        <w:t xml:space="preserve"> </w:t>
      </w:r>
      <w:r w:rsidRPr="003D789D">
        <w:rPr>
          <w:rFonts w:hAnsi="Times New Roman"/>
          <w:color w:val="auto"/>
          <w:sz w:val="28"/>
          <w:szCs w:val="28"/>
        </w:rPr>
        <w:t>школ</w:t>
      </w:r>
      <w:r w:rsidRPr="003D789D">
        <w:rPr>
          <w:rFonts w:ascii="Times New Roman"/>
          <w:color w:val="auto"/>
          <w:sz w:val="28"/>
          <w:szCs w:val="28"/>
        </w:rPr>
        <w:t xml:space="preserve">, </w:t>
      </w:r>
      <w:r w:rsidRPr="003D789D">
        <w:rPr>
          <w:rFonts w:hAnsi="Times New Roman"/>
          <w:color w:val="auto"/>
          <w:sz w:val="28"/>
          <w:szCs w:val="28"/>
        </w:rPr>
        <w:t>создаваемых</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базе</w:t>
      </w:r>
      <w:r w:rsidRPr="003D789D">
        <w:rPr>
          <w:rFonts w:hAnsi="Times New Roman"/>
          <w:color w:val="auto"/>
          <w:sz w:val="28"/>
          <w:szCs w:val="28"/>
        </w:rPr>
        <w:t xml:space="preserve"> </w:t>
      </w:r>
      <w:r w:rsidRPr="003D789D">
        <w:rPr>
          <w:rFonts w:hAnsi="Times New Roman"/>
          <w:color w:val="auto"/>
          <w:sz w:val="28"/>
          <w:szCs w:val="28"/>
        </w:rPr>
        <w:t>общеобразовательных</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hAnsi="Times New Roman"/>
          <w:color w:val="auto"/>
          <w:sz w:val="28"/>
          <w:szCs w:val="28"/>
        </w:rPr>
        <w:t xml:space="preserve"> </w:t>
      </w:r>
      <w:r w:rsidRPr="003D789D">
        <w:rPr>
          <w:rFonts w:hAnsi="Times New Roman"/>
          <w:color w:val="auto"/>
          <w:sz w:val="28"/>
          <w:szCs w:val="28"/>
        </w:rPr>
        <w:t>дополнительного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Задачи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ascii="Times New Roman"/>
          <w:color w:val="auto"/>
          <w:sz w:val="28"/>
          <w:szCs w:val="28"/>
        </w:rPr>
        <w:t xml:space="preserve">, </w:t>
      </w:r>
      <w:r w:rsidRPr="003D789D">
        <w:rPr>
          <w:rFonts w:hAnsi="Times New Roman"/>
          <w:color w:val="auto"/>
          <w:sz w:val="28"/>
          <w:szCs w:val="28"/>
        </w:rPr>
        <w:t>реализуемые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включаются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специальную</w:t>
      </w:r>
      <w:r w:rsidRPr="003D789D">
        <w:rPr>
          <w:rFonts w:hAnsi="Times New Roman"/>
          <w:color w:val="auto"/>
          <w:sz w:val="28"/>
          <w:szCs w:val="28"/>
        </w:rPr>
        <w:t xml:space="preserve"> </w:t>
      </w:r>
      <w:r w:rsidRPr="003D789D">
        <w:rPr>
          <w:rFonts w:hAnsi="Times New Roman"/>
          <w:color w:val="auto"/>
          <w:sz w:val="28"/>
          <w:szCs w:val="28"/>
        </w:rPr>
        <w:t>индивидуальную</w:t>
      </w:r>
      <w:r w:rsidRPr="003D789D">
        <w:rPr>
          <w:rFonts w:hAnsi="Times New Roman"/>
          <w:color w:val="auto"/>
          <w:sz w:val="28"/>
          <w:szCs w:val="28"/>
        </w:rPr>
        <w:t xml:space="preserve"> </w:t>
      </w:r>
      <w:r w:rsidRPr="003D789D">
        <w:rPr>
          <w:rFonts w:hAnsi="Times New Roman"/>
          <w:color w:val="auto"/>
          <w:sz w:val="28"/>
          <w:szCs w:val="28"/>
        </w:rPr>
        <w:t>образовательную</w:t>
      </w:r>
      <w:r w:rsidRPr="003D789D">
        <w:rPr>
          <w:rFonts w:hAnsi="Times New Roman"/>
          <w:color w:val="auto"/>
          <w:sz w:val="28"/>
          <w:szCs w:val="28"/>
        </w:rPr>
        <w:t xml:space="preserve"> </w:t>
      </w:r>
      <w:r w:rsidRPr="003D789D">
        <w:rPr>
          <w:rFonts w:hAnsi="Times New Roman"/>
          <w:color w:val="auto"/>
          <w:sz w:val="28"/>
          <w:szCs w:val="28"/>
        </w:rPr>
        <w:t>программу</w:t>
      </w:r>
      <w:r w:rsidRPr="003D789D">
        <w:rPr>
          <w:rFonts w:ascii="Times New Roman"/>
          <w:color w:val="auto"/>
          <w:sz w:val="28"/>
          <w:szCs w:val="28"/>
        </w:rPr>
        <w:t>.</w:t>
      </w:r>
    </w:p>
    <w:p w:rsidR="00F65069" w:rsidRPr="003D789D" w:rsidRDefault="00C079E3" w:rsidP="00906BA6">
      <w:pPr>
        <w:pStyle w:val="14TexstOSNOVA1012"/>
        <w:spacing w:before="240" w:after="120" w:line="240" w:lineRule="auto"/>
        <w:ind w:firstLine="0"/>
        <w:jc w:val="center"/>
        <w:outlineLvl w:val="1"/>
        <w:rPr>
          <w:rFonts w:ascii="Times New Roman" w:eastAsia="Times New Roman" w:hAnsi="Times New Roman" w:cs="Times New Roman"/>
          <w:b/>
          <w:bCs/>
          <w:color w:val="auto"/>
          <w:sz w:val="28"/>
          <w:szCs w:val="28"/>
        </w:rPr>
      </w:pPr>
      <w:bookmarkStart w:id="160" w:name="_Toc432958079"/>
      <w:bookmarkStart w:id="161" w:name="_Toc432960503"/>
      <w:bookmarkStart w:id="162" w:name="_Toc433014130"/>
      <w:r w:rsidRPr="003D789D">
        <w:rPr>
          <w:rFonts w:ascii="Times New Roman"/>
          <w:b/>
          <w:bCs/>
          <w:color w:val="auto"/>
          <w:sz w:val="28"/>
          <w:szCs w:val="28"/>
        </w:rPr>
        <w:t xml:space="preserve">5.3. </w:t>
      </w:r>
      <w:r w:rsidRPr="003D789D">
        <w:rPr>
          <w:rFonts w:hAnsi="Times New Roman"/>
          <w:b/>
          <w:bCs/>
          <w:color w:val="auto"/>
          <w:sz w:val="28"/>
          <w:szCs w:val="28"/>
        </w:rPr>
        <w:t>Организационный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160"/>
      <w:bookmarkEnd w:id="161"/>
      <w:bookmarkEnd w:id="162"/>
    </w:p>
    <w:p w:rsidR="00F65069" w:rsidRPr="003D789D" w:rsidRDefault="00C079E3" w:rsidP="00906BA6">
      <w:pPr>
        <w:spacing w:before="120" w:after="120" w:line="240" w:lineRule="auto"/>
        <w:jc w:val="center"/>
        <w:outlineLvl w:val="2"/>
        <w:rPr>
          <w:rFonts w:ascii="Times New Roman" w:eastAsia="Times New Roman" w:hAnsi="Times New Roman" w:cs="Times New Roman"/>
          <w:b/>
          <w:bCs/>
          <w:color w:val="auto"/>
          <w:sz w:val="28"/>
          <w:szCs w:val="28"/>
        </w:rPr>
      </w:pPr>
      <w:bookmarkStart w:id="163" w:name="_Toc432958080"/>
      <w:bookmarkStart w:id="164" w:name="_Toc432960504"/>
      <w:bookmarkStart w:id="165" w:name="_Toc433014131"/>
      <w:r w:rsidRPr="003D789D">
        <w:rPr>
          <w:rFonts w:ascii="Times New Roman"/>
          <w:b/>
          <w:bCs/>
          <w:color w:val="auto"/>
          <w:sz w:val="28"/>
          <w:szCs w:val="28"/>
        </w:rPr>
        <w:t xml:space="preserve">5.3.1. </w:t>
      </w:r>
      <w:r w:rsidRPr="003D789D">
        <w:rPr>
          <w:rFonts w:hAnsi="Times New Roman"/>
          <w:b/>
          <w:bCs/>
          <w:color w:val="auto"/>
          <w:sz w:val="28"/>
          <w:szCs w:val="28"/>
        </w:rPr>
        <w:t>Учебный</w:t>
      </w:r>
      <w:r w:rsidRPr="003D789D">
        <w:rPr>
          <w:rFonts w:hAnsi="Times New Roman"/>
          <w:b/>
          <w:bCs/>
          <w:color w:val="auto"/>
          <w:sz w:val="28"/>
          <w:szCs w:val="28"/>
        </w:rPr>
        <w:t xml:space="preserve"> </w:t>
      </w:r>
      <w:r w:rsidRPr="003D789D">
        <w:rPr>
          <w:rFonts w:hAnsi="Times New Roman"/>
          <w:b/>
          <w:bCs/>
          <w:color w:val="auto"/>
          <w:sz w:val="28"/>
          <w:szCs w:val="28"/>
        </w:rPr>
        <w:t>план</w:t>
      </w:r>
      <w:bookmarkEnd w:id="163"/>
      <w:bookmarkEnd w:id="164"/>
      <w:bookmarkEnd w:id="165"/>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ascii="Times New Roman"/>
          <w:color w:val="auto"/>
          <w:sz w:val="28"/>
          <w:szCs w:val="28"/>
        </w:rPr>
        <w:t xml:space="preserve">(1.4)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умеренной</w:t>
      </w:r>
      <w:r w:rsidRPr="003D789D">
        <w:rPr>
          <w:rFonts w:ascii="Times New Roman"/>
          <w:color w:val="auto"/>
          <w:sz w:val="28"/>
          <w:szCs w:val="28"/>
        </w:rPr>
        <w:t xml:space="preserve">, </w:t>
      </w:r>
      <w:r w:rsidRPr="003D789D">
        <w:rPr>
          <w:rFonts w:hAnsi="Times New Roman"/>
          <w:color w:val="auto"/>
          <w:sz w:val="28"/>
          <w:szCs w:val="28"/>
        </w:rPr>
        <w:t>тяжелой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глубокой</w:t>
      </w:r>
      <w:r w:rsidRPr="003D789D">
        <w:rPr>
          <w:rFonts w:hAnsi="Times New Roman"/>
          <w:color w:val="auto"/>
          <w:sz w:val="28"/>
          <w:szCs w:val="28"/>
        </w:rPr>
        <w:t xml:space="preserve"> </w:t>
      </w:r>
      <w:r w:rsidRPr="003D789D">
        <w:rPr>
          <w:rFonts w:hAnsi="Times New Roman"/>
          <w:color w:val="auto"/>
          <w:sz w:val="28"/>
          <w:szCs w:val="28"/>
        </w:rPr>
        <w:t>умственной</w:t>
      </w:r>
      <w:r w:rsidRPr="003D789D">
        <w:rPr>
          <w:rFonts w:hAnsi="Times New Roman"/>
          <w:color w:val="auto"/>
          <w:sz w:val="28"/>
          <w:szCs w:val="28"/>
        </w:rPr>
        <w:t xml:space="preserve"> </w:t>
      </w:r>
      <w:r w:rsidRPr="003D789D">
        <w:rPr>
          <w:rFonts w:hAnsi="Times New Roman"/>
          <w:color w:val="auto"/>
          <w:sz w:val="28"/>
          <w:szCs w:val="28"/>
        </w:rPr>
        <w:t>отсталостью</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интеллектуальными</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ascii="Times New Roman"/>
          <w:color w:val="auto"/>
          <w:sz w:val="28"/>
          <w:szCs w:val="28"/>
        </w:rPr>
        <w:t xml:space="preserve">), </w:t>
      </w:r>
      <w:r w:rsidRPr="003D789D">
        <w:rPr>
          <w:rFonts w:hAnsi="Times New Roman"/>
          <w:color w:val="auto"/>
          <w:sz w:val="28"/>
          <w:szCs w:val="28"/>
        </w:rPr>
        <w:t>тяжелыми</w:t>
      </w:r>
      <w:r w:rsidRPr="003D789D">
        <w:rPr>
          <w:rFonts w:hAnsi="Times New Roman"/>
          <w:color w:val="auto"/>
          <w:sz w:val="28"/>
          <w:szCs w:val="28"/>
        </w:rPr>
        <w:t xml:space="preserve"> </w:t>
      </w:r>
      <w:r w:rsidRPr="003D789D">
        <w:rPr>
          <w:rFonts w:hAnsi="Times New Roman"/>
          <w:color w:val="auto"/>
          <w:sz w:val="28"/>
          <w:szCs w:val="28"/>
        </w:rPr>
        <w:t>множественными</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далее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ascii="Times New Roman"/>
          <w:color w:val="auto"/>
          <w:sz w:val="28"/>
          <w:szCs w:val="28"/>
        </w:rPr>
        <w:t xml:space="preserve">) </w:t>
      </w:r>
      <w:r w:rsidRPr="003D789D">
        <w:rPr>
          <w:rFonts w:hAnsi="Times New Roman"/>
          <w:color w:val="auto"/>
          <w:sz w:val="28"/>
          <w:szCs w:val="28"/>
        </w:rPr>
        <w:t>обеспечивает</w:t>
      </w:r>
      <w:r w:rsidRPr="003D789D">
        <w:rPr>
          <w:rFonts w:hAnsi="Times New Roman"/>
          <w:color w:val="auto"/>
          <w:sz w:val="28"/>
          <w:szCs w:val="28"/>
        </w:rPr>
        <w:t xml:space="preserve"> </w:t>
      </w:r>
      <w:r w:rsidRPr="003D789D">
        <w:rPr>
          <w:rFonts w:hAnsi="Times New Roman"/>
          <w:color w:val="auto"/>
          <w:sz w:val="28"/>
          <w:szCs w:val="28"/>
        </w:rPr>
        <w:t>введение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действие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требований</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общий</w:t>
      </w:r>
      <w:r w:rsidRPr="003D789D">
        <w:rPr>
          <w:rFonts w:hAnsi="Times New Roman"/>
          <w:color w:val="auto"/>
          <w:sz w:val="28"/>
          <w:szCs w:val="28"/>
        </w:rPr>
        <w:t xml:space="preserve"> </w:t>
      </w:r>
      <w:r w:rsidRPr="003D789D">
        <w:rPr>
          <w:rFonts w:hAnsi="Times New Roman"/>
          <w:color w:val="auto"/>
          <w:sz w:val="28"/>
          <w:szCs w:val="28"/>
        </w:rPr>
        <w:t>объем</w:t>
      </w:r>
      <w:r w:rsidRPr="003D789D">
        <w:rPr>
          <w:rFonts w:hAnsi="Times New Roman"/>
          <w:color w:val="auto"/>
          <w:sz w:val="28"/>
          <w:szCs w:val="28"/>
        </w:rPr>
        <w:t xml:space="preserve"> </w:t>
      </w:r>
      <w:r w:rsidRPr="003D789D">
        <w:rPr>
          <w:rFonts w:hAnsi="Times New Roman"/>
          <w:color w:val="auto"/>
          <w:sz w:val="28"/>
          <w:szCs w:val="28"/>
        </w:rPr>
        <w:t>нагрузки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максимальный</w:t>
      </w:r>
      <w:r w:rsidRPr="003D789D">
        <w:rPr>
          <w:rFonts w:hAnsi="Times New Roman"/>
          <w:color w:val="auto"/>
          <w:sz w:val="28"/>
          <w:szCs w:val="28"/>
        </w:rPr>
        <w:t xml:space="preserve"> </w:t>
      </w:r>
      <w:r w:rsidRPr="003D789D">
        <w:rPr>
          <w:rFonts w:hAnsi="Times New Roman"/>
          <w:color w:val="auto"/>
          <w:sz w:val="28"/>
          <w:szCs w:val="28"/>
        </w:rPr>
        <w:t>объем</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нагрузки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состав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структуру</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областей</w:t>
      </w:r>
      <w:r w:rsidRPr="003D789D">
        <w:rPr>
          <w:rFonts w:asci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годам</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p>
    <w:p w:rsidR="00F65069" w:rsidRPr="003D789D" w:rsidRDefault="00C079E3" w:rsidP="00906BA6">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должен</w:t>
      </w:r>
      <w:r w:rsidRPr="003D789D">
        <w:rPr>
          <w:rFonts w:hAnsi="Times New Roman"/>
          <w:color w:val="auto"/>
          <w:sz w:val="28"/>
          <w:szCs w:val="28"/>
        </w:rPr>
        <w:t xml:space="preserve"> </w:t>
      </w:r>
      <w:r w:rsidRPr="003D789D">
        <w:rPr>
          <w:rFonts w:hAnsi="Times New Roman"/>
          <w:color w:val="auto"/>
          <w:sz w:val="28"/>
          <w:szCs w:val="28"/>
        </w:rPr>
        <w:t>соответствовать</w:t>
      </w:r>
      <w:r w:rsidRPr="003D789D">
        <w:rPr>
          <w:rFonts w:hAnsi="Times New Roman"/>
          <w:color w:val="auto"/>
          <w:sz w:val="28"/>
          <w:szCs w:val="28"/>
        </w:rPr>
        <w:t xml:space="preserve"> </w:t>
      </w:r>
      <w:r w:rsidRPr="003D789D">
        <w:rPr>
          <w:rFonts w:hAnsi="Times New Roman"/>
          <w:color w:val="auto"/>
          <w:sz w:val="28"/>
          <w:szCs w:val="28"/>
        </w:rPr>
        <w:t>действующему</w:t>
      </w:r>
      <w:r w:rsidRPr="003D789D">
        <w:rPr>
          <w:rFonts w:hAnsi="Times New Roman"/>
          <w:color w:val="auto"/>
          <w:sz w:val="28"/>
          <w:szCs w:val="28"/>
        </w:rPr>
        <w:t xml:space="preserve"> </w:t>
      </w:r>
      <w:r w:rsidRPr="003D789D">
        <w:rPr>
          <w:rFonts w:hAnsi="Times New Roman"/>
          <w:color w:val="auto"/>
          <w:sz w:val="28"/>
          <w:szCs w:val="28"/>
        </w:rPr>
        <w:t>законодательству</w:t>
      </w:r>
      <w:r w:rsidRPr="003D789D">
        <w:rPr>
          <w:rFonts w:hAnsi="Times New Roman"/>
          <w:color w:val="auto"/>
          <w:sz w:val="28"/>
          <w:szCs w:val="28"/>
        </w:rPr>
        <w:t xml:space="preserve"> </w:t>
      </w:r>
      <w:r w:rsidRPr="003D789D">
        <w:rPr>
          <w:rFonts w:hAnsi="Times New Roman"/>
          <w:color w:val="auto"/>
          <w:sz w:val="28"/>
          <w:szCs w:val="28"/>
        </w:rPr>
        <w:t>РФ</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гигиеническим</w:t>
      </w:r>
      <w:r w:rsidRPr="003D789D">
        <w:rPr>
          <w:rFonts w:hAnsi="Times New Roman"/>
          <w:color w:val="auto"/>
          <w:sz w:val="28"/>
          <w:szCs w:val="28"/>
        </w:rPr>
        <w:t xml:space="preserve"> </w:t>
      </w:r>
      <w:r w:rsidRPr="003D789D">
        <w:rPr>
          <w:rFonts w:hAnsi="Times New Roman"/>
          <w:color w:val="auto"/>
          <w:sz w:val="28"/>
          <w:szCs w:val="28"/>
        </w:rPr>
        <w:t>требованиям</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режиму</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установленных</w:t>
      </w:r>
      <w:r w:rsidRPr="003D789D">
        <w:rPr>
          <w:rFonts w:hAnsi="Times New Roman"/>
          <w:color w:val="auto"/>
          <w:sz w:val="28"/>
          <w:szCs w:val="28"/>
        </w:rPr>
        <w:t xml:space="preserve"> </w:t>
      </w:r>
      <w:r w:rsidRPr="003D789D">
        <w:rPr>
          <w:rFonts w:hAnsi="Times New Roman"/>
          <w:color w:val="auto"/>
          <w:sz w:val="28"/>
          <w:szCs w:val="28"/>
        </w:rPr>
        <w:t>СанПиН</w:t>
      </w:r>
      <w:r w:rsidRPr="003D789D">
        <w:rPr>
          <w:rFonts w:hAnsi="Times New Roman"/>
          <w:color w:val="auto"/>
          <w:sz w:val="28"/>
          <w:szCs w:val="28"/>
        </w:rPr>
        <w:t xml:space="preserve"> </w:t>
      </w:r>
      <w:r w:rsidRPr="003D789D">
        <w:rPr>
          <w:rFonts w:ascii="Times New Roman"/>
          <w:color w:val="auto"/>
          <w:sz w:val="28"/>
          <w:szCs w:val="28"/>
        </w:rPr>
        <w:t xml:space="preserve">2.4.2.2821-10 </w:t>
      </w:r>
      <w:r w:rsidRPr="003D789D">
        <w:rPr>
          <w:rFonts w:hAnsi="Times New Roman"/>
          <w:color w:val="auto"/>
          <w:sz w:val="28"/>
          <w:szCs w:val="28"/>
        </w:rPr>
        <w:t>«Санитарно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эпидемиологические</w:t>
      </w:r>
      <w:r w:rsidRPr="003D789D">
        <w:rPr>
          <w:rFonts w:hAnsi="Times New Roman"/>
          <w:color w:val="auto"/>
          <w:sz w:val="28"/>
          <w:szCs w:val="28"/>
        </w:rPr>
        <w:t xml:space="preserve"> </w:t>
      </w:r>
      <w:r w:rsidRPr="003D789D">
        <w:rPr>
          <w:rFonts w:hAnsi="Times New Roman"/>
          <w:color w:val="auto"/>
          <w:sz w:val="28"/>
          <w:szCs w:val="28"/>
        </w:rPr>
        <w:t>требования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условиям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общеобразовательных</w:t>
      </w:r>
      <w:r w:rsidRPr="003D789D">
        <w:rPr>
          <w:rFonts w:hAnsi="Times New Roman"/>
          <w:color w:val="auto"/>
          <w:sz w:val="28"/>
          <w:szCs w:val="28"/>
        </w:rPr>
        <w:t xml:space="preserve"> </w:t>
      </w:r>
      <w:r w:rsidRPr="003D789D">
        <w:rPr>
          <w:rFonts w:hAnsi="Times New Roman"/>
          <w:color w:val="auto"/>
          <w:sz w:val="28"/>
          <w:szCs w:val="28"/>
        </w:rPr>
        <w:t>учреждениях»</w:t>
      </w:r>
      <w:r w:rsidRPr="003D789D">
        <w:rPr>
          <w:rFonts w:ascii="Times New Roman"/>
          <w:color w:val="auto"/>
          <w:sz w:val="28"/>
          <w:szCs w:val="28"/>
        </w:rPr>
        <w:t>.</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умеренной</w:t>
      </w:r>
      <w:r w:rsidRPr="003D789D">
        <w:rPr>
          <w:rFonts w:ascii="Times New Roman"/>
          <w:color w:val="auto"/>
          <w:sz w:val="28"/>
          <w:szCs w:val="28"/>
        </w:rPr>
        <w:t xml:space="preserve">, </w:t>
      </w:r>
      <w:r w:rsidRPr="003D789D">
        <w:rPr>
          <w:rFonts w:hAnsi="Times New Roman"/>
          <w:color w:val="auto"/>
          <w:sz w:val="28"/>
          <w:szCs w:val="28"/>
        </w:rPr>
        <w:t>тяжелой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глубокой</w:t>
      </w:r>
      <w:r w:rsidRPr="003D789D">
        <w:rPr>
          <w:rFonts w:hAnsi="Times New Roman"/>
          <w:color w:val="auto"/>
          <w:sz w:val="28"/>
          <w:szCs w:val="28"/>
        </w:rPr>
        <w:t xml:space="preserve"> </w:t>
      </w:r>
      <w:r w:rsidRPr="003D789D">
        <w:rPr>
          <w:rFonts w:hAnsi="Times New Roman"/>
          <w:color w:val="auto"/>
          <w:sz w:val="28"/>
          <w:szCs w:val="28"/>
        </w:rPr>
        <w:t>умственной</w:t>
      </w:r>
      <w:r w:rsidRPr="003D789D">
        <w:rPr>
          <w:rFonts w:hAnsi="Times New Roman"/>
          <w:color w:val="auto"/>
          <w:sz w:val="28"/>
          <w:szCs w:val="28"/>
        </w:rPr>
        <w:t xml:space="preserve"> </w:t>
      </w:r>
      <w:r w:rsidRPr="003D789D">
        <w:rPr>
          <w:rFonts w:hAnsi="Times New Roman"/>
          <w:color w:val="auto"/>
          <w:sz w:val="28"/>
          <w:szCs w:val="28"/>
        </w:rPr>
        <w:t>отсталостью</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интеллектуальными</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ascii="Times New Roman"/>
          <w:color w:val="auto"/>
          <w:sz w:val="28"/>
          <w:szCs w:val="28"/>
        </w:rPr>
        <w:t xml:space="preserve">), </w:t>
      </w:r>
      <w:r w:rsidRPr="003D789D">
        <w:rPr>
          <w:rFonts w:hAnsi="Times New Roman"/>
          <w:color w:val="auto"/>
          <w:sz w:val="28"/>
          <w:szCs w:val="28"/>
        </w:rPr>
        <w:t>тяжелыми</w:t>
      </w:r>
      <w:r w:rsidRPr="003D789D">
        <w:rPr>
          <w:rFonts w:hAnsi="Times New Roman"/>
          <w:color w:val="auto"/>
          <w:sz w:val="28"/>
          <w:szCs w:val="28"/>
        </w:rPr>
        <w:t xml:space="preserve"> </w:t>
      </w:r>
      <w:r w:rsidRPr="003D789D">
        <w:rPr>
          <w:rFonts w:hAnsi="Times New Roman"/>
          <w:color w:val="auto"/>
          <w:sz w:val="28"/>
          <w:szCs w:val="28"/>
        </w:rPr>
        <w:t>множественными</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1.4.)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включать</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один</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несколько</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планов</w:t>
      </w:r>
      <w:r w:rsidRPr="003D789D">
        <w:rPr>
          <w:rFonts w:ascii="Times New Roman"/>
          <w:color w:val="auto"/>
          <w:sz w:val="28"/>
          <w:szCs w:val="28"/>
        </w:rPr>
        <w:t xml:space="preserve">. </w:t>
      </w:r>
      <w:r w:rsidRPr="003D789D">
        <w:rPr>
          <w:rFonts w:hAnsi="Times New Roman"/>
          <w:color w:val="auto"/>
          <w:sz w:val="28"/>
          <w:szCs w:val="28"/>
        </w:rPr>
        <w:t>Специальная</w:t>
      </w:r>
      <w:r w:rsidRPr="003D789D">
        <w:rPr>
          <w:rFonts w:hAnsi="Times New Roman"/>
          <w:color w:val="auto"/>
          <w:sz w:val="28"/>
          <w:szCs w:val="28"/>
        </w:rPr>
        <w:t xml:space="preserve"> </w:t>
      </w:r>
      <w:r w:rsidRPr="003D789D">
        <w:rPr>
          <w:rFonts w:hAnsi="Times New Roman"/>
          <w:color w:val="auto"/>
          <w:sz w:val="28"/>
          <w:szCs w:val="28"/>
        </w:rPr>
        <w:t>индивидуальная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разрабатываемая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адаптированной</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индивидуальный</w:t>
      </w:r>
      <w:r w:rsidRPr="003D789D">
        <w:rPr>
          <w:rFonts w:hAnsi="Times New Roman"/>
          <w:color w:val="auto"/>
          <w:sz w:val="28"/>
          <w:szCs w:val="28"/>
        </w:rPr>
        <w:t xml:space="preserve"> </w:t>
      </w: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ИУП</w:t>
      </w:r>
      <w:r w:rsidRPr="003D789D">
        <w:rPr>
          <w:rFonts w:ascii="Times New Roman"/>
          <w:color w:val="auto"/>
          <w:sz w:val="28"/>
          <w:szCs w:val="28"/>
        </w:rPr>
        <w:t xml:space="preserve">), </w:t>
      </w:r>
      <w:r w:rsidRPr="003D789D">
        <w:rPr>
          <w:rFonts w:hAnsi="Times New Roman"/>
          <w:color w:val="auto"/>
          <w:sz w:val="28"/>
          <w:szCs w:val="28"/>
        </w:rPr>
        <w:t>который</w:t>
      </w:r>
      <w:r w:rsidRPr="003D789D">
        <w:rPr>
          <w:rFonts w:hAnsi="Times New Roman"/>
          <w:color w:val="auto"/>
          <w:sz w:val="28"/>
          <w:szCs w:val="28"/>
        </w:rPr>
        <w:t xml:space="preserve"> </w:t>
      </w:r>
      <w:r w:rsidRPr="003D789D">
        <w:rPr>
          <w:rFonts w:hAnsi="Times New Roman"/>
          <w:color w:val="auto"/>
          <w:sz w:val="28"/>
          <w:szCs w:val="28"/>
        </w:rPr>
        <w:t>устанавливает</w:t>
      </w:r>
      <w:r w:rsidRPr="003D789D">
        <w:rPr>
          <w:rFonts w:hAnsi="Times New Roman"/>
          <w:color w:val="auto"/>
          <w:sz w:val="28"/>
          <w:szCs w:val="28"/>
        </w:rPr>
        <w:t xml:space="preserve"> </w:t>
      </w:r>
      <w:r w:rsidRPr="003D789D">
        <w:rPr>
          <w:rFonts w:hAnsi="Times New Roman"/>
          <w:color w:val="auto"/>
          <w:sz w:val="28"/>
          <w:szCs w:val="28"/>
        </w:rPr>
        <w:t>предметные</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 xml:space="preserve">, </w:t>
      </w:r>
      <w:r w:rsidRPr="003D789D">
        <w:rPr>
          <w:rFonts w:hAnsi="Times New Roman"/>
          <w:color w:val="auto"/>
          <w:sz w:val="28"/>
          <w:szCs w:val="28"/>
        </w:rPr>
        <w:t>предметы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коррекционные</w:t>
      </w:r>
      <w:r w:rsidRPr="003D789D">
        <w:rPr>
          <w:rFonts w:hAnsi="Times New Roman"/>
          <w:color w:val="auto"/>
          <w:sz w:val="28"/>
          <w:szCs w:val="28"/>
        </w:rPr>
        <w:t xml:space="preserve"> </w:t>
      </w:r>
      <w:r w:rsidRPr="003D789D">
        <w:rPr>
          <w:rFonts w:hAnsi="Times New Roman"/>
          <w:color w:val="auto"/>
          <w:sz w:val="28"/>
          <w:szCs w:val="28"/>
        </w:rPr>
        <w:t>курсы</w:t>
      </w:r>
      <w:r w:rsidRPr="003D789D">
        <w:rPr>
          <w:rFonts w:ascii="Times New Roman"/>
          <w:color w:val="auto"/>
          <w:sz w:val="28"/>
          <w:szCs w:val="28"/>
        </w:rPr>
        <w:t xml:space="preserve">, </w:t>
      </w:r>
      <w:r w:rsidRPr="003D789D">
        <w:rPr>
          <w:rFonts w:hAnsi="Times New Roman"/>
          <w:color w:val="auto"/>
          <w:sz w:val="28"/>
          <w:szCs w:val="28"/>
        </w:rPr>
        <w:t>соответствующие</w:t>
      </w:r>
      <w:r w:rsidRPr="003D789D">
        <w:rPr>
          <w:rFonts w:hAnsi="Times New Roman"/>
          <w:color w:val="auto"/>
          <w:sz w:val="28"/>
          <w:szCs w:val="28"/>
        </w:rPr>
        <w:t xml:space="preserve"> </w:t>
      </w:r>
      <w:r w:rsidRPr="003D789D">
        <w:rPr>
          <w:rFonts w:hAnsi="Times New Roman"/>
          <w:color w:val="auto"/>
          <w:sz w:val="28"/>
          <w:szCs w:val="28"/>
        </w:rPr>
        <w:t>особым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возможностям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потребностям</w:t>
      </w:r>
      <w:r w:rsidRPr="003D789D">
        <w:rPr>
          <w:rFonts w:hAnsi="Times New Roman"/>
          <w:color w:val="auto"/>
          <w:sz w:val="28"/>
          <w:szCs w:val="28"/>
        </w:rPr>
        <w:t xml:space="preserve"> </w:t>
      </w:r>
      <w:r w:rsidRPr="003D789D">
        <w:rPr>
          <w:rFonts w:hAnsi="Times New Roman"/>
          <w:color w:val="auto"/>
          <w:sz w:val="28"/>
          <w:szCs w:val="28"/>
        </w:rPr>
        <w:t>конкретного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Общий</w:t>
      </w:r>
      <w:r w:rsidRPr="003D789D">
        <w:rPr>
          <w:rFonts w:hAnsi="Times New Roman"/>
          <w:color w:val="auto"/>
          <w:sz w:val="28"/>
          <w:szCs w:val="28"/>
        </w:rPr>
        <w:t xml:space="preserve"> </w:t>
      </w:r>
      <w:r w:rsidRPr="003D789D">
        <w:rPr>
          <w:rFonts w:hAnsi="Times New Roman"/>
          <w:color w:val="auto"/>
          <w:sz w:val="28"/>
          <w:szCs w:val="28"/>
        </w:rPr>
        <w:t>объём</w:t>
      </w:r>
      <w:r w:rsidRPr="003D789D">
        <w:rPr>
          <w:rFonts w:hAnsi="Times New Roman"/>
          <w:color w:val="auto"/>
          <w:sz w:val="28"/>
          <w:szCs w:val="28"/>
        </w:rPr>
        <w:t xml:space="preserve"> </w:t>
      </w:r>
      <w:r w:rsidRPr="003D789D">
        <w:rPr>
          <w:rFonts w:hAnsi="Times New Roman"/>
          <w:color w:val="auto"/>
          <w:sz w:val="28"/>
          <w:szCs w:val="28"/>
        </w:rPr>
        <w:t>нагрузки</w:t>
      </w:r>
      <w:r w:rsidRPr="003D789D">
        <w:rPr>
          <w:rFonts w:ascii="Times New Roman"/>
          <w:color w:val="auto"/>
          <w:sz w:val="28"/>
          <w:szCs w:val="28"/>
        </w:rPr>
        <w:t xml:space="preserve">, </w:t>
      </w:r>
      <w:r w:rsidRPr="003D789D">
        <w:rPr>
          <w:rFonts w:hAnsi="Times New Roman"/>
          <w:color w:val="auto"/>
          <w:sz w:val="28"/>
          <w:szCs w:val="28"/>
        </w:rPr>
        <w:t>включенной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планы</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превышать</w:t>
      </w:r>
      <w:r w:rsidRPr="003D789D">
        <w:rPr>
          <w:rFonts w:hAnsi="Times New Roman"/>
          <w:color w:val="auto"/>
          <w:sz w:val="28"/>
          <w:szCs w:val="28"/>
        </w:rPr>
        <w:t xml:space="preserve"> </w:t>
      </w:r>
      <w:r w:rsidRPr="003D789D">
        <w:rPr>
          <w:rFonts w:hAnsi="Times New Roman"/>
          <w:color w:val="auto"/>
          <w:sz w:val="28"/>
          <w:szCs w:val="28"/>
        </w:rPr>
        <w:t>объем</w:t>
      </w:r>
      <w:r w:rsidRPr="003D789D">
        <w:rPr>
          <w:rFonts w:ascii="Times New Roman"/>
          <w:color w:val="auto"/>
          <w:sz w:val="28"/>
          <w:szCs w:val="28"/>
        </w:rPr>
        <w:t xml:space="preserve">, </w:t>
      </w:r>
      <w:r w:rsidRPr="003D789D">
        <w:rPr>
          <w:rFonts w:hAnsi="Times New Roman"/>
          <w:color w:val="auto"/>
          <w:sz w:val="28"/>
          <w:szCs w:val="28"/>
        </w:rPr>
        <w:t>предусмотренный</w:t>
      </w:r>
      <w:r w:rsidRPr="003D789D">
        <w:rPr>
          <w:rFonts w:hAnsi="Times New Roman"/>
          <w:color w:val="auto"/>
          <w:sz w:val="28"/>
          <w:szCs w:val="28"/>
        </w:rPr>
        <w:t xml:space="preserve"> </w:t>
      </w:r>
      <w:r w:rsidRPr="003D789D">
        <w:rPr>
          <w:rFonts w:hAnsi="Times New Roman"/>
          <w:color w:val="auto"/>
          <w:sz w:val="28"/>
          <w:szCs w:val="28"/>
        </w:rPr>
        <w:t>учебным</w:t>
      </w:r>
      <w:r w:rsidRPr="003D789D">
        <w:rPr>
          <w:rFonts w:hAnsi="Times New Roman"/>
          <w:color w:val="auto"/>
          <w:sz w:val="28"/>
          <w:szCs w:val="28"/>
        </w:rPr>
        <w:t xml:space="preserve"> </w:t>
      </w:r>
      <w:r w:rsidRPr="003D789D">
        <w:rPr>
          <w:rFonts w:hAnsi="Times New Roman"/>
          <w:color w:val="auto"/>
          <w:sz w:val="28"/>
          <w:szCs w:val="28"/>
        </w:rPr>
        <w:t>планом</w:t>
      </w:r>
      <w:r w:rsidRPr="003D789D">
        <w:rPr>
          <w:rFonts w:hAnsi="Times New Roman"/>
          <w:color w:val="auto"/>
          <w:sz w:val="28"/>
          <w:szCs w:val="28"/>
        </w:rPr>
        <w:t xml:space="preserve"> </w:t>
      </w:r>
      <w:r w:rsidRPr="003D789D">
        <w:rPr>
          <w:rFonts w:hAnsi="Times New Roman"/>
          <w:color w:val="auto"/>
          <w:sz w:val="28"/>
          <w:szCs w:val="28"/>
        </w:rPr>
        <w:t>адаптированной</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1.4) . </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чередование</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рамках</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адаптированной</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умственно</w:t>
      </w:r>
      <w:r w:rsidRPr="003D789D">
        <w:rPr>
          <w:rFonts w:hAnsi="Times New Roman"/>
          <w:color w:val="auto"/>
          <w:sz w:val="28"/>
          <w:szCs w:val="28"/>
        </w:rPr>
        <w:t xml:space="preserve"> </w:t>
      </w:r>
      <w:r w:rsidRPr="003D789D">
        <w:rPr>
          <w:rFonts w:hAnsi="Times New Roman"/>
          <w:color w:val="auto"/>
          <w:sz w:val="28"/>
          <w:szCs w:val="28"/>
        </w:rPr>
        <w:t>отсталых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образовательная</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ascii="Times New Roman"/>
          <w:color w:val="auto"/>
          <w:sz w:val="28"/>
          <w:szCs w:val="28"/>
        </w:rPr>
        <w:t>.</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планы</w:t>
      </w:r>
      <w:r w:rsidRPr="003D789D">
        <w:rPr>
          <w:rFonts w:hAnsi="Times New Roman"/>
          <w:color w:val="auto"/>
          <w:sz w:val="28"/>
          <w:szCs w:val="28"/>
        </w:rPr>
        <w:t xml:space="preserve"> </w:t>
      </w:r>
      <w:r w:rsidRPr="003D789D">
        <w:rPr>
          <w:rFonts w:hAnsi="Times New Roman"/>
          <w:color w:val="auto"/>
          <w:sz w:val="28"/>
          <w:szCs w:val="28"/>
        </w:rPr>
        <w:t>обеспечивают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случаях</w:t>
      </w:r>
      <w:r w:rsidRPr="003D789D">
        <w:rPr>
          <w:rFonts w:ascii="Times New Roman"/>
          <w:color w:val="auto"/>
          <w:sz w:val="28"/>
          <w:szCs w:val="28"/>
        </w:rPr>
        <w:t xml:space="preserve">, </w:t>
      </w:r>
      <w:r w:rsidRPr="003D789D">
        <w:rPr>
          <w:rFonts w:hAnsi="Times New Roman"/>
          <w:color w:val="auto"/>
          <w:sz w:val="28"/>
          <w:szCs w:val="28"/>
        </w:rPr>
        <w:t>предусмотренных</w:t>
      </w:r>
      <w:r w:rsidRPr="003D789D">
        <w:rPr>
          <w:rFonts w:hAnsi="Times New Roman"/>
          <w:color w:val="auto"/>
          <w:sz w:val="28"/>
          <w:szCs w:val="28"/>
        </w:rPr>
        <w:t xml:space="preserve"> </w:t>
      </w:r>
      <w:r w:rsidRPr="003D789D">
        <w:rPr>
          <w:rFonts w:hAnsi="Times New Roman"/>
          <w:color w:val="auto"/>
          <w:sz w:val="28"/>
          <w:szCs w:val="28"/>
        </w:rPr>
        <w:t>законодательством</w:t>
      </w:r>
      <w:r w:rsidRPr="003D789D">
        <w:rPr>
          <w:rFonts w:hAnsi="Times New Roman"/>
          <w:color w:val="auto"/>
          <w:sz w:val="28"/>
          <w:szCs w:val="28"/>
        </w:rPr>
        <w:t xml:space="preserve"> </w:t>
      </w:r>
      <w:r w:rsidRPr="003D789D">
        <w:rPr>
          <w:rFonts w:hAnsi="Times New Roman"/>
          <w:color w:val="auto"/>
          <w:sz w:val="28"/>
          <w:szCs w:val="28"/>
        </w:rPr>
        <w:t>Российской</w:t>
      </w:r>
      <w:r w:rsidRPr="003D789D">
        <w:rPr>
          <w:rFonts w:hAnsi="Times New Roman"/>
          <w:color w:val="auto"/>
          <w:sz w:val="28"/>
          <w:szCs w:val="28"/>
        </w:rPr>
        <w:t xml:space="preserve"> </w:t>
      </w:r>
      <w:r w:rsidRPr="003D789D">
        <w:rPr>
          <w:rFonts w:hAnsi="Times New Roman"/>
          <w:color w:val="auto"/>
          <w:sz w:val="28"/>
          <w:szCs w:val="28"/>
        </w:rPr>
        <w:t>Федерации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возможность</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государственных</w:t>
      </w:r>
      <w:r w:rsidRPr="003D789D">
        <w:rPr>
          <w:rFonts w:hAnsi="Times New Roman"/>
          <w:color w:val="auto"/>
          <w:sz w:val="28"/>
          <w:szCs w:val="28"/>
        </w:rPr>
        <w:t xml:space="preserve"> </w:t>
      </w:r>
      <w:r w:rsidRPr="003D789D">
        <w:rPr>
          <w:rFonts w:hAnsi="Times New Roman"/>
          <w:color w:val="auto"/>
          <w:sz w:val="28"/>
          <w:szCs w:val="28"/>
        </w:rPr>
        <w:t>языках</w:t>
      </w:r>
      <w:r w:rsidRPr="003D789D">
        <w:rPr>
          <w:rFonts w:hAnsi="Times New Roman"/>
          <w:color w:val="auto"/>
          <w:sz w:val="28"/>
          <w:szCs w:val="28"/>
        </w:rPr>
        <w:t xml:space="preserve"> </w:t>
      </w:r>
      <w:r w:rsidRPr="003D789D">
        <w:rPr>
          <w:rFonts w:hAnsi="Times New Roman"/>
          <w:color w:val="auto"/>
          <w:sz w:val="28"/>
          <w:szCs w:val="28"/>
        </w:rPr>
        <w:t>субъектов</w:t>
      </w:r>
      <w:r w:rsidRPr="003D789D">
        <w:rPr>
          <w:rFonts w:hAnsi="Times New Roman"/>
          <w:color w:val="auto"/>
          <w:sz w:val="28"/>
          <w:szCs w:val="28"/>
        </w:rPr>
        <w:t xml:space="preserve"> </w:t>
      </w:r>
      <w:r w:rsidRPr="003D789D">
        <w:rPr>
          <w:rFonts w:hAnsi="Times New Roman"/>
          <w:color w:val="auto"/>
          <w:sz w:val="28"/>
          <w:szCs w:val="28"/>
        </w:rPr>
        <w:t>Российской</w:t>
      </w:r>
      <w:r w:rsidRPr="003D789D">
        <w:rPr>
          <w:rFonts w:hAnsi="Times New Roman"/>
          <w:color w:val="auto"/>
          <w:sz w:val="28"/>
          <w:szCs w:val="28"/>
        </w:rPr>
        <w:t xml:space="preserve"> </w:t>
      </w:r>
      <w:r w:rsidRPr="003D789D">
        <w:rPr>
          <w:rFonts w:hAnsi="Times New Roman"/>
          <w:color w:val="auto"/>
          <w:sz w:val="28"/>
          <w:szCs w:val="28"/>
        </w:rPr>
        <w:t>Федерации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возможность</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изучения</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устанавливают</w:t>
      </w:r>
      <w:r w:rsidRPr="003D789D">
        <w:rPr>
          <w:rFonts w:hAnsi="Times New Roman"/>
          <w:color w:val="auto"/>
          <w:sz w:val="28"/>
          <w:szCs w:val="28"/>
        </w:rPr>
        <w:t xml:space="preserve"> </w:t>
      </w:r>
      <w:r w:rsidRPr="003D789D">
        <w:rPr>
          <w:rFonts w:hAnsi="Times New Roman"/>
          <w:color w:val="auto"/>
          <w:sz w:val="28"/>
          <w:szCs w:val="28"/>
        </w:rPr>
        <w:t>количество</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ascii="Times New Roman"/>
          <w:color w:val="auto"/>
          <w:sz w:val="28"/>
          <w:szCs w:val="28"/>
        </w:rPr>
        <w:t xml:space="preserve">, </w:t>
      </w:r>
      <w:r w:rsidRPr="003D789D">
        <w:rPr>
          <w:rFonts w:hAnsi="Times New Roman"/>
          <w:color w:val="auto"/>
          <w:sz w:val="28"/>
          <w:szCs w:val="28"/>
        </w:rPr>
        <w:t>отводимых</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изучение</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классам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годам</w:t>
      </w:r>
      <w:r w:rsidRPr="003D789D">
        <w:rPr>
          <w:rFonts w:asci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Примерный</w:t>
      </w:r>
      <w:r w:rsidRPr="003D789D">
        <w:rPr>
          <w:rFonts w:hAnsi="Times New Roman"/>
          <w:color w:val="auto"/>
          <w:sz w:val="28"/>
          <w:szCs w:val="28"/>
        </w:rPr>
        <w:t xml:space="preserve"> </w:t>
      </w: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реализующей</w:t>
      </w:r>
      <w:r w:rsidRPr="003D789D">
        <w:rPr>
          <w:rFonts w:hAnsi="Times New Roman"/>
          <w:color w:val="auto"/>
          <w:sz w:val="28"/>
          <w:szCs w:val="28"/>
        </w:rPr>
        <w:t xml:space="preserve"> </w:t>
      </w:r>
      <w:r w:rsidRPr="003D789D">
        <w:rPr>
          <w:rFonts w:hAnsi="Times New Roman"/>
          <w:color w:val="auto"/>
          <w:sz w:val="28"/>
          <w:szCs w:val="28"/>
        </w:rPr>
        <w:t>адаптированную</w:t>
      </w:r>
      <w:r w:rsidRPr="003D789D">
        <w:rPr>
          <w:rFonts w:hAnsi="Times New Roman"/>
          <w:color w:val="auto"/>
          <w:sz w:val="28"/>
          <w:szCs w:val="28"/>
        </w:rPr>
        <w:t xml:space="preserve"> </w:t>
      </w:r>
      <w:r w:rsidRPr="003D789D">
        <w:rPr>
          <w:rFonts w:hAnsi="Times New Roman"/>
          <w:color w:val="auto"/>
          <w:sz w:val="28"/>
          <w:szCs w:val="28"/>
        </w:rPr>
        <w:t>основную</w:t>
      </w:r>
      <w:r w:rsidRPr="003D789D">
        <w:rPr>
          <w:rFonts w:hAnsi="Times New Roman"/>
          <w:color w:val="auto"/>
          <w:sz w:val="28"/>
          <w:szCs w:val="28"/>
        </w:rPr>
        <w:t xml:space="preserve"> </w:t>
      </w:r>
      <w:r w:rsidRPr="003D789D">
        <w:rPr>
          <w:rFonts w:hAnsi="Times New Roman"/>
          <w:color w:val="auto"/>
          <w:sz w:val="28"/>
          <w:szCs w:val="28"/>
        </w:rPr>
        <w:t>образовательную</w:t>
      </w:r>
      <w:r w:rsidRPr="003D789D">
        <w:rPr>
          <w:rFonts w:hAnsi="Times New Roman"/>
          <w:color w:val="auto"/>
          <w:sz w:val="28"/>
          <w:szCs w:val="28"/>
        </w:rPr>
        <w:t xml:space="preserve"> </w:t>
      </w:r>
      <w:r w:rsidRPr="003D789D">
        <w:rPr>
          <w:rFonts w:hAnsi="Times New Roman"/>
          <w:color w:val="auto"/>
          <w:sz w:val="28"/>
          <w:szCs w:val="28"/>
        </w:rPr>
        <w:t>программу</w:t>
      </w:r>
      <w:r w:rsidRPr="003D789D">
        <w:rPr>
          <w:rFonts w:asci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две</w:t>
      </w:r>
      <w:r w:rsidRPr="003D789D">
        <w:rPr>
          <w:rFonts w:hAnsi="Times New Roman"/>
          <w:color w:val="auto"/>
          <w:sz w:val="28"/>
          <w:szCs w:val="28"/>
        </w:rPr>
        <w:t xml:space="preserve"> </w:t>
      </w:r>
      <w:r w:rsidRPr="003D789D">
        <w:rPr>
          <w:rFonts w:hAnsi="Times New Roman"/>
          <w:color w:val="auto"/>
          <w:sz w:val="28"/>
          <w:szCs w:val="28"/>
        </w:rPr>
        <w:t>части</w:t>
      </w:r>
      <w:r w:rsidRPr="003D789D">
        <w:rPr>
          <w:rFonts w:ascii="Times New Roman"/>
          <w:color w:val="auto"/>
          <w:sz w:val="28"/>
          <w:szCs w:val="28"/>
        </w:rPr>
        <w:t xml:space="preserve">: </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I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обязательная</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ascii="Times New Roman"/>
          <w:color w:val="auto"/>
          <w:sz w:val="28"/>
          <w:szCs w:val="28"/>
        </w:rPr>
        <w:t xml:space="preserve">, </w:t>
      </w:r>
      <w:r w:rsidRPr="003D789D">
        <w:rPr>
          <w:rFonts w:hAnsi="Times New Roman"/>
          <w:color w:val="auto"/>
          <w:sz w:val="28"/>
          <w:szCs w:val="28"/>
        </w:rPr>
        <w:t>включает</w:t>
      </w:r>
      <w:r w:rsidRPr="003D789D">
        <w:rPr>
          <w:rFonts w:ascii="Times New Roman"/>
          <w:color w:val="auto"/>
          <w:sz w:val="28"/>
          <w:szCs w:val="28"/>
        </w:rPr>
        <w:t xml:space="preserve">: </w:t>
      </w:r>
    </w:p>
    <w:p w:rsidR="00F65069" w:rsidRPr="003D789D" w:rsidRDefault="00C079E3" w:rsidP="00906BA6">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семь</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областей</w:t>
      </w:r>
      <w:r w:rsidRPr="003D789D">
        <w:rPr>
          <w:rFonts w:ascii="Times New Roman"/>
          <w:color w:val="auto"/>
          <w:sz w:val="28"/>
          <w:szCs w:val="28"/>
        </w:rPr>
        <w:t xml:space="preserve">, </w:t>
      </w:r>
      <w:r w:rsidRPr="003D789D">
        <w:rPr>
          <w:rFonts w:hAnsi="Times New Roman"/>
          <w:color w:val="auto"/>
          <w:sz w:val="28"/>
          <w:szCs w:val="28"/>
        </w:rPr>
        <w:t>представленных</w:t>
      </w:r>
      <w:r w:rsidRPr="003D789D">
        <w:rPr>
          <w:rFonts w:hAnsi="Times New Roman"/>
          <w:color w:val="auto"/>
          <w:sz w:val="28"/>
          <w:szCs w:val="28"/>
        </w:rPr>
        <w:t xml:space="preserve"> </w:t>
      </w:r>
      <w:r w:rsidRPr="003D789D">
        <w:rPr>
          <w:rFonts w:hAnsi="Times New Roman"/>
          <w:color w:val="auto"/>
          <w:sz w:val="28"/>
          <w:szCs w:val="28"/>
        </w:rPr>
        <w:t>десятью</w:t>
      </w:r>
      <w:r w:rsidRPr="003D789D">
        <w:rPr>
          <w:rFonts w:hAnsi="Times New Roman"/>
          <w:color w:val="auto"/>
          <w:sz w:val="28"/>
          <w:szCs w:val="28"/>
        </w:rPr>
        <w:t xml:space="preserve"> </w:t>
      </w:r>
      <w:r w:rsidRPr="003D789D">
        <w:rPr>
          <w:rFonts w:hAnsi="Times New Roman"/>
          <w:color w:val="auto"/>
          <w:sz w:val="28"/>
          <w:szCs w:val="28"/>
        </w:rPr>
        <w:t>учебными</w:t>
      </w:r>
      <w:r w:rsidRPr="003D789D">
        <w:rPr>
          <w:rFonts w:hAnsi="Times New Roman"/>
          <w:color w:val="auto"/>
          <w:sz w:val="28"/>
          <w:szCs w:val="28"/>
        </w:rPr>
        <w:t xml:space="preserve"> </w:t>
      </w:r>
      <w:r w:rsidRPr="003D789D">
        <w:rPr>
          <w:rFonts w:hAnsi="Times New Roman"/>
          <w:color w:val="auto"/>
          <w:sz w:val="28"/>
          <w:szCs w:val="28"/>
        </w:rPr>
        <w:t>предметами</w:t>
      </w:r>
      <w:r w:rsidRPr="003D789D">
        <w:rPr>
          <w:rFonts w:ascii="Times New Roman"/>
          <w:color w:val="auto"/>
          <w:sz w:val="28"/>
          <w:szCs w:val="28"/>
        </w:rPr>
        <w:t>;</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lang w:val="en-US"/>
        </w:rPr>
        <w:t>II</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ascii="Times New Roman"/>
          <w:color w:val="auto"/>
          <w:sz w:val="28"/>
          <w:szCs w:val="28"/>
        </w:rPr>
        <w:t xml:space="preserve">, </w:t>
      </w:r>
      <w:r w:rsidRPr="003D789D">
        <w:rPr>
          <w:rFonts w:hAnsi="Times New Roman"/>
          <w:color w:val="auto"/>
          <w:sz w:val="28"/>
          <w:szCs w:val="28"/>
        </w:rPr>
        <w:t>формируемая</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включает</w:t>
      </w:r>
      <w:r w:rsidRPr="003D789D">
        <w:rPr>
          <w:rFonts w:ascii="Times New Roman"/>
          <w:color w:val="auto"/>
          <w:sz w:val="28"/>
          <w:szCs w:val="28"/>
        </w:rPr>
        <w:t>:</w:t>
      </w:r>
    </w:p>
    <w:p w:rsidR="00F65069" w:rsidRPr="003D789D" w:rsidRDefault="00C079E3" w:rsidP="00906BA6">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коррекционные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ascii="Times New Roman"/>
          <w:color w:val="auto"/>
          <w:sz w:val="28"/>
          <w:szCs w:val="28"/>
        </w:rPr>
        <w:t xml:space="preserve">, </w:t>
      </w:r>
      <w:r w:rsidRPr="003D789D">
        <w:rPr>
          <w:rFonts w:hAnsi="Times New Roman"/>
          <w:color w:val="auto"/>
          <w:sz w:val="28"/>
          <w:szCs w:val="28"/>
        </w:rPr>
        <w:t>проводимые</w:t>
      </w:r>
      <w:r w:rsidRPr="003D789D">
        <w:rPr>
          <w:rFonts w:hAnsi="Times New Roman"/>
          <w:color w:val="auto"/>
          <w:sz w:val="28"/>
          <w:szCs w:val="28"/>
        </w:rPr>
        <w:t xml:space="preserve"> </w:t>
      </w:r>
      <w:r w:rsidRPr="003D789D">
        <w:rPr>
          <w:rFonts w:hAnsi="Times New Roman"/>
          <w:color w:val="auto"/>
          <w:sz w:val="28"/>
          <w:szCs w:val="28"/>
        </w:rPr>
        <w:t>различными</w:t>
      </w:r>
      <w:r w:rsidRPr="003D789D">
        <w:rPr>
          <w:rFonts w:hAnsi="Times New Roman"/>
          <w:color w:val="auto"/>
          <w:sz w:val="28"/>
          <w:szCs w:val="28"/>
        </w:rPr>
        <w:t xml:space="preserve"> </w:t>
      </w:r>
      <w:r w:rsidRPr="003D789D">
        <w:rPr>
          <w:rFonts w:hAnsi="Times New Roman"/>
          <w:color w:val="auto"/>
          <w:sz w:val="28"/>
          <w:szCs w:val="28"/>
        </w:rPr>
        <w:t>специалистами</w:t>
      </w:r>
      <w:r w:rsidRPr="003D789D">
        <w:rPr>
          <w:rFonts w:ascii="Times New Roman"/>
          <w:color w:val="auto"/>
          <w:sz w:val="28"/>
          <w:szCs w:val="28"/>
        </w:rPr>
        <w:t>;</w:t>
      </w:r>
    </w:p>
    <w:p w:rsidR="00F65069" w:rsidRPr="003D789D" w:rsidRDefault="00C079E3" w:rsidP="00906BA6">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внеурочные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ascii="Times New Roman"/>
          <w:color w:val="auto"/>
          <w:sz w:val="28"/>
          <w:szCs w:val="28"/>
        </w:rPr>
        <w:t>.</w:t>
      </w:r>
    </w:p>
    <w:p w:rsidR="00F65069" w:rsidRPr="003D789D" w:rsidRDefault="00C079E3" w:rsidP="003D789D">
      <w:pPr>
        <w:spacing w:after="0" w:line="240" w:lineRule="auto"/>
        <w:jc w:val="center"/>
        <w:rPr>
          <w:color w:val="auto"/>
        </w:rPr>
      </w:pPr>
      <w:r w:rsidRPr="003D789D">
        <w:rPr>
          <w:rFonts w:ascii="Times New Roman" w:eastAsia="Times New Roman" w:hAnsi="Times New Roman" w:cs="Times New Roman"/>
          <w:color w:val="auto"/>
          <w:sz w:val="28"/>
          <w:szCs w:val="28"/>
        </w:rPr>
        <w:br w:type="page"/>
      </w:r>
    </w:p>
    <w:p w:rsidR="00F65069" w:rsidRPr="003D789D" w:rsidRDefault="00C079E3" w:rsidP="003D789D">
      <w:pPr>
        <w:widowControl w:val="0"/>
        <w:spacing w:after="0" w:line="240" w:lineRule="auto"/>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Примерный</w:t>
      </w:r>
      <w:r w:rsidRPr="003D789D">
        <w:rPr>
          <w:rFonts w:hAnsi="Times New Roman"/>
          <w:b/>
          <w:bCs/>
          <w:color w:val="auto"/>
          <w:sz w:val="28"/>
          <w:szCs w:val="28"/>
        </w:rPr>
        <w:t xml:space="preserve"> </w:t>
      </w:r>
      <w:r w:rsidRPr="003D789D">
        <w:rPr>
          <w:rFonts w:hAnsi="Times New Roman"/>
          <w:b/>
          <w:bCs/>
          <w:color w:val="auto"/>
          <w:sz w:val="28"/>
          <w:szCs w:val="28"/>
        </w:rPr>
        <w:t>годовой</w:t>
      </w:r>
      <w:r w:rsidRPr="003D789D">
        <w:rPr>
          <w:rFonts w:hAnsi="Times New Roman"/>
          <w:b/>
          <w:bCs/>
          <w:color w:val="auto"/>
          <w:sz w:val="28"/>
          <w:szCs w:val="28"/>
        </w:rPr>
        <w:t xml:space="preserve"> </w:t>
      </w:r>
      <w:r w:rsidRPr="003D789D">
        <w:rPr>
          <w:rFonts w:hAnsi="Times New Roman"/>
          <w:b/>
          <w:bCs/>
          <w:color w:val="auto"/>
          <w:sz w:val="28"/>
          <w:szCs w:val="28"/>
        </w:rPr>
        <w:t>учебный</w:t>
      </w:r>
      <w:r w:rsidRPr="003D789D">
        <w:rPr>
          <w:rFonts w:hAnsi="Times New Roman"/>
          <w:b/>
          <w:bCs/>
          <w:color w:val="auto"/>
          <w:sz w:val="28"/>
          <w:szCs w:val="28"/>
        </w:rPr>
        <w:t xml:space="preserve"> </w:t>
      </w:r>
      <w:r w:rsidRPr="003D789D">
        <w:rPr>
          <w:rFonts w:hAnsi="Times New Roman"/>
          <w:b/>
          <w:bCs/>
          <w:color w:val="auto"/>
          <w:sz w:val="28"/>
          <w:szCs w:val="28"/>
        </w:rPr>
        <w:t>план</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ascii="Times New Roman"/>
          <w:b/>
          <w:bCs/>
          <w:color w:val="auto"/>
          <w:sz w:val="28"/>
          <w:szCs w:val="28"/>
        </w:rPr>
        <w:t>1.4.)</w:t>
      </w:r>
    </w:p>
    <w:tbl>
      <w:tblPr>
        <w:tblStyle w:val="TableNormal"/>
        <w:tblW w:w="9349" w:type="dxa"/>
        <w:jc w:val="center"/>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844"/>
        <w:gridCol w:w="2666"/>
        <w:gridCol w:w="606"/>
        <w:gridCol w:w="606"/>
        <w:gridCol w:w="515"/>
        <w:gridCol w:w="160"/>
        <w:gridCol w:w="446"/>
        <w:gridCol w:w="160"/>
        <w:gridCol w:w="160"/>
        <w:gridCol w:w="488"/>
        <w:gridCol w:w="239"/>
        <w:gridCol w:w="424"/>
        <w:gridCol w:w="304"/>
        <w:gridCol w:w="731"/>
      </w:tblGrid>
      <w:tr w:rsidR="00F65069" w:rsidRPr="003D789D">
        <w:trPr>
          <w:trHeight w:val="610"/>
          <w:jc w:val="center"/>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hAnsi="Times New Roman"/>
                <w:b/>
                <w:bCs/>
                <w:color w:val="auto"/>
                <w:sz w:val="24"/>
                <w:szCs w:val="24"/>
              </w:rPr>
              <w:t>Предметные</w:t>
            </w:r>
            <w:r w:rsidRPr="003D789D">
              <w:rPr>
                <w:rFonts w:hAnsi="Times New Roman"/>
                <w:b/>
                <w:bCs/>
                <w:color w:val="auto"/>
                <w:sz w:val="24"/>
                <w:szCs w:val="24"/>
              </w:rPr>
              <w:t xml:space="preserve"> </w:t>
            </w:r>
            <w:r w:rsidRPr="003D789D">
              <w:rPr>
                <w:rFonts w:hAnsi="Times New Roman"/>
                <w:b/>
                <w:bCs/>
                <w:color w:val="auto"/>
                <w:sz w:val="24"/>
                <w:szCs w:val="24"/>
              </w:rPr>
              <w:t>области</w:t>
            </w:r>
          </w:p>
        </w:tc>
        <w:tc>
          <w:tcPr>
            <w:tcW w:w="266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rFonts w:ascii="Times New Roman" w:eastAsia="Times New Roman" w:hAnsi="Times New Roman" w:cs="Times New Roman"/>
                <w:b/>
                <w:bCs/>
                <w:color w:val="auto"/>
                <w:sz w:val="24"/>
                <w:szCs w:val="24"/>
              </w:rPr>
            </w:pPr>
            <w:r w:rsidRPr="003D789D">
              <w:rPr>
                <w:rFonts w:hAnsi="Times New Roman"/>
                <w:b/>
                <w:bCs/>
                <w:color w:val="auto"/>
                <w:sz w:val="24"/>
                <w:szCs w:val="24"/>
              </w:rPr>
              <w:t>Учебные</w:t>
            </w:r>
          </w:p>
          <w:p w:rsidR="00F65069" w:rsidRPr="003D789D" w:rsidRDefault="00C079E3" w:rsidP="003D789D">
            <w:pPr>
              <w:spacing w:after="0" w:line="240" w:lineRule="auto"/>
              <w:rPr>
                <w:rFonts w:ascii="Times New Roman" w:eastAsia="Times New Roman" w:hAnsi="Times New Roman" w:cs="Times New Roman"/>
                <w:b/>
                <w:bCs/>
                <w:color w:val="auto"/>
                <w:sz w:val="24"/>
                <w:szCs w:val="24"/>
              </w:rPr>
            </w:pPr>
            <w:r w:rsidRPr="003D789D">
              <w:rPr>
                <w:rFonts w:hAnsi="Times New Roman"/>
                <w:b/>
                <w:bCs/>
                <w:color w:val="auto"/>
                <w:sz w:val="24"/>
                <w:szCs w:val="24"/>
              </w:rPr>
              <w:t xml:space="preserve"> </w:t>
            </w:r>
            <w:r w:rsidRPr="003D789D">
              <w:rPr>
                <w:rFonts w:hAnsi="Times New Roman"/>
                <w:b/>
                <w:bCs/>
                <w:color w:val="auto"/>
                <w:sz w:val="24"/>
                <w:szCs w:val="24"/>
              </w:rPr>
              <w:t>предметы</w:t>
            </w:r>
            <w:r w:rsidRPr="003D789D">
              <w:rPr>
                <w:rFonts w:hAnsi="Times New Roman"/>
                <w:b/>
                <w:bCs/>
                <w:color w:val="auto"/>
                <w:sz w:val="24"/>
                <w:szCs w:val="24"/>
              </w:rPr>
              <w:t xml:space="preserve">       </w:t>
            </w:r>
          </w:p>
          <w:p w:rsidR="00F65069" w:rsidRPr="003D789D" w:rsidRDefault="00C079E3" w:rsidP="003D789D">
            <w:pPr>
              <w:spacing w:after="0" w:line="240" w:lineRule="auto"/>
              <w:rPr>
                <w:color w:val="auto"/>
              </w:rPr>
            </w:pPr>
            <w:r w:rsidRPr="003D789D">
              <w:rPr>
                <w:rFonts w:hAnsi="Times New Roman"/>
                <w:b/>
                <w:bCs/>
                <w:color w:val="auto"/>
                <w:sz w:val="24"/>
                <w:szCs w:val="24"/>
              </w:rPr>
              <w:t xml:space="preserve">                                      </w:t>
            </w:r>
            <w:r w:rsidRPr="003D789D">
              <w:rPr>
                <w:rFonts w:hAnsi="Times New Roman"/>
                <w:b/>
                <w:bCs/>
                <w:color w:val="auto"/>
                <w:sz w:val="24"/>
                <w:szCs w:val="24"/>
              </w:rPr>
              <w:t>Классы</w:t>
            </w:r>
          </w:p>
        </w:tc>
        <w:tc>
          <w:tcPr>
            <w:tcW w:w="3140"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b/>
                <w:bCs/>
                <w:color w:val="auto"/>
                <w:sz w:val="24"/>
                <w:szCs w:val="24"/>
              </w:rPr>
              <w:t>Количество</w:t>
            </w:r>
            <w:r w:rsidRPr="003D789D">
              <w:rPr>
                <w:rFonts w:hAnsi="Times New Roman"/>
                <w:b/>
                <w:bCs/>
                <w:color w:val="auto"/>
                <w:sz w:val="24"/>
                <w:szCs w:val="24"/>
              </w:rPr>
              <w:t xml:space="preserve"> </w:t>
            </w:r>
            <w:r w:rsidRPr="003D789D">
              <w:rPr>
                <w:rFonts w:hAnsi="Times New Roman"/>
                <w:b/>
                <w:bCs/>
                <w:color w:val="auto"/>
                <w:sz w:val="24"/>
                <w:szCs w:val="24"/>
              </w:rPr>
              <w:t>часов</w:t>
            </w:r>
            <w:r w:rsidRPr="003D789D">
              <w:rPr>
                <w:rFonts w:hAnsi="Times New Roman"/>
                <w:b/>
                <w:bCs/>
                <w:color w:val="auto"/>
                <w:sz w:val="24"/>
                <w:szCs w:val="24"/>
              </w:rPr>
              <w:t xml:space="preserve"> </w:t>
            </w:r>
            <w:r w:rsidRPr="003D789D">
              <w:rPr>
                <w:rFonts w:hAnsi="Times New Roman"/>
                <w:b/>
                <w:bCs/>
                <w:color w:val="auto"/>
                <w:sz w:val="24"/>
                <w:szCs w:val="24"/>
              </w:rPr>
              <w:t>в</w:t>
            </w:r>
            <w:r w:rsidRPr="003D789D">
              <w:rPr>
                <w:rFonts w:hAnsi="Times New Roman"/>
                <w:b/>
                <w:bCs/>
                <w:color w:val="auto"/>
                <w:sz w:val="24"/>
                <w:szCs w:val="24"/>
              </w:rPr>
              <w:t xml:space="preserve"> </w:t>
            </w:r>
            <w:r w:rsidRPr="003D789D">
              <w:rPr>
                <w:rFonts w:hAnsi="Times New Roman"/>
                <w:b/>
                <w:bCs/>
                <w:color w:val="auto"/>
                <w:sz w:val="24"/>
                <w:szCs w:val="24"/>
              </w:rPr>
              <w:t>неделю</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b/>
                <w:bCs/>
                <w:color w:val="auto"/>
                <w:sz w:val="24"/>
                <w:szCs w:val="24"/>
              </w:rPr>
              <w:t>Всего</w:t>
            </w:r>
            <w:r w:rsidRPr="003D789D">
              <w:rPr>
                <w:rFonts w:hAnsi="Times New Roman"/>
                <w:b/>
                <w:bCs/>
                <w:color w:val="auto"/>
                <w:sz w:val="24"/>
                <w:szCs w:val="24"/>
              </w:rPr>
              <w:t xml:space="preserve"> </w:t>
            </w:r>
          </w:p>
        </w:tc>
      </w:tr>
      <w:tr w:rsidR="00F65069" w:rsidRPr="003D789D">
        <w:trPr>
          <w:trHeight w:val="450"/>
          <w:jc w:val="center"/>
        </w:trPr>
        <w:tc>
          <w:tcPr>
            <w:tcW w:w="1844"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6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I</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II</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III</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IV</w:t>
            </w:r>
          </w:p>
        </w:tc>
        <w:tc>
          <w:tcPr>
            <w:tcW w:w="80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V</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lang w:val="en-US"/>
              </w:rPr>
              <w:t>VI</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r>
      <w:tr w:rsidR="00F65069" w:rsidRPr="003D789D">
        <w:trPr>
          <w:trHeight w:val="310"/>
          <w:jc w:val="center"/>
        </w:trPr>
        <w:tc>
          <w:tcPr>
            <w:tcW w:w="7651"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hAnsi="Times New Roman"/>
                <w:b/>
                <w:bCs/>
                <w:color w:val="auto"/>
                <w:sz w:val="24"/>
                <w:szCs w:val="24"/>
              </w:rPr>
              <w:t>Обязательная</w:t>
            </w:r>
            <w:r w:rsidRPr="003D789D">
              <w:rPr>
                <w:rFonts w:hAnsi="Times New Roman"/>
                <w:b/>
                <w:bCs/>
                <w:color w:val="auto"/>
                <w:sz w:val="24"/>
                <w:szCs w:val="24"/>
              </w:rPr>
              <w:t xml:space="preserve"> </w:t>
            </w:r>
            <w:r w:rsidRPr="003D789D">
              <w:rPr>
                <w:rFonts w:hAnsi="Times New Roman"/>
                <w:b/>
                <w:bCs/>
                <w:color w:val="auto"/>
                <w:sz w:val="24"/>
                <w:szCs w:val="24"/>
              </w:rPr>
              <w:t>часть</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r>
      <w:tr w:rsidR="00F65069" w:rsidRPr="003D789D">
        <w:trPr>
          <w:trHeight w:val="1510"/>
          <w:jc w:val="center"/>
        </w:trPr>
        <w:tc>
          <w:tcPr>
            <w:tcW w:w="1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1.</w:t>
            </w:r>
            <w:r w:rsidRPr="003D789D">
              <w:rPr>
                <w:rFonts w:hAnsi="Times New Roman"/>
                <w:color w:val="auto"/>
                <w:sz w:val="24"/>
                <w:szCs w:val="24"/>
              </w:rPr>
              <w:t>Язык</w:t>
            </w:r>
            <w:r w:rsidRPr="003D789D">
              <w:rPr>
                <w:rFonts w:hAnsi="Times New Roman"/>
                <w:color w:val="auto"/>
                <w:sz w:val="24"/>
                <w:szCs w:val="24"/>
              </w:rPr>
              <w:t xml:space="preserve"> </w:t>
            </w:r>
            <w:r w:rsidRPr="003D789D">
              <w:rPr>
                <w:rFonts w:hAnsi="Times New Roman"/>
                <w:color w:val="auto"/>
                <w:sz w:val="24"/>
                <w:szCs w:val="24"/>
              </w:rPr>
              <w:t>и</w:t>
            </w:r>
            <w:r w:rsidRPr="003D789D">
              <w:rPr>
                <w:rFonts w:hAnsi="Times New Roman"/>
                <w:color w:val="auto"/>
                <w:sz w:val="24"/>
                <w:szCs w:val="24"/>
              </w:rPr>
              <w:t xml:space="preserve"> </w:t>
            </w:r>
            <w:r w:rsidRPr="003D789D">
              <w:rPr>
                <w:rFonts w:hAnsi="Times New Roman"/>
                <w:color w:val="auto"/>
                <w:sz w:val="24"/>
                <w:szCs w:val="24"/>
              </w:rPr>
              <w:t>речевая</w:t>
            </w:r>
            <w:r w:rsidRPr="003D789D">
              <w:rPr>
                <w:rFonts w:hAnsi="Times New Roman"/>
                <w:color w:val="auto"/>
                <w:sz w:val="24"/>
                <w:szCs w:val="24"/>
              </w:rPr>
              <w:t xml:space="preserve"> </w:t>
            </w:r>
            <w:r w:rsidRPr="003D789D">
              <w:rPr>
                <w:rFonts w:hAnsi="Times New Roman"/>
                <w:color w:val="auto"/>
                <w:sz w:val="24"/>
                <w:szCs w:val="24"/>
              </w:rPr>
              <w:t>практика</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1.1. </w:t>
            </w:r>
            <w:r w:rsidRPr="003D789D">
              <w:rPr>
                <w:rFonts w:hAnsi="Times New Roman"/>
                <w:color w:val="auto"/>
                <w:sz w:val="24"/>
                <w:szCs w:val="24"/>
              </w:rPr>
              <w:t>Речь</w:t>
            </w:r>
            <w:r w:rsidRPr="003D789D">
              <w:rPr>
                <w:rFonts w:hAnsi="Times New Roman"/>
                <w:color w:val="auto"/>
                <w:sz w:val="24"/>
                <w:szCs w:val="24"/>
              </w:rPr>
              <w:t xml:space="preserve"> </w:t>
            </w:r>
            <w:r w:rsidRPr="003D789D">
              <w:rPr>
                <w:rFonts w:hAnsi="Times New Roman"/>
                <w:color w:val="auto"/>
                <w:sz w:val="24"/>
                <w:szCs w:val="24"/>
              </w:rPr>
              <w:t>и</w:t>
            </w:r>
            <w:r w:rsidRPr="003D789D">
              <w:rPr>
                <w:rFonts w:hAnsi="Times New Roman"/>
                <w:color w:val="auto"/>
                <w:sz w:val="24"/>
                <w:szCs w:val="24"/>
              </w:rPr>
              <w:t xml:space="preserve"> </w:t>
            </w:r>
            <w:r w:rsidRPr="003D789D">
              <w:rPr>
                <w:rFonts w:hAnsi="Times New Roman"/>
                <w:color w:val="auto"/>
                <w:sz w:val="24"/>
                <w:szCs w:val="24"/>
              </w:rPr>
              <w:t>альтернативная</w:t>
            </w:r>
            <w:r w:rsidRPr="003D789D">
              <w:rPr>
                <w:rFonts w:hAnsi="Times New Roman"/>
                <w:color w:val="auto"/>
                <w:sz w:val="24"/>
                <w:szCs w:val="24"/>
              </w:rPr>
              <w:t xml:space="preserve"> </w:t>
            </w:r>
            <w:r w:rsidRPr="003D789D">
              <w:rPr>
                <w:rFonts w:hAnsi="Times New Roman"/>
                <w:color w:val="auto"/>
                <w:sz w:val="24"/>
                <w:szCs w:val="24"/>
              </w:rPr>
              <w:t>коммуникация</w:t>
            </w:r>
            <w:r w:rsidRPr="003D789D">
              <w:rPr>
                <w:rFonts w:hAnsi="Times New Roman"/>
                <w:color w:val="auto"/>
                <w:sz w:val="24"/>
                <w:szCs w:val="24"/>
              </w:rPr>
              <w:t xml:space="preserve"> </w:t>
            </w:r>
            <w:r w:rsidRPr="003D789D">
              <w:rPr>
                <w:rFonts w:ascii="Times New Roman"/>
                <w:color w:val="auto"/>
                <w:sz w:val="24"/>
                <w:szCs w:val="24"/>
              </w:rPr>
              <w:t>(</w:t>
            </w:r>
            <w:r w:rsidRPr="003D789D">
              <w:rPr>
                <w:rFonts w:hAnsi="Times New Roman"/>
                <w:color w:val="auto"/>
                <w:sz w:val="24"/>
                <w:szCs w:val="24"/>
              </w:rPr>
              <w:t>Жестовый</w:t>
            </w:r>
            <w:r w:rsidRPr="003D789D">
              <w:rPr>
                <w:rFonts w:hAnsi="Times New Roman"/>
                <w:color w:val="auto"/>
                <w:sz w:val="24"/>
                <w:szCs w:val="24"/>
              </w:rPr>
              <w:t xml:space="preserve"> </w:t>
            </w:r>
            <w:r w:rsidRPr="003D789D">
              <w:rPr>
                <w:rFonts w:hAnsi="Times New Roman"/>
                <w:color w:val="auto"/>
                <w:sz w:val="24"/>
                <w:szCs w:val="24"/>
              </w:rPr>
              <w:t>язык</w:t>
            </w:r>
            <w:r w:rsidRPr="003D789D">
              <w:rPr>
                <w:rFonts w:ascii="Times New Roman"/>
                <w:color w:val="auto"/>
                <w:sz w:val="24"/>
                <w:szCs w:val="24"/>
              </w:rPr>
              <w:t xml:space="preserve">. </w:t>
            </w:r>
            <w:r w:rsidRPr="003D789D">
              <w:rPr>
                <w:rFonts w:hAnsi="Times New Roman"/>
                <w:color w:val="auto"/>
                <w:sz w:val="24"/>
                <w:szCs w:val="24"/>
              </w:rPr>
              <w:t>Русский</w:t>
            </w:r>
            <w:r w:rsidRPr="003D789D">
              <w:rPr>
                <w:rFonts w:hAnsi="Times New Roman"/>
                <w:color w:val="auto"/>
                <w:sz w:val="24"/>
                <w:szCs w:val="24"/>
              </w:rPr>
              <w:t xml:space="preserve">  </w:t>
            </w:r>
            <w:r w:rsidRPr="003D789D">
              <w:rPr>
                <w:rFonts w:hAnsi="Times New Roman"/>
                <w:color w:val="auto"/>
                <w:sz w:val="24"/>
                <w:szCs w:val="24"/>
              </w:rPr>
              <w:t>язык</w:t>
            </w:r>
            <w:r w:rsidRPr="003D789D">
              <w:rPr>
                <w:rFonts w:ascii="Times New Roman"/>
                <w:color w:val="auto"/>
                <w:sz w:val="24"/>
                <w:szCs w:val="24"/>
              </w:rPr>
              <w:t xml:space="preserve">) </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165</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170</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170</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170</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170</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170</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1015</w:t>
            </w:r>
          </w:p>
        </w:tc>
      </w:tr>
      <w:tr w:rsidR="00F65069" w:rsidRPr="003D789D">
        <w:trPr>
          <w:trHeight w:val="610"/>
          <w:jc w:val="center"/>
        </w:trPr>
        <w:tc>
          <w:tcPr>
            <w:tcW w:w="1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2.</w:t>
            </w:r>
            <w:r w:rsidRPr="003D789D">
              <w:rPr>
                <w:rFonts w:hAnsi="Times New Roman"/>
                <w:color w:val="auto"/>
                <w:sz w:val="24"/>
                <w:szCs w:val="24"/>
              </w:rPr>
              <w:t>Математика</w:t>
            </w:r>
            <w:r w:rsidRPr="003D789D">
              <w:rPr>
                <w:rFonts w:hAnsi="Times New Roman"/>
                <w:color w:val="auto"/>
                <w:sz w:val="24"/>
                <w:szCs w:val="24"/>
              </w:rPr>
              <w:t xml:space="preserve"> </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2.1.</w:t>
            </w:r>
            <w:r w:rsidRPr="003D789D">
              <w:rPr>
                <w:rFonts w:hAnsi="Times New Roman"/>
                <w:color w:val="auto"/>
                <w:sz w:val="24"/>
                <w:szCs w:val="24"/>
              </w:rPr>
              <w:t>Математические</w:t>
            </w:r>
            <w:r w:rsidRPr="003D789D">
              <w:rPr>
                <w:rFonts w:hAnsi="Times New Roman"/>
                <w:color w:val="auto"/>
                <w:sz w:val="24"/>
                <w:szCs w:val="24"/>
              </w:rPr>
              <w:t xml:space="preserve"> </w:t>
            </w:r>
            <w:r w:rsidRPr="003D789D">
              <w:rPr>
                <w:rFonts w:hAnsi="Times New Roman"/>
                <w:color w:val="auto"/>
                <w:sz w:val="24"/>
                <w:szCs w:val="24"/>
              </w:rPr>
              <w:t>представления</w:t>
            </w:r>
            <w:r w:rsidRPr="003D789D">
              <w:rPr>
                <w:rFonts w:hAnsi="Times New Roman"/>
                <w:color w:val="auto"/>
                <w:sz w:val="24"/>
                <w:szCs w:val="24"/>
              </w:rPr>
              <w:t xml:space="preserve"> </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406</w:t>
            </w:r>
          </w:p>
        </w:tc>
      </w:tr>
      <w:tr w:rsidR="00F65069" w:rsidRPr="003D789D">
        <w:trPr>
          <w:trHeight w:val="610"/>
          <w:jc w:val="center"/>
        </w:trPr>
        <w:tc>
          <w:tcPr>
            <w:tcW w:w="1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3.</w:t>
            </w:r>
            <w:r w:rsidRPr="003D789D">
              <w:rPr>
                <w:rFonts w:hAnsi="Times New Roman"/>
                <w:color w:val="auto"/>
                <w:sz w:val="24"/>
                <w:szCs w:val="24"/>
              </w:rPr>
              <w:t>Естествознание</w:t>
            </w:r>
            <w:r w:rsidRPr="003D789D">
              <w:rPr>
                <w:rFonts w:hAnsi="Times New Roman"/>
                <w:color w:val="auto"/>
                <w:sz w:val="24"/>
                <w:szCs w:val="24"/>
              </w:rPr>
              <w:t xml:space="preserve"> </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3.1.</w:t>
            </w:r>
            <w:r w:rsidRPr="003D789D">
              <w:rPr>
                <w:rFonts w:hAnsi="Times New Roman"/>
                <w:color w:val="auto"/>
                <w:sz w:val="24"/>
                <w:szCs w:val="24"/>
              </w:rPr>
              <w:t>Окружающий</w:t>
            </w:r>
            <w:r w:rsidRPr="003D789D">
              <w:rPr>
                <w:rFonts w:hAnsi="Times New Roman"/>
                <w:color w:val="auto"/>
                <w:sz w:val="24"/>
                <w:szCs w:val="24"/>
              </w:rPr>
              <w:t xml:space="preserve"> </w:t>
            </w:r>
            <w:r w:rsidRPr="003D789D">
              <w:rPr>
                <w:rFonts w:hAnsi="Times New Roman"/>
                <w:color w:val="auto"/>
                <w:sz w:val="24"/>
                <w:szCs w:val="24"/>
              </w:rPr>
              <w:t>природный</w:t>
            </w:r>
            <w:r w:rsidRPr="003D789D">
              <w:rPr>
                <w:rFonts w:hAnsi="Times New Roman"/>
                <w:color w:val="auto"/>
                <w:sz w:val="24"/>
                <w:szCs w:val="24"/>
              </w:rPr>
              <w:t xml:space="preserve">  </w:t>
            </w:r>
            <w:r w:rsidRPr="003D789D">
              <w:rPr>
                <w:rFonts w:hAnsi="Times New Roman"/>
                <w:color w:val="auto"/>
                <w:sz w:val="24"/>
                <w:szCs w:val="24"/>
              </w:rPr>
              <w:t>мир</w:t>
            </w:r>
            <w:r w:rsidRPr="003D789D">
              <w:rPr>
                <w:rFonts w:hAnsi="Times New Roman"/>
                <w:color w:val="auto"/>
                <w:sz w:val="24"/>
                <w:szCs w:val="24"/>
              </w:rPr>
              <w:t xml:space="preserve"> </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340</w:t>
            </w:r>
          </w:p>
        </w:tc>
      </w:tr>
      <w:tr w:rsidR="00F65069" w:rsidRPr="003D789D">
        <w:trPr>
          <w:trHeight w:val="600"/>
          <w:jc w:val="center"/>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4.</w:t>
            </w:r>
            <w:r w:rsidRPr="003D789D">
              <w:rPr>
                <w:rFonts w:hAnsi="Times New Roman"/>
                <w:color w:val="auto"/>
                <w:sz w:val="24"/>
                <w:szCs w:val="24"/>
              </w:rPr>
              <w:t>Человек</w:t>
            </w:r>
            <w:r w:rsidRPr="003D789D">
              <w:rPr>
                <w:rFonts w:hAnsi="Times New Roman"/>
                <w:color w:val="auto"/>
                <w:sz w:val="24"/>
                <w:szCs w:val="24"/>
              </w:rPr>
              <w:t xml:space="preserve"> </w:t>
            </w:r>
            <w:r w:rsidRPr="003D789D">
              <w:rPr>
                <w:rFonts w:hAnsi="Times New Roman"/>
                <w:color w:val="auto"/>
                <w:sz w:val="24"/>
                <w:szCs w:val="24"/>
              </w:rPr>
              <w:t>и</w:t>
            </w:r>
            <w:r w:rsidRPr="003D789D">
              <w:rPr>
                <w:rFonts w:hAnsi="Times New Roman"/>
                <w:color w:val="auto"/>
                <w:sz w:val="24"/>
                <w:szCs w:val="24"/>
              </w:rPr>
              <w:t xml:space="preserve"> </w:t>
            </w:r>
            <w:r w:rsidRPr="003D789D">
              <w:rPr>
                <w:rFonts w:hAnsi="Times New Roman"/>
                <w:color w:val="auto"/>
                <w:sz w:val="24"/>
                <w:szCs w:val="24"/>
              </w:rPr>
              <w:t>общество</w:t>
            </w:r>
            <w:r w:rsidRPr="003D789D">
              <w:rPr>
                <w:rFonts w:hAnsi="Times New Roman"/>
                <w:color w:val="auto"/>
                <w:sz w:val="24"/>
                <w:szCs w:val="24"/>
              </w:rPr>
              <w:t xml:space="preserve"> </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4.1. </w:t>
            </w:r>
            <w:r w:rsidRPr="003D789D">
              <w:rPr>
                <w:rFonts w:hAnsi="Times New Roman"/>
                <w:color w:val="auto"/>
                <w:sz w:val="24"/>
                <w:szCs w:val="24"/>
              </w:rPr>
              <w:t>Человек</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99</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473</w:t>
            </w:r>
          </w:p>
        </w:tc>
      </w:tr>
      <w:tr w:rsidR="00F65069" w:rsidRPr="003D789D">
        <w:trPr>
          <w:trHeight w:val="310"/>
          <w:jc w:val="center"/>
        </w:trPr>
        <w:tc>
          <w:tcPr>
            <w:tcW w:w="1844"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4.2. </w:t>
            </w:r>
            <w:r w:rsidRPr="003D789D">
              <w:rPr>
                <w:rFonts w:hAnsi="Times New Roman"/>
                <w:color w:val="auto"/>
                <w:sz w:val="24"/>
                <w:szCs w:val="24"/>
              </w:rPr>
              <w:t>Домоводство</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136</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306</w:t>
            </w:r>
          </w:p>
        </w:tc>
      </w:tr>
      <w:tr w:rsidR="00F65069" w:rsidRPr="003D789D">
        <w:trPr>
          <w:trHeight w:val="610"/>
          <w:jc w:val="center"/>
        </w:trPr>
        <w:tc>
          <w:tcPr>
            <w:tcW w:w="1844"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4.3. </w:t>
            </w:r>
            <w:r w:rsidRPr="003D789D">
              <w:rPr>
                <w:rFonts w:hAnsi="Times New Roman"/>
                <w:color w:val="auto"/>
                <w:sz w:val="24"/>
                <w:szCs w:val="24"/>
              </w:rPr>
              <w:t>Окружающий</w:t>
            </w:r>
            <w:r w:rsidRPr="003D789D">
              <w:rPr>
                <w:rFonts w:hAnsi="Times New Roman"/>
                <w:color w:val="auto"/>
                <w:sz w:val="24"/>
                <w:szCs w:val="24"/>
              </w:rPr>
              <w:t xml:space="preserve"> </w:t>
            </w:r>
            <w:r w:rsidRPr="003D789D">
              <w:rPr>
                <w:rFonts w:hAnsi="Times New Roman"/>
                <w:color w:val="auto"/>
                <w:sz w:val="24"/>
                <w:szCs w:val="24"/>
              </w:rPr>
              <w:t>социальный</w:t>
            </w:r>
            <w:r w:rsidRPr="003D789D">
              <w:rPr>
                <w:rFonts w:hAnsi="Times New Roman"/>
                <w:color w:val="auto"/>
                <w:sz w:val="24"/>
                <w:szCs w:val="24"/>
              </w:rPr>
              <w:t xml:space="preserve"> </w:t>
            </w:r>
            <w:r w:rsidRPr="003D789D">
              <w:rPr>
                <w:rFonts w:hAnsi="Times New Roman"/>
                <w:color w:val="auto"/>
                <w:sz w:val="24"/>
                <w:szCs w:val="24"/>
              </w:rPr>
              <w:t>мир</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340</w:t>
            </w:r>
          </w:p>
        </w:tc>
      </w:tr>
      <w:tr w:rsidR="00F65069" w:rsidRPr="003D789D">
        <w:trPr>
          <w:trHeight w:val="610"/>
          <w:jc w:val="center"/>
        </w:trPr>
        <w:tc>
          <w:tcPr>
            <w:tcW w:w="1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5.</w:t>
            </w:r>
            <w:r w:rsidRPr="003D789D">
              <w:rPr>
                <w:rFonts w:hAnsi="Times New Roman"/>
                <w:color w:val="auto"/>
                <w:sz w:val="24"/>
                <w:szCs w:val="24"/>
              </w:rPr>
              <w:t>Искусство</w:t>
            </w:r>
            <w:r w:rsidRPr="003D789D">
              <w:rPr>
                <w:rFonts w:hAnsi="Times New Roman"/>
                <w:color w:val="auto"/>
                <w:sz w:val="24"/>
                <w:szCs w:val="24"/>
              </w:rPr>
              <w:t xml:space="preserve"> </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5.1. </w:t>
            </w:r>
            <w:r w:rsidRPr="003D789D">
              <w:rPr>
                <w:rFonts w:hAnsi="Times New Roman"/>
                <w:color w:val="auto"/>
                <w:sz w:val="24"/>
                <w:szCs w:val="24"/>
              </w:rPr>
              <w:t>Изобразительная</w:t>
            </w:r>
            <w:r w:rsidRPr="003D789D">
              <w:rPr>
                <w:rFonts w:hAnsi="Times New Roman"/>
                <w:color w:val="auto"/>
                <w:sz w:val="24"/>
                <w:szCs w:val="24"/>
              </w:rPr>
              <w:t xml:space="preserve"> </w:t>
            </w:r>
            <w:r w:rsidRPr="003D789D">
              <w:rPr>
                <w:rFonts w:hAnsi="Times New Roman"/>
                <w:color w:val="auto"/>
                <w:sz w:val="24"/>
                <w:szCs w:val="24"/>
              </w:rPr>
              <w:t>деятельность</w:t>
            </w:r>
            <w:r w:rsidRPr="003D789D">
              <w:rPr>
                <w:rFonts w:hAnsi="Times New Roman"/>
                <w:color w:val="auto"/>
                <w:sz w:val="24"/>
                <w:szCs w:val="24"/>
              </w:rPr>
              <w:t xml:space="preserve"> </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169</w:t>
            </w:r>
          </w:p>
        </w:tc>
      </w:tr>
      <w:tr w:rsidR="00F65069" w:rsidRPr="003D789D">
        <w:trPr>
          <w:trHeight w:val="610"/>
          <w:jc w:val="center"/>
        </w:trPr>
        <w:tc>
          <w:tcPr>
            <w:tcW w:w="1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6.</w:t>
            </w:r>
            <w:r w:rsidRPr="003D789D">
              <w:rPr>
                <w:rFonts w:hAnsi="Times New Roman"/>
                <w:color w:val="auto"/>
                <w:sz w:val="24"/>
                <w:szCs w:val="24"/>
              </w:rPr>
              <w:t>Физическая</w:t>
            </w:r>
            <w:r w:rsidRPr="003D789D">
              <w:rPr>
                <w:rFonts w:hAnsi="Times New Roman"/>
                <w:color w:val="auto"/>
                <w:sz w:val="24"/>
                <w:szCs w:val="24"/>
              </w:rPr>
              <w:t xml:space="preserve"> </w:t>
            </w:r>
            <w:r w:rsidRPr="003D789D">
              <w:rPr>
                <w:rFonts w:hAnsi="Times New Roman"/>
                <w:color w:val="auto"/>
                <w:sz w:val="24"/>
                <w:szCs w:val="24"/>
              </w:rPr>
              <w:t>культура</w:t>
            </w:r>
            <w:r w:rsidRPr="003D789D">
              <w:rPr>
                <w:rFonts w:hAnsi="Times New Roman"/>
                <w:color w:val="auto"/>
                <w:sz w:val="24"/>
                <w:szCs w:val="24"/>
              </w:rPr>
              <w:t xml:space="preserve"> </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6.1. </w:t>
            </w:r>
            <w:r w:rsidRPr="003D789D">
              <w:rPr>
                <w:rFonts w:hAnsi="Times New Roman"/>
                <w:color w:val="auto"/>
                <w:sz w:val="24"/>
                <w:szCs w:val="24"/>
              </w:rPr>
              <w:t>Физическая</w:t>
            </w:r>
            <w:r w:rsidRPr="003D789D">
              <w:rPr>
                <w:rFonts w:hAnsi="Times New Roman"/>
                <w:color w:val="auto"/>
                <w:sz w:val="24"/>
                <w:szCs w:val="24"/>
              </w:rPr>
              <w:t xml:space="preserve"> </w:t>
            </w:r>
            <w:r w:rsidRPr="003D789D">
              <w:rPr>
                <w:rFonts w:hAnsi="Times New Roman"/>
                <w:color w:val="auto"/>
                <w:sz w:val="24"/>
                <w:szCs w:val="24"/>
              </w:rPr>
              <w:t>культура</w:t>
            </w:r>
            <w:r w:rsidRPr="003D789D">
              <w:rPr>
                <w:rFonts w:hAnsi="Times New Roman"/>
                <w:color w:val="auto"/>
                <w:sz w:val="24"/>
                <w:szCs w:val="24"/>
              </w:rPr>
              <w:t xml:space="preserve"> </w:t>
            </w:r>
            <w:r w:rsidRPr="003D789D">
              <w:rPr>
                <w:rFonts w:ascii="Times New Roman"/>
                <w:color w:val="auto"/>
                <w:sz w:val="24"/>
                <w:szCs w:val="24"/>
              </w:rPr>
              <w:t>(</w:t>
            </w:r>
            <w:r w:rsidRPr="003D789D">
              <w:rPr>
                <w:rFonts w:hAnsi="Times New Roman"/>
                <w:color w:val="auto"/>
                <w:sz w:val="24"/>
                <w:szCs w:val="24"/>
              </w:rPr>
              <w:t>адаптивная</w:t>
            </w:r>
            <w:r w:rsidRPr="003D789D">
              <w:rPr>
                <w:rFonts w:ascii="Times New Roman"/>
                <w:color w:val="auto"/>
                <w:sz w:val="24"/>
                <w:szCs w:val="24"/>
              </w:rPr>
              <w:t>)</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99</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609</w:t>
            </w:r>
          </w:p>
        </w:tc>
      </w:tr>
      <w:tr w:rsidR="00F65069" w:rsidRPr="003D789D">
        <w:trPr>
          <w:trHeight w:val="610"/>
          <w:jc w:val="center"/>
        </w:trPr>
        <w:tc>
          <w:tcPr>
            <w:tcW w:w="1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7.</w:t>
            </w:r>
            <w:r w:rsidRPr="003D789D">
              <w:rPr>
                <w:rFonts w:hAnsi="Times New Roman"/>
                <w:color w:val="auto"/>
                <w:sz w:val="24"/>
                <w:szCs w:val="24"/>
              </w:rPr>
              <w:t>Технологии</w:t>
            </w:r>
            <w:r w:rsidRPr="003D789D">
              <w:rPr>
                <w:rFonts w:hAnsi="Times New Roman"/>
                <w:color w:val="auto"/>
                <w:sz w:val="24"/>
                <w:szCs w:val="24"/>
              </w:rPr>
              <w:t xml:space="preserve"> </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7.1. </w:t>
            </w:r>
            <w:r w:rsidRPr="003D789D">
              <w:rPr>
                <w:rFonts w:hAnsi="Times New Roman"/>
                <w:color w:val="auto"/>
                <w:sz w:val="24"/>
                <w:szCs w:val="24"/>
              </w:rPr>
              <w:t>Предметно</w:t>
            </w:r>
            <w:r w:rsidRPr="003D789D">
              <w:rPr>
                <w:rFonts w:ascii="Times New Roman"/>
                <w:color w:val="auto"/>
                <w:sz w:val="24"/>
                <w:szCs w:val="24"/>
              </w:rPr>
              <w:t>-</w:t>
            </w:r>
            <w:r w:rsidRPr="003D789D">
              <w:rPr>
                <w:rFonts w:hAnsi="Times New Roman"/>
                <w:color w:val="auto"/>
                <w:sz w:val="24"/>
                <w:szCs w:val="24"/>
              </w:rPr>
              <w:t>практические</w:t>
            </w:r>
            <w:r w:rsidRPr="003D789D">
              <w:rPr>
                <w:rFonts w:hAnsi="Times New Roman"/>
                <w:color w:val="auto"/>
                <w:sz w:val="24"/>
                <w:szCs w:val="24"/>
              </w:rPr>
              <w:t xml:space="preserve"> </w:t>
            </w:r>
            <w:r w:rsidRPr="003D789D">
              <w:rPr>
                <w:rFonts w:hAnsi="Times New Roman"/>
                <w:color w:val="auto"/>
                <w:sz w:val="24"/>
                <w:szCs w:val="24"/>
              </w:rPr>
              <w:t>действия</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99</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337</w:t>
            </w:r>
          </w:p>
        </w:tc>
      </w:tr>
      <w:tr w:rsidR="00F65069" w:rsidRPr="003D789D">
        <w:trPr>
          <w:trHeight w:val="310"/>
          <w:jc w:val="center"/>
        </w:trPr>
        <w:tc>
          <w:tcPr>
            <w:tcW w:w="1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7.2. </w:t>
            </w:r>
            <w:r w:rsidRPr="003D789D">
              <w:rPr>
                <w:rFonts w:hAnsi="Times New Roman"/>
                <w:color w:val="auto"/>
                <w:sz w:val="24"/>
                <w:szCs w:val="24"/>
              </w:rPr>
              <w:t>Профильный</w:t>
            </w:r>
            <w:r w:rsidRPr="003D789D">
              <w:rPr>
                <w:rFonts w:hAnsi="Times New Roman"/>
                <w:color w:val="auto"/>
                <w:sz w:val="24"/>
                <w:szCs w:val="24"/>
              </w:rPr>
              <w:t xml:space="preserve"> </w:t>
            </w:r>
            <w:r w:rsidRPr="003D789D">
              <w:rPr>
                <w:rFonts w:hAnsi="Times New Roman"/>
                <w:color w:val="auto"/>
                <w:sz w:val="24"/>
                <w:szCs w:val="24"/>
              </w:rPr>
              <w:t>труд</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136</w:t>
            </w:r>
          </w:p>
        </w:tc>
      </w:tr>
      <w:tr w:rsidR="00F65069" w:rsidRPr="003D789D">
        <w:trPr>
          <w:trHeight w:val="600"/>
          <w:jc w:val="center"/>
        </w:trPr>
        <w:tc>
          <w:tcPr>
            <w:tcW w:w="45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right"/>
              <w:rPr>
                <w:color w:val="auto"/>
              </w:rPr>
            </w:pPr>
            <w:r w:rsidRPr="003D789D">
              <w:rPr>
                <w:rFonts w:hAnsi="Times New Roman"/>
                <w:b/>
                <w:bCs/>
                <w:color w:val="auto"/>
                <w:sz w:val="24"/>
                <w:szCs w:val="24"/>
              </w:rPr>
              <w:t>Итого</w:t>
            </w:r>
            <w:r w:rsidRPr="003D789D">
              <w:rPr>
                <w:rFonts w:hAnsi="Times New Roman"/>
                <w:b/>
                <w:bCs/>
                <w:color w:val="auto"/>
                <w:sz w:val="24"/>
                <w:szCs w:val="24"/>
              </w:rPr>
              <w:t xml:space="preserve"> </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627</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646</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714</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714</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714</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714</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4131</w:t>
            </w:r>
          </w:p>
        </w:tc>
      </w:tr>
      <w:tr w:rsidR="00F65069" w:rsidRPr="003D789D">
        <w:trPr>
          <w:trHeight w:val="310"/>
          <w:jc w:val="center"/>
        </w:trPr>
        <w:tc>
          <w:tcPr>
            <w:tcW w:w="9349" w:type="dxa"/>
            <w:gridSpan w:val="1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hAnsi="Times New Roman"/>
                <w:b/>
                <w:bCs/>
                <w:color w:val="auto"/>
                <w:sz w:val="24"/>
                <w:szCs w:val="24"/>
              </w:rPr>
              <w:t>Часть</w:t>
            </w:r>
            <w:r w:rsidRPr="003D789D">
              <w:rPr>
                <w:rFonts w:ascii="Times New Roman"/>
                <w:b/>
                <w:bCs/>
                <w:color w:val="auto"/>
                <w:sz w:val="24"/>
                <w:szCs w:val="24"/>
              </w:rPr>
              <w:t xml:space="preserve">, </w:t>
            </w:r>
            <w:r w:rsidRPr="003D789D">
              <w:rPr>
                <w:rFonts w:hAnsi="Times New Roman"/>
                <w:b/>
                <w:bCs/>
                <w:color w:val="auto"/>
                <w:sz w:val="24"/>
                <w:szCs w:val="24"/>
              </w:rPr>
              <w:t>формируемая</w:t>
            </w:r>
            <w:r w:rsidRPr="003D789D">
              <w:rPr>
                <w:rFonts w:hAnsi="Times New Roman"/>
                <w:b/>
                <w:bCs/>
                <w:color w:val="auto"/>
                <w:sz w:val="24"/>
                <w:szCs w:val="24"/>
              </w:rPr>
              <w:t xml:space="preserve"> </w:t>
            </w:r>
            <w:r w:rsidRPr="003D789D">
              <w:rPr>
                <w:rFonts w:hAnsi="Times New Roman"/>
                <w:b/>
                <w:bCs/>
                <w:color w:val="auto"/>
                <w:sz w:val="24"/>
                <w:szCs w:val="24"/>
              </w:rPr>
              <w:t>участниками</w:t>
            </w:r>
            <w:r w:rsidRPr="003D789D">
              <w:rPr>
                <w:rFonts w:hAnsi="Times New Roman"/>
                <w:b/>
                <w:bCs/>
                <w:color w:val="auto"/>
                <w:sz w:val="24"/>
                <w:szCs w:val="24"/>
              </w:rPr>
              <w:t xml:space="preserve"> </w:t>
            </w:r>
            <w:r w:rsidRPr="003D789D">
              <w:rPr>
                <w:rFonts w:hAnsi="Times New Roman"/>
                <w:b/>
                <w:bCs/>
                <w:color w:val="auto"/>
                <w:sz w:val="24"/>
                <w:szCs w:val="24"/>
              </w:rPr>
              <w:t>образовательного</w:t>
            </w:r>
            <w:r w:rsidRPr="003D789D">
              <w:rPr>
                <w:rFonts w:hAnsi="Times New Roman"/>
                <w:b/>
                <w:bCs/>
                <w:color w:val="auto"/>
                <w:sz w:val="24"/>
                <w:szCs w:val="24"/>
              </w:rPr>
              <w:t xml:space="preserve"> </w:t>
            </w:r>
            <w:r w:rsidRPr="003D789D">
              <w:rPr>
                <w:rFonts w:hAnsi="Times New Roman"/>
                <w:b/>
                <w:bCs/>
                <w:color w:val="auto"/>
                <w:sz w:val="24"/>
                <w:szCs w:val="24"/>
              </w:rPr>
              <w:t>процесса</w:t>
            </w:r>
          </w:p>
        </w:tc>
      </w:tr>
      <w:tr w:rsidR="00F65069" w:rsidRPr="003D789D">
        <w:trPr>
          <w:trHeight w:val="1510"/>
          <w:jc w:val="center"/>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rPr>
                <w:rFonts w:ascii="Times New Roman" w:eastAsia="Times New Roman" w:hAnsi="Times New Roman" w:cs="Times New Roman"/>
                <w:color w:val="auto"/>
                <w:sz w:val="24"/>
                <w:szCs w:val="24"/>
              </w:rPr>
            </w:pPr>
          </w:p>
          <w:p w:rsidR="00F65069" w:rsidRPr="003D789D" w:rsidRDefault="00F65069" w:rsidP="003D789D">
            <w:pPr>
              <w:spacing w:after="0" w:line="240" w:lineRule="auto"/>
              <w:rPr>
                <w:rFonts w:ascii="Times New Roman" w:eastAsia="Times New Roman" w:hAnsi="Times New Roman" w:cs="Times New Roman"/>
                <w:color w:val="auto"/>
                <w:sz w:val="24"/>
                <w:szCs w:val="24"/>
              </w:rPr>
            </w:pPr>
          </w:p>
          <w:p w:rsidR="00F65069" w:rsidRPr="003D789D" w:rsidRDefault="00C079E3" w:rsidP="003D789D">
            <w:pPr>
              <w:spacing w:after="0" w:line="240" w:lineRule="auto"/>
              <w:rPr>
                <w:color w:val="auto"/>
              </w:rPr>
            </w:pPr>
            <w:r w:rsidRPr="003D789D">
              <w:rPr>
                <w:rFonts w:hAnsi="Times New Roman"/>
                <w:color w:val="auto"/>
                <w:sz w:val="24"/>
                <w:szCs w:val="24"/>
              </w:rPr>
              <w:t>Коррекционные</w:t>
            </w:r>
            <w:r w:rsidRPr="003D789D">
              <w:rPr>
                <w:rFonts w:hAnsi="Times New Roman"/>
                <w:color w:val="auto"/>
                <w:sz w:val="24"/>
                <w:szCs w:val="24"/>
              </w:rPr>
              <w:t xml:space="preserve"> </w:t>
            </w:r>
            <w:r w:rsidRPr="003D789D">
              <w:rPr>
                <w:rFonts w:hAnsi="Times New Roman"/>
                <w:color w:val="auto"/>
                <w:sz w:val="24"/>
                <w:szCs w:val="24"/>
              </w:rPr>
              <w:t>занятия</w:t>
            </w:r>
            <w:r w:rsidRPr="003D789D">
              <w:rPr>
                <w:rFonts w:hAnsi="Times New Roman"/>
                <w:color w:val="auto"/>
                <w:sz w:val="24"/>
                <w:szCs w:val="24"/>
              </w:rPr>
              <w:t xml:space="preserve"> </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Формирование</w:t>
            </w:r>
            <w:r w:rsidRPr="003D789D">
              <w:rPr>
                <w:rFonts w:hAnsi="Times New Roman"/>
                <w:color w:val="auto"/>
                <w:sz w:val="24"/>
                <w:szCs w:val="24"/>
              </w:rPr>
              <w:t xml:space="preserve"> </w:t>
            </w:r>
            <w:r w:rsidRPr="003D789D">
              <w:rPr>
                <w:rFonts w:hAnsi="Times New Roman"/>
                <w:color w:val="auto"/>
                <w:sz w:val="24"/>
                <w:szCs w:val="24"/>
              </w:rPr>
              <w:t>слухового</w:t>
            </w:r>
            <w:r w:rsidRPr="003D789D">
              <w:rPr>
                <w:rFonts w:hAnsi="Times New Roman"/>
                <w:color w:val="auto"/>
                <w:sz w:val="24"/>
                <w:szCs w:val="24"/>
              </w:rPr>
              <w:t xml:space="preserve"> </w:t>
            </w:r>
            <w:r w:rsidRPr="003D789D">
              <w:rPr>
                <w:rFonts w:hAnsi="Times New Roman"/>
                <w:color w:val="auto"/>
                <w:sz w:val="24"/>
                <w:szCs w:val="24"/>
              </w:rPr>
              <w:t>восприятия</w:t>
            </w:r>
            <w:r w:rsidRPr="003D789D">
              <w:rPr>
                <w:rFonts w:hAnsi="Times New Roman"/>
                <w:color w:val="auto"/>
                <w:sz w:val="24"/>
                <w:szCs w:val="24"/>
              </w:rPr>
              <w:t xml:space="preserve"> </w:t>
            </w:r>
            <w:r w:rsidRPr="003D789D">
              <w:rPr>
                <w:rFonts w:hAnsi="Times New Roman"/>
                <w:color w:val="auto"/>
                <w:sz w:val="24"/>
                <w:szCs w:val="24"/>
              </w:rPr>
              <w:t>и</w:t>
            </w:r>
            <w:r w:rsidRPr="003D789D">
              <w:rPr>
                <w:rFonts w:hAnsi="Times New Roman"/>
                <w:color w:val="auto"/>
                <w:sz w:val="24"/>
                <w:szCs w:val="24"/>
              </w:rPr>
              <w:t xml:space="preserve"> </w:t>
            </w:r>
            <w:r w:rsidRPr="003D789D">
              <w:rPr>
                <w:rFonts w:hAnsi="Times New Roman"/>
                <w:color w:val="auto"/>
                <w:sz w:val="24"/>
                <w:szCs w:val="24"/>
              </w:rPr>
              <w:t>обучение</w:t>
            </w:r>
            <w:r w:rsidRPr="003D789D">
              <w:rPr>
                <w:rFonts w:hAnsi="Times New Roman"/>
                <w:color w:val="auto"/>
                <w:sz w:val="24"/>
                <w:szCs w:val="24"/>
              </w:rPr>
              <w:t xml:space="preserve"> </w:t>
            </w:r>
            <w:r w:rsidRPr="003D789D">
              <w:rPr>
                <w:rFonts w:hAnsi="Times New Roman"/>
                <w:color w:val="auto"/>
                <w:sz w:val="24"/>
                <w:szCs w:val="24"/>
              </w:rPr>
              <w:t>устной</w:t>
            </w:r>
            <w:r w:rsidRPr="003D789D">
              <w:rPr>
                <w:rFonts w:hAnsi="Times New Roman"/>
                <w:color w:val="auto"/>
                <w:sz w:val="24"/>
                <w:szCs w:val="24"/>
              </w:rPr>
              <w:t xml:space="preserve"> </w:t>
            </w:r>
            <w:r w:rsidRPr="003D789D">
              <w:rPr>
                <w:rFonts w:hAnsi="Times New Roman"/>
                <w:color w:val="auto"/>
                <w:sz w:val="24"/>
                <w:szCs w:val="24"/>
              </w:rPr>
              <w:t>речи</w:t>
            </w:r>
            <w:r w:rsidRPr="003D789D">
              <w:rPr>
                <w:rFonts w:hAnsi="Times New Roman"/>
                <w:color w:val="auto"/>
                <w:sz w:val="24"/>
                <w:szCs w:val="24"/>
              </w:rPr>
              <w:t xml:space="preserve"> </w:t>
            </w:r>
            <w:r w:rsidRPr="003D789D">
              <w:rPr>
                <w:rFonts w:ascii="Times New Roman"/>
                <w:color w:val="auto"/>
                <w:sz w:val="24"/>
                <w:szCs w:val="24"/>
              </w:rPr>
              <w:t>(</w:t>
            </w:r>
            <w:r w:rsidRPr="003D789D">
              <w:rPr>
                <w:rFonts w:hAnsi="Times New Roman"/>
                <w:color w:val="auto"/>
                <w:sz w:val="24"/>
                <w:szCs w:val="24"/>
              </w:rPr>
              <w:t>индивидуальные</w:t>
            </w:r>
            <w:r w:rsidRPr="003D789D">
              <w:rPr>
                <w:rFonts w:hAnsi="Times New Roman"/>
                <w:color w:val="auto"/>
                <w:sz w:val="24"/>
                <w:szCs w:val="24"/>
              </w:rPr>
              <w:t xml:space="preserve"> </w:t>
            </w:r>
            <w:r w:rsidRPr="003D789D">
              <w:rPr>
                <w:rFonts w:hAnsi="Times New Roman"/>
                <w:color w:val="auto"/>
                <w:sz w:val="24"/>
                <w:szCs w:val="24"/>
              </w:rPr>
              <w:t>занятия</w:t>
            </w:r>
            <w:r w:rsidRPr="003D789D">
              <w:rPr>
                <w:rFonts w:ascii="Times New Roman"/>
                <w:color w:val="auto"/>
                <w:sz w:val="24"/>
                <w:szCs w:val="24"/>
              </w:rPr>
              <w:t>)</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99</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609</w:t>
            </w:r>
          </w:p>
        </w:tc>
      </w:tr>
      <w:tr w:rsidR="00F65069" w:rsidRPr="003D789D">
        <w:trPr>
          <w:trHeight w:val="610"/>
          <w:jc w:val="center"/>
        </w:trPr>
        <w:tc>
          <w:tcPr>
            <w:tcW w:w="1844"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Музыкально</w:t>
            </w:r>
            <w:r w:rsidRPr="003D789D">
              <w:rPr>
                <w:rFonts w:ascii="Times New Roman"/>
                <w:color w:val="auto"/>
                <w:sz w:val="24"/>
                <w:szCs w:val="24"/>
              </w:rPr>
              <w:t>-</w:t>
            </w:r>
            <w:r w:rsidRPr="003D789D">
              <w:rPr>
                <w:rFonts w:hAnsi="Times New Roman"/>
                <w:color w:val="auto"/>
                <w:sz w:val="24"/>
                <w:szCs w:val="24"/>
              </w:rPr>
              <w:t>ритмичные</w:t>
            </w:r>
            <w:r w:rsidRPr="003D789D">
              <w:rPr>
                <w:rFonts w:hAnsi="Times New Roman"/>
                <w:color w:val="auto"/>
                <w:sz w:val="24"/>
                <w:szCs w:val="24"/>
              </w:rPr>
              <w:t xml:space="preserve"> </w:t>
            </w:r>
            <w:r w:rsidRPr="003D789D">
              <w:rPr>
                <w:rFonts w:hAnsi="Times New Roman"/>
                <w:color w:val="auto"/>
                <w:sz w:val="24"/>
                <w:szCs w:val="24"/>
              </w:rPr>
              <w:t>занятия</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202</w:t>
            </w:r>
          </w:p>
        </w:tc>
      </w:tr>
      <w:tr w:rsidR="00F65069" w:rsidRPr="003D789D">
        <w:trPr>
          <w:trHeight w:val="310"/>
          <w:jc w:val="center"/>
        </w:trPr>
        <w:tc>
          <w:tcPr>
            <w:tcW w:w="1844"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Двигательное</w:t>
            </w:r>
            <w:r w:rsidRPr="003D789D">
              <w:rPr>
                <w:rFonts w:hAnsi="Times New Roman"/>
                <w:color w:val="auto"/>
                <w:sz w:val="24"/>
                <w:szCs w:val="24"/>
              </w:rPr>
              <w:t xml:space="preserve"> </w:t>
            </w:r>
            <w:r w:rsidRPr="003D789D">
              <w:rPr>
                <w:rFonts w:hAnsi="Times New Roman"/>
                <w:color w:val="auto"/>
                <w:sz w:val="24"/>
                <w:szCs w:val="24"/>
              </w:rPr>
              <w:t>развитие</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204</w:t>
            </w:r>
          </w:p>
        </w:tc>
      </w:tr>
      <w:tr w:rsidR="00F65069" w:rsidRPr="003D789D">
        <w:trPr>
          <w:trHeight w:val="1810"/>
          <w:jc w:val="center"/>
        </w:trPr>
        <w:tc>
          <w:tcPr>
            <w:tcW w:w="1844"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Коррекционно</w:t>
            </w:r>
            <w:r w:rsidRPr="003D789D">
              <w:rPr>
                <w:rFonts w:ascii="Times New Roman"/>
                <w:color w:val="auto"/>
                <w:sz w:val="24"/>
                <w:szCs w:val="24"/>
              </w:rPr>
              <w:t>-</w:t>
            </w:r>
            <w:r w:rsidRPr="003D789D">
              <w:rPr>
                <w:rFonts w:hAnsi="Times New Roman"/>
                <w:color w:val="auto"/>
                <w:sz w:val="24"/>
                <w:szCs w:val="24"/>
              </w:rPr>
              <w:t>развивающие</w:t>
            </w:r>
            <w:r w:rsidRPr="003D789D">
              <w:rPr>
                <w:rFonts w:hAnsi="Times New Roman"/>
                <w:color w:val="auto"/>
                <w:sz w:val="24"/>
                <w:szCs w:val="24"/>
              </w:rPr>
              <w:t xml:space="preserve"> </w:t>
            </w:r>
            <w:r w:rsidRPr="003D789D">
              <w:rPr>
                <w:rFonts w:hAnsi="Times New Roman"/>
                <w:color w:val="auto"/>
                <w:sz w:val="24"/>
                <w:szCs w:val="24"/>
              </w:rPr>
              <w:t>занятия</w:t>
            </w:r>
            <w:r w:rsidRPr="003D789D">
              <w:rPr>
                <w:rFonts w:hAnsi="Times New Roman"/>
                <w:color w:val="auto"/>
                <w:sz w:val="24"/>
                <w:szCs w:val="24"/>
              </w:rPr>
              <w:t xml:space="preserve"> </w:t>
            </w:r>
            <w:r w:rsidRPr="003D789D">
              <w:rPr>
                <w:rFonts w:ascii="Times New Roman"/>
                <w:color w:val="auto"/>
                <w:sz w:val="24"/>
                <w:szCs w:val="24"/>
              </w:rPr>
              <w:t xml:space="preserve">( </w:t>
            </w:r>
            <w:r w:rsidRPr="003D789D">
              <w:rPr>
                <w:rFonts w:hAnsi="Times New Roman"/>
                <w:color w:val="auto"/>
                <w:sz w:val="24"/>
                <w:szCs w:val="24"/>
              </w:rPr>
              <w:t>познавательное</w:t>
            </w:r>
            <w:r w:rsidRPr="003D789D">
              <w:rPr>
                <w:rFonts w:hAnsi="Times New Roman"/>
                <w:color w:val="auto"/>
                <w:sz w:val="24"/>
                <w:szCs w:val="24"/>
              </w:rPr>
              <w:t xml:space="preserve"> </w:t>
            </w:r>
            <w:r w:rsidRPr="003D789D">
              <w:rPr>
                <w:rFonts w:hAnsi="Times New Roman"/>
                <w:color w:val="auto"/>
                <w:sz w:val="24"/>
                <w:szCs w:val="24"/>
              </w:rPr>
              <w:t>развитие</w:t>
            </w:r>
            <w:r w:rsidRPr="003D789D">
              <w:rPr>
                <w:rFonts w:ascii="Times New Roman"/>
                <w:color w:val="auto"/>
                <w:sz w:val="24"/>
                <w:szCs w:val="24"/>
              </w:rPr>
              <w:t>) -</w:t>
            </w:r>
            <w:r w:rsidRPr="003D789D">
              <w:rPr>
                <w:rFonts w:hAnsi="Times New Roman"/>
                <w:color w:val="auto"/>
                <w:sz w:val="24"/>
                <w:szCs w:val="24"/>
              </w:rPr>
              <w:t>индивидуальные</w:t>
            </w:r>
            <w:r w:rsidRPr="003D789D">
              <w:rPr>
                <w:rFonts w:hAnsi="Times New Roman"/>
                <w:color w:val="auto"/>
                <w:sz w:val="24"/>
                <w:szCs w:val="24"/>
              </w:rPr>
              <w:t xml:space="preserve"> </w:t>
            </w:r>
            <w:r w:rsidRPr="003D789D">
              <w:rPr>
                <w:rFonts w:hAnsi="Times New Roman"/>
                <w:color w:val="auto"/>
                <w:sz w:val="24"/>
                <w:szCs w:val="24"/>
              </w:rPr>
              <w:t>занятия</w:t>
            </w:r>
            <w:r w:rsidRPr="003D789D">
              <w:rPr>
                <w:rFonts w:ascii="Times New Roman"/>
                <w:color w:val="auto"/>
                <w:sz w:val="24"/>
                <w:szCs w:val="24"/>
              </w:rPr>
              <w:t>)</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99</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507</w:t>
            </w:r>
          </w:p>
        </w:tc>
      </w:tr>
      <w:tr w:rsidR="00F65069" w:rsidRPr="003D789D">
        <w:trPr>
          <w:trHeight w:val="310"/>
          <w:jc w:val="center"/>
        </w:trPr>
        <w:tc>
          <w:tcPr>
            <w:tcW w:w="45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b/>
                <w:bCs/>
                <w:color w:val="auto"/>
                <w:sz w:val="24"/>
                <w:szCs w:val="24"/>
              </w:rPr>
              <w:t>Итого</w:t>
            </w:r>
            <w:r w:rsidRPr="003D789D">
              <w:rPr>
                <w:rFonts w:hAnsi="Times New Roman"/>
                <w:b/>
                <w:bCs/>
                <w:color w:val="auto"/>
                <w:sz w:val="24"/>
                <w:szCs w:val="24"/>
              </w:rPr>
              <w:t xml:space="preserve"> </w:t>
            </w:r>
            <w:r w:rsidRPr="003D789D">
              <w:rPr>
                <w:rFonts w:hAnsi="Times New Roman"/>
                <w:b/>
                <w:bCs/>
                <w:color w:val="auto"/>
                <w:sz w:val="24"/>
                <w:szCs w:val="24"/>
              </w:rPr>
              <w:t>коррекционных</w:t>
            </w:r>
            <w:r w:rsidRPr="003D789D">
              <w:rPr>
                <w:rFonts w:hAnsi="Times New Roman"/>
                <w:b/>
                <w:bCs/>
                <w:color w:val="auto"/>
                <w:sz w:val="24"/>
                <w:szCs w:val="24"/>
              </w:rPr>
              <w:t xml:space="preserve"> </w:t>
            </w:r>
            <w:r w:rsidRPr="003D789D">
              <w:rPr>
                <w:rFonts w:hAnsi="Times New Roman"/>
                <w:b/>
                <w:bCs/>
                <w:color w:val="auto"/>
                <w:sz w:val="24"/>
                <w:szCs w:val="24"/>
              </w:rPr>
              <w:t>занятий</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264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272</w:t>
            </w:r>
          </w:p>
        </w:tc>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272</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238</w:t>
            </w:r>
          </w:p>
        </w:tc>
        <w:tc>
          <w:tcPr>
            <w:tcW w:w="7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238</w:t>
            </w: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238</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1522</w:t>
            </w:r>
          </w:p>
        </w:tc>
      </w:tr>
      <w:tr w:rsidR="00F65069" w:rsidRPr="003D789D">
        <w:trPr>
          <w:trHeight w:val="610"/>
          <w:jc w:val="center"/>
        </w:trPr>
        <w:tc>
          <w:tcPr>
            <w:tcW w:w="45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Другие</w:t>
            </w:r>
            <w:r w:rsidRPr="003D789D">
              <w:rPr>
                <w:rFonts w:hAnsi="Times New Roman"/>
                <w:color w:val="auto"/>
                <w:sz w:val="24"/>
                <w:szCs w:val="24"/>
              </w:rPr>
              <w:t xml:space="preserve"> </w:t>
            </w:r>
            <w:r w:rsidRPr="003D789D">
              <w:rPr>
                <w:rFonts w:hAnsi="Times New Roman"/>
                <w:color w:val="auto"/>
                <w:sz w:val="24"/>
                <w:szCs w:val="24"/>
              </w:rPr>
              <w:t>направления</w:t>
            </w:r>
            <w:r w:rsidRPr="003D789D">
              <w:rPr>
                <w:rFonts w:hAnsi="Times New Roman"/>
                <w:color w:val="auto"/>
                <w:sz w:val="24"/>
                <w:szCs w:val="24"/>
              </w:rPr>
              <w:t xml:space="preserve"> </w:t>
            </w:r>
            <w:r w:rsidRPr="003D789D">
              <w:rPr>
                <w:rFonts w:hAnsi="Times New Roman"/>
                <w:color w:val="auto"/>
                <w:sz w:val="24"/>
                <w:szCs w:val="24"/>
              </w:rPr>
              <w:t>внеурочной</w:t>
            </w:r>
            <w:r w:rsidRPr="003D789D">
              <w:rPr>
                <w:rFonts w:hAnsi="Times New Roman"/>
                <w:color w:val="auto"/>
                <w:sz w:val="24"/>
                <w:szCs w:val="24"/>
              </w:rPr>
              <w:t xml:space="preserve"> </w:t>
            </w:r>
            <w:r w:rsidRPr="003D789D">
              <w:rPr>
                <w:rFonts w:hAnsi="Times New Roman"/>
                <w:color w:val="auto"/>
                <w:sz w:val="24"/>
                <w:szCs w:val="24"/>
              </w:rPr>
              <w:t>деятельности</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510</w:t>
            </w:r>
          </w:p>
        </w:tc>
      </w:tr>
      <w:tr w:rsidR="00F65069" w:rsidRPr="003D789D">
        <w:trPr>
          <w:trHeight w:val="310"/>
          <w:jc w:val="center"/>
        </w:trPr>
        <w:tc>
          <w:tcPr>
            <w:tcW w:w="45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right"/>
              <w:rPr>
                <w:color w:val="auto"/>
              </w:rPr>
            </w:pPr>
            <w:r w:rsidRPr="003D789D">
              <w:rPr>
                <w:rFonts w:hAnsi="Times New Roman"/>
                <w:b/>
                <w:bCs/>
                <w:color w:val="auto"/>
                <w:sz w:val="24"/>
                <w:szCs w:val="24"/>
              </w:rPr>
              <w:t>Итого</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330</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332</w:t>
            </w:r>
          </w:p>
        </w:tc>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332</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340</w:t>
            </w:r>
          </w:p>
        </w:tc>
        <w:tc>
          <w:tcPr>
            <w:tcW w:w="7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340</w:t>
            </w: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340</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2014</w:t>
            </w:r>
          </w:p>
        </w:tc>
      </w:tr>
      <w:tr w:rsidR="00F65069" w:rsidRPr="003D789D">
        <w:trPr>
          <w:trHeight w:val="310"/>
          <w:jc w:val="center"/>
        </w:trPr>
        <w:tc>
          <w:tcPr>
            <w:tcW w:w="45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right"/>
              <w:rPr>
                <w:color w:val="auto"/>
              </w:rPr>
            </w:pPr>
            <w:r w:rsidRPr="003D789D">
              <w:rPr>
                <w:rFonts w:hAnsi="Times New Roman"/>
                <w:b/>
                <w:bCs/>
                <w:color w:val="auto"/>
                <w:sz w:val="24"/>
                <w:szCs w:val="24"/>
              </w:rPr>
              <w:t>Всего</w:t>
            </w:r>
            <w:r w:rsidRPr="003D789D">
              <w:rPr>
                <w:rFonts w:hAnsi="Times New Roman"/>
                <w:b/>
                <w:bCs/>
                <w:color w:val="auto"/>
                <w:sz w:val="24"/>
                <w:szCs w:val="24"/>
              </w:rPr>
              <w:t xml:space="preserve"> </w:t>
            </w:r>
            <w:r w:rsidRPr="003D789D">
              <w:rPr>
                <w:rFonts w:hAnsi="Times New Roman"/>
                <w:b/>
                <w:bCs/>
                <w:color w:val="auto"/>
                <w:sz w:val="24"/>
                <w:szCs w:val="24"/>
              </w:rPr>
              <w:t>к</w:t>
            </w:r>
            <w:r w:rsidRPr="003D789D">
              <w:rPr>
                <w:rFonts w:hAnsi="Times New Roman"/>
                <w:b/>
                <w:bCs/>
                <w:color w:val="auto"/>
                <w:sz w:val="24"/>
                <w:szCs w:val="24"/>
              </w:rPr>
              <w:t xml:space="preserve"> </w:t>
            </w:r>
            <w:r w:rsidRPr="003D789D">
              <w:rPr>
                <w:rFonts w:hAnsi="Times New Roman"/>
                <w:b/>
                <w:bCs/>
                <w:color w:val="auto"/>
                <w:sz w:val="24"/>
                <w:szCs w:val="24"/>
              </w:rPr>
              <w:t>финансированию</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957</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978</w:t>
            </w:r>
          </w:p>
        </w:tc>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1046</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1054</w:t>
            </w:r>
          </w:p>
        </w:tc>
        <w:tc>
          <w:tcPr>
            <w:tcW w:w="7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1054</w:t>
            </w: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1054</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6145</w:t>
            </w:r>
          </w:p>
        </w:tc>
      </w:tr>
    </w:tbl>
    <w:p w:rsidR="00F65069" w:rsidRPr="003D789D" w:rsidRDefault="00F65069" w:rsidP="003D789D">
      <w:pPr>
        <w:widowControl w:val="0"/>
        <w:spacing w:after="0" w:line="240" w:lineRule="auto"/>
        <w:jc w:val="center"/>
        <w:rPr>
          <w:rFonts w:ascii="Times New Roman" w:eastAsia="Times New Roman" w:hAnsi="Times New Roman" w:cs="Times New Roman"/>
          <w:b/>
          <w:bCs/>
          <w:color w:val="auto"/>
          <w:sz w:val="28"/>
          <w:szCs w:val="28"/>
        </w:rPr>
      </w:pPr>
    </w:p>
    <w:tbl>
      <w:tblPr>
        <w:tblStyle w:val="TableNormal"/>
        <w:tblW w:w="1003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850"/>
        <w:gridCol w:w="1414"/>
        <w:gridCol w:w="2811"/>
        <w:gridCol w:w="709"/>
        <w:gridCol w:w="709"/>
        <w:gridCol w:w="709"/>
        <w:gridCol w:w="708"/>
        <w:gridCol w:w="709"/>
        <w:gridCol w:w="709"/>
        <w:gridCol w:w="709"/>
      </w:tblGrid>
      <w:tr w:rsidR="00F65069" w:rsidRPr="003D789D" w:rsidTr="00324810">
        <w:trPr>
          <w:trHeight w:val="1195"/>
        </w:trPr>
        <w:tc>
          <w:tcPr>
            <w:tcW w:w="850" w:type="dxa"/>
            <w:tcBorders>
              <w:top w:val="nil"/>
              <w:left w:val="nil"/>
              <w:bottom w:val="single" w:sz="4" w:space="0" w:color="000000"/>
              <w:right w:val="nil"/>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9187" w:type="dxa"/>
            <w:gridSpan w:val="9"/>
            <w:tcBorders>
              <w:top w:val="nil"/>
              <w:left w:val="nil"/>
              <w:bottom w:val="single" w:sz="4" w:space="0" w:color="000000"/>
              <w:right w:val="nil"/>
            </w:tcBorders>
            <w:shd w:val="clear" w:color="auto" w:fill="auto"/>
            <w:tcMar>
              <w:top w:w="80" w:type="dxa"/>
              <w:left w:w="80" w:type="dxa"/>
              <w:bottom w:w="80" w:type="dxa"/>
              <w:right w:w="80" w:type="dxa"/>
            </w:tcMar>
          </w:tcPr>
          <w:p w:rsidR="00F65069" w:rsidRPr="003D789D" w:rsidRDefault="00F65069" w:rsidP="003D789D">
            <w:pPr>
              <w:spacing w:after="0" w:line="240" w:lineRule="auto"/>
              <w:rPr>
                <w:rFonts w:ascii="Times New Roman" w:eastAsia="Times New Roman" w:hAnsi="Times New Roman" w:cs="Times New Roman"/>
                <w:color w:val="auto"/>
                <w:sz w:val="24"/>
                <w:szCs w:val="24"/>
              </w:rPr>
            </w:pPr>
          </w:p>
          <w:p w:rsidR="00F65069" w:rsidRPr="003D789D" w:rsidRDefault="00C079E3" w:rsidP="003D789D">
            <w:pPr>
              <w:spacing w:after="0" w:line="240" w:lineRule="auto"/>
              <w:jc w:val="center"/>
              <w:rPr>
                <w:rFonts w:ascii="Times New Roman" w:eastAsia="Times New Roman" w:hAnsi="Times New Roman" w:cs="Times New Roman"/>
                <w:b/>
                <w:bCs/>
                <w:color w:val="auto"/>
                <w:sz w:val="24"/>
                <w:szCs w:val="24"/>
              </w:rPr>
            </w:pPr>
            <w:r w:rsidRPr="003D789D">
              <w:rPr>
                <w:rFonts w:hAnsi="Times New Roman"/>
                <w:b/>
                <w:bCs/>
                <w:color w:val="auto"/>
                <w:sz w:val="24"/>
                <w:szCs w:val="24"/>
              </w:rPr>
              <w:t>Примерный</w:t>
            </w:r>
            <w:r w:rsidRPr="003D789D">
              <w:rPr>
                <w:rFonts w:hAnsi="Times New Roman"/>
                <w:b/>
                <w:bCs/>
                <w:color w:val="auto"/>
                <w:sz w:val="24"/>
                <w:szCs w:val="24"/>
              </w:rPr>
              <w:t xml:space="preserve"> </w:t>
            </w:r>
            <w:r w:rsidRPr="003D789D">
              <w:rPr>
                <w:rFonts w:hAnsi="Times New Roman"/>
                <w:b/>
                <w:bCs/>
                <w:color w:val="auto"/>
                <w:sz w:val="24"/>
                <w:szCs w:val="24"/>
              </w:rPr>
              <w:t>недельный</w:t>
            </w:r>
            <w:r w:rsidRPr="003D789D">
              <w:rPr>
                <w:rFonts w:hAnsi="Times New Roman"/>
                <w:b/>
                <w:bCs/>
                <w:color w:val="auto"/>
                <w:sz w:val="24"/>
                <w:szCs w:val="24"/>
              </w:rPr>
              <w:t xml:space="preserve"> </w:t>
            </w:r>
            <w:r w:rsidRPr="003D789D">
              <w:rPr>
                <w:rFonts w:hAnsi="Times New Roman"/>
                <w:b/>
                <w:bCs/>
                <w:color w:val="auto"/>
                <w:sz w:val="24"/>
                <w:szCs w:val="24"/>
              </w:rPr>
              <w:t>учебный</w:t>
            </w:r>
            <w:r w:rsidRPr="003D789D">
              <w:rPr>
                <w:rFonts w:hAnsi="Times New Roman"/>
                <w:b/>
                <w:bCs/>
                <w:color w:val="auto"/>
                <w:sz w:val="24"/>
                <w:szCs w:val="24"/>
              </w:rPr>
              <w:t xml:space="preserve"> </w:t>
            </w:r>
            <w:r w:rsidRPr="003D789D">
              <w:rPr>
                <w:rFonts w:hAnsi="Times New Roman"/>
                <w:b/>
                <w:bCs/>
                <w:color w:val="auto"/>
                <w:sz w:val="24"/>
                <w:szCs w:val="24"/>
              </w:rPr>
              <w:t>план</w:t>
            </w:r>
            <w:r w:rsidRPr="003D789D">
              <w:rPr>
                <w:rFonts w:hAnsi="Times New Roman"/>
                <w:b/>
                <w:bCs/>
                <w:color w:val="auto"/>
                <w:sz w:val="24"/>
                <w:szCs w:val="24"/>
              </w:rPr>
              <w:t xml:space="preserve">  </w:t>
            </w:r>
            <w:r w:rsidRPr="003D789D">
              <w:rPr>
                <w:rFonts w:hAnsi="Times New Roman"/>
                <w:b/>
                <w:bCs/>
                <w:color w:val="auto"/>
                <w:sz w:val="24"/>
                <w:szCs w:val="24"/>
              </w:rPr>
              <w:t>общего</w:t>
            </w:r>
            <w:r w:rsidRPr="003D789D">
              <w:rPr>
                <w:rFonts w:hAnsi="Times New Roman"/>
                <w:b/>
                <w:bCs/>
                <w:color w:val="auto"/>
                <w:sz w:val="24"/>
                <w:szCs w:val="24"/>
              </w:rPr>
              <w:t xml:space="preserve"> </w:t>
            </w:r>
            <w:r w:rsidRPr="003D789D">
              <w:rPr>
                <w:rFonts w:hAnsi="Times New Roman"/>
                <w:b/>
                <w:bCs/>
                <w:color w:val="auto"/>
                <w:sz w:val="24"/>
                <w:szCs w:val="24"/>
              </w:rPr>
              <w:t>образования</w:t>
            </w:r>
            <w:r w:rsidRPr="003D789D">
              <w:rPr>
                <w:rFonts w:hAnsi="Times New Roman"/>
                <w:b/>
                <w:bCs/>
                <w:color w:val="auto"/>
                <w:sz w:val="24"/>
                <w:szCs w:val="24"/>
              </w:rPr>
              <w:t xml:space="preserve"> </w:t>
            </w:r>
            <w:r w:rsidRPr="003D789D">
              <w:rPr>
                <w:rFonts w:ascii="Times New Roman"/>
                <w:b/>
                <w:bCs/>
                <w:color w:val="auto"/>
                <w:sz w:val="24"/>
                <w:szCs w:val="24"/>
              </w:rPr>
              <w:t>(</w:t>
            </w:r>
            <w:r w:rsidRPr="003D789D">
              <w:rPr>
                <w:rFonts w:hAnsi="Times New Roman"/>
                <w:b/>
                <w:bCs/>
                <w:color w:val="auto"/>
                <w:sz w:val="24"/>
                <w:szCs w:val="24"/>
              </w:rPr>
              <w:t>вариант</w:t>
            </w:r>
            <w:r w:rsidRPr="003D789D">
              <w:rPr>
                <w:rFonts w:hAnsi="Times New Roman"/>
                <w:b/>
                <w:bCs/>
                <w:color w:val="auto"/>
                <w:sz w:val="24"/>
                <w:szCs w:val="24"/>
              </w:rPr>
              <w:t xml:space="preserve"> </w:t>
            </w:r>
            <w:r w:rsidRPr="003D789D">
              <w:rPr>
                <w:rFonts w:ascii="Times New Roman"/>
                <w:b/>
                <w:bCs/>
                <w:color w:val="auto"/>
                <w:sz w:val="24"/>
                <w:szCs w:val="24"/>
              </w:rPr>
              <w:t>1.4.)</w:t>
            </w:r>
          </w:p>
          <w:p w:rsidR="00F65069" w:rsidRPr="003D789D" w:rsidRDefault="00C079E3" w:rsidP="003D789D">
            <w:pPr>
              <w:spacing w:after="0" w:line="240" w:lineRule="auto"/>
              <w:jc w:val="center"/>
              <w:rPr>
                <w:color w:val="auto"/>
              </w:rPr>
            </w:pPr>
            <w:r w:rsidRPr="003D789D">
              <w:rPr>
                <w:rFonts w:hAnsi="Times New Roman"/>
                <w:b/>
                <w:bCs/>
                <w:color w:val="auto"/>
                <w:sz w:val="24"/>
                <w:szCs w:val="24"/>
              </w:rPr>
              <w:t>глухих</w:t>
            </w:r>
            <w:r w:rsidRPr="003D789D">
              <w:rPr>
                <w:rFonts w:hAnsi="Times New Roman"/>
                <w:b/>
                <w:bCs/>
                <w:color w:val="auto"/>
                <w:sz w:val="24"/>
                <w:szCs w:val="24"/>
              </w:rPr>
              <w:t xml:space="preserve"> </w:t>
            </w:r>
            <w:r w:rsidRPr="003D789D">
              <w:rPr>
                <w:rFonts w:hAnsi="Times New Roman"/>
                <w:b/>
                <w:bCs/>
                <w:color w:val="auto"/>
                <w:sz w:val="24"/>
                <w:szCs w:val="24"/>
              </w:rPr>
              <w:t>обучающихся</w:t>
            </w:r>
            <w:r w:rsidRPr="003D789D">
              <w:rPr>
                <w:rFonts w:hAnsi="Times New Roman"/>
                <w:b/>
                <w:bCs/>
                <w:color w:val="auto"/>
                <w:sz w:val="24"/>
                <w:szCs w:val="24"/>
              </w:rPr>
              <w:t xml:space="preserve">  </w:t>
            </w:r>
            <w:r w:rsidRPr="003D789D">
              <w:rPr>
                <w:rFonts w:ascii="Times New Roman"/>
                <w:b/>
                <w:bCs/>
                <w:color w:val="auto"/>
                <w:sz w:val="24"/>
                <w:szCs w:val="24"/>
              </w:rPr>
              <w:t xml:space="preserve">( 1-5 </w:t>
            </w:r>
            <w:r w:rsidRPr="003D789D">
              <w:rPr>
                <w:rFonts w:hAnsi="Times New Roman"/>
                <w:b/>
                <w:bCs/>
                <w:color w:val="auto"/>
                <w:sz w:val="24"/>
                <w:szCs w:val="24"/>
              </w:rPr>
              <w:t>классы</w:t>
            </w:r>
            <w:r w:rsidRPr="003D789D">
              <w:rPr>
                <w:rFonts w:hAnsi="Times New Roman"/>
                <w:b/>
                <w:bCs/>
                <w:color w:val="auto"/>
                <w:sz w:val="24"/>
                <w:szCs w:val="24"/>
              </w:rPr>
              <w:t xml:space="preserve"> </w:t>
            </w:r>
            <w:r w:rsidRPr="003D789D">
              <w:rPr>
                <w:rFonts w:ascii="Times New Roman"/>
                <w:b/>
                <w:bCs/>
                <w:color w:val="auto"/>
                <w:sz w:val="24"/>
                <w:szCs w:val="24"/>
              </w:rPr>
              <w:t>)</w:t>
            </w:r>
          </w:p>
        </w:tc>
      </w:tr>
      <w:tr w:rsidR="00F65069" w:rsidRPr="003D789D" w:rsidTr="00324810">
        <w:trPr>
          <w:trHeight w:val="310"/>
        </w:trPr>
        <w:tc>
          <w:tcPr>
            <w:tcW w:w="226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hAnsi="Times New Roman"/>
                <w:b/>
                <w:bCs/>
                <w:color w:val="auto"/>
                <w:sz w:val="24"/>
                <w:szCs w:val="24"/>
              </w:rPr>
              <w:t>Предметные</w:t>
            </w:r>
            <w:r w:rsidRPr="003D789D">
              <w:rPr>
                <w:rFonts w:hAnsi="Times New Roman"/>
                <w:b/>
                <w:bCs/>
                <w:color w:val="auto"/>
                <w:sz w:val="24"/>
                <w:szCs w:val="24"/>
              </w:rPr>
              <w:t xml:space="preserve"> </w:t>
            </w:r>
            <w:r w:rsidRPr="003D789D">
              <w:rPr>
                <w:rFonts w:hAnsi="Times New Roman"/>
                <w:b/>
                <w:bCs/>
                <w:color w:val="auto"/>
                <w:sz w:val="24"/>
                <w:szCs w:val="24"/>
              </w:rPr>
              <w:t>области</w:t>
            </w:r>
          </w:p>
        </w:tc>
        <w:tc>
          <w:tcPr>
            <w:tcW w:w="281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rFonts w:ascii="Times New Roman" w:eastAsia="Times New Roman" w:hAnsi="Times New Roman" w:cs="Times New Roman"/>
                <w:b/>
                <w:bCs/>
                <w:color w:val="auto"/>
                <w:sz w:val="24"/>
                <w:szCs w:val="24"/>
              </w:rPr>
            </w:pPr>
            <w:r w:rsidRPr="003D789D">
              <w:rPr>
                <w:rFonts w:hAnsi="Times New Roman"/>
                <w:b/>
                <w:bCs/>
                <w:color w:val="auto"/>
                <w:sz w:val="24"/>
                <w:szCs w:val="24"/>
              </w:rPr>
              <w:t>Учебные</w:t>
            </w:r>
          </w:p>
          <w:p w:rsidR="00F65069" w:rsidRPr="003D789D" w:rsidRDefault="00C079E3" w:rsidP="003D789D">
            <w:pPr>
              <w:spacing w:after="0" w:line="240" w:lineRule="auto"/>
              <w:rPr>
                <w:rFonts w:ascii="Times New Roman" w:eastAsia="Times New Roman" w:hAnsi="Times New Roman" w:cs="Times New Roman"/>
                <w:b/>
                <w:bCs/>
                <w:color w:val="auto"/>
                <w:sz w:val="24"/>
                <w:szCs w:val="24"/>
              </w:rPr>
            </w:pPr>
            <w:r w:rsidRPr="003D789D">
              <w:rPr>
                <w:rFonts w:hAnsi="Times New Roman"/>
                <w:b/>
                <w:bCs/>
                <w:color w:val="auto"/>
                <w:sz w:val="24"/>
                <w:szCs w:val="24"/>
              </w:rPr>
              <w:t xml:space="preserve"> </w:t>
            </w:r>
            <w:r w:rsidRPr="003D789D">
              <w:rPr>
                <w:rFonts w:hAnsi="Times New Roman"/>
                <w:b/>
                <w:bCs/>
                <w:color w:val="auto"/>
                <w:sz w:val="24"/>
                <w:szCs w:val="24"/>
              </w:rPr>
              <w:t>предметы</w:t>
            </w:r>
            <w:r w:rsidRPr="003D789D">
              <w:rPr>
                <w:rFonts w:hAnsi="Times New Roman"/>
                <w:b/>
                <w:bCs/>
                <w:color w:val="auto"/>
                <w:sz w:val="24"/>
                <w:szCs w:val="24"/>
              </w:rPr>
              <w:t xml:space="preserve">       </w:t>
            </w:r>
          </w:p>
          <w:p w:rsidR="00F65069" w:rsidRPr="003D789D" w:rsidRDefault="00C079E3" w:rsidP="003D789D">
            <w:pPr>
              <w:spacing w:after="0" w:line="240" w:lineRule="auto"/>
              <w:rPr>
                <w:color w:val="auto"/>
              </w:rPr>
            </w:pPr>
            <w:r w:rsidRPr="003D789D">
              <w:rPr>
                <w:rFonts w:hAnsi="Times New Roman"/>
                <w:b/>
                <w:bCs/>
                <w:color w:val="auto"/>
                <w:sz w:val="24"/>
                <w:szCs w:val="24"/>
              </w:rPr>
              <w:t xml:space="preserve">                                      </w:t>
            </w:r>
            <w:r w:rsidRPr="003D789D">
              <w:rPr>
                <w:rFonts w:hAnsi="Times New Roman"/>
                <w:b/>
                <w:bCs/>
                <w:color w:val="auto"/>
                <w:sz w:val="24"/>
                <w:szCs w:val="24"/>
              </w:rPr>
              <w:t>Классы</w:t>
            </w:r>
          </w:p>
        </w:tc>
        <w:tc>
          <w:tcPr>
            <w:tcW w:w="425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b/>
                <w:bCs/>
                <w:color w:val="auto"/>
                <w:sz w:val="24"/>
                <w:szCs w:val="24"/>
              </w:rPr>
              <w:t>Количество</w:t>
            </w:r>
            <w:r w:rsidRPr="003D789D">
              <w:rPr>
                <w:rFonts w:hAnsi="Times New Roman"/>
                <w:b/>
                <w:bCs/>
                <w:color w:val="auto"/>
                <w:sz w:val="24"/>
                <w:szCs w:val="24"/>
              </w:rPr>
              <w:t xml:space="preserve"> </w:t>
            </w:r>
            <w:r w:rsidRPr="003D789D">
              <w:rPr>
                <w:rFonts w:hAnsi="Times New Roman"/>
                <w:b/>
                <w:bCs/>
                <w:color w:val="auto"/>
                <w:sz w:val="24"/>
                <w:szCs w:val="24"/>
              </w:rPr>
              <w:t>часов</w:t>
            </w:r>
            <w:r w:rsidRPr="003D789D">
              <w:rPr>
                <w:rFonts w:hAnsi="Times New Roman"/>
                <w:b/>
                <w:bCs/>
                <w:color w:val="auto"/>
                <w:sz w:val="24"/>
                <w:szCs w:val="24"/>
              </w:rPr>
              <w:t xml:space="preserve"> </w:t>
            </w:r>
            <w:r w:rsidRPr="003D789D">
              <w:rPr>
                <w:rFonts w:hAnsi="Times New Roman"/>
                <w:b/>
                <w:bCs/>
                <w:color w:val="auto"/>
                <w:sz w:val="24"/>
                <w:szCs w:val="24"/>
              </w:rPr>
              <w:t>в</w:t>
            </w:r>
            <w:r w:rsidRPr="003D789D">
              <w:rPr>
                <w:rFonts w:hAnsi="Times New Roman"/>
                <w:b/>
                <w:bCs/>
                <w:color w:val="auto"/>
                <w:sz w:val="24"/>
                <w:szCs w:val="24"/>
              </w:rPr>
              <w:t xml:space="preserve"> </w:t>
            </w:r>
            <w:r w:rsidRPr="003D789D">
              <w:rPr>
                <w:rFonts w:hAnsi="Times New Roman"/>
                <w:b/>
                <w:bCs/>
                <w:color w:val="auto"/>
                <w:sz w:val="24"/>
                <w:szCs w:val="24"/>
              </w:rPr>
              <w:t>неделю</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b/>
                <w:bCs/>
                <w:color w:val="auto"/>
                <w:sz w:val="24"/>
                <w:szCs w:val="24"/>
              </w:rPr>
              <w:t>Всего</w:t>
            </w:r>
            <w:r w:rsidRPr="003D789D">
              <w:rPr>
                <w:rFonts w:hAnsi="Times New Roman"/>
                <w:b/>
                <w:bCs/>
                <w:color w:val="auto"/>
                <w:sz w:val="24"/>
                <w:szCs w:val="24"/>
              </w:rPr>
              <w:t xml:space="preserve"> </w:t>
            </w:r>
          </w:p>
        </w:tc>
      </w:tr>
      <w:tr w:rsidR="00F65069" w:rsidRPr="003D789D" w:rsidTr="00324810">
        <w:trPr>
          <w:trHeight w:val="750"/>
        </w:trPr>
        <w:tc>
          <w:tcPr>
            <w:tcW w:w="226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811"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II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III</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IV</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V</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lang w:val="en-US"/>
              </w:rPr>
              <w:t>VI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r>
      <w:tr w:rsidR="00F65069" w:rsidRPr="003D789D" w:rsidTr="00324810">
        <w:trPr>
          <w:trHeight w:val="310"/>
        </w:trPr>
        <w:tc>
          <w:tcPr>
            <w:tcW w:w="8619"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hAnsi="Times New Roman"/>
                <w:b/>
                <w:bCs/>
                <w:color w:val="auto"/>
                <w:sz w:val="24"/>
                <w:szCs w:val="24"/>
              </w:rPr>
              <w:t>Обязательная</w:t>
            </w:r>
            <w:r w:rsidRPr="003D789D">
              <w:rPr>
                <w:rFonts w:hAnsi="Times New Roman"/>
                <w:b/>
                <w:bCs/>
                <w:color w:val="auto"/>
                <w:sz w:val="24"/>
                <w:szCs w:val="24"/>
              </w:rPr>
              <w:t xml:space="preserve"> </w:t>
            </w:r>
            <w:r w:rsidRPr="003D789D">
              <w:rPr>
                <w:rFonts w:hAnsi="Times New Roman"/>
                <w:b/>
                <w:bCs/>
                <w:color w:val="auto"/>
                <w:sz w:val="24"/>
                <w:szCs w:val="24"/>
              </w:rPr>
              <w:t>часть</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r>
      <w:tr w:rsidR="00F65069" w:rsidRPr="003D789D" w:rsidTr="00324810">
        <w:trPr>
          <w:trHeight w:val="1510"/>
        </w:trPr>
        <w:tc>
          <w:tcPr>
            <w:tcW w:w="22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1.</w:t>
            </w:r>
            <w:r w:rsidRPr="003D789D">
              <w:rPr>
                <w:rFonts w:hAnsi="Times New Roman"/>
                <w:color w:val="auto"/>
                <w:sz w:val="24"/>
                <w:szCs w:val="24"/>
              </w:rPr>
              <w:t>Язык</w:t>
            </w:r>
            <w:r w:rsidRPr="003D789D">
              <w:rPr>
                <w:rFonts w:hAnsi="Times New Roman"/>
                <w:color w:val="auto"/>
                <w:sz w:val="24"/>
                <w:szCs w:val="24"/>
              </w:rPr>
              <w:t xml:space="preserve"> </w:t>
            </w:r>
            <w:r w:rsidRPr="003D789D">
              <w:rPr>
                <w:rFonts w:hAnsi="Times New Roman"/>
                <w:color w:val="auto"/>
                <w:sz w:val="24"/>
                <w:szCs w:val="24"/>
              </w:rPr>
              <w:t>и</w:t>
            </w:r>
            <w:r w:rsidRPr="003D789D">
              <w:rPr>
                <w:rFonts w:hAnsi="Times New Roman"/>
                <w:color w:val="auto"/>
                <w:sz w:val="24"/>
                <w:szCs w:val="24"/>
              </w:rPr>
              <w:t xml:space="preserve"> </w:t>
            </w:r>
            <w:r w:rsidRPr="003D789D">
              <w:rPr>
                <w:rFonts w:hAnsi="Times New Roman"/>
                <w:color w:val="auto"/>
                <w:sz w:val="24"/>
                <w:szCs w:val="24"/>
              </w:rPr>
              <w:t>речевая</w:t>
            </w:r>
            <w:r w:rsidRPr="003D789D">
              <w:rPr>
                <w:rFonts w:hAnsi="Times New Roman"/>
                <w:color w:val="auto"/>
                <w:sz w:val="24"/>
                <w:szCs w:val="24"/>
              </w:rPr>
              <w:t xml:space="preserve"> </w:t>
            </w:r>
            <w:r w:rsidRPr="003D789D">
              <w:rPr>
                <w:rFonts w:hAnsi="Times New Roman"/>
                <w:color w:val="auto"/>
                <w:sz w:val="24"/>
                <w:szCs w:val="24"/>
              </w:rPr>
              <w:t>практика</w:t>
            </w: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1.1. </w:t>
            </w:r>
            <w:r w:rsidRPr="003D789D">
              <w:rPr>
                <w:rFonts w:hAnsi="Times New Roman"/>
                <w:color w:val="auto"/>
                <w:sz w:val="24"/>
                <w:szCs w:val="24"/>
              </w:rPr>
              <w:t>Речь</w:t>
            </w:r>
            <w:r w:rsidRPr="003D789D">
              <w:rPr>
                <w:rFonts w:hAnsi="Times New Roman"/>
                <w:color w:val="auto"/>
                <w:sz w:val="24"/>
                <w:szCs w:val="24"/>
              </w:rPr>
              <w:t xml:space="preserve"> </w:t>
            </w:r>
            <w:r w:rsidRPr="003D789D">
              <w:rPr>
                <w:rFonts w:hAnsi="Times New Roman"/>
                <w:color w:val="auto"/>
                <w:sz w:val="24"/>
                <w:szCs w:val="24"/>
              </w:rPr>
              <w:t>и</w:t>
            </w:r>
            <w:r w:rsidRPr="003D789D">
              <w:rPr>
                <w:rFonts w:hAnsi="Times New Roman"/>
                <w:color w:val="auto"/>
                <w:sz w:val="24"/>
                <w:szCs w:val="24"/>
              </w:rPr>
              <w:t xml:space="preserve"> </w:t>
            </w:r>
            <w:r w:rsidRPr="003D789D">
              <w:rPr>
                <w:rFonts w:hAnsi="Times New Roman"/>
                <w:color w:val="auto"/>
                <w:sz w:val="24"/>
                <w:szCs w:val="24"/>
              </w:rPr>
              <w:t>альтернативная</w:t>
            </w:r>
            <w:r w:rsidRPr="003D789D">
              <w:rPr>
                <w:rFonts w:hAnsi="Times New Roman"/>
                <w:color w:val="auto"/>
                <w:sz w:val="24"/>
                <w:szCs w:val="24"/>
              </w:rPr>
              <w:t xml:space="preserve"> </w:t>
            </w:r>
            <w:r w:rsidRPr="003D789D">
              <w:rPr>
                <w:rFonts w:hAnsi="Times New Roman"/>
                <w:color w:val="auto"/>
                <w:sz w:val="24"/>
                <w:szCs w:val="24"/>
              </w:rPr>
              <w:t>коммуникация</w:t>
            </w:r>
            <w:r w:rsidRPr="003D789D">
              <w:rPr>
                <w:rFonts w:hAnsi="Times New Roman"/>
                <w:color w:val="auto"/>
                <w:sz w:val="24"/>
                <w:szCs w:val="24"/>
              </w:rPr>
              <w:t xml:space="preserve"> </w:t>
            </w:r>
            <w:r w:rsidRPr="003D789D">
              <w:rPr>
                <w:rFonts w:ascii="Times New Roman"/>
                <w:color w:val="auto"/>
                <w:sz w:val="24"/>
                <w:szCs w:val="24"/>
              </w:rPr>
              <w:t>(</w:t>
            </w:r>
            <w:r w:rsidRPr="003D789D">
              <w:rPr>
                <w:rFonts w:hAnsi="Times New Roman"/>
                <w:color w:val="auto"/>
                <w:sz w:val="24"/>
                <w:szCs w:val="24"/>
              </w:rPr>
              <w:t>Жестовый</w:t>
            </w:r>
            <w:r w:rsidRPr="003D789D">
              <w:rPr>
                <w:rFonts w:hAnsi="Times New Roman"/>
                <w:color w:val="auto"/>
                <w:sz w:val="24"/>
                <w:szCs w:val="24"/>
              </w:rPr>
              <w:t xml:space="preserve"> </w:t>
            </w:r>
            <w:r w:rsidRPr="003D789D">
              <w:rPr>
                <w:rFonts w:hAnsi="Times New Roman"/>
                <w:color w:val="auto"/>
                <w:sz w:val="24"/>
                <w:szCs w:val="24"/>
              </w:rPr>
              <w:t>язык</w:t>
            </w:r>
            <w:r w:rsidRPr="003D789D">
              <w:rPr>
                <w:rFonts w:ascii="Times New Roman"/>
                <w:color w:val="auto"/>
                <w:sz w:val="24"/>
                <w:szCs w:val="24"/>
              </w:rPr>
              <w:t xml:space="preserve">. </w:t>
            </w:r>
            <w:r w:rsidRPr="003D789D">
              <w:rPr>
                <w:rFonts w:hAnsi="Times New Roman"/>
                <w:color w:val="auto"/>
                <w:sz w:val="24"/>
                <w:szCs w:val="24"/>
              </w:rPr>
              <w:t>Русский</w:t>
            </w:r>
            <w:r w:rsidRPr="003D789D">
              <w:rPr>
                <w:rFonts w:hAnsi="Times New Roman"/>
                <w:color w:val="auto"/>
                <w:sz w:val="24"/>
                <w:szCs w:val="24"/>
              </w:rPr>
              <w:t xml:space="preserve">  </w:t>
            </w:r>
            <w:r w:rsidRPr="003D789D">
              <w:rPr>
                <w:rFonts w:hAnsi="Times New Roman"/>
                <w:color w:val="auto"/>
                <w:sz w:val="24"/>
                <w:szCs w:val="24"/>
              </w:rPr>
              <w:t>язык</w:t>
            </w:r>
            <w:r w:rsidRPr="003D789D">
              <w:rPr>
                <w:rFonts w:ascii="Times New Roman"/>
                <w:color w:val="auto"/>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30</w:t>
            </w:r>
          </w:p>
        </w:tc>
      </w:tr>
      <w:tr w:rsidR="00F65069" w:rsidRPr="003D789D" w:rsidTr="00324810">
        <w:trPr>
          <w:trHeight w:val="610"/>
        </w:trPr>
        <w:tc>
          <w:tcPr>
            <w:tcW w:w="22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2.</w:t>
            </w:r>
            <w:r w:rsidRPr="003D789D">
              <w:rPr>
                <w:rFonts w:hAnsi="Times New Roman"/>
                <w:color w:val="auto"/>
                <w:sz w:val="24"/>
                <w:szCs w:val="24"/>
              </w:rPr>
              <w:t>Математика</w:t>
            </w:r>
            <w:r w:rsidRPr="003D789D">
              <w:rPr>
                <w:rFonts w:hAnsi="Times New Roman"/>
                <w:color w:val="auto"/>
                <w:sz w:val="24"/>
                <w:szCs w:val="24"/>
              </w:rPr>
              <w:t xml:space="preserve"> </w:t>
            </w: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2.1.</w:t>
            </w:r>
            <w:r w:rsidRPr="003D789D">
              <w:rPr>
                <w:rFonts w:hAnsi="Times New Roman"/>
                <w:color w:val="auto"/>
                <w:sz w:val="24"/>
                <w:szCs w:val="24"/>
              </w:rPr>
              <w:t>Математические</w:t>
            </w:r>
            <w:r w:rsidRPr="003D789D">
              <w:rPr>
                <w:rFonts w:hAnsi="Times New Roman"/>
                <w:color w:val="auto"/>
                <w:sz w:val="24"/>
                <w:szCs w:val="24"/>
              </w:rPr>
              <w:t xml:space="preserve"> </w:t>
            </w:r>
            <w:r w:rsidRPr="003D789D">
              <w:rPr>
                <w:rFonts w:hAnsi="Times New Roman"/>
                <w:color w:val="auto"/>
                <w:sz w:val="24"/>
                <w:szCs w:val="24"/>
              </w:rPr>
              <w:t>представления</w:t>
            </w:r>
            <w:r w:rsidRPr="003D789D">
              <w:rPr>
                <w:rFonts w:hAnsi="Times New Roman"/>
                <w:color w:val="auto"/>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12</w:t>
            </w:r>
          </w:p>
        </w:tc>
      </w:tr>
      <w:tr w:rsidR="00F65069" w:rsidRPr="003D789D" w:rsidTr="00324810">
        <w:trPr>
          <w:trHeight w:val="610"/>
        </w:trPr>
        <w:tc>
          <w:tcPr>
            <w:tcW w:w="22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3.</w:t>
            </w:r>
            <w:r w:rsidRPr="003D789D">
              <w:rPr>
                <w:rFonts w:hAnsi="Times New Roman"/>
                <w:color w:val="auto"/>
                <w:sz w:val="24"/>
                <w:szCs w:val="24"/>
              </w:rPr>
              <w:t>Естествознание</w:t>
            </w:r>
            <w:r w:rsidRPr="003D789D">
              <w:rPr>
                <w:rFonts w:hAnsi="Times New Roman"/>
                <w:color w:val="auto"/>
                <w:sz w:val="24"/>
                <w:szCs w:val="24"/>
              </w:rPr>
              <w:t xml:space="preserve"> </w:t>
            </w: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3.1.</w:t>
            </w:r>
            <w:r w:rsidRPr="003D789D">
              <w:rPr>
                <w:rFonts w:hAnsi="Times New Roman"/>
                <w:color w:val="auto"/>
                <w:sz w:val="24"/>
                <w:szCs w:val="24"/>
              </w:rPr>
              <w:t>Окружающий</w:t>
            </w:r>
            <w:r w:rsidRPr="003D789D">
              <w:rPr>
                <w:rFonts w:hAnsi="Times New Roman"/>
                <w:color w:val="auto"/>
                <w:sz w:val="24"/>
                <w:szCs w:val="24"/>
              </w:rPr>
              <w:t xml:space="preserve"> </w:t>
            </w:r>
            <w:r w:rsidRPr="003D789D">
              <w:rPr>
                <w:rFonts w:hAnsi="Times New Roman"/>
                <w:color w:val="auto"/>
                <w:sz w:val="24"/>
                <w:szCs w:val="24"/>
              </w:rPr>
              <w:t>природный</w:t>
            </w:r>
            <w:r w:rsidRPr="003D789D">
              <w:rPr>
                <w:rFonts w:hAnsi="Times New Roman"/>
                <w:color w:val="auto"/>
                <w:sz w:val="24"/>
                <w:szCs w:val="24"/>
              </w:rPr>
              <w:t xml:space="preserve">  </w:t>
            </w:r>
            <w:r w:rsidRPr="003D789D">
              <w:rPr>
                <w:rFonts w:hAnsi="Times New Roman"/>
                <w:color w:val="auto"/>
                <w:sz w:val="24"/>
                <w:szCs w:val="24"/>
              </w:rPr>
              <w:t>мир</w:t>
            </w:r>
            <w:r w:rsidRPr="003D789D">
              <w:rPr>
                <w:rFonts w:hAnsi="Times New Roman"/>
                <w:color w:val="auto"/>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w:t>
            </w:r>
          </w:p>
        </w:tc>
      </w:tr>
      <w:tr w:rsidR="00F65069" w:rsidRPr="003D789D" w:rsidTr="00324810">
        <w:trPr>
          <w:trHeight w:val="310"/>
        </w:trPr>
        <w:tc>
          <w:tcPr>
            <w:tcW w:w="226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4.</w:t>
            </w:r>
            <w:r w:rsidRPr="003D789D">
              <w:rPr>
                <w:rFonts w:hAnsi="Times New Roman"/>
                <w:color w:val="auto"/>
                <w:sz w:val="24"/>
                <w:szCs w:val="24"/>
              </w:rPr>
              <w:t>Человек</w:t>
            </w:r>
            <w:r w:rsidRPr="003D789D">
              <w:rPr>
                <w:rFonts w:hAnsi="Times New Roman"/>
                <w:color w:val="auto"/>
                <w:sz w:val="24"/>
                <w:szCs w:val="24"/>
              </w:rPr>
              <w:t xml:space="preserve"> </w:t>
            </w:r>
            <w:r w:rsidRPr="003D789D">
              <w:rPr>
                <w:rFonts w:hAnsi="Times New Roman"/>
                <w:color w:val="auto"/>
                <w:sz w:val="24"/>
                <w:szCs w:val="24"/>
              </w:rPr>
              <w:t>и</w:t>
            </w:r>
            <w:r w:rsidRPr="003D789D">
              <w:rPr>
                <w:rFonts w:hAnsi="Times New Roman"/>
                <w:color w:val="auto"/>
                <w:sz w:val="24"/>
                <w:szCs w:val="24"/>
              </w:rPr>
              <w:t xml:space="preserve"> </w:t>
            </w:r>
            <w:r w:rsidRPr="003D789D">
              <w:rPr>
                <w:rFonts w:hAnsi="Times New Roman"/>
                <w:color w:val="auto"/>
                <w:sz w:val="24"/>
                <w:szCs w:val="24"/>
              </w:rPr>
              <w:t>общество</w:t>
            </w: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4.1. </w:t>
            </w:r>
            <w:r w:rsidRPr="003D789D">
              <w:rPr>
                <w:rFonts w:hAnsi="Times New Roman"/>
                <w:color w:val="auto"/>
                <w:sz w:val="24"/>
                <w:szCs w:val="24"/>
              </w:rPr>
              <w:t>Человек</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14</w:t>
            </w:r>
          </w:p>
        </w:tc>
      </w:tr>
      <w:tr w:rsidR="00F65069" w:rsidRPr="003D789D" w:rsidTr="00324810">
        <w:trPr>
          <w:trHeight w:val="310"/>
        </w:trPr>
        <w:tc>
          <w:tcPr>
            <w:tcW w:w="226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4.2. </w:t>
            </w:r>
            <w:r w:rsidRPr="003D789D">
              <w:rPr>
                <w:rFonts w:hAnsi="Times New Roman"/>
                <w:color w:val="auto"/>
                <w:sz w:val="24"/>
                <w:szCs w:val="24"/>
              </w:rPr>
              <w:t>Домоводство</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9</w:t>
            </w:r>
          </w:p>
        </w:tc>
      </w:tr>
      <w:tr w:rsidR="00F65069" w:rsidRPr="003D789D" w:rsidTr="00324810">
        <w:trPr>
          <w:trHeight w:val="610"/>
        </w:trPr>
        <w:tc>
          <w:tcPr>
            <w:tcW w:w="226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4.3. </w:t>
            </w:r>
            <w:r w:rsidRPr="003D789D">
              <w:rPr>
                <w:rFonts w:hAnsi="Times New Roman"/>
                <w:color w:val="auto"/>
                <w:sz w:val="24"/>
                <w:szCs w:val="24"/>
              </w:rPr>
              <w:t>Окружающий</w:t>
            </w:r>
            <w:r w:rsidRPr="003D789D">
              <w:rPr>
                <w:rFonts w:hAnsi="Times New Roman"/>
                <w:color w:val="auto"/>
                <w:sz w:val="24"/>
                <w:szCs w:val="24"/>
              </w:rPr>
              <w:t xml:space="preserve"> </w:t>
            </w:r>
            <w:r w:rsidRPr="003D789D">
              <w:rPr>
                <w:rFonts w:hAnsi="Times New Roman"/>
                <w:color w:val="auto"/>
                <w:sz w:val="24"/>
                <w:szCs w:val="24"/>
              </w:rPr>
              <w:t>социальный</w:t>
            </w:r>
            <w:r w:rsidRPr="003D789D">
              <w:rPr>
                <w:rFonts w:hAnsi="Times New Roman"/>
                <w:color w:val="auto"/>
                <w:sz w:val="24"/>
                <w:szCs w:val="24"/>
              </w:rPr>
              <w:t xml:space="preserve"> </w:t>
            </w:r>
            <w:r w:rsidRPr="003D789D">
              <w:rPr>
                <w:rFonts w:hAnsi="Times New Roman"/>
                <w:color w:val="auto"/>
                <w:sz w:val="24"/>
                <w:szCs w:val="24"/>
              </w:rPr>
              <w:t>мир</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w:t>
            </w:r>
          </w:p>
        </w:tc>
      </w:tr>
      <w:tr w:rsidR="00F65069" w:rsidRPr="003D789D" w:rsidTr="00324810">
        <w:trPr>
          <w:trHeight w:val="610"/>
        </w:trPr>
        <w:tc>
          <w:tcPr>
            <w:tcW w:w="22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5.</w:t>
            </w:r>
            <w:r w:rsidRPr="003D789D">
              <w:rPr>
                <w:rFonts w:hAnsi="Times New Roman"/>
                <w:color w:val="auto"/>
                <w:sz w:val="24"/>
                <w:szCs w:val="24"/>
              </w:rPr>
              <w:t>Искусство</w:t>
            </w:r>
            <w:r w:rsidRPr="003D789D">
              <w:rPr>
                <w:rFonts w:hAnsi="Times New Roman"/>
                <w:color w:val="auto"/>
                <w:sz w:val="24"/>
                <w:szCs w:val="24"/>
              </w:rPr>
              <w:t xml:space="preserve"> </w:t>
            </w: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5.1. </w:t>
            </w:r>
            <w:r w:rsidRPr="003D789D">
              <w:rPr>
                <w:rFonts w:hAnsi="Times New Roman"/>
                <w:color w:val="auto"/>
                <w:sz w:val="24"/>
                <w:szCs w:val="24"/>
              </w:rPr>
              <w:t>Изобразительная</w:t>
            </w:r>
            <w:r w:rsidRPr="003D789D">
              <w:rPr>
                <w:rFonts w:hAnsi="Times New Roman"/>
                <w:color w:val="auto"/>
                <w:sz w:val="24"/>
                <w:szCs w:val="24"/>
              </w:rPr>
              <w:t xml:space="preserve"> </w:t>
            </w:r>
            <w:r w:rsidRPr="003D789D">
              <w:rPr>
                <w:rFonts w:hAnsi="Times New Roman"/>
                <w:color w:val="auto"/>
                <w:sz w:val="24"/>
                <w:szCs w:val="24"/>
              </w:rPr>
              <w:t>деятельность</w:t>
            </w:r>
            <w:r w:rsidRPr="003D789D">
              <w:rPr>
                <w:rFonts w:hAnsi="Times New Roman"/>
                <w:color w:val="auto"/>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w:t>
            </w:r>
          </w:p>
        </w:tc>
      </w:tr>
      <w:tr w:rsidR="00F65069" w:rsidRPr="003D789D" w:rsidTr="00324810">
        <w:trPr>
          <w:trHeight w:val="610"/>
        </w:trPr>
        <w:tc>
          <w:tcPr>
            <w:tcW w:w="22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6.</w:t>
            </w:r>
            <w:r w:rsidRPr="003D789D">
              <w:rPr>
                <w:rFonts w:hAnsi="Times New Roman"/>
                <w:color w:val="auto"/>
                <w:sz w:val="24"/>
                <w:szCs w:val="24"/>
              </w:rPr>
              <w:t>Физическая</w:t>
            </w:r>
            <w:r w:rsidRPr="003D789D">
              <w:rPr>
                <w:rFonts w:hAnsi="Times New Roman"/>
                <w:color w:val="auto"/>
                <w:sz w:val="24"/>
                <w:szCs w:val="24"/>
              </w:rPr>
              <w:t xml:space="preserve"> </w:t>
            </w:r>
            <w:r w:rsidRPr="003D789D">
              <w:rPr>
                <w:rFonts w:hAnsi="Times New Roman"/>
                <w:color w:val="auto"/>
                <w:sz w:val="24"/>
                <w:szCs w:val="24"/>
              </w:rPr>
              <w:t>культура</w:t>
            </w:r>
            <w:r w:rsidRPr="003D789D">
              <w:rPr>
                <w:rFonts w:hAnsi="Times New Roman"/>
                <w:color w:val="auto"/>
                <w:sz w:val="24"/>
                <w:szCs w:val="24"/>
              </w:rPr>
              <w:t xml:space="preserve"> </w:t>
            </w: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6.1. </w:t>
            </w:r>
            <w:r w:rsidRPr="003D789D">
              <w:rPr>
                <w:rFonts w:hAnsi="Times New Roman"/>
                <w:color w:val="auto"/>
                <w:sz w:val="24"/>
                <w:szCs w:val="24"/>
              </w:rPr>
              <w:t>Физическая</w:t>
            </w:r>
            <w:r w:rsidRPr="003D789D">
              <w:rPr>
                <w:rFonts w:hAnsi="Times New Roman"/>
                <w:color w:val="auto"/>
                <w:sz w:val="24"/>
                <w:szCs w:val="24"/>
              </w:rPr>
              <w:t xml:space="preserve"> </w:t>
            </w:r>
            <w:r w:rsidRPr="003D789D">
              <w:rPr>
                <w:rFonts w:hAnsi="Times New Roman"/>
                <w:color w:val="auto"/>
                <w:sz w:val="24"/>
                <w:szCs w:val="24"/>
              </w:rPr>
              <w:t>культура</w:t>
            </w:r>
            <w:r w:rsidRPr="003D789D">
              <w:rPr>
                <w:rFonts w:hAnsi="Times New Roman"/>
                <w:color w:val="auto"/>
                <w:sz w:val="24"/>
                <w:szCs w:val="24"/>
              </w:rPr>
              <w:t xml:space="preserve"> </w:t>
            </w:r>
            <w:r w:rsidRPr="003D789D">
              <w:rPr>
                <w:rFonts w:ascii="Times New Roman"/>
                <w:color w:val="auto"/>
                <w:sz w:val="24"/>
                <w:szCs w:val="24"/>
              </w:rPr>
              <w:t>(</w:t>
            </w:r>
            <w:r w:rsidRPr="003D789D">
              <w:rPr>
                <w:rFonts w:hAnsi="Times New Roman"/>
                <w:color w:val="auto"/>
                <w:sz w:val="24"/>
                <w:szCs w:val="24"/>
              </w:rPr>
              <w:t>адаптивная</w:t>
            </w: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18</w:t>
            </w:r>
          </w:p>
        </w:tc>
      </w:tr>
      <w:tr w:rsidR="00F65069" w:rsidRPr="003D789D" w:rsidTr="00324810">
        <w:trPr>
          <w:trHeight w:val="610"/>
        </w:trPr>
        <w:tc>
          <w:tcPr>
            <w:tcW w:w="22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7.</w:t>
            </w:r>
            <w:r w:rsidRPr="003D789D">
              <w:rPr>
                <w:rFonts w:hAnsi="Times New Roman"/>
                <w:color w:val="auto"/>
                <w:sz w:val="24"/>
                <w:szCs w:val="24"/>
              </w:rPr>
              <w:t>Технологии</w:t>
            </w:r>
            <w:r w:rsidRPr="003D789D">
              <w:rPr>
                <w:rFonts w:hAnsi="Times New Roman"/>
                <w:color w:val="auto"/>
                <w:sz w:val="24"/>
                <w:szCs w:val="24"/>
              </w:rPr>
              <w:t xml:space="preserve"> </w:t>
            </w: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7.1. </w:t>
            </w:r>
            <w:r w:rsidRPr="003D789D">
              <w:rPr>
                <w:rFonts w:hAnsi="Times New Roman"/>
                <w:color w:val="auto"/>
                <w:sz w:val="24"/>
                <w:szCs w:val="24"/>
              </w:rPr>
              <w:t>Предметно</w:t>
            </w:r>
            <w:r w:rsidRPr="003D789D">
              <w:rPr>
                <w:rFonts w:ascii="Times New Roman"/>
                <w:color w:val="auto"/>
                <w:sz w:val="24"/>
                <w:szCs w:val="24"/>
              </w:rPr>
              <w:t>-</w:t>
            </w:r>
            <w:r w:rsidRPr="003D789D">
              <w:rPr>
                <w:rFonts w:hAnsi="Times New Roman"/>
                <w:color w:val="auto"/>
                <w:sz w:val="24"/>
                <w:szCs w:val="24"/>
              </w:rPr>
              <w:t>практические</w:t>
            </w:r>
            <w:r w:rsidRPr="003D789D">
              <w:rPr>
                <w:rFonts w:hAnsi="Times New Roman"/>
                <w:color w:val="auto"/>
                <w:sz w:val="24"/>
                <w:szCs w:val="24"/>
              </w:rPr>
              <w:t xml:space="preserve"> </w:t>
            </w:r>
            <w:r w:rsidRPr="003D789D">
              <w:rPr>
                <w:rFonts w:hAnsi="Times New Roman"/>
                <w:color w:val="auto"/>
                <w:sz w:val="24"/>
                <w:szCs w:val="24"/>
              </w:rPr>
              <w:t>действия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w:t>
            </w:r>
          </w:p>
        </w:tc>
      </w:tr>
      <w:tr w:rsidR="00F65069" w:rsidRPr="003D789D" w:rsidTr="00324810">
        <w:trPr>
          <w:trHeight w:val="610"/>
        </w:trPr>
        <w:tc>
          <w:tcPr>
            <w:tcW w:w="22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7.2. </w:t>
            </w:r>
            <w:r w:rsidRPr="003D789D">
              <w:rPr>
                <w:rFonts w:hAnsi="Times New Roman"/>
                <w:color w:val="auto"/>
                <w:sz w:val="24"/>
                <w:szCs w:val="24"/>
              </w:rPr>
              <w:t>Профильный</w:t>
            </w:r>
            <w:r w:rsidRPr="003D789D">
              <w:rPr>
                <w:rFonts w:hAnsi="Times New Roman"/>
                <w:color w:val="auto"/>
                <w:sz w:val="24"/>
                <w:szCs w:val="24"/>
              </w:rPr>
              <w:t xml:space="preserve"> </w:t>
            </w:r>
            <w:r w:rsidRPr="003D789D">
              <w:rPr>
                <w:rFonts w:hAnsi="Times New Roman"/>
                <w:color w:val="auto"/>
                <w:sz w:val="24"/>
                <w:szCs w:val="24"/>
              </w:rPr>
              <w:t>труд</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4</w:t>
            </w:r>
          </w:p>
        </w:tc>
      </w:tr>
      <w:tr w:rsidR="00F65069" w:rsidRPr="003D789D" w:rsidTr="00324810">
        <w:trPr>
          <w:trHeight w:val="610"/>
        </w:trPr>
        <w:tc>
          <w:tcPr>
            <w:tcW w:w="507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Занятия</w:t>
            </w:r>
            <w:r w:rsidRPr="003D789D">
              <w:rPr>
                <w:rFonts w:hAnsi="Times New Roman"/>
                <w:color w:val="auto"/>
                <w:sz w:val="24"/>
                <w:szCs w:val="24"/>
              </w:rPr>
              <w:t xml:space="preserve"> </w:t>
            </w:r>
            <w:r w:rsidRPr="003D789D">
              <w:rPr>
                <w:rFonts w:hAnsi="Times New Roman"/>
                <w:color w:val="auto"/>
                <w:sz w:val="24"/>
                <w:szCs w:val="24"/>
              </w:rPr>
              <w:t>по</w:t>
            </w:r>
            <w:r w:rsidRPr="003D789D">
              <w:rPr>
                <w:rFonts w:hAnsi="Times New Roman"/>
                <w:color w:val="auto"/>
                <w:sz w:val="24"/>
                <w:szCs w:val="24"/>
              </w:rPr>
              <w:t xml:space="preserve"> </w:t>
            </w:r>
            <w:r w:rsidRPr="003D789D">
              <w:rPr>
                <w:rFonts w:hAnsi="Times New Roman"/>
                <w:color w:val="auto"/>
                <w:sz w:val="24"/>
                <w:szCs w:val="24"/>
              </w:rPr>
              <w:t>выбору</w:t>
            </w:r>
            <w:r w:rsidRPr="003D789D">
              <w:rPr>
                <w:rFonts w:hAnsi="Times New Roman"/>
                <w:color w:val="auto"/>
                <w:sz w:val="24"/>
                <w:szCs w:val="24"/>
              </w:rPr>
              <w:t xml:space="preserve"> </w:t>
            </w:r>
            <w:r w:rsidRPr="003D789D">
              <w:rPr>
                <w:rFonts w:hAnsi="Times New Roman"/>
                <w:color w:val="auto"/>
                <w:sz w:val="24"/>
                <w:szCs w:val="24"/>
              </w:rPr>
              <w:t>образовательной</w:t>
            </w:r>
            <w:r w:rsidRPr="003D789D">
              <w:rPr>
                <w:rFonts w:hAnsi="Times New Roman"/>
                <w:color w:val="auto"/>
                <w:sz w:val="24"/>
                <w:szCs w:val="24"/>
              </w:rPr>
              <w:t xml:space="preserve"> </w:t>
            </w:r>
            <w:r w:rsidRPr="003D789D">
              <w:rPr>
                <w:rFonts w:hAnsi="Times New Roman"/>
                <w:color w:val="auto"/>
                <w:sz w:val="24"/>
                <w:szCs w:val="24"/>
              </w:rPr>
              <w:t>организации</w:t>
            </w:r>
            <w:r w:rsidRPr="003D789D">
              <w:rPr>
                <w:rFonts w:hAnsi="Times New Roman"/>
                <w:color w:val="auto"/>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12</w:t>
            </w:r>
          </w:p>
        </w:tc>
      </w:tr>
      <w:tr w:rsidR="00F65069" w:rsidRPr="003D789D" w:rsidTr="00324810">
        <w:trPr>
          <w:trHeight w:val="310"/>
        </w:trPr>
        <w:tc>
          <w:tcPr>
            <w:tcW w:w="507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right"/>
              <w:rPr>
                <w:color w:val="auto"/>
              </w:rPr>
            </w:pPr>
            <w:r w:rsidRPr="003D789D">
              <w:rPr>
                <w:rFonts w:hAnsi="Times New Roman"/>
                <w:b/>
                <w:bCs/>
                <w:color w:val="auto"/>
                <w:sz w:val="24"/>
                <w:szCs w:val="24"/>
              </w:rPr>
              <w:t>Итого</w:t>
            </w:r>
            <w:r w:rsidRPr="003D789D">
              <w:rPr>
                <w:rFonts w:hAnsi="Times New Roman"/>
                <w:b/>
                <w:bCs/>
                <w:color w:val="auto"/>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2</w:t>
            </w:r>
            <w:r w:rsidRPr="003D789D">
              <w:rPr>
                <w:rFonts w:ascii="Times New Roman"/>
                <w:b/>
                <w:bCs/>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134</w:t>
            </w:r>
          </w:p>
        </w:tc>
      </w:tr>
      <w:tr w:rsidR="00F65069" w:rsidRPr="003D789D" w:rsidTr="00324810">
        <w:trPr>
          <w:trHeight w:val="610"/>
        </w:trPr>
        <w:tc>
          <w:tcPr>
            <w:tcW w:w="507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b/>
                <w:bCs/>
                <w:color w:val="auto"/>
                <w:sz w:val="24"/>
                <w:szCs w:val="24"/>
              </w:rPr>
              <w:t>Максимально</w:t>
            </w:r>
            <w:r w:rsidRPr="003D789D">
              <w:rPr>
                <w:rFonts w:hAnsi="Times New Roman"/>
                <w:b/>
                <w:bCs/>
                <w:color w:val="auto"/>
                <w:sz w:val="24"/>
                <w:szCs w:val="24"/>
              </w:rPr>
              <w:t xml:space="preserve"> </w:t>
            </w:r>
            <w:r w:rsidRPr="003D789D">
              <w:rPr>
                <w:rFonts w:hAnsi="Times New Roman"/>
                <w:b/>
                <w:bCs/>
                <w:color w:val="auto"/>
                <w:sz w:val="24"/>
                <w:szCs w:val="24"/>
              </w:rPr>
              <w:t>допустимая</w:t>
            </w:r>
            <w:r w:rsidRPr="003D789D">
              <w:rPr>
                <w:rFonts w:hAnsi="Times New Roman"/>
                <w:color w:val="auto"/>
                <w:sz w:val="24"/>
                <w:szCs w:val="24"/>
              </w:rPr>
              <w:t xml:space="preserve"> </w:t>
            </w:r>
            <w:r w:rsidRPr="003D789D">
              <w:rPr>
                <w:rFonts w:hAnsi="Times New Roman"/>
                <w:color w:val="auto"/>
                <w:sz w:val="24"/>
                <w:szCs w:val="24"/>
              </w:rPr>
              <w:t>недельная</w:t>
            </w:r>
            <w:r w:rsidRPr="003D789D">
              <w:rPr>
                <w:rFonts w:hAnsi="Times New Roman"/>
                <w:color w:val="auto"/>
                <w:sz w:val="24"/>
                <w:szCs w:val="24"/>
              </w:rPr>
              <w:t xml:space="preserve"> </w:t>
            </w:r>
            <w:r w:rsidRPr="003D789D">
              <w:rPr>
                <w:rFonts w:hAnsi="Times New Roman"/>
                <w:color w:val="auto"/>
                <w:sz w:val="24"/>
                <w:szCs w:val="24"/>
              </w:rPr>
              <w:t>нагрузка</w:t>
            </w:r>
            <w:r w:rsidRPr="003D789D">
              <w:rPr>
                <w:rFonts w:hAnsi="Times New Roman"/>
                <w:color w:val="auto"/>
                <w:sz w:val="24"/>
                <w:szCs w:val="24"/>
              </w:rPr>
              <w:t xml:space="preserve"> </w:t>
            </w:r>
            <w:r w:rsidRPr="003D789D">
              <w:rPr>
                <w:rFonts w:ascii="Times New Roman"/>
                <w:color w:val="auto"/>
                <w:sz w:val="24"/>
                <w:szCs w:val="24"/>
              </w:rPr>
              <w:t>(</w:t>
            </w:r>
            <w:r w:rsidRPr="003D789D">
              <w:rPr>
                <w:rFonts w:hAnsi="Times New Roman"/>
                <w:color w:val="auto"/>
                <w:sz w:val="24"/>
                <w:szCs w:val="24"/>
              </w:rPr>
              <w:t>при</w:t>
            </w:r>
            <w:r w:rsidRPr="003D789D">
              <w:rPr>
                <w:rFonts w:hAnsi="Times New Roman"/>
                <w:color w:val="auto"/>
                <w:sz w:val="24"/>
                <w:szCs w:val="24"/>
              </w:rPr>
              <w:t xml:space="preserve"> </w:t>
            </w:r>
            <w:r w:rsidRPr="003D789D">
              <w:rPr>
                <w:rFonts w:ascii="Times New Roman"/>
                <w:color w:val="auto"/>
                <w:sz w:val="24"/>
                <w:szCs w:val="24"/>
              </w:rPr>
              <w:t>5-</w:t>
            </w:r>
            <w:r w:rsidRPr="003D789D">
              <w:rPr>
                <w:rFonts w:hAnsi="Times New Roman"/>
                <w:color w:val="auto"/>
                <w:sz w:val="24"/>
                <w:szCs w:val="24"/>
              </w:rPr>
              <w:t>дневной</w:t>
            </w:r>
            <w:r w:rsidRPr="003D789D">
              <w:rPr>
                <w:rFonts w:hAnsi="Times New Roman"/>
                <w:color w:val="auto"/>
                <w:sz w:val="24"/>
                <w:szCs w:val="24"/>
              </w:rPr>
              <w:t xml:space="preserve"> </w:t>
            </w:r>
            <w:r w:rsidRPr="003D789D">
              <w:rPr>
                <w:rFonts w:hAnsi="Times New Roman"/>
                <w:color w:val="auto"/>
                <w:sz w:val="24"/>
                <w:szCs w:val="24"/>
              </w:rPr>
              <w:t>учебной</w:t>
            </w:r>
            <w:r w:rsidRPr="003D789D">
              <w:rPr>
                <w:rFonts w:hAnsi="Times New Roman"/>
                <w:color w:val="auto"/>
                <w:sz w:val="24"/>
                <w:szCs w:val="24"/>
              </w:rPr>
              <w:t xml:space="preserve"> </w:t>
            </w:r>
            <w:r w:rsidRPr="003D789D">
              <w:rPr>
                <w:rFonts w:hAnsi="Times New Roman"/>
                <w:color w:val="auto"/>
                <w:sz w:val="24"/>
                <w:szCs w:val="24"/>
              </w:rPr>
              <w:t>неделе</w:t>
            </w: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2</w:t>
            </w:r>
            <w:r w:rsidRPr="003D789D">
              <w:rPr>
                <w:rFonts w:ascii="Times New Roman"/>
                <w:b/>
                <w:bCs/>
                <w:color w:val="auto"/>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2</w:t>
            </w:r>
            <w:r w:rsidRPr="003D789D">
              <w:rPr>
                <w:rFonts w:ascii="Times New Roman"/>
                <w:b/>
                <w:bCs/>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2</w:t>
            </w:r>
            <w:r w:rsidRPr="003D789D">
              <w:rPr>
                <w:rFonts w:ascii="Times New Roman"/>
                <w:b/>
                <w:bCs/>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134</w:t>
            </w:r>
          </w:p>
        </w:tc>
      </w:tr>
      <w:tr w:rsidR="00F65069" w:rsidRPr="003D789D" w:rsidTr="00324810">
        <w:trPr>
          <w:trHeight w:val="310"/>
        </w:trPr>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9187"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hAnsi="Times New Roman"/>
                <w:b/>
                <w:bCs/>
                <w:color w:val="auto"/>
                <w:sz w:val="24"/>
                <w:szCs w:val="24"/>
              </w:rPr>
              <w:t>Часть</w:t>
            </w:r>
            <w:r w:rsidRPr="003D789D">
              <w:rPr>
                <w:rFonts w:ascii="Times New Roman"/>
                <w:b/>
                <w:bCs/>
                <w:color w:val="auto"/>
                <w:sz w:val="24"/>
                <w:szCs w:val="24"/>
              </w:rPr>
              <w:t xml:space="preserve">, </w:t>
            </w:r>
            <w:r w:rsidRPr="003D789D">
              <w:rPr>
                <w:rFonts w:hAnsi="Times New Roman"/>
                <w:b/>
                <w:bCs/>
                <w:color w:val="auto"/>
                <w:sz w:val="24"/>
                <w:szCs w:val="24"/>
              </w:rPr>
              <w:t>формируемая</w:t>
            </w:r>
            <w:r w:rsidRPr="003D789D">
              <w:rPr>
                <w:rFonts w:hAnsi="Times New Roman"/>
                <w:b/>
                <w:bCs/>
                <w:color w:val="auto"/>
                <w:sz w:val="24"/>
                <w:szCs w:val="24"/>
              </w:rPr>
              <w:t xml:space="preserve"> </w:t>
            </w:r>
            <w:r w:rsidRPr="003D789D">
              <w:rPr>
                <w:rFonts w:hAnsi="Times New Roman"/>
                <w:b/>
                <w:bCs/>
                <w:color w:val="auto"/>
                <w:sz w:val="24"/>
                <w:szCs w:val="24"/>
              </w:rPr>
              <w:t>участниками</w:t>
            </w:r>
            <w:r w:rsidRPr="003D789D">
              <w:rPr>
                <w:rFonts w:hAnsi="Times New Roman"/>
                <w:b/>
                <w:bCs/>
                <w:color w:val="auto"/>
                <w:sz w:val="24"/>
                <w:szCs w:val="24"/>
              </w:rPr>
              <w:t xml:space="preserve"> </w:t>
            </w:r>
            <w:r w:rsidRPr="003D789D">
              <w:rPr>
                <w:rFonts w:hAnsi="Times New Roman"/>
                <w:b/>
                <w:bCs/>
                <w:color w:val="auto"/>
                <w:sz w:val="24"/>
                <w:szCs w:val="24"/>
              </w:rPr>
              <w:t>образовательного</w:t>
            </w:r>
            <w:r w:rsidRPr="003D789D">
              <w:rPr>
                <w:rFonts w:hAnsi="Times New Roman"/>
                <w:b/>
                <w:bCs/>
                <w:color w:val="auto"/>
                <w:sz w:val="24"/>
                <w:szCs w:val="24"/>
              </w:rPr>
              <w:t xml:space="preserve"> </w:t>
            </w:r>
            <w:r w:rsidRPr="003D789D">
              <w:rPr>
                <w:rFonts w:hAnsi="Times New Roman"/>
                <w:b/>
                <w:bCs/>
                <w:color w:val="auto"/>
                <w:sz w:val="24"/>
                <w:szCs w:val="24"/>
              </w:rPr>
              <w:t>процесса</w:t>
            </w:r>
          </w:p>
        </w:tc>
      </w:tr>
      <w:tr w:rsidR="00F65069" w:rsidRPr="003D789D" w:rsidTr="00324810">
        <w:trPr>
          <w:trHeight w:val="1510"/>
        </w:trPr>
        <w:tc>
          <w:tcPr>
            <w:tcW w:w="226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rPr>
                <w:rFonts w:ascii="Times New Roman" w:eastAsia="Times New Roman" w:hAnsi="Times New Roman" w:cs="Times New Roman"/>
                <w:color w:val="auto"/>
                <w:sz w:val="24"/>
                <w:szCs w:val="24"/>
              </w:rPr>
            </w:pPr>
          </w:p>
          <w:p w:rsidR="00F65069" w:rsidRPr="003D789D" w:rsidRDefault="00F65069" w:rsidP="003D789D">
            <w:pPr>
              <w:spacing w:after="0" w:line="240" w:lineRule="auto"/>
              <w:rPr>
                <w:rFonts w:ascii="Times New Roman" w:eastAsia="Times New Roman" w:hAnsi="Times New Roman" w:cs="Times New Roman"/>
                <w:color w:val="auto"/>
                <w:sz w:val="24"/>
                <w:szCs w:val="24"/>
              </w:rPr>
            </w:pPr>
          </w:p>
          <w:p w:rsidR="00F65069" w:rsidRPr="003D789D" w:rsidRDefault="00C079E3" w:rsidP="003D789D">
            <w:pPr>
              <w:spacing w:after="0" w:line="240" w:lineRule="auto"/>
              <w:rPr>
                <w:color w:val="auto"/>
              </w:rPr>
            </w:pPr>
            <w:r w:rsidRPr="003D789D">
              <w:rPr>
                <w:rFonts w:hAnsi="Times New Roman"/>
                <w:color w:val="auto"/>
                <w:sz w:val="24"/>
                <w:szCs w:val="24"/>
              </w:rPr>
              <w:t>Коррекционные</w:t>
            </w:r>
            <w:r w:rsidRPr="003D789D">
              <w:rPr>
                <w:rFonts w:hAnsi="Times New Roman"/>
                <w:color w:val="auto"/>
                <w:sz w:val="24"/>
                <w:szCs w:val="24"/>
              </w:rPr>
              <w:t xml:space="preserve"> </w:t>
            </w:r>
            <w:r w:rsidRPr="003D789D">
              <w:rPr>
                <w:rFonts w:hAnsi="Times New Roman"/>
                <w:color w:val="auto"/>
                <w:sz w:val="24"/>
                <w:szCs w:val="24"/>
              </w:rPr>
              <w:t>занятия</w:t>
            </w:r>
            <w:r w:rsidRPr="003D789D">
              <w:rPr>
                <w:rFonts w:hAnsi="Times New Roman"/>
                <w:color w:val="auto"/>
                <w:sz w:val="24"/>
                <w:szCs w:val="24"/>
              </w:rPr>
              <w:t xml:space="preserve"> </w:t>
            </w: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Формирование</w:t>
            </w:r>
            <w:r w:rsidRPr="003D789D">
              <w:rPr>
                <w:rFonts w:hAnsi="Times New Roman"/>
                <w:color w:val="auto"/>
                <w:sz w:val="24"/>
                <w:szCs w:val="24"/>
              </w:rPr>
              <w:t xml:space="preserve"> </w:t>
            </w:r>
            <w:r w:rsidRPr="003D789D">
              <w:rPr>
                <w:rFonts w:hAnsi="Times New Roman"/>
                <w:color w:val="auto"/>
                <w:sz w:val="24"/>
                <w:szCs w:val="24"/>
              </w:rPr>
              <w:t>слухового</w:t>
            </w:r>
            <w:r w:rsidRPr="003D789D">
              <w:rPr>
                <w:rFonts w:hAnsi="Times New Roman"/>
                <w:color w:val="auto"/>
                <w:sz w:val="24"/>
                <w:szCs w:val="24"/>
              </w:rPr>
              <w:t xml:space="preserve"> </w:t>
            </w:r>
            <w:r w:rsidRPr="003D789D">
              <w:rPr>
                <w:rFonts w:hAnsi="Times New Roman"/>
                <w:color w:val="auto"/>
                <w:sz w:val="24"/>
                <w:szCs w:val="24"/>
              </w:rPr>
              <w:t>восприятия</w:t>
            </w:r>
            <w:r w:rsidRPr="003D789D">
              <w:rPr>
                <w:rFonts w:hAnsi="Times New Roman"/>
                <w:color w:val="auto"/>
                <w:sz w:val="24"/>
                <w:szCs w:val="24"/>
              </w:rPr>
              <w:t xml:space="preserve"> </w:t>
            </w:r>
            <w:r w:rsidRPr="003D789D">
              <w:rPr>
                <w:rFonts w:hAnsi="Times New Roman"/>
                <w:color w:val="auto"/>
                <w:sz w:val="24"/>
                <w:szCs w:val="24"/>
              </w:rPr>
              <w:t>и</w:t>
            </w:r>
            <w:r w:rsidRPr="003D789D">
              <w:rPr>
                <w:rFonts w:hAnsi="Times New Roman"/>
                <w:color w:val="auto"/>
                <w:sz w:val="24"/>
                <w:szCs w:val="24"/>
              </w:rPr>
              <w:t xml:space="preserve"> </w:t>
            </w:r>
            <w:r w:rsidRPr="003D789D">
              <w:rPr>
                <w:rFonts w:hAnsi="Times New Roman"/>
                <w:color w:val="auto"/>
                <w:sz w:val="24"/>
                <w:szCs w:val="24"/>
              </w:rPr>
              <w:t>обучение</w:t>
            </w:r>
            <w:r w:rsidRPr="003D789D">
              <w:rPr>
                <w:rFonts w:hAnsi="Times New Roman"/>
                <w:color w:val="auto"/>
                <w:sz w:val="24"/>
                <w:szCs w:val="24"/>
              </w:rPr>
              <w:t xml:space="preserve"> </w:t>
            </w:r>
            <w:r w:rsidRPr="003D789D">
              <w:rPr>
                <w:rFonts w:hAnsi="Times New Roman"/>
                <w:color w:val="auto"/>
                <w:sz w:val="24"/>
                <w:szCs w:val="24"/>
              </w:rPr>
              <w:t>устной</w:t>
            </w:r>
            <w:r w:rsidRPr="003D789D">
              <w:rPr>
                <w:rFonts w:hAnsi="Times New Roman"/>
                <w:color w:val="auto"/>
                <w:sz w:val="24"/>
                <w:szCs w:val="24"/>
              </w:rPr>
              <w:t xml:space="preserve"> </w:t>
            </w:r>
            <w:r w:rsidRPr="003D789D">
              <w:rPr>
                <w:rFonts w:hAnsi="Times New Roman"/>
                <w:color w:val="auto"/>
                <w:sz w:val="24"/>
                <w:szCs w:val="24"/>
              </w:rPr>
              <w:t>речи</w:t>
            </w:r>
            <w:r w:rsidRPr="003D789D">
              <w:rPr>
                <w:rFonts w:hAnsi="Times New Roman"/>
                <w:color w:val="auto"/>
                <w:sz w:val="24"/>
                <w:szCs w:val="24"/>
              </w:rPr>
              <w:t xml:space="preserve"> </w:t>
            </w:r>
            <w:r w:rsidRPr="003D789D">
              <w:rPr>
                <w:rFonts w:ascii="Times New Roman"/>
                <w:color w:val="auto"/>
                <w:sz w:val="24"/>
                <w:szCs w:val="24"/>
              </w:rPr>
              <w:t>(</w:t>
            </w:r>
            <w:r w:rsidRPr="003D789D">
              <w:rPr>
                <w:rFonts w:hAnsi="Times New Roman"/>
                <w:color w:val="auto"/>
                <w:sz w:val="24"/>
                <w:szCs w:val="24"/>
              </w:rPr>
              <w:t>индивидуальные</w:t>
            </w:r>
            <w:r w:rsidRPr="003D789D">
              <w:rPr>
                <w:rFonts w:hAnsi="Times New Roman"/>
                <w:color w:val="auto"/>
                <w:sz w:val="24"/>
                <w:szCs w:val="24"/>
              </w:rPr>
              <w:t xml:space="preserve"> </w:t>
            </w:r>
            <w:r w:rsidRPr="003D789D">
              <w:rPr>
                <w:rFonts w:hAnsi="Times New Roman"/>
                <w:color w:val="auto"/>
                <w:sz w:val="24"/>
                <w:szCs w:val="24"/>
              </w:rPr>
              <w:t>занятия</w:t>
            </w: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18</w:t>
            </w:r>
          </w:p>
        </w:tc>
      </w:tr>
      <w:tr w:rsidR="00F65069" w:rsidRPr="003D789D" w:rsidTr="00324810">
        <w:trPr>
          <w:trHeight w:val="610"/>
        </w:trPr>
        <w:tc>
          <w:tcPr>
            <w:tcW w:w="226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Музыкально</w:t>
            </w:r>
            <w:r w:rsidRPr="003D789D">
              <w:rPr>
                <w:rFonts w:ascii="Times New Roman"/>
                <w:color w:val="auto"/>
                <w:sz w:val="24"/>
                <w:szCs w:val="24"/>
              </w:rPr>
              <w:t>-</w:t>
            </w:r>
            <w:r w:rsidRPr="003D789D">
              <w:rPr>
                <w:rFonts w:hAnsi="Times New Roman"/>
                <w:color w:val="auto"/>
                <w:sz w:val="24"/>
                <w:szCs w:val="24"/>
              </w:rPr>
              <w:t>ритмичные</w:t>
            </w:r>
            <w:r w:rsidRPr="003D789D">
              <w:rPr>
                <w:rFonts w:hAnsi="Times New Roman"/>
                <w:color w:val="auto"/>
                <w:sz w:val="24"/>
                <w:szCs w:val="24"/>
              </w:rPr>
              <w:t xml:space="preserve"> </w:t>
            </w:r>
            <w:r w:rsidRPr="003D789D">
              <w:rPr>
                <w:rFonts w:hAnsi="Times New Roman"/>
                <w:color w:val="auto"/>
                <w:sz w:val="24"/>
                <w:szCs w:val="24"/>
              </w:rPr>
              <w:t>занятия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w:t>
            </w:r>
          </w:p>
        </w:tc>
      </w:tr>
      <w:tr w:rsidR="00F65069" w:rsidRPr="003D789D" w:rsidTr="00324810">
        <w:trPr>
          <w:trHeight w:val="310"/>
        </w:trPr>
        <w:tc>
          <w:tcPr>
            <w:tcW w:w="226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Двигательное</w:t>
            </w:r>
            <w:r w:rsidRPr="003D789D">
              <w:rPr>
                <w:rFonts w:hAnsi="Times New Roman"/>
                <w:color w:val="auto"/>
                <w:sz w:val="24"/>
                <w:szCs w:val="24"/>
              </w:rPr>
              <w:t xml:space="preserve"> </w:t>
            </w:r>
            <w:r w:rsidRPr="003D789D">
              <w:rPr>
                <w:rFonts w:hAnsi="Times New Roman"/>
                <w:color w:val="auto"/>
                <w:sz w:val="24"/>
                <w:szCs w:val="24"/>
              </w:rPr>
              <w:t>развитие</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w:t>
            </w:r>
          </w:p>
        </w:tc>
      </w:tr>
      <w:tr w:rsidR="00F65069" w:rsidRPr="003D789D" w:rsidTr="00324810">
        <w:trPr>
          <w:trHeight w:val="1810"/>
        </w:trPr>
        <w:tc>
          <w:tcPr>
            <w:tcW w:w="226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Коррекционно</w:t>
            </w:r>
            <w:r w:rsidRPr="003D789D">
              <w:rPr>
                <w:rFonts w:ascii="Times New Roman"/>
                <w:color w:val="auto"/>
                <w:sz w:val="24"/>
                <w:szCs w:val="24"/>
              </w:rPr>
              <w:t>-</w:t>
            </w:r>
            <w:r w:rsidRPr="003D789D">
              <w:rPr>
                <w:rFonts w:hAnsi="Times New Roman"/>
                <w:color w:val="auto"/>
                <w:sz w:val="24"/>
                <w:szCs w:val="24"/>
              </w:rPr>
              <w:t>развивающие</w:t>
            </w:r>
            <w:r w:rsidRPr="003D789D">
              <w:rPr>
                <w:rFonts w:hAnsi="Times New Roman"/>
                <w:color w:val="auto"/>
                <w:sz w:val="24"/>
                <w:szCs w:val="24"/>
              </w:rPr>
              <w:t xml:space="preserve"> </w:t>
            </w:r>
            <w:r w:rsidRPr="003D789D">
              <w:rPr>
                <w:rFonts w:hAnsi="Times New Roman"/>
                <w:color w:val="auto"/>
                <w:sz w:val="24"/>
                <w:szCs w:val="24"/>
              </w:rPr>
              <w:t>занятия</w:t>
            </w:r>
            <w:r w:rsidRPr="003D789D">
              <w:rPr>
                <w:rFonts w:hAnsi="Times New Roman"/>
                <w:color w:val="auto"/>
                <w:sz w:val="24"/>
                <w:szCs w:val="24"/>
              </w:rPr>
              <w:t xml:space="preserve"> </w:t>
            </w:r>
            <w:r w:rsidRPr="003D789D">
              <w:rPr>
                <w:rFonts w:ascii="Times New Roman"/>
                <w:color w:val="auto"/>
                <w:sz w:val="24"/>
                <w:szCs w:val="24"/>
              </w:rPr>
              <w:t xml:space="preserve">( </w:t>
            </w:r>
            <w:r w:rsidRPr="003D789D">
              <w:rPr>
                <w:rFonts w:hAnsi="Times New Roman"/>
                <w:color w:val="auto"/>
                <w:sz w:val="24"/>
                <w:szCs w:val="24"/>
              </w:rPr>
              <w:t>познавательное</w:t>
            </w:r>
            <w:r w:rsidRPr="003D789D">
              <w:rPr>
                <w:rFonts w:hAnsi="Times New Roman"/>
                <w:color w:val="auto"/>
                <w:sz w:val="24"/>
                <w:szCs w:val="24"/>
              </w:rPr>
              <w:t xml:space="preserve"> </w:t>
            </w:r>
            <w:r w:rsidRPr="003D789D">
              <w:rPr>
                <w:rFonts w:hAnsi="Times New Roman"/>
                <w:color w:val="auto"/>
                <w:sz w:val="24"/>
                <w:szCs w:val="24"/>
              </w:rPr>
              <w:t>развитие</w:t>
            </w:r>
            <w:r w:rsidRPr="003D789D">
              <w:rPr>
                <w:rFonts w:ascii="Times New Roman"/>
                <w:color w:val="auto"/>
                <w:sz w:val="24"/>
                <w:szCs w:val="24"/>
              </w:rPr>
              <w:t>) -</w:t>
            </w:r>
            <w:r w:rsidRPr="003D789D">
              <w:rPr>
                <w:rFonts w:hAnsi="Times New Roman"/>
                <w:color w:val="auto"/>
                <w:sz w:val="24"/>
                <w:szCs w:val="24"/>
              </w:rPr>
              <w:t>индивидуальные</w:t>
            </w:r>
            <w:r w:rsidRPr="003D789D">
              <w:rPr>
                <w:rFonts w:hAnsi="Times New Roman"/>
                <w:color w:val="auto"/>
                <w:sz w:val="24"/>
                <w:szCs w:val="24"/>
              </w:rPr>
              <w:t xml:space="preserve"> </w:t>
            </w:r>
            <w:r w:rsidRPr="003D789D">
              <w:rPr>
                <w:rFonts w:hAnsi="Times New Roman"/>
                <w:color w:val="auto"/>
                <w:sz w:val="24"/>
                <w:szCs w:val="24"/>
              </w:rPr>
              <w:t>занятия</w:t>
            </w: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15</w:t>
            </w:r>
          </w:p>
        </w:tc>
      </w:tr>
      <w:tr w:rsidR="00F65069" w:rsidRPr="003D789D" w:rsidTr="00324810">
        <w:trPr>
          <w:trHeight w:val="310"/>
        </w:trPr>
        <w:tc>
          <w:tcPr>
            <w:tcW w:w="507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b/>
                <w:bCs/>
                <w:color w:val="auto"/>
                <w:sz w:val="24"/>
                <w:szCs w:val="24"/>
              </w:rPr>
              <w:t>Итого</w:t>
            </w:r>
            <w:r w:rsidRPr="003D789D">
              <w:rPr>
                <w:rFonts w:hAnsi="Times New Roman"/>
                <w:b/>
                <w:bCs/>
                <w:color w:val="auto"/>
                <w:sz w:val="24"/>
                <w:szCs w:val="24"/>
              </w:rPr>
              <w:t xml:space="preserve"> </w:t>
            </w:r>
            <w:r w:rsidRPr="003D789D">
              <w:rPr>
                <w:rFonts w:hAnsi="Times New Roman"/>
                <w:b/>
                <w:bCs/>
                <w:color w:val="auto"/>
                <w:sz w:val="24"/>
                <w:szCs w:val="24"/>
              </w:rPr>
              <w:t>коррекционных</w:t>
            </w:r>
            <w:r w:rsidRPr="003D789D">
              <w:rPr>
                <w:rFonts w:hAnsi="Times New Roman"/>
                <w:b/>
                <w:bCs/>
                <w:color w:val="auto"/>
                <w:sz w:val="24"/>
                <w:szCs w:val="24"/>
              </w:rPr>
              <w:t xml:space="preserve"> </w:t>
            </w:r>
            <w:r w:rsidRPr="003D789D">
              <w:rPr>
                <w:rFonts w:hAnsi="Times New Roman"/>
                <w:b/>
                <w:bCs/>
                <w:color w:val="auto"/>
                <w:sz w:val="24"/>
                <w:szCs w:val="24"/>
              </w:rPr>
              <w:t>занятий</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8</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45</w:t>
            </w:r>
          </w:p>
        </w:tc>
      </w:tr>
      <w:tr w:rsidR="00F65069" w:rsidRPr="003D789D" w:rsidTr="00324810">
        <w:trPr>
          <w:trHeight w:val="610"/>
        </w:trPr>
        <w:tc>
          <w:tcPr>
            <w:tcW w:w="507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Другие</w:t>
            </w:r>
            <w:r w:rsidRPr="003D789D">
              <w:rPr>
                <w:rFonts w:hAnsi="Times New Roman"/>
                <w:color w:val="auto"/>
                <w:sz w:val="24"/>
                <w:szCs w:val="24"/>
              </w:rPr>
              <w:t xml:space="preserve"> </w:t>
            </w:r>
            <w:r w:rsidRPr="003D789D">
              <w:rPr>
                <w:rFonts w:hAnsi="Times New Roman"/>
                <w:color w:val="auto"/>
                <w:sz w:val="24"/>
                <w:szCs w:val="24"/>
              </w:rPr>
              <w:t>направления</w:t>
            </w:r>
            <w:r w:rsidRPr="003D789D">
              <w:rPr>
                <w:rFonts w:hAnsi="Times New Roman"/>
                <w:color w:val="auto"/>
                <w:sz w:val="24"/>
                <w:szCs w:val="24"/>
              </w:rPr>
              <w:t xml:space="preserve"> </w:t>
            </w:r>
            <w:r w:rsidRPr="003D789D">
              <w:rPr>
                <w:rFonts w:hAnsi="Times New Roman"/>
                <w:color w:val="auto"/>
                <w:sz w:val="24"/>
                <w:szCs w:val="24"/>
              </w:rPr>
              <w:t>внеурочной</w:t>
            </w:r>
            <w:r w:rsidRPr="003D789D">
              <w:rPr>
                <w:rFonts w:hAnsi="Times New Roman"/>
                <w:color w:val="auto"/>
                <w:sz w:val="24"/>
                <w:szCs w:val="24"/>
              </w:rPr>
              <w:t xml:space="preserve"> </w:t>
            </w:r>
            <w:r w:rsidRPr="003D789D">
              <w:rPr>
                <w:rFonts w:hAnsi="Times New Roman"/>
                <w:color w:val="auto"/>
                <w:sz w:val="24"/>
                <w:szCs w:val="24"/>
              </w:rPr>
              <w:t>деятельности</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15</w:t>
            </w:r>
          </w:p>
        </w:tc>
      </w:tr>
      <w:tr w:rsidR="00F65069" w:rsidRPr="003D789D" w:rsidTr="00324810">
        <w:trPr>
          <w:trHeight w:val="310"/>
        </w:trPr>
        <w:tc>
          <w:tcPr>
            <w:tcW w:w="507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right"/>
              <w:rPr>
                <w:color w:val="auto"/>
              </w:rPr>
            </w:pPr>
            <w:r w:rsidRPr="003D789D">
              <w:rPr>
                <w:rFonts w:hAnsi="Times New Roman"/>
                <w:b/>
                <w:bCs/>
                <w:color w:val="auto"/>
                <w:sz w:val="24"/>
                <w:szCs w:val="24"/>
              </w:rPr>
              <w:t>Итого</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60</w:t>
            </w:r>
          </w:p>
        </w:tc>
      </w:tr>
      <w:tr w:rsidR="00F65069" w:rsidRPr="003D789D" w:rsidTr="00324810">
        <w:trPr>
          <w:trHeight w:val="310"/>
        </w:trPr>
        <w:tc>
          <w:tcPr>
            <w:tcW w:w="507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right"/>
              <w:rPr>
                <w:color w:val="auto"/>
              </w:rPr>
            </w:pPr>
            <w:r w:rsidRPr="003D789D">
              <w:rPr>
                <w:rFonts w:hAnsi="Times New Roman"/>
                <w:b/>
                <w:bCs/>
                <w:color w:val="auto"/>
                <w:sz w:val="24"/>
                <w:szCs w:val="24"/>
              </w:rPr>
              <w:t>Всего</w:t>
            </w:r>
            <w:r w:rsidRPr="003D789D">
              <w:rPr>
                <w:rFonts w:hAnsi="Times New Roman"/>
                <w:b/>
                <w:bCs/>
                <w:color w:val="auto"/>
                <w:sz w:val="24"/>
                <w:szCs w:val="24"/>
              </w:rPr>
              <w:t xml:space="preserve"> </w:t>
            </w:r>
            <w:r w:rsidRPr="003D789D">
              <w:rPr>
                <w:rFonts w:hAnsi="Times New Roman"/>
                <w:b/>
                <w:bCs/>
                <w:color w:val="auto"/>
                <w:sz w:val="24"/>
                <w:szCs w:val="24"/>
              </w:rPr>
              <w:t>к</w:t>
            </w:r>
            <w:r w:rsidRPr="003D789D">
              <w:rPr>
                <w:rFonts w:hAnsi="Times New Roman"/>
                <w:b/>
                <w:bCs/>
                <w:color w:val="auto"/>
                <w:sz w:val="24"/>
                <w:szCs w:val="24"/>
              </w:rPr>
              <w:t xml:space="preserve"> </w:t>
            </w:r>
            <w:r w:rsidRPr="003D789D">
              <w:rPr>
                <w:rFonts w:hAnsi="Times New Roman"/>
                <w:b/>
                <w:bCs/>
                <w:color w:val="auto"/>
                <w:sz w:val="24"/>
                <w:szCs w:val="24"/>
              </w:rPr>
              <w:t>финансированию</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3</w:t>
            </w:r>
            <w:r w:rsidRPr="003D789D">
              <w:rPr>
                <w:rFonts w:ascii="Times New Roman"/>
                <w:b/>
                <w:bCs/>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3</w:t>
            </w:r>
            <w:r w:rsidRPr="003D789D">
              <w:rPr>
                <w:rFonts w:ascii="Times New Roman"/>
                <w:b/>
                <w:bCs/>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33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3</w:t>
            </w:r>
            <w:r w:rsidRPr="003D789D">
              <w:rPr>
                <w:rFonts w:ascii="Times New Roman"/>
                <w:b/>
                <w:bCs/>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3</w:t>
            </w:r>
            <w:r w:rsidRPr="003D789D">
              <w:rPr>
                <w:rFonts w:ascii="Times New Roman"/>
                <w:b/>
                <w:bCs/>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33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1</w:t>
            </w:r>
            <w:r w:rsidRPr="003D789D">
              <w:rPr>
                <w:rFonts w:ascii="Times New Roman"/>
                <w:b/>
                <w:bCs/>
                <w:color w:val="auto"/>
                <w:sz w:val="24"/>
                <w:szCs w:val="24"/>
              </w:rPr>
              <w:t>94</w:t>
            </w:r>
          </w:p>
        </w:tc>
      </w:tr>
    </w:tbl>
    <w:p w:rsidR="00F65069" w:rsidRPr="003D789D" w:rsidRDefault="00F65069" w:rsidP="003D789D">
      <w:pPr>
        <w:widowControl w:val="0"/>
        <w:spacing w:after="0" w:line="240" w:lineRule="auto"/>
        <w:rPr>
          <w:rFonts w:ascii="Times New Roman" w:eastAsia="Times New Roman" w:hAnsi="Times New Roman" w:cs="Times New Roman"/>
          <w:b/>
          <w:bCs/>
          <w:color w:val="auto"/>
          <w:sz w:val="24"/>
          <w:szCs w:val="24"/>
        </w:rPr>
      </w:pP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глухотой</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СИПР</w:t>
      </w:r>
      <w:r w:rsidRPr="003D789D">
        <w:rPr>
          <w:rFonts w:ascii="Times New Roman"/>
          <w:color w:val="auto"/>
          <w:sz w:val="28"/>
          <w:szCs w:val="28"/>
        </w:rPr>
        <w:t xml:space="preserve">, </w:t>
      </w:r>
      <w:r w:rsidRPr="003D789D">
        <w:rPr>
          <w:rFonts w:hAnsi="Times New Roman"/>
          <w:color w:val="auto"/>
          <w:sz w:val="28"/>
          <w:szCs w:val="28"/>
        </w:rPr>
        <w:t>индивидуальная</w:t>
      </w:r>
      <w:r w:rsidRPr="003D789D">
        <w:rPr>
          <w:rFonts w:hAnsi="Times New Roman"/>
          <w:color w:val="auto"/>
          <w:sz w:val="28"/>
          <w:szCs w:val="28"/>
        </w:rPr>
        <w:t xml:space="preserve"> </w:t>
      </w:r>
      <w:r w:rsidRPr="003D789D">
        <w:rPr>
          <w:rFonts w:hAnsi="Times New Roman"/>
          <w:color w:val="auto"/>
          <w:sz w:val="28"/>
          <w:szCs w:val="28"/>
        </w:rPr>
        <w:t>недельная</w:t>
      </w:r>
      <w:r w:rsidRPr="003D789D">
        <w:rPr>
          <w:rFonts w:hAnsi="Times New Roman"/>
          <w:color w:val="auto"/>
          <w:sz w:val="28"/>
          <w:szCs w:val="28"/>
        </w:rPr>
        <w:t xml:space="preserve"> </w:t>
      </w:r>
      <w:r w:rsidRPr="003D789D">
        <w:rPr>
          <w:rFonts w:hAnsi="Times New Roman"/>
          <w:color w:val="auto"/>
          <w:sz w:val="28"/>
          <w:szCs w:val="28"/>
        </w:rPr>
        <w:t>нагрузка</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варьироваться</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планы</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варианту</w:t>
      </w:r>
      <w:r w:rsidRPr="003D789D">
        <w:rPr>
          <w:rFonts w:hAnsi="Times New Roman"/>
          <w:color w:val="auto"/>
          <w:sz w:val="28"/>
          <w:szCs w:val="28"/>
        </w:rPr>
        <w:t xml:space="preserve"> </w:t>
      </w:r>
      <w:r w:rsidRPr="003D789D">
        <w:rPr>
          <w:rFonts w:ascii="Times New Roman"/>
          <w:color w:val="auto"/>
          <w:sz w:val="28"/>
          <w:szCs w:val="28"/>
        </w:rPr>
        <w:t xml:space="preserve">1.4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могут</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включать</w:t>
      </w:r>
      <w:r w:rsidRPr="003D789D">
        <w:rPr>
          <w:rFonts w:hAnsi="Times New Roman"/>
          <w:color w:val="auto"/>
          <w:sz w:val="28"/>
          <w:szCs w:val="28"/>
        </w:rPr>
        <w:t xml:space="preserve"> </w:t>
      </w:r>
      <w:r w:rsidRPr="003D789D">
        <w:rPr>
          <w:rFonts w:hAnsi="Times New Roman"/>
          <w:color w:val="auto"/>
          <w:sz w:val="28"/>
          <w:szCs w:val="28"/>
        </w:rPr>
        <w:t>отдельные</w:t>
      </w:r>
      <w:r w:rsidRPr="003D789D">
        <w:rPr>
          <w:rFonts w:hAnsi="Times New Roman"/>
          <w:color w:val="auto"/>
          <w:sz w:val="28"/>
          <w:szCs w:val="28"/>
        </w:rPr>
        <w:t xml:space="preserve"> </w:t>
      </w:r>
      <w:r w:rsidRPr="003D789D">
        <w:rPr>
          <w:rFonts w:hAnsi="Times New Roman"/>
          <w:color w:val="auto"/>
          <w:sz w:val="28"/>
          <w:szCs w:val="28"/>
        </w:rPr>
        <w:t>предметы</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части</w:t>
      </w:r>
      <w:r w:rsidRPr="003D789D">
        <w:rPr>
          <w:rFonts w:hAnsi="Times New Roman"/>
          <w:color w:val="auto"/>
          <w:sz w:val="28"/>
          <w:szCs w:val="28"/>
        </w:rPr>
        <w:t xml:space="preserve"> </w:t>
      </w:r>
      <w:r w:rsidRPr="003D789D">
        <w:rPr>
          <w:rFonts w:hAnsi="Times New Roman"/>
          <w:color w:val="auto"/>
          <w:sz w:val="28"/>
          <w:szCs w:val="28"/>
        </w:rPr>
        <w:t>примерного</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плана</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например</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умеренной</w:t>
      </w:r>
      <w:r w:rsidRPr="003D789D">
        <w:rPr>
          <w:rFonts w:hAnsi="Times New Roman"/>
          <w:color w:val="auto"/>
          <w:sz w:val="28"/>
          <w:szCs w:val="28"/>
        </w:rPr>
        <w:t xml:space="preserve"> </w:t>
      </w:r>
      <w:r w:rsidRPr="003D789D">
        <w:rPr>
          <w:rFonts w:hAnsi="Times New Roman"/>
          <w:color w:val="auto"/>
          <w:sz w:val="28"/>
          <w:szCs w:val="28"/>
        </w:rPr>
        <w:t>умственной</w:t>
      </w:r>
      <w:r w:rsidRPr="003D789D">
        <w:rPr>
          <w:rFonts w:hAnsi="Times New Roman"/>
          <w:color w:val="auto"/>
          <w:sz w:val="28"/>
          <w:szCs w:val="28"/>
        </w:rPr>
        <w:t xml:space="preserve"> </w:t>
      </w:r>
      <w:r w:rsidRPr="003D789D">
        <w:rPr>
          <w:rFonts w:hAnsi="Times New Roman"/>
          <w:color w:val="auto"/>
          <w:sz w:val="28"/>
          <w:szCs w:val="28"/>
        </w:rPr>
        <w:t>отсталостью</w:t>
      </w:r>
      <w:r w:rsidRPr="003D789D">
        <w:rPr>
          <w:rFonts w:ascii="Times New Roman"/>
          <w:color w:val="auto"/>
          <w:sz w:val="28"/>
          <w:szCs w:val="28"/>
        </w:rPr>
        <w:t xml:space="preserve">) </w:t>
      </w:r>
      <w:r w:rsidRPr="003D789D">
        <w:rPr>
          <w:rFonts w:hAnsi="Times New Roman"/>
          <w:color w:val="auto"/>
          <w:sz w:val="28"/>
          <w:szCs w:val="28"/>
        </w:rPr>
        <w:t>ИУП</w:t>
      </w:r>
      <w:r w:rsidRPr="003D789D">
        <w:rPr>
          <w:rFonts w:hAnsi="Times New Roman"/>
          <w:color w:val="auto"/>
          <w:sz w:val="28"/>
          <w:szCs w:val="28"/>
        </w:rPr>
        <w:t xml:space="preserve"> </w:t>
      </w:r>
      <w:r w:rsidRPr="003D789D">
        <w:rPr>
          <w:rFonts w:hAnsi="Times New Roman"/>
          <w:color w:val="auto"/>
          <w:sz w:val="28"/>
          <w:szCs w:val="28"/>
        </w:rPr>
        <w:t>преимущественно</w:t>
      </w:r>
      <w:r w:rsidRPr="003D789D">
        <w:rPr>
          <w:rFonts w:hAnsi="Times New Roman"/>
          <w:color w:val="auto"/>
          <w:sz w:val="28"/>
          <w:szCs w:val="28"/>
        </w:rPr>
        <w:t xml:space="preserve"> </w:t>
      </w:r>
      <w:r w:rsidRPr="003D789D">
        <w:rPr>
          <w:rFonts w:hAnsi="Times New Roman"/>
          <w:color w:val="auto"/>
          <w:sz w:val="28"/>
          <w:szCs w:val="28"/>
        </w:rPr>
        <w:t>состоит</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первой</w:t>
      </w:r>
      <w:r w:rsidRPr="003D789D">
        <w:rPr>
          <w:rFonts w:hAnsi="Times New Roman"/>
          <w:color w:val="auto"/>
          <w:sz w:val="28"/>
          <w:szCs w:val="28"/>
        </w:rPr>
        <w:t xml:space="preserve"> </w:t>
      </w:r>
      <w:r w:rsidRPr="003D789D">
        <w:rPr>
          <w:rFonts w:hAnsi="Times New Roman"/>
          <w:color w:val="auto"/>
          <w:sz w:val="28"/>
          <w:szCs w:val="28"/>
        </w:rPr>
        <w:t>части</w:t>
      </w:r>
      <w:r w:rsidRPr="003D789D">
        <w:rPr>
          <w:rFonts w:hAnsi="Times New Roman"/>
          <w:color w:val="auto"/>
          <w:sz w:val="28"/>
          <w:szCs w:val="28"/>
        </w:rPr>
        <w:t xml:space="preserve"> </w:t>
      </w:r>
      <w:r w:rsidRPr="003D789D">
        <w:rPr>
          <w:rFonts w:hAnsi="Times New Roman"/>
          <w:color w:val="auto"/>
          <w:sz w:val="28"/>
          <w:szCs w:val="28"/>
        </w:rPr>
        <w:t>примерного</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плана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дополняется</w:t>
      </w:r>
      <w:r w:rsidRPr="003D789D">
        <w:rPr>
          <w:rFonts w:hAnsi="Times New Roman"/>
          <w:color w:val="auto"/>
          <w:sz w:val="28"/>
          <w:szCs w:val="28"/>
        </w:rPr>
        <w:t xml:space="preserve"> </w:t>
      </w:r>
      <w:r w:rsidRPr="003D789D">
        <w:rPr>
          <w:rFonts w:hAnsi="Times New Roman"/>
          <w:color w:val="auto"/>
          <w:sz w:val="28"/>
          <w:szCs w:val="28"/>
        </w:rPr>
        <w:t>отдельными</w:t>
      </w:r>
      <w:r w:rsidRPr="003D789D">
        <w:rPr>
          <w:rFonts w:hAnsi="Times New Roman"/>
          <w:color w:val="auto"/>
          <w:sz w:val="28"/>
          <w:szCs w:val="28"/>
        </w:rPr>
        <w:t xml:space="preserve"> </w:t>
      </w:r>
      <w:r w:rsidRPr="003D789D">
        <w:rPr>
          <w:rFonts w:hAnsi="Times New Roman"/>
          <w:color w:val="auto"/>
          <w:sz w:val="28"/>
          <w:szCs w:val="28"/>
        </w:rPr>
        <w:t>коррекционными</w:t>
      </w:r>
      <w:r w:rsidRPr="003D789D">
        <w:rPr>
          <w:rFonts w:hAnsi="Times New Roman"/>
          <w:color w:val="auto"/>
          <w:sz w:val="28"/>
          <w:szCs w:val="28"/>
        </w:rPr>
        <w:t xml:space="preserve"> </w:t>
      </w:r>
      <w:r w:rsidRPr="003D789D">
        <w:rPr>
          <w:rFonts w:hAnsi="Times New Roman"/>
          <w:color w:val="auto"/>
          <w:sz w:val="28"/>
          <w:szCs w:val="28"/>
        </w:rPr>
        <w:t>занятиями</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второй</w:t>
      </w:r>
      <w:r w:rsidRPr="003D789D">
        <w:rPr>
          <w:rFonts w:hAnsi="Times New Roman"/>
          <w:color w:val="auto"/>
          <w:sz w:val="28"/>
          <w:szCs w:val="28"/>
        </w:rPr>
        <w:t xml:space="preserve"> </w:t>
      </w:r>
      <w:r w:rsidRPr="003D789D">
        <w:rPr>
          <w:rFonts w:hAnsi="Times New Roman"/>
          <w:color w:val="auto"/>
          <w:sz w:val="28"/>
          <w:szCs w:val="28"/>
        </w:rPr>
        <w:t>части</w:t>
      </w:r>
      <w:r w:rsidRPr="003D789D">
        <w:rPr>
          <w:rFonts w:ascii="Times New Roman"/>
          <w:color w:val="auto"/>
          <w:sz w:val="28"/>
          <w:szCs w:val="28"/>
        </w:rPr>
        <w:t xml:space="preserve">. </w:t>
      </w:r>
      <w:r w:rsidRPr="003D789D">
        <w:rPr>
          <w:rFonts w:hAnsi="Times New Roman"/>
          <w:color w:val="auto"/>
          <w:sz w:val="28"/>
          <w:szCs w:val="28"/>
        </w:rPr>
        <w:t>Таким</w:t>
      </w:r>
      <w:r w:rsidRPr="003D789D">
        <w:rPr>
          <w:rFonts w:hAnsi="Times New Roman"/>
          <w:color w:val="auto"/>
          <w:sz w:val="28"/>
          <w:szCs w:val="28"/>
        </w:rPr>
        <w:t xml:space="preserve"> </w:t>
      </w:r>
      <w:r w:rsidRPr="003D789D">
        <w:rPr>
          <w:rFonts w:hAnsi="Times New Roman"/>
          <w:color w:val="auto"/>
          <w:sz w:val="28"/>
          <w:szCs w:val="28"/>
        </w:rPr>
        <w:t>образом</w:t>
      </w:r>
      <w:r w:rsidRPr="003D789D">
        <w:rPr>
          <w:rFonts w:asci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ИУП</w:t>
      </w:r>
      <w:r w:rsidRPr="003D789D">
        <w:rPr>
          <w:rFonts w:hAnsi="Times New Roman"/>
          <w:color w:val="auto"/>
          <w:sz w:val="28"/>
          <w:szCs w:val="28"/>
        </w:rPr>
        <w:t xml:space="preserve"> </w:t>
      </w:r>
      <w:r w:rsidRPr="003D789D">
        <w:rPr>
          <w:rFonts w:hAnsi="Times New Roman"/>
          <w:color w:val="auto"/>
          <w:sz w:val="28"/>
          <w:szCs w:val="28"/>
        </w:rPr>
        <w:t>позволяет</w:t>
      </w:r>
      <w:r w:rsidRPr="003D789D">
        <w:rPr>
          <w:rFonts w:hAnsi="Times New Roman"/>
          <w:color w:val="auto"/>
          <w:sz w:val="28"/>
          <w:szCs w:val="28"/>
        </w:rPr>
        <w:t xml:space="preserve"> </w:t>
      </w:r>
      <w:r w:rsidRPr="003D789D">
        <w:rPr>
          <w:rFonts w:hAnsi="Times New Roman"/>
          <w:color w:val="auto"/>
          <w:sz w:val="28"/>
          <w:szCs w:val="28"/>
        </w:rPr>
        <w:t>формировать</w:t>
      </w:r>
      <w:r w:rsidRPr="003D789D">
        <w:rPr>
          <w:rFonts w:hAnsi="Times New Roman"/>
          <w:color w:val="auto"/>
          <w:sz w:val="28"/>
          <w:szCs w:val="28"/>
        </w:rPr>
        <w:t xml:space="preserve"> </w:t>
      </w:r>
      <w:r w:rsidRPr="003D789D">
        <w:rPr>
          <w:rFonts w:hAnsi="Times New Roman"/>
          <w:color w:val="auto"/>
          <w:sz w:val="28"/>
          <w:szCs w:val="28"/>
        </w:rPr>
        <w:t>учебную</w:t>
      </w:r>
      <w:r w:rsidRPr="003D789D">
        <w:rPr>
          <w:rFonts w:hAnsi="Times New Roman"/>
          <w:color w:val="auto"/>
          <w:sz w:val="28"/>
          <w:szCs w:val="28"/>
        </w:rPr>
        <w:t xml:space="preserve"> </w:t>
      </w:r>
      <w:r w:rsidRPr="003D789D">
        <w:rPr>
          <w:rFonts w:hAnsi="Times New Roman"/>
          <w:color w:val="auto"/>
          <w:sz w:val="28"/>
          <w:szCs w:val="28"/>
        </w:rPr>
        <w:t>нагрузку</w:t>
      </w:r>
      <w:r w:rsidRPr="003D789D">
        <w:rPr>
          <w:rFonts w:hAnsi="Times New Roman"/>
          <w:color w:val="auto"/>
          <w:sz w:val="28"/>
          <w:szCs w:val="28"/>
        </w:rPr>
        <w:t xml:space="preserve"> </w:t>
      </w:r>
      <w:r w:rsidRPr="003D789D">
        <w:rPr>
          <w:rFonts w:hAnsi="Times New Roman"/>
          <w:color w:val="auto"/>
          <w:sz w:val="28"/>
          <w:szCs w:val="28"/>
        </w:rPr>
        <w:t>гибко</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избегая</w:t>
      </w:r>
      <w:r w:rsidRPr="003D789D">
        <w:rPr>
          <w:rFonts w:hAnsi="Times New Roman"/>
          <w:color w:val="auto"/>
          <w:sz w:val="28"/>
          <w:szCs w:val="28"/>
        </w:rPr>
        <w:t xml:space="preserve"> </w:t>
      </w:r>
      <w:r w:rsidRPr="003D789D">
        <w:rPr>
          <w:rFonts w:hAnsi="Times New Roman"/>
          <w:color w:val="auto"/>
          <w:sz w:val="28"/>
          <w:szCs w:val="28"/>
        </w:rPr>
        <w:t>перегрузки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предметам</w:t>
      </w:r>
      <w:r w:rsidRPr="003D789D">
        <w:rPr>
          <w:rFonts w:hAnsi="Times New Roman"/>
          <w:color w:val="auto"/>
          <w:sz w:val="28"/>
          <w:szCs w:val="28"/>
        </w:rPr>
        <w:t xml:space="preserve"> </w:t>
      </w:r>
      <w:r w:rsidRPr="003D789D">
        <w:rPr>
          <w:rFonts w:hAnsi="Times New Roman"/>
          <w:color w:val="auto"/>
          <w:sz w:val="28"/>
          <w:szCs w:val="28"/>
        </w:rPr>
        <w:t>организуется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hAnsi="Times New Roman"/>
          <w:color w:val="auto"/>
          <w:sz w:val="28"/>
          <w:szCs w:val="28"/>
        </w:rPr>
        <w:t xml:space="preserve"> </w:t>
      </w:r>
      <w:r w:rsidRPr="003D789D">
        <w:rPr>
          <w:rFonts w:hAnsi="Times New Roman"/>
          <w:color w:val="auto"/>
          <w:sz w:val="28"/>
          <w:szCs w:val="28"/>
        </w:rPr>
        <w:t>урока</w:t>
      </w:r>
      <w:r w:rsidRPr="003D789D">
        <w:rPr>
          <w:rFonts w:ascii="Times New Roman"/>
          <w:color w:val="auto"/>
          <w:sz w:val="28"/>
          <w:szCs w:val="28"/>
        </w:rPr>
        <w:t xml:space="preserve">. </w:t>
      </w:r>
      <w:r w:rsidRPr="003D789D">
        <w:rPr>
          <w:rFonts w:hAnsi="Times New Roman"/>
          <w:color w:val="auto"/>
          <w:sz w:val="28"/>
          <w:szCs w:val="28"/>
        </w:rPr>
        <w:t>Учитель</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урок</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состава</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hAnsi="Times New Roman"/>
          <w:color w:val="auto"/>
          <w:sz w:val="28"/>
          <w:szCs w:val="28"/>
        </w:rPr>
        <w:t xml:space="preserve"> </w:t>
      </w:r>
      <w:r w:rsidRPr="003D789D">
        <w:rPr>
          <w:rFonts w:hAnsi="Times New Roman"/>
          <w:color w:val="auto"/>
          <w:sz w:val="28"/>
          <w:szCs w:val="28"/>
        </w:rPr>
        <w:t>класса</w:t>
      </w:r>
      <w:r w:rsidRPr="003D789D">
        <w:rPr>
          <w:rFonts w:asci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hAnsi="Times New Roman"/>
          <w:color w:val="auto"/>
          <w:sz w:val="28"/>
          <w:szCs w:val="28"/>
        </w:rPr>
        <w:t xml:space="preserve"> </w:t>
      </w:r>
      <w:r w:rsidRPr="003D789D">
        <w:rPr>
          <w:rFonts w:hAnsi="Times New Roman"/>
          <w:color w:val="auto"/>
          <w:sz w:val="28"/>
          <w:szCs w:val="28"/>
        </w:rPr>
        <w:t>учащихся</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индивидуальную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расписанием</w:t>
      </w:r>
      <w:r w:rsidRPr="003D789D">
        <w:rPr>
          <w:rFonts w:hAnsi="Times New Roman"/>
          <w:color w:val="auto"/>
          <w:sz w:val="28"/>
          <w:szCs w:val="28"/>
        </w:rPr>
        <w:t xml:space="preserve"> </w:t>
      </w:r>
      <w:r w:rsidRPr="003D789D">
        <w:rPr>
          <w:rFonts w:hAnsi="Times New Roman"/>
          <w:color w:val="auto"/>
          <w:sz w:val="28"/>
          <w:szCs w:val="28"/>
        </w:rPr>
        <w:t>уроков</w:t>
      </w:r>
      <w:r w:rsidRPr="003D789D">
        <w:rPr>
          <w:rFonts w:ascii="Times New Roman"/>
          <w:color w:val="auto"/>
          <w:sz w:val="28"/>
          <w:szCs w:val="28"/>
        </w:rPr>
        <w:t xml:space="preserve">. </w:t>
      </w:r>
      <w:r w:rsidRPr="003D789D">
        <w:rPr>
          <w:rFonts w:hAnsi="Times New Roman"/>
          <w:color w:val="auto"/>
          <w:sz w:val="28"/>
          <w:szCs w:val="28"/>
        </w:rPr>
        <w:t>Урок</w:t>
      </w:r>
      <w:r w:rsidRPr="003D789D">
        <w:rPr>
          <w:rFonts w:hAnsi="Times New Roman"/>
          <w:color w:val="auto"/>
          <w:sz w:val="28"/>
          <w:szCs w:val="28"/>
        </w:rPr>
        <w:t xml:space="preserve"> </w:t>
      </w:r>
      <w:r w:rsidRPr="003D789D">
        <w:rPr>
          <w:rFonts w:hAnsi="Times New Roman"/>
          <w:color w:val="auto"/>
          <w:sz w:val="28"/>
          <w:szCs w:val="28"/>
        </w:rPr>
        <w:t>длится</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правило</w:t>
      </w:r>
      <w:r w:rsidRPr="003D789D">
        <w:rPr>
          <w:rFonts w:asci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ascii="Times New Roman"/>
          <w:color w:val="auto"/>
          <w:sz w:val="28"/>
          <w:szCs w:val="28"/>
        </w:rPr>
        <w:t xml:space="preserve">30 </w:t>
      </w:r>
      <w:r w:rsidRPr="003D789D">
        <w:rPr>
          <w:rFonts w:hAnsi="Times New Roman"/>
          <w:color w:val="auto"/>
          <w:sz w:val="28"/>
          <w:szCs w:val="28"/>
        </w:rPr>
        <w:t>до</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минут</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учебном</w:t>
      </w:r>
      <w:r w:rsidRPr="003D789D">
        <w:rPr>
          <w:rFonts w:hAnsi="Times New Roman"/>
          <w:color w:val="auto"/>
          <w:sz w:val="28"/>
          <w:szCs w:val="28"/>
        </w:rPr>
        <w:t xml:space="preserve"> </w:t>
      </w:r>
      <w:r w:rsidRPr="003D789D">
        <w:rPr>
          <w:rFonts w:hAnsi="Times New Roman"/>
          <w:color w:val="auto"/>
          <w:sz w:val="28"/>
          <w:szCs w:val="28"/>
        </w:rPr>
        <w:t>плане</w:t>
      </w:r>
      <w:r w:rsidRPr="003D789D">
        <w:rPr>
          <w:rFonts w:hAnsi="Times New Roman"/>
          <w:color w:val="auto"/>
          <w:sz w:val="28"/>
          <w:szCs w:val="28"/>
        </w:rPr>
        <w:t xml:space="preserve"> </w:t>
      </w:r>
      <w:r w:rsidRPr="003D789D">
        <w:rPr>
          <w:rFonts w:hAnsi="Times New Roman"/>
          <w:color w:val="auto"/>
          <w:sz w:val="28"/>
          <w:szCs w:val="28"/>
        </w:rPr>
        <w:t>устанавливается</w:t>
      </w:r>
      <w:r w:rsidRPr="003D789D">
        <w:rPr>
          <w:rFonts w:hAnsi="Times New Roman"/>
          <w:color w:val="auto"/>
          <w:sz w:val="28"/>
          <w:szCs w:val="28"/>
        </w:rPr>
        <w:t xml:space="preserve"> </w:t>
      </w:r>
      <w:r w:rsidRPr="003D789D">
        <w:rPr>
          <w:rFonts w:hAnsi="Times New Roman"/>
          <w:color w:val="auto"/>
          <w:sz w:val="28"/>
          <w:szCs w:val="28"/>
        </w:rPr>
        <w:t>количество</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часов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предметам</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единицу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Равномерное</w:t>
      </w:r>
      <w:r w:rsidRPr="003D789D">
        <w:rPr>
          <w:rFonts w:hAnsi="Times New Roman"/>
          <w:color w:val="auto"/>
          <w:sz w:val="28"/>
          <w:szCs w:val="28"/>
        </w:rPr>
        <w:t xml:space="preserve"> </w:t>
      </w:r>
      <w:r w:rsidRPr="003D789D">
        <w:rPr>
          <w:rFonts w:hAnsi="Times New Roman"/>
          <w:color w:val="auto"/>
          <w:sz w:val="28"/>
          <w:szCs w:val="28"/>
        </w:rPr>
        <w:t>распределение</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часов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предметам</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возрастных</w:t>
      </w:r>
      <w:r w:rsidRPr="003D789D">
        <w:rPr>
          <w:rFonts w:hAnsi="Times New Roman"/>
          <w:color w:val="auto"/>
          <w:sz w:val="28"/>
          <w:szCs w:val="28"/>
        </w:rPr>
        <w:t xml:space="preserve"> </w:t>
      </w:r>
      <w:r w:rsidRPr="003D789D">
        <w:rPr>
          <w:rFonts w:hAnsi="Times New Roman"/>
          <w:color w:val="auto"/>
          <w:sz w:val="28"/>
          <w:szCs w:val="28"/>
        </w:rPr>
        <w:t>групп</w:t>
      </w:r>
      <w:r w:rsidRPr="003D789D">
        <w:rPr>
          <w:rFonts w:hAnsi="Times New Roman"/>
          <w:color w:val="auto"/>
          <w:sz w:val="28"/>
          <w:szCs w:val="28"/>
        </w:rPr>
        <w:t xml:space="preserve"> </w:t>
      </w:r>
      <w:r w:rsidRPr="003D789D">
        <w:rPr>
          <w:rFonts w:hAnsi="Times New Roman"/>
          <w:color w:val="auto"/>
          <w:sz w:val="28"/>
          <w:szCs w:val="28"/>
        </w:rPr>
        <w:t>связано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необходимостью</w:t>
      </w:r>
      <w:r w:rsidRPr="003D789D">
        <w:rPr>
          <w:rFonts w:hAnsi="Times New Roman"/>
          <w:color w:val="auto"/>
          <w:sz w:val="28"/>
          <w:szCs w:val="28"/>
        </w:rPr>
        <w:t xml:space="preserve"> </w:t>
      </w:r>
      <w:r w:rsidRPr="003D789D">
        <w:rPr>
          <w:rFonts w:hAnsi="Times New Roman"/>
          <w:color w:val="auto"/>
          <w:sz w:val="28"/>
          <w:szCs w:val="28"/>
        </w:rPr>
        <w:t>поэтапного</w:t>
      </w:r>
      <w:r w:rsidRPr="003D789D">
        <w:rPr>
          <w:rFonts w:hAnsi="Times New Roman"/>
          <w:color w:val="auto"/>
          <w:sz w:val="28"/>
          <w:szCs w:val="28"/>
        </w:rPr>
        <w:t xml:space="preserve"> </w:t>
      </w:r>
      <w:r w:rsidRPr="003D789D">
        <w:rPr>
          <w:rFonts w:hAnsi="Times New Roman"/>
          <w:color w:val="auto"/>
          <w:sz w:val="28"/>
          <w:szCs w:val="28"/>
        </w:rPr>
        <w:t>повторения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закрепления</w:t>
      </w:r>
      <w:r w:rsidRPr="003D789D">
        <w:rPr>
          <w:rFonts w:hAnsi="Times New Roman"/>
          <w:color w:val="auto"/>
          <w:sz w:val="28"/>
          <w:szCs w:val="28"/>
        </w:rPr>
        <w:t xml:space="preserve"> </w:t>
      </w:r>
      <w:r w:rsidRPr="003D789D">
        <w:rPr>
          <w:rFonts w:hAnsi="Times New Roman"/>
          <w:color w:val="auto"/>
          <w:sz w:val="28"/>
          <w:szCs w:val="28"/>
        </w:rPr>
        <w:t>формируемых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ascii="Times New Roman"/>
          <w:color w:val="auto"/>
          <w:sz w:val="28"/>
          <w:szCs w:val="28"/>
        </w:rPr>
        <w:t xml:space="preserve">, </w:t>
      </w:r>
      <w:r w:rsidRPr="003D789D">
        <w:rPr>
          <w:rFonts w:hAnsi="Times New Roman"/>
          <w:color w:val="auto"/>
          <w:sz w:val="28"/>
          <w:szCs w:val="28"/>
        </w:rPr>
        <w:t>отражает</w:t>
      </w:r>
      <w:r w:rsidRPr="003D789D">
        <w:rPr>
          <w:rFonts w:hAnsi="Times New Roman"/>
          <w:color w:val="auto"/>
          <w:sz w:val="28"/>
          <w:szCs w:val="28"/>
        </w:rPr>
        <w:t xml:space="preserve"> </w:t>
      </w:r>
      <w:r w:rsidRPr="003D789D">
        <w:rPr>
          <w:rFonts w:hAnsi="Times New Roman"/>
          <w:color w:val="auto"/>
          <w:sz w:val="28"/>
          <w:szCs w:val="28"/>
        </w:rPr>
        <w:t>потребность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них</w:t>
      </w:r>
      <w:r w:rsidRPr="003D789D">
        <w:rPr>
          <w:rFonts w:hAnsi="Times New Roman"/>
          <w:color w:val="auto"/>
          <w:sz w:val="28"/>
          <w:szCs w:val="28"/>
        </w:rPr>
        <w:t xml:space="preserve"> </w:t>
      </w:r>
      <w:r w:rsidRPr="003D789D">
        <w:rPr>
          <w:rFonts w:hAnsi="Times New Roman"/>
          <w:color w:val="auto"/>
          <w:sz w:val="28"/>
          <w:szCs w:val="28"/>
        </w:rPr>
        <w:t>«среднего»</w:t>
      </w:r>
      <w:r w:rsidRPr="003D789D">
        <w:rPr>
          <w:rFonts w:hAnsi="Times New Roman"/>
          <w:color w:val="auto"/>
          <w:sz w:val="28"/>
          <w:szCs w:val="28"/>
        </w:rPr>
        <w:t xml:space="preserve"> </w:t>
      </w:r>
      <w:r w:rsidRPr="003D789D">
        <w:rPr>
          <w:rFonts w:hAnsi="Times New Roman"/>
          <w:color w:val="auto"/>
          <w:sz w:val="28"/>
          <w:szCs w:val="28"/>
        </w:rPr>
        <w:t>ученика</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расширения</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формирующегося</w:t>
      </w:r>
      <w:r w:rsidRPr="003D789D">
        <w:rPr>
          <w:rFonts w:hAnsi="Times New Roman"/>
          <w:color w:val="auto"/>
          <w:sz w:val="28"/>
          <w:szCs w:val="28"/>
        </w:rPr>
        <w:t xml:space="preserve"> </w:t>
      </w:r>
      <w:r w:rsidRPr="003D789D">
        <w:rPr>
          <w:rFonts w:hAnsi="Times New Roman"/>
          <w:color w:val="auto"/>
          <w:sz w:val="28"/>
          <w:szCs w:val="28"/>
        </w:rPr>
        <w:t>опыта</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старшему</w:t>
      </w:r>
      <w:r w:rsidRPr="003D789D">
        <w:rPr>
          <w:rFonts w:hAnsi="Times New Roman"/>
          <w:color w:val="auto"/>
          <w:sz w:val="28"/>
          <w:szCs w:val="28"/>
        </w:rPr>
        <w:t xml:space="preserve"> </w:t>
      </w:r>
      <w:r w:rsidRPr="003D789D">
        <w:rPr>
          <w:rFonts w:hAnsi="Times New Roman"/>
          <w:color w:val="auto"/>
          <w:sz w:val="28"/>
          <w:szCs w:val="28"/>
        </w:rPr>
        <w:t>школьному</w:t>
      </w:r>
      <w:r w:rsidRPr="003D789D">
        <w:rPr>
          <w:rFonts w:hAnsi="Times New Roman"/>
          <w:color w:val="auto"/>
          <w:sz w:val="28"/>
          <w:szCs w:val="28"/>
        </w:rPr>
        <w:t xml:space="preserve"> </w:t>
      </w:r>
      <w:r w:rsidRPr="003D789D">
        <w:rPr>
          <w:rFonts w:hAnsi="Times New Roman"/>
          <w:color w:val="auto"/>
          <w:sz w:val="28"/>
          <w:szCs w:val="28"/>
        </w:rPr>
        <w:t>возрасту</w:t>
      </w:r>
      <w:r w:rsidRPr="003D789D">
        <w:rPr>
          <w:rFonts w:hAnsi="Times New Roman"/>
          <w:color w:val="auto"/>
          <w:sz w:val="28"/>
          <w:szCs w:val="28"/>
        </w:rPr>
        <w:t xml:space="preserve"> </w:t>
      </w:r>
      <w:r w:rsidRPr="003D789D">
        <w:rPr>
          <w:rFonts w:hAnsi="Times New Roman"/>
          <w:color w:val="auto"/>
          <w:sz w:val="28"/>
          <w:szCs w:val="28"/>
        </w:rPr>
        <w:t>часы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ряд</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практического</w:t>
      </w:r>
      <w:r w:rsidRPr="003D789D">
        <w:rPr>
          <w:rFonts w:hAnsi="Times New Roman"/>
          <w:color w:val="auto"/>
          <w:sz w:val="28"/>
          <w:szCs w:val="28"/>
        </w:rPr>
        <w:t xml:space="preserve"> </w:t>
      </w:r>
      <w:r w:rsidRPr="003D789D">
        <w:rPr>
          <w:rFonts w:hAnsi="Times New Roman"/>
          <w:color w:val="auto"/>
          <w:sz w:val="28"/>
          <w:szCs w:val="28"/>
        </w:rPr>
        <w:t>содержания</w:t>
      </w:r>
      <w:r w:rsidRPr="003D789D">
        <w:rPr>
          <w:rFonts w:hAnsi="Times New Roman"/>
          <w:color w:val="auto"/>
          <w:sz w:val="28"/>
          <w:szCs w:val="28"/>
        </w:rPr>
        <w:t xml:space="preserve"> </w:t>
      </w:r>
      <w:r w:rsidRPr="003D789D">
        <w:rPr>
          <w:rFonts w:hAnsi="Times New Roman"/>
          <w:color w:val="auto"/>
          <w:sz w:val="28"/>
          <w:szCs w:val="28"/>
        </w:rPr>
        <w:t>увеличиваются</w:t>
      </w:r>
      <w:r w:rsidRPr="003D789D">
        <w:rPr>
          <w:rFonts w:ascii="Times New Roman"/>
          <w:color w:val="auto"/>
          <w:sz w:val="28"/>
          <w:szCs w:val="28"/>
        </w:rPr>
        <w:t>.</w:t>
      </w:r>
    </w:p>
    <w:p w:rsidR="00F65069" w:rsidRPr="003D789D" w:rsidRDefault="00C079E3" w:rsidP="009570AD">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максимально</w:t>
      </w:r>
      <w:r w:rsidRPr="003D789D">
        <w:rPr>
          <w:rFonts w:hAnsi="Times New Roman"/>
          <w:color w:val="auto"/>
          <w:sz w:val="28"/>
          <w:szCs w:val="28"/>
        </w:rPr>
        <w:t xml:space="preserve"> </w:t>
      </w:r>
      <w:r w:rsidRPr="003D789D">
        <w:rPr>
          <w:rFonts w:hAnsi="Times New Roman"/>
          <w:color w:val="auto"/>
          <w:sz w:val="28"/>
          <w:szCs w:val="28"/>
        </w:rPr>
        <w:t>допустимой</w:t>
      </w:r>
      <w:r w:rsidRPr="003D789D">
        <w:rPr>
          <w:rFonts w:hAnsi="Times New Roman"/>
          <w:color w:val="auto"/>
          <w:sz w:val="28"/>
          <w:szCs w:val="28"/>
        </w:rPr>
        <w:t xml:space="preserve"> </w:t>
      </w:r>
      <w:r w:rsidRPr="003D789D">
        <w:rPr>
          <w:rFonts w:hAnsi="Times New Roman"/>
          <w:color w:val="auto"/>
          <w:sz w:val="28"/>
          <w:szCs w:val="28"/>
        </w:rPr>
        <w:t>нагрузке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hAnsi="Times New Roman"/>
          <w:color w:val="auto"/>
          <w:sz w:val="28"/>
          <w:szCs w:val="28"/>
        </w:rPr>
        <w:t xml:space="preserve"> </w:t>
      </w:r>
      <w:r w:rsidRPr="003D789D">
        <w:rPr>
          <w:rFonts w:hAnsi="Times New Roman"/>
          <w:color w:val="auto"/>
          <w:sz w:val="28"/>
          <w:szCs w:val="28"/>
        </w:rPr>
        <w:t>количество</w:t>
      </w:r>
      <w:r w:rsidRPr="003D789D">
        <w:rPr>
          <w:rFonts w:hAnsi="Times New Roman"/>
          <w:color w:val="auto"/>
          <w:sz w:val="28"/>
          <w:szCs w:val="28"/>
        </w:rPr>
        <w:t xml:space="preserve"> </w:t>
      </w:r>
      <w:r w:rsidRPr="003D789D">
        <w:rPr>
          <w:rFonts w:hAnsi="Times New Roman"/>
          <w:color w:val="auto"/>
          <w:sz w:val="28"/>
          <w:szCs w:val="28"/>
        </w:rPr>
        <w:t>уроков</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должно</w:t>
      </w:r>
      <w:r w:rsidRPr="003D789D">
        <w:rPr>
          <w:rFonts w:hAnsi="Times New Roman"/>
          <w:color w:val="auto"/>
          <w:sz w:val="28"/>
          <w:szCs w:val="28"/>
        </w:rPr>
        <w:t xml:space="preserve"> </w:t>
      </w:r>
      <w:r w:rsidRPr="003D789D">
        <w:rPr>
          <w:rFonts w:hAnsi="Times New Roman"/>
          <w:color w:val="auto"/>
          <w:sz w:val="28"/>
          <w:szCs w:val="28"/>
        </w:rPr>
        <w:t>превышать</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ascii="Times New Roman"/>
          <w:color w:val="auto"/>
          <w:sz w:val="28"/>
          <w:szCs w:val="28"/>
        </w:rPr>
        <w:t xml:space="preserve">1 -2 </w:t>
      </w:r>
      <w:r w:rsidRPr="003D789D">
        <w:rPr>
          <w:rFonts w:hAnsi="Times New Roman"/>
          <w:color w:val="auto"/>
          <w:sz w:val="28"/>
          <w:szCs w:val="28"/>
        </w:rPr>
        <w:t>классах</w:t>
      </w:r>
      <w:r w:rsidRPr="003D789D">
        <w:rPr>
          <w:rFonts w:hAnsi="Times New Roman"/>
          <w:color w:val="auto"/>
          <w:sz w:val="28"/>
          <w:szCs w:val="28"/>
        </w:rPr>
        <w:t xml:space="preserve"> </w:t>
      </w:r>
      <w:r w:rsidRPr="003D789D">
        <w:rPr>
          <w:rFonts w:ascii="Times New Roman"/>
          <w:color w:val="auto"/>
          <w:sz w:val="28"/>
          <w:szCs w:val="28"/>
        </w:rPr>
        <w:t xml:space="preserve">- 4 </w:t>
      </w:r>
      <w:r w:rsidRPr="003D789D">
        <w:rPr>
          <w:rFonts w:hAnsi="Times New Roman"/>
          <w:color w:val="auto"/>
          <w:sz w:val="28"/>
          <w:szCs w:val="28"/>
        </w:rPr>
        <w:t>уроков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день</w:t>
      </w:r>
      <w:r w:rsidRPr="003D789D">
        <w:rPr>
          <w:rFonts w:ascii="Times New Roman"/>
          <w:color w:val="auto"/>
          <w:sz w:val="28"/>
          <w:szCs w:val="28"/>
        </w:rPr>
        <w:t xml:space="preserve">, </w:t>
      </w:r>
      <w:r w:rsidRPr="003D789D">
        <w:rPr>
          <w:rFonts w:hAnsi="Times New Roman"/>
          <w:color w:val="auto"/>
          <w:sz w:val="28"/>
          <w:szCs w:val="28"/>
        </w:rPr>
        <w:t>один</w:t>
      </w:r>
      <w:r w:rsidRPr="003D789D">
        <w:rPr>
          <w:rFonts w:hAnsi="Times New Roman"/>
          <w:color w:val="auto"/>
          <w:sz w:val="28"/>
          <w:szCs w:val="28"/>
        </w:rPr>
        <w:t xml:space="preserve"> </w:t>
      </w:r>
      <w:r w:rsidRPr="003D789D">
        <w:rPr>
          <w:rFonts w:hAnsi="Times New Roman"/>
          <w:color w:val="auto"/>
          <w:sz w:val="28"/>
          <w:szCs w:val="28"/>
        </w:rPr>
        <w:t>день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неделю</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уроков</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ascii="Times New Roman"/>
          <w:color w:val="auto"/>
          <w:sz w:val="28"/>
          <w:szCs w:val="28"/>
        </w:rPr>
        <w:t>3-6-</w:t>
      </w:r>
      <w:r w:rsidRPr="003D789D">
        <w:rPr>
          <w:rFonts w:hAnsi="Times New Roman"/>
          <w:color w:val="auto"/>
          <w:sz w:val="28"/>
          <w:szCs w:val="28"/>
        </w:rPr>
        <w:t>ых</w:t>
      </w:r>
      <w:r w:rsidRPr="003D789D">
        <w:rPr>
          <w:rFonts w:hAnsi="Times New Roman"/>
          <w:color w:val="auto"/>
          <w:sz w:val="28"/>
          <w:szCs w:val="28"/>
        </w:rPr>
        <w:t xml:space="preserve"> </w:t>
      </w:r>
      <w:r w:rsidRPr="003D789D">
        <w:rPr>
          <w:rFonts w:hAnsi="Times New Roman"/>
          <w:color w:val="auto"/>
          <w:sz w:val="28"/>
          <w:szCs w:val="28"/>
        </w:rPr>
        <w:t>классах</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более</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уроков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день</w:t>
      </w:r>
      <w:r w:rsidRPr="003D789D">
        <w:rPr>
          <w:rFonts w:ascii="Times New Roman"/>
          <w:color w:val="auto"/>
          <w:sz w:val="28"/>
          <w:szCs w:val="28"/>
        </w:rPr>
        <w:t>,.</w:t>
      </w:r>
    </w:p>
    <w:p w:rsidR="00F65069" w:rsidRPr="003D789D" w:rsidRDefault="00C079E3" w:rsidP="009570AD">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Возможно</w:t>
      </w:r>
      <w:r w:rsidRPr="003D789D">
        <w:rPr>
          <w:rFonts w:hAns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первых</w:t>
      </w:r>
      <w:r w:rsidRPr="003D789D">
        <w:rPr>
          <w:rFonts w:hAnsi="Times New Roman"/>
          <w:color w:val="auto"/>
          <w:sz w:val="28"/>
          <w:szCs w:val="28"/>
        </w:rPr>
        <w:t xml:space="preserve"> </w:t>
      </w:r>
      <w:r w:rsidRPr="003D789D">
        <w:rPr>
          <w:rFonts w:hAnsi="Times New Roman"/>
          <w:color w:val="auto"/>
          <w:sz w:val="28"/>
          <w:szCs w:val="28"/>
        </w:rPr>
        <w:t>классах</w:t>
      </w:r>
      <w:r w:rsidRPr="003D789D">
        <w:rPr>
          <w:rFonts w:hAnsi="Times New Roman"/>
          <w:color w:val="auto"/>
          <w:sz w:val="28"/>
          <w:szCs w:val="28"/>
        </w:rPr>
        <w:t xml:space="preserve"> </w:t>
      </w:r>
      <w:r w:rsidRPr="003D789D">
        <w:rPr>
          <w:rFonts w:hAnsi="Times New Roman"/>
          <w:color w:val="auto"/>
          <w:sz w:val="28"/>
          <w:szCs w:val="28"/>
        </w:rPr>
        <w:t>«ступенчатого»</w:t>
      </w:r>
      <w:r w:rsidRPr="003D789D">
        <w:rPr>
          <w:rFonts w:hAnsi="Times New Roman"/>
          <w:color w:val="auto"/>
          <w:sz w:val="28"/>
          <w:szCs w:val="28"/>
        </w:rPr>
        <w:t xml:space="preserve"> </w:t>
      </w:r>
      <w:r w:rsidRPr="003D789D">
        <w:rPr>
          <w:rFonts w:hAnsi="Times New Roman"/>
          <w:color w:val="auto"/>
          <w:sz w:val="28"/>
          <w:szCs w:val="28"/>
        </w:rPr>
        <w:t>режима</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основании</w:t>
      </w:r>
      <w:r w:rsidRPr="003D789D">
        <w:rPr>
          <w:rFonts w:hAnsi="Times New Roman"/>
          <w:color w:val="auto"/>
          <w:sz w:val="28"/>
          <w:szCs w:val="28"/>
        </w:rPr>
        <w:t xml:space="preserve"> </w:t>
      </w:r>
      <w:r w:rsidRPr="003D789D">
        <w:rPr>
          <w:rFonts w:hAnsi="Times New Roman"/>
          <w:color w:val="auto"/>
          <w:sz w:val="28"/>
          <w:szCs w:val="28"/>
        </w:rPr>
        <w:t>писем</w:t>
      </w:r>
      <w:r w:rsidRPr="003D789D">
        <w:rPr>
          <w:rFonts w:hAnsi="Times New Roman"/>
          <w:color w:val="auto"/>
          <w:sz w:val="28"/>
          <w:szCs w:val="28"/>
        </w:rPr>
        <w:t xml:space="preserve"> </w:t>
      </w:r>
      <w:r w:rsidRPr="003D789D">
        <w:rPr>
          <w:rFonts w:hAnsi="Times New Roman"/>
          <w:color w:val="auto"/>
          <w:sz w:val="28"/>
          <w:szCs w:val="28"/>
        </w:rPr>
        <w:t>Минобразования</w:t>
      </w:r>
      <w:r w:rsidRPr="003D789D">
        <w:rPr>
          <w:rFonts w:hAnsi="Times New Roman"/>
          <w:color w:val="auto"/>
          <w:sz w:val="28"/>
          <w:szCs w:val="28"/>
        </w:rPr>
        <w:t xml:space="preserve"> </w:t>
      </w:r>
      <w:r w:rsidRPr="003D789D">
        <w:rPr>
          <w:rFonts w:hAnsi="Times New Roman"/>
          <w:color w:val="auto"/>
          <w:sz w:val="28"/>
          <w:szCs w:val="28"/>
        </w:rPr>
        <w:t>России</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первом</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hAnsi="Times New Roman"/>
          <w:color w:val="auto"/>
          <w:sz w:val="28"/>
          <w:szCs w:val="28"/>
        </w:rPr>
        <w:t xml:space="preserve"> </w:t>
      </w:r>
      <w:r w:rsidRPr="003D789D">
        <w:rPr>
          <w:rFonts w:hAnsi="Times New Roman"/>
          <w:color w:val="auto"/>
          <w:sz w:val="28"/>
          <w:szCs w:val="28"/>
        </w:rPr>
        <w:t>четырёхлетней</w:t>
      </w:r>
      <w:r w:rsidRPr="003D789D">
        <w:rPr>
          <w:rFonts w:hAnsi="Times New Roman"/>
          <w:color w:val="auto"/>
          <w:sz w:val="28"/>
          <w:szCs w:val="28"/>
        </w:rPr>
        <w:t xml:space="preserve"> </w:t>
      </w:r>
      <w:r w:rsidRPr="003D789D">
        <w:rPr>
          <w:rFonts w:hAnsi="Times New Roman"/>
          <w:color w:val="auto"/>
          <w:sz w:val="28"/>
          <w:szCs w:val="28"/>
        </w:rPr>
        <w:t>начальной</w:t>
      </w:r>
      <w:r w:rsidRPr="003D789D">
        <w:rPr>
          <w:rFonts w:hAnsi="Times New Roman"/>
          <w:color w:val="auto"/>
          <w:sz w:val="28"/>
          <w:szCs w:val="28"/>
        </w:rPr>
        <w:t xml:space="preserve"> </w:t>
      </w:r>
      <w:r w:rsidRPr="003D789D">
        <w:rPr>
          <w:rFonts w:hAnsi="Times New Roman"/>
          <w:color w:val="auto"/>
          <w:sz w:val="28"/>
          <w:szCs w:val="28"/>
        </w:rPr>
        <w:t>школы»</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ascii="Times New Roman"/>
          <w:color w:val="auto"/>
          <w:sz w:val="28"/>
          <w:szCs w:val="28"/>
        </w:rPr>
        <w:t xml:space="preserve">25.09.2000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2021/11-13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«Рекомендации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первоклассников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адаптационный</w:t>
      </w:r>
      <w:r w:rsidRPr="003D789D">
        <w:rPr>
          <w:rFonts w:hAnsi="Times New Roman"/>
          <w:color w:val="auto"/>
          <w:sz w:val="28"/>
          <w:szCs w:val="28"/>
        </w:rPr>
        <w:t xml:space="preserve"> </w:t>
      </w:r>
      <w:r w:rsidRPr="003D789D">
        <w:rPr>
          <w:rFonts w:hAnsi="Times New Roman"/>
          <w:color w:val="auto"/>
          <w:sz w:val="28"/>
          <w:szCs w:val="28"/>
        </w:rPr>
        <w:t>период»</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ascii="Times New Roman"/>
          <w:color w:val="auto"/>
          <w:sz w:val="28"/>
          <w:szCs w:val="28"/>
        </w:rPr>
        <w:t>20.04.2001</w:t>
      </w:r>
      <w:r w:rsidRPr="003D789D">
        <w:rPr>
          <w:rFonts w:hAnsi="Times New Roman"/>
          <w:color w:val="auto"/>
          <w:sz w:val="28"/>
          <w:szCs w:val="28"/>
        </w:rPr>
        <w:t>г</w:t>
      </w:r>
      <w:r w:rsidRPr="003D789D">
        <w:rPr>
          <w:rFonts w:ascii="Times New Roman"/>
          <w:color w:val="auto"/>
          <w:sz w:val="28"/>
          <w:szCs w:val="28"/>
        </w:rPr>
        <w:t xml:space="preserve">. </w:t>
      </w:r>
      <w:r w:rsidRPr="003D789D">
        <w:rPr>
          <w:rFonts w:hAnsi="Times New Roman"/>
          <w:color w:val="auto"/>
          <w:sz w:val="28"/>
          <w:szCs w:val="28"/>
        </w:rPr>
        <w:t>№</w:t>
      </w:r>
      <w:r w:rsidRPr="003D789D">
        <w:rPr>
          <w:rFonts w:ascii="Times New Roman"/>
          <w:color w:val="auto"/>
          <w:sz w:val="28"/>
          <w:szCs w:val="28"/>
        </w:rPr>
        <w:t xml:space="preserve">408/ 13-13: </w:t>
      </w:r>
      <w:r w:rsidRPr="003D789D">
        <w:rPr>
          <w:rFonts w:hAnsi="Times New Roman"/>
          <w:color w:val="auto"/>
          <w:sz w:val="28"/>
          <w:szCs w:val="28"/>
        </w:rPr>
        <w:t>«</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сентябре</w:t>
      </w:r>
      <w:r w:rsidRPr="003D789D">
        <w:rPr>
          <w:rFonts w:ascii="Times New Roman"/>
          <w:color w:val="auto"/>
          <w:sz w:val="28"/>
          <w:szCs w:val="28"/>
        </w:rPr>
        <w:t xml:space="preserve">, </w:t>
      </w:r>
      <w:r w:rsidRPr="003D789D">
        <w:rPr>
          <w:rFonts w:hAnsi="Times New Roman"/>
          <w:color w:val="auto"/>
          <w:sz w:val="28"/>
          <w:szCs w:val="28"/>
        </w:rPr>
        <w:t>октябре</w:t>
      </w:r>
      <w:r w:rsidRPr="003D789D">
        <w:rPr>
          <w:rFonts w:hAnsi="Times New Roman"/>
          <w:color w:val="auto"/>
          <w:sz w:val="28"/>
          <w:szCs w:val="28"/>
        </w:rPr>
        <w:t xml:space="preserve"> </w:t>
      </w:r>
      <w:r w:rsidRPr="003D789D">
        <w:rPr>
          <w:rFonts w:hAnsi="Times New Roman"/>
          <w:color w:val="auto"/>
          <w:sz w:val="28"/>
          <w:szCs w:val="28"/>
        </w:rPr>
        <w:t>проводится</w:t>
      </w:r>
      <w:r w:rsidRPr="003D789D">
        <w:rPr>
          <w:rFonts w:hAnsi="Times New Roman"/>
          <w:color w:val="auto"/>
          <w:sz w:val="28"/>
          <w:szCs w:val="28"/>
        </w:rPr>
        <w:t xml:space="preserve"> </w:t>
      </w:r>
      <w:r w:rsidRPr="003D789D">
        <w:rPr>
          <w:rFonts w:hAnsi="Times New Roman"/>
          <w:color w:val="auto"/>
          <w:sz w:val="28"/>
          <w:szCs w:val="28"/>
        </w:rPr>
        <w:t>ежедневно</w:t>
      </w:r>
      <w:r w:rsidRPr="003D789D">
        <w:rPr>
          <w:rFonts w:hAnsi="Times New Roman"/>
          <w:color w:val="auto"/>
          <w:sz w:val="28"/>
          <w:szCs w:val="28"/>
        </w:rPr>
        <w:t xml:space="preserve"> </w:t>
      </w:r>
      <w:r w:rsidRPr="003D789D">
        <w:rPr>
          <w:rFonts w:ascii="Times New Roman"/>
          <w:color w:val="auto"/>
          <w:sz w:val="28"/>
          <w:szCs w:val="28"/>
        </w:rPr>
        <w:t xml:space="preserve">3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35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hAnsi="Times New Roman"/>
          <w:color w:val="auto"/>
          <w:sz w:val="28"/>
          <w:szCs w:val="28"/>
        </w:rPr>
        <w:t>Остальное</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hAnsi="Times New Roman"/>
          <w:color w:val="auto"/>
          <w:sz w:val="28"/>
          <w:szCs w:val="28"/>
        </w:rPr>
        <w:t xml:space="preserve"> </w:t>
      </w:r>
      <w:r w:rsidRPr="003D789D">
        <w:rPr>
          <w:rFonts w:hAnsi="Times New Roman"/>
          <w:color w:val="auto"/>
          <w:sz w:val="28"/>
          <w:szCs w:val="28"/>
        </w:rPr>
        <w:t>заполняется</w:t>
      </w:r>
      <w:r w:rsidRPr="003D789D">
        <w:rPr>
          <w:rFonts w:hAnsi="Times New Roman"/>
          <w:color w:val="auto"/>
          <w:sz w:val="28"/>
          <w:szCs w:val="28"/>
        </w:rPr>
        <w:t xml:space="preserve"> </w:t>
      </w:r>
      <w:r w:rsidRPr="003D789D">
        <w:rPr>
          <w:rFonts w:hAnsi="Times New Roman"/>
          <w:color w:val="auto"/>
          <w:sz w:val="28"/>
          <w:szCs w:val="28"/>
        </w:rPr>
        <w:t>целевыми</w:t>
      </w:r>
      <w:r w:rsidRPr="003D789D">
        <w:rPr>
          <w:rFonts w:hAnsi="Times New Roman"/>
          <w:color w:val="auto"/>
          <w:sz w:val="28"/>
          <w:szCs w:val="28"/>
        </w:rPr>
        <w:t xml:space="preserve"> </w:t>
      </w:r>
      <w:r w:rsidRPr="003D789D">
        <w:rPr>
          <w:rFonts w:hAnsi="Times New Roman"/>
          <w:color w:val="auto"/>
          <w:sz w:val="28"/>
          <w:szCs w:val="28"/>
        </w:rPr>
        <w:t>прогулками</w:t>
      </w:r>
      <w:r w:rsidRPr="003D789D">
        <w:rPr>
          <w:rFonts w:ascii="Times New Roman"/>
          <w:color w:val="auto"/>
          <w:sz w:val="28"/>
          <w:szCs w:val="28"/>
        </w:rPr>
        <w:t xml:space="preserve">, </w:t>
      </w:r>
      <w:r w:rsidRPr="003D789D">
        <w:rPr>
          <w:rFonts w:hAnsi="Times New Roman"/>
          <w:color w:val="auto"/>
          <w:sz w:val="28"/>
          <w:szCs w:val="28"/>
        </w:rPr>
        <w:t>экскурсиями</w:t>
      </w:r>
      <w:r w:rsidRPr="003D789D">
        <w:rPr>
          <w:rFonts w:ascii="Times New Roman"/>
          <w:color w:val="auto"/>
          <w:sz w:val="28"/>
          <w:szCs w:val="28"/>
        </w:rPr>
        <w:t xml:space="preserve">, </w:t>
      </w:r>
      <w:r w:rsidRPr="003D789D">
        <w:rPr>
          <w:rFonts w:hAnsi="Times New Roman"/>
          <w:color w:val="auto"/>
          <w:sz w:val="28"/>
          <w:szCs w:val="28"/>
        </w:rPr>
        <w:t>физкультурными</w:t>
      </w:r>
      <w:r w:rsidRPr="003D789D">
        <w:rPr>
          <w:rFonts w:hAnsi="Times New Roman"/>
          <w:color w:val="auto"/>
          <w:sz w:val="28"/>
          <w:szCs w:val="28"/>
        </w:rPr>
        <w:t xml:space="preserve"> </w:t>
      </w:r>
      <w:r w:rsidRPr="003D789D">
        <w:rPr>
          <w:rFonts w:hAnsi="Times New Roman"/>
          <w:color w:val="auto"/>
          <w:sz w:val="28"/>
          <w:szCs w:val="28"/>
        </w:rPr>
        <w:t>занятиями</w:t>
      </w:r>
      <w:r w:rsidRPr="003D789D">
        <w:rPr>
          <w:rFonts w:ascii="Times New Roman"/>
          <w:color w:val="auto"/>
          <w:sz w:val="28"/>
          <w:szCs w:val="28"/>
        </w:rPr>
        <w:t xml:space="preserve">, </w:t>
      </w:r>
      <w:r w:rsidRPr="003D789D">
        <w:rPr>
          <w:rFonts w:hAnsi="Times New Roman"/>
          <w:color w:val="auto"/>
          <w:sz w:val="28"/>
          <w:szCs w:val="28"/>
        </w:rPr>
        <w:t>развивающими</w:t>
      </w:r>
      <w:r w:rsidRPr="003D789D">
        <w:rPr>
          <w:rFonts w:hAnsi="Times New Roman"/>
          <w:color w:val="auto"/>
          <w:sz w:val="28"/>
          <w:szCs w:val="28"/>
        </w:rPr>
        <w:t xml:space="preserve"> </w:t>
      </w:r>
      <w:r w:rsidRPr="003D789D">
        <w:rPr>
          <w:rFonts w:hAnsi="Times New Roman"/>
          <w:color w:val="auto"/>
          <w:sz w:val="28"/>
          <w:szCs w:val="28"/>
        </w:rPr>
        <w:t>играми</w:t>
      </w:r>
      <w:r w:rsidRPr="003D789D">
        <w:rPr>
          <w:rFonts w:ascii="Times New Roman"/>
          <w:color w:val="auto"/>
          <w:sz w:val="28"/>
          <w:szCs w:val="28"/>
        </w:rPr>
        <w:t xml:space="preserve">. </w:t>
      </w:r>
      <w:r w:rsidRPr="003D789D">
        <w:rPr>
          <w:rFonts w:hAnsi="Times New Roman"/>
          <w:color w:val="auto"/>
          <w:sz w:val="28"/>
          <w:szCs w:val="28"/>
        </w:rPr>
        <w:t>Чтобы</w:t>
      </w:r>
      <w:r w:rsidRPr="003D789D">
        <w:rPr>
          <w:rFonts w:hAnsi="Times New Roman"/>
          <w:color w:val="auto"/>
          <w:sz w:val="28"/>
          <w:szCs w:val="28"/>
        </w:rPr>
        <w:t xml:space="preserve"> </w:t>
      </w:r>
      <w:r w:rsidRPr="003D789D">
        <w:rPr>
          <w:rFonts w:hAnsi="Times New Roman"/>
          <w:color w:val="auto"/>
          <w:sz w:val="28"/>
          <w:szCs w:val="28"/>
        </w:rPr>
        <w:t>выполнить</w:t>
      </w:r>
      <w:r w:rsidRPr="003D789D">
        <w:rPr>
          <w:rFonts w:hAnsi="Times New Roman"/>
          <w:color w:val="auto"/>
          <w:sz w:val="28"/>
          <w:szCs w:val="28"/>
        </w:rPr>
        <w:t xml:space="preserve"> </w:t>
      </w:r>
      <w:r w:rsidRPr="003D789D">
        <w:rPr>
          <w:rFonts w:hAnsi="Times New Roman"/>
          <w:color w:val="auto"/>
          <w:sz w:val="28"/>
          <w:szCs w:val="28"/>
        </w:rPr>
        <w:t>задачу</w:t>
      </w:r>
      <w:r w:rsidRPr="003D789D">
        <w:rPr>
          <w:rFonts w:hAnsi="Times New Roman"/>
          <w:color w:val="auto"/>
          <w:sz w:val="28"/>
          <w:szCs w:val="28"/>
        </w:rPr>
        <w:t xml:space="preserve"> </w:t>
      </w:r>
      <w:r w:rsidRPr="003D789D">
        <w:rPr>
          <w:rFonts w:hAnsi="Times New Roman"/>
          <w:color w:val="auto"/>
          <w:sz w:val="28"/>
          <w:szCs w:val="28"/>
        </w:rPr>
        <w:t>снятия</w:t>
      </w:r>
      <w:r w:rsidRPr="003D789D">
        <w:rPr>
          <w:rFonts w:hAnsi="Times New Roman"/>
          <w:color w:val="auto"/>
          <w:sz w:val="28"/>
          <w:szCs w:val="28"/>
        </w:rPr>
        <w:t xml:space="preserve"> </w:t>
      </w:r>
      <w:r w:rsidRPr="003D789D">
        <w:rPr>
          <w:rFonts w:hAnsi="Times New Roman"/>
          <w:color w:val="auto"/>
          <w:sz w:val="28"/>
          <w:szCs w:val="28"/>
        </w:rPr>
        <w:t>статического</w:t>
      </w:r>
      <w:r w:rsidRPr="003D789D">
        <w:rPr>
          <w:rFonts w:hAnsi="Times New Roman"/>
          <w:color w:val="auto"/>
          <w:sz w:val="28"/>
          <w:szCs w:val="28"/>
        </w:rPr>
        <w:t xml:space="preserve"> </w:t>
      </w:r>
      <w:r w:rsidRPr="003D789D">
        <w:rPr>
          <w:rFonts w:hAnsi="Times New Roman"/>
          <w:color w:val="auto"/>
          <w:sz w:val="28"/>
          <w:szCs w:val="28"/>
        </w:rPr>
        <w:t>напряжения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предлагается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четвертых</w:t>
      </w:r>
      <w:r w:rsidRPr="003D789D">
        <w:rPr>
          <w:rFonts w:hAnsi="Times New Roman"/>
          <w:color w:val="auto"/>
          <w:sz w:val="28"/>
          <w:szCs w:val="28"/>
        </w:rPr>
        <w:t xml:space="preserve"> </w:t>
      </w:r>
      <w:r w:rsidRPr="003D789D">
        <w:rPr>
          <w:rFonts w:hAnsi="Times New Roman"/>
          <w:color w:val="auto"/>
          <w:sz w:val="28"/>
          <w:szCs w:val="28"/>
        </w:rPr>
        <w:t>уроках</w:t>
      </w:r>
      <w:r w:rsidRPr="003D789D">
        <w:rPr>
          <w:rFonts w:hAnsi="Times New Roman"/>
          <w:color w:val="auto"/>
          <w:sz w:val="28"/>
          <w:szCs w:val="28"/>
        </w:rPr>
        <w:t xml:space="preserve"> </w:t>
      </w:r>
      <w:r w:rsidRPr="003D789D">
        <w:rPr>
          <w:rFonts w:hAnsi="Times New Roman"/>
          <w:color w:val="auto"/>
          <w:sz w:val="28"/>
          <w:szCs w:val="28"/>
        </w:rPr>
        <w:t>использовать</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t>классно</w:t>
      </w:r>
      <w:r w:rsidRPr="003D789D">
        <w:rPr>
          <w:rFonts w:ascii="Times New Roman"/>
          <w:color w:val="auto"/>
          <w:sz w:val="28"/>
          <w:szCs w:val="28"/>
        </w:rPr>
        <w:t>-</w:t>
      </w:r>
      <w:r w:rsidRPr="003D789D">
        <w:rPr>
          <w:rFonts w:hAnsi="Times New Roman"/>
          <w:color w:val="auto"/>
          <w:sz w:val="28"/>
          <w:szCs w:val="28"/>
        </w:rPr>
        <w:t>урочную</w:t>
      </w:r>
      <w:r w:rsidRPr="003D789D">
        <w:rPr>
          <w:rFonts w:ascii="Times New Roman"/>
          <w:color w:val="auto"/>
          <w:sz w:val="28"/>
          <w:szCs w:val="28"/>
        </w:rPr>
        <w:t xml:space="preserve">, </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иные</w:t>
      </w:r>
      <w:r w:rsidRPr="003D789D">
        <w:rPr>
          <w:rFonts w:hAns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ноябре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декабре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35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январе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мае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hAnsi="Times New Roman"/>
          <w:color w:val="auto"/>
          <w:sz w:val="28"/>
          <w:szCs w:val="28"/>
        </w:rPr>
        <w:t xml:space="preserve"> </w:t>
      </w:r>
      <w:r w:rsidRPr="003D789D">
        <w:rPr>
          <w:rFonts w:ascii="Times New Roman"/>
          <w:color w:val="auto"/>
          <w:sz w:val="28"/>
          <w:szCs w:val="28"/>
        </w:rPr>
        <w:t xml:space="preserve">+ 5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физкультурная</w:t>
      </w:r>
      <w:r w:rsidRPr="003D789D">
        <w:rPr>
          <w:rFonts w:hAnsi="Times New Roman"/>
          <w:color w:val="auto"/>
          <w:sz w:val="28"/>
          <w:szCs w:val="28"/>
        </w:rPr>
        <w:t xml:space="preserve"> </w:t>
      </w:r>
      <w:r w:rsidRPr="003D789D">
        <w:rPr>
          <w:rFonts w:hAnsi="Times New Roman"/>
          <w:color w:val="auto"/>
          <w:sz w:val="28"/>
          <w:szCs w:val="28"/>
        </w:rPr>
        <w:t>пауза</w:t>
      </w:r>
      <w:r w:rsidRPr="003D789D">
        <w:rPr>
          <w:rFonts w:hAnsi="Times New Roman"/>
          <w:color w:val="auto"/>
          <w:sz w:val="28"/>
          <w:szCs w:val="28"/>
        </w:rPr>
        <w:t xml:space="preserve"> </w:t>
      </w:r>
      <w:r w:rsidRPr="003D789D">
        <w:rPr>
          <w:rFonts w:hAnsi="Times New Roman"/>
          <w:color w:val="auto"/>
          <w:sz w:val="28"/>
          <w:szCs w:val="28"/>
        </w:rPr>
        <w:t>согласно</w:t>
      </w:r>
      <w:r w:rsidRPr="003D789D">
        <w:rPr>
          <w:rFonts w:hAnsi="Times New Roman"/>
          <w:color w:val="auto"/>
          <w:sz w:val="28"/>
          <w:szCs w:val="28"/>
        </w:rPr>
        <w:t xml:space="preserve"> </w:t>
      </w:r>
      <w:r w:rsidRPr="003D789D">
        <w:rPr>
          <w:rFonts w:hAnsi="Times New Roman"/>
          <w:color w:val="auto"/>
          <w:sz w:val="28"/>
          <w:szCs w:val="28"/>
        </w:rPr>
        <w:t>требованиям</w:t>
      </w:r>
      <w:r w:rsidRPr="003D789D">
        <w:rPr>
          <w:rFonts w:hAnsi="Times New Roman"/>
          <w:color w:val="auto"/>
          <w:sz w:val="28"/>
          <w:szCs w:val="28"/>
        </w:rPr>
        <w:t xml:space="preserve"> </w:t>
      </w:r>
      <w:r w:rsidRPr="003D789D">
        <w:rPr>
          <w:rFonts w:hAnsi="Times New Roman"/>
          <w:color w:val="auto"/>
          <w:sz w:val="28"/>
          <w:szCs w:val="28"/>
        </w:rPr>
        <w:t>СанПиН</w:t>
      </w:r>
      <w:r w:rsidRPr="003D789D">
        <w:rPr>
          <w:rFonts w:hAnsi="Times New Roman"/>
          <w:color w:val="auto"/>
          <w:sz w:val="28"/>
          <w:szCs w:val="28"/>
        </w:rPr>
        <w:t xml:space="preserve"> </w:t>
      </w:r>
      <w:r w:rsidRPr="003D789D">
        <w:rPr>
          <w:rFonts w:ascii="Times New Roman"/>
          <w:color w:val="auto"/>
          <w:sz w:val="28"/>
          <w:szCs w:val="28"/>
        </w:rPr>
        <w:t xml:space="preserve">2.4.2.2821-10 </w:t>
      </w:r>
      <w:r w:rsidRPr="003D789D">
        <w:rPr>
          <w:rFonts w:hAnsi="Times New Roman"/>
          <w:color w:val="auto"/>
          <w:sz w:val="28"/>
          <w:szCs w:val="28"/>
        </w:rPr>
        <w:t>от</w:t>
      </w:r>
      <w:r w:rsidRPr="003D789D">
        <w:rPr>
          <w:rFonts w:hAnsi="Times New Roman"/>
          <w:color w:val="auto"/>
          <w:sz w:val="28"/>
          <w:szCs w:val="28"/>
        </w:rPr>
        <w:t xml:space="preserve"> </w:t>
      </w:r>
      <w:r w:rsidRPr="003D789D">
        <w:rPr>
          <w:rFonts w:ascii="Times New Roman"/>
          <w:color w:val="auto"/>
          <w:sz w:val="28"/>
          <w:szCs w:val="28"/>
        </w:rPr>
        <w:t xml:space="preserve">29.12.2010 </w:t>
      </w:r>
      <w:r w:rsidRPr="003D789D">
        <w:rPr>
          <w:rFonts w:hAnsi="Times New Roman"/>
          <w:color w:val="auto"/>
          <w:sz w:val="28"/>
          <w:szCs w:val="28"/>
        </w:rPr>
        <w:t>г</w:t>
      </w:r>
      <w:r w:rsidRPr="003D789D">
        <w:rPr>
          <w:rFonts w:ascii="Times New Roman"/>
          <w:color w:val="auto"/>
          <w:sz w:val="28"/>
          <w:szCs w:val="28"/>
        </w:rPr>
        <w:t xml:space="preserve">. </w:t>
      </w:r>
    </w:p>
    <w:p w:rsidR="00F65069" w:rsidRPr="003D789D" w:rsidRDefault="00C079E3" w:rsidP="009570AD">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Во</w:t>
      </w:r>
      <w:r w:rsidRPr="003D789D">
        <w:rPr>
          <w:rFonts w:hAnsi="Times New Roman"/>
          <w:color w:val="auto"/>
          <w:sz w:val="28"/>
          <w:szCs w:val="28"/>
        </w:rPr>
        <w:t xml:space="preserve">  </w:t>
      </w:r>
      <w:r w:rsidRPr="003D789D">
        <w:rPr>
          <w:rFonts w:ascii="Times New Roman"/>
          <w:color w:val="auto"/>
          <w:sz w:val="28"/>
          <w:szCs w:val="28"/>
        </w:rPr>
        <w:t xml:space="preserve">2-6 </w:t>
      </w:r>
      <w:r w:rsidRPr="003D789D">
        <w:rPr>
          <w:rFonts w:hAnsi="Times New Roman"/>
          <w:color w:val="auto"/>
          <w:sz w:val="28"/>
          <w:szCs w:val="28"/>
        </w:rPr>
        <w:t>классах</w:t>
      </w:r>
      <w:r w:rsidRPr="003D789D">
        <w:rPr>
          <w:rFonts w:hAnsi="Times New Roman"/>
          <w:color w:val="auto"/>
          <w:sz w:val="28"/>
          <w:szCs w:val="28"/>
        </w:rPr>
        <w:t xml:space="preserve"> </w:t>
      </w: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уроков</w:t>
      </w:r>
      <w:r w:rsidRPr="003D789D">
        <w:rPr>
          <w:rFonts w:hAnsi="Times New Roman"/>
          <w:color w:val="auto"/>
          <w:sz w:val="28"/>
          <w:szCs w:val="28"/>
        </w:rPr>
        <w:t xml:space="preserve"> </w:t>
      </w:r>
      <w:r w:rsidRPr="003D789D">
        <w:rPr>
          <w:rFonts w:ascii="Times New Roman"/>
          <w:color w:val="auto"/>
          <w:sz w:val="28"/>
          <w:szCs w:val="28"/>
        </w:rPr>
        <w:t xml:space="preserve">- 40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Уставом</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учреждения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могут</w:t>
      </w:r>
      <w:r w:rsidRPr="003D789D">
        <w:rPr>
          <w:rFonts w:hAnsi="Times New Roman"/>
          <w:color w:val="auto"/>
          <w:sz w:val="28"/>
          <w:szCs w:val="28"/>
        </w:rPr>
        <w:t xml:space="preserve"> </w:t>
      </w:r>
      <w:r w:rsidRPr="003D789D">
        <w:rPr>
          <w:rFonts w:hAnsi="Times New Roman"/>
          <w:color w:val="auto"/>
          <w:sz w:val="28"/>
          <w:szCs w:val="28"/>
        </w:rPr>
        <w:t>чередоваться</w:t>
      </w:r>
      <w:r w:rsidRPr="003D789D">
        <w:rPr>
          <w:rFonts w:hAnsi="Times New Roman"/>
          <w:color w:val="auto"/>
          <w:sz w:val="28"/>
          <w:szCs w:val="28"/>
        </w:rPr>
        <w:t xml:space="preserve"> </w:t>
      </w:r>
      <w:r w:rsidRPr="003D789D">
        <w:rPr>
          <w:rFonts w:hAnsi="Times New Roman"/>
          <w:color w:val="auto"/>
          <w:sz w:val="28"/>
          <w:szCs w:val="28"/>
        </w:rPr>
        <w:t>между</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рамках</w:t>
      </w:r>
      <w:r w:rsidRPr="003D789D">
        <w:rPr>
          <w:rFonts w:hAnsi="Times New Roman"/>
          <w:color w:val="auto"/>
          <w:sz w:val="28"/>
          <w:szCs w:val="28"/>
        </w:rPr>
        <w:t xml:space="preserve"> </w:t>
      </w:r>
      <w:r w:rsidRPr="003D789D">
        <w:rPr>
          <w:rFonts w:hAnsi="Times New Roman"/>
          <w:color w:val="auto"/>
          <w:sz w:val="28"/>
          <w:szCs w:val="28"/>
        </w:rPr>
        <w:t>расписания</w:t>
      </w:r>
      <w:r w:rsidRPr="003D789D">
        <w:rPr>
          <w:rFonts w:ascii="Times New Roman"/>
          <w:color w:val="auto"/>
          <w:sz w:val="28"/>
          <w:szCs w:val="28"/>
        </w:rPr>
        <w:t xml:space="preserve">. </w:t>
      </w: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Коррекционные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реализуются</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правило</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индивидуальной</w:t>
      </w:r>
      <w:r w:rsidRPr="003D789D">
        <w:rPr>
          <w:rFonts w:hAns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групповой</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ascii="Times New Roman"/>
          <w:color w:val="auto"/>
          <w:sz w:val="28"/>
          <w:szCs w:val="28"/>
        </w:rPr>
        <w:t xml:space="preserve">. </w:t>
      </w:r>
      <w:r w:rsidRPr="003D789D">
        <w:rPr>
          <w:rFonts w:hAnsi="Times New Roman"/>
          <w:color w:val="auto"/>
          <w:sz w:val="28"/>
          <w:szCs w:val="28"/>
        </w:rPr>
        <w:t>Выбор</w:t>
      </w:r>
      <w:r w:rsidRPr="003D789D">
        <w:rPr>
          <w:rFonts w:hAnsi="Times New Roman"/>
          <w:color w:val="auto"/>
          <w:sz w:val="28"/>
          <w:szCs w:val="28"/>
        </w:rPr>
        <w:t xml:space="preserve"> </w:t>
      </w:r>
      <w:r w:rsidRPr="003D789D">
        <w:rPr>
          <w:rFonts w:hAnsi="Times New Roman"/>
          <w:color w:val="auto"/>
          <w:sz w:val="28"/>
          <w:szCs w:val="28"/>
        </w:rPr>
        <w:t>дисциплин</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направленности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групповых</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количественное</w:t>
      </w:r>
      <w:r w:rsidRPr="003D789D">
        <w:rPr>
          <w:rFonts w:hAnsi="Times New Roman"/>
          <w:color w:val="auto"/>
          <w:sz w:val="28"/>
          <w:szCs w:val="28"/>
        </w:rPr>
        <w:t xml:space="preserve"> </w:t>
      </w:r>
      <w:r w:rsidRPr="003D789D">
        <w:rPr>
          <w:rFonts w:hAnsi="Times New Roman"/>
          <w:color w:val="auto"/>
          <w:sz w:val="28"/>
          <w:szCs w:val="28"/>
        </w:rPr>
        <w:t>соотношение</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осуществляться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ascii="Times New Roman"/>
          <w:color w:val="auto"/>
          <w:sz w:val="28"/>
          <w:szCs w:val="28"/>
        </w:rPr>
        <w:t xml:space="preserve">, </w:t>
      </w:r>
      <w:r w:rsidRPr="003D789D">
        <w:rPr>
          <w:rFonts w:hAnsi="Times New Roman"/>
          <w:color w:val="auto"/>
          <w:sz w:val="28"/>
          <w:szCs w:val="28"/>
        </w:rPr>
        <w:t>исходя</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глухотой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основании</w:t>
      </w:r>
      <w:r w:rsidRPr="003D789D">
        <w:rPr>
          <w:rFonts w:hAnsi="Times New Roman"/>
          <w:color w:val="auto"/>
          <w:sz w:val="28"/>
          <w:szCs w:val="28"/>
        </w:rPr>
        <w:t xml:space="preserve"> </w:t>
      </w:r>
      <w:r w:rsidRPr="003D789D">
        <w:rPr>
          <w:rFonts w:hAnsi="Times New Roman"/>
          <w:color w:val="auto"/>
          <w:sz w:val="28"/>
          <w:szCs w:val="28"/>
        </w:rPr>
        <w:t>рекомендаций</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медико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комиссии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индивидуальной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реабилитации</w:t>
      </w:r>
      <w:r w:rsidRPr="003D789D">
        <w:rPr>
          <w:rFonts w:hAnsi="Times New Roman"/>
          <w:color w:val="auto"/>
          <w:sz w:val="28"/>
          <w:szCs w:val="28"/>
        </w:rPr>
        <w:t xml:space="preserve"> </w:t>
      </w:r>
      <w:r w:rsidRPr="003D789D">
        <w:rPr>
          <w:rFonts w:hAnsi="Times New Roman"/>
          <w:color w:val="auto"/>
          <w:sz w:val="28"/>
          <w:szCs w:val="28"/>
        </w:rPr>
        <w:t>инвалида</w:t>
      </w:r>
      <w:r w:rsidRPr="003D789D">
        <w:rPr>
          <w:rFonts w:ascii="Times New Roman"/>
          <w:color w:val="auto"/>
          <w:sz w:val="28"/>
          <w:szCs w:val="28"/>
        </w:rPr>
        <w:t xml:space="preserve">. </w:t>
      </w: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коррекционного</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варьируется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психофизического</w:t>
      </w:r>
      <w:r w:rsidRPr="003D789D">
        <w:rPr>
          <w:rFonts w:hAnsi="Times New Roman"/>
          <w:color w:val="auto"/>
          <w:sz w:val="28"/>
          <w:szCs w:val="28"/>
        </w:rPr>
        <w:t xml:space="preserve"> </w:t>
      </w:r>
      <w:r w:rsidRPr="003D789D">
        <w:rPr>
          <w:rFonts w:hAnsi="Times New Roman"/>
          <w:color w:val="auto"/>
          <w:sz w:val="28"/>
          <w:szCs w:val="28"/>
        </w:rPr>
        <w:t>состояния</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ascii="Times New Roman"/>
          <w:color w:val="auto"/>
          <w:sz w:val="28"/>
          <w:szCs w:val="28"/>
        </w:rPr>
        <w:t xml:space="preserve">30 </w:t>
      </w:r>
      <w:r w:rsidRPr="003D789D">
        <w:rPr>
          <w:rFonts w:hAnsi="Times New Roman"/>
          <w:color w:val="auto"/>
          <w:sz w:val="28"/>
          <w:szCs w:val="28"/>
        </w:rPr>
        <w:t>до</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минут</w:t>
      </w:r>
      <w:r w:rsidRPr="003D789D">
        <w:rPr>
          <w:rFonts w:ascii="Times New Roman"/>
          <w:color w:val="auto"/>
          <w:sz w:val="28"/>
          <w:szCs w:val="28"/>
        </w:rPr>
        <w:t xml:space="preserve">. </w:t>
      </w: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pacing w:val="2"/>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ascii="Times New Roman"/>
          <w:color w:val="auto"/>
          <w:sz w:val="28"/>
          <w:szCs w:val="28"/>
        </w:rPr>
        <w:t xml:space="preserve">, </w:t>
      </w:r>
      <w:r w:rsidRPr="003D789D">
        <w:rPr>
          <w:rFonts w:hAnsi="Times New Roman"/>
          <w:color w:val="auto"/>
          <w:sz w:val="28"/>
          <w:szCs w:val="28"/>
        </w:rPr>
        <w:t>формируемую</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ascii="Times New Roman"/>
          <w:color w:val="auto"/>
          <w:sz w:val="28"/>
          <w:szCs w:val="28"/>
        </w:rPr>
        <w:t xml:space="preserve">, </w:t>
      </w:r>
      <w:r w:rsidRPr="003D789D">
        <w:rPr>
          <w:rFonts w:hAnsi="Times New Roman"/>
          <w:color w:val="auto"/>
          <w:sz w:val="28"/>
          <w:szCs w:val="28"/>
        </w:rPr>
        <w:t>входит</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внеурочная</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ascii="Times New Roman"/>
          <w:color w:val="auto"/>
          <w:sz w:val="28"/>
          <w:szCs w:val="28"/>
        </w:rPr>
        <w:t xml:space="preserve">, </w:t>
      </w:r>
      <w:r w:rsidRPr="003D789D">
        <w:rPr>
          <w:rFonts w:hAnsi="Times New Roman"/>
          <w:color w:val="auto"/>
          <w:sz w:val="28"/>
          <w:szCs w:val="28"/>
        </w:rPr>
        <w:t>которая</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pacing w:val="2"/>
          <w:sz w:val="28"/>
          <w:szCs w:val="28"/>
        </w:rPr>
        <w:t>развитие</w:t>
      </w:r>
      <w:r w:rsidRPr="003D789D">
        <w:rPr>
          <w:rFonts w:hAnsi="Times New Roman"/>
          <w:color w:val="auto"/>
          <w:spacing w:val="2"/>
          <w:sz w:val="28"/>
          <w:szCs w:val="28"/>
        </w:rPr>
        <w:t xml:space="preserve"> </w:t>
      </w:r>
      <w:r w:rsidRPr="003D789D">
        <w:rPr>
          <w:rFonts w:hAnsi="Times New Roman"/>
          <w:color w:val="auto"/>
          <w:spacing w:val="2"/>
          <w:sz w:val="28"/>
          <w:szCs w:val="28"/>
        </w:rPr>
        <w:t>личности</w:t>
      </w:r>
      <w:r w:rsidRPr="003D789D">
        <w:rPr>
          <w:rFonts w:hAnsi="Times New Roman"/>
          <w:color w:val="auto"/>
          <w:spacing w:val="2"/>
          <w:sz w:val="28"/>
          <w:szCs w:val="28"/>
        </w:rPr>
        <w:t xml:space="preserve"> </w:t>
      </w:r>
      <w:r w:rsidRPr="003D789D">
        <w:rPr>
          <w:rFonts w:hAnsi="Times New Roman"/>
          <w:color w:val="auto"/>
          <w:spacing w:val="2"/>
          <w:sz w:val="28"/>
          <w:szCs w:val="28"/>
        </w:rPr>
        <w:t>обучающегося</w:t>
      </w:r>
      <w:r w:rsidRPr="003D789D">
        <w:rPr>
          <w:rFonts w:hAnsi="Times New Roman"/>
          <w:color w:val="auto"/>
          <w:spacing w:val="2"/>
          <w:sz w:val="28"/>
          <w:szCs w:val="28"/>
        </w:rPr>
        <w:t xml:space="preserve"> </w:t>
      </w:r>
      <w:r w:rsidRPr="003D789D">
        <w:rPr>
          <w:rFonts w:hAnsi="Times New Roman"/>
          <w:color w:val="auto"/>
          <w:spacing w:val="2"/>
          <w:sz w:val="28"/>
          <w:szCs w:val="28"/>
        </w:rPr>
        <w:t>средствами</w:t>
      </w:r>
      <w:r w:rsidRPr="003D789D">
        <w:rPr>
          <w:rFonts w:hAnsi="Times New Roman"/>
          <w:color w:val="auto"/>
          <w:spacing w:val="2"/>
          <w:sz w:val="28"/>
          <w:szCs w:val="28"/>
        </w:rPr>
        <w:t xml:space="preserve"> </w:t>
      </w:r>
      <w:r w:rsidRPr="003D789D">
        <w:rPr>
          <w:rFonts w:hAnsi="Times New Roman"/>
          <w:color w:val="auto"/>
          <w:spacing w:val="2"/>
          <w:sz w:val="28"/>
          <w:szCs w:val="28"/>
        </w:rPr>
        <w:t>физического</w:t>
      </w:r>
      <w:r w:rsidRPr="003D789D">
        <w:rPr>
          <w:rFonts w:ascii="Times New Roman"/>
          <w:color w:val="auto"/>
          <w:spacing w:val="2"/>
          <w:sz w:val="28"/>
          <w:szCs w:val="28"/>
        </w:rPr>
        <w:t xml:space="preserve">, </w:t>
      </w:r>
      <w:r w:rsidRPr="003D789D">
        <w:rPr>
          <w:rFonts w:hAnsi="Times New Roman"/>
          <w:color w:val="auto"/>
          <w:spacing w:val="2"/>
          <w:sz w:val="28"/>
          <w:szCs w:val="28"/>
        </w:rPr>
        <w:t>нравственного</w:t>
      </w:r>
      <w:r w:rsidRPr="003D789D">
        <w:rPr>
          <w:rFonts w:ascii="Times New Roman"/>
          <w:color w:val="auto"/>
          <w:spacing w:val="2"/>
          <w:sz w:val="28"/>
          <w:szCs w:val="28"/>
        </w:rPr>
        <w:t xml:space="preserve">, </w:t>
      </w:r>
      <w:r w:rsidRPr="003D789D">
        <w:rPr>
          <w:rFonts w:hAnsi="Times New Roman"/>
          <w:color w:val="auto"/>
          <w:spacing w:val="2"/>
          <w:sz w:val="28"/>
          <w:szCs w:val="28"/>
        </w:rPr>
        <w:t>эстетического</w:t>
      </w:r>
      <w:r w:rsidRPr="003D789D">
        <w:rPr>
          <w:rFonts w:ascii="Times New Roman"/>
          <w:color w:val="auto"/>
          <w:spacing w:val="2"/>
          <w:sz w:val="28"/>
          <w:szCs w:val="28"/>
        </w:rPr>
        <w:t xml:space="preserve">, </w:t>
      </w:r>
      <w:r w:rsidRPr="003D789D">
        <w:rPr>
          <w:rFonts w:hAnsi="Times New Roman"/>
          <w:color w:val="auto"/>
          <w:spacing w:val="2"/>
          <w:sz w:val="28"/>
          <w:szCs w:val="28"/>
        </w:rPr>
        <w:t>трудового</w:t>
      </w:r>
      <w:r w:rsidRPr="003D789D">
        <w:rPr>
          <w:rFonts w:hAnsi="Times New Roman"/>
          <w:color w:val="auto"/>
          <w:spacing w:val="2"/>
          <w:sz w:val="28"/>
          <w:szCs w:val="28"/>
        </w:rPr>
        <w:t xml:space="preserve"> </w:t>
      </w:r>
      <w:r w:rsidRPr="003D789D">
        <w:rPr>
          <w:rFonts w:hAnsi="Times New Roman"/>
          <w:color w:val="auto"/>
          <w:spacing w:val="2"/>
          <w:sz w:val="28"/>
          <w:szCs w:val="28"/>
        </w:rPr>
        <w:t>воспитания</w:t>
      </w:r>
      <w:r w:rsidRPr="003D789D">
        <w:rPr>
          <w:rFonts w:ascii="Times New Roman"/>
          <w:color w:val="auto"/>
          <w:spacing w:val="2"/>
          <w:sz w:val="28"/>
          <w:szCs w:val="28"/>
        </w:rPr>
        <w:t xml:space="preserve">, </w:t>
      </w:r>
      <w:r w:rsidRPr="003D789D">
        <w:rPr>
          <w:rFonts w:hAnsi="Times New Roman"/>
          <w:color w:val="auto"/>
          <w:spacing w:val="2"/>
          <w:sz w:val="28"/>
          <w:szCs w:val="28"/>
        </w:rPr>
        <w:t>а</w:t>
      </w:r>
      <w:r w:rsidRPr="003D789D">
        <w:rPr>
          <w:rFonts w:hAnsi="Times New Roman"/>
          <w:color w:val="auto"/>
          <w:spacing w:val="2"/>
          <w:sz w:val="28"/>
          <w:szCs w:val="28"/>
        </w:rPr>
        <w:t xml:space="preserve"> </w:t>
      </w:r>
      <w:r w:rsidRPr="003D789D">
        <w:rPr>
          <w:rFonts w:hAnsi="Times New Roman"/>
          <w:color w:val="auto"/>
          <w:spacing w:val="2"/>
          <w:sz w:val="28"/>
          <w:szCs w:val="28"/>
        </w:rPr>
        <w:t>также</w:t>
      </w:r>
      <w:r w:rsidRPr="003D789D">
        <w:rPr>
          <w:rFonts w:hAnsi="Times New Roman"/>
          <w:color w:val="auto"/>
          <w:spacing w:val="2"/>
          <w:sz w:val="28"/>
          <w:szCs w:val="28"/>
        </w:rPr>
        <w:t xml:space="preserve"> </w:t>
      </w:r>
      <w:r w:rsidRPr="003D789D">
        <w:rPr>
          <w:rFonts w:hAnsi="Times New Roman"/>
          <w:color w:val="auto"/>
          <w:spacing w:val="2"/>
          <w:sz w:val="28"/>
          <w:szCs w:val="28"/>
        </w:rPr>
        <w:t>на</w:t>
      </w:r>
      <w:r w:rsidRPr="003D789D">
        <w:rPr>
          <w:rFonts w:hAnsi="Times New Roman"/>
          <w:color w:val="auto"/>
          <w:spacing w:val="2"/>
          <w:sz w:val="28"/>
          <w:szCs w:val="28"/>
        </w:rPr>
        <w:t xml:space="preserve"> </w:t>
      </w:r>
      <w:r w:rsidRPr="003D789D">
        <w:rPr>
          <w:rFonts w:hAnsi="Times New Roman"/>
          <w:color w:val="auto"/>
          <w:spacing w:val="2"/>
          <w:sz w:val="28"/>
          <w:szCs w:val="28"/>
        </w:rPr>
        <w:t>расширение</w:t>
      </w:r>
      <w:r w:rsidRPr="003D789D">
        <w:rPr>
          <w:rFonts w:hAnsi="Times New Roman"/>
          <w:color w:val="auto"/>
          <w:spacing w:val="2"/>
          <w:sz w:val="28"/>
          <w:szCs w:val="28"/>
        </w:rPr>
        <w:t xml:space="preserve"> </w:t>
      </w:r>
      <w:r w:rsidRPr="003D789D">
        <w:rPr>
          <w:rFonts w:hAnsi="Times New Roman"/>
          <w:color w:val="auto"/>
          <w:spacing w:val="2"/>
          <w:sz w:val="28"/>
          <w:szCs w:val="28"/>
        </w:rPr>
        <w:t>контактов</w:t>
      </w:r>
      <w:r w:rsidRPr="003D789D">
        <w:rPr>
          <w:rFonts w:hAnsi="Times New Roman"/>
          <w:color w:val="auto"/>
          <w:spacing w:val="2"/>
          <w:sz w:val="28"/>
          <w:szCs w:val="28"/>
        </w:rPr>
        <w:t xml:space="preserve"> </w:t>
      </w:r>
      <w:r w:rsidRPr="003D789D">
        <w:rPr>
          <w:rFonts w:hAnsi="Times New Roman"/>
          <w:color w:val="auto"/>
          <w:spacing w:val="2"/>
          <w:sz w:val="28"/>
          <w:szCs w:val="28"/>
        </w:rPr>
        <w:t>обучающихся</w:t>
      </w:r>
      <w:r w:rsidRPr="003D789D">
        <w:rPr>
          <w:rFonts w:hAnsi="Times New Roman"/>
          <w:color w:val="auto"/>
          <w:spacing w:val="2"/>
          <w:sz w:val="28"/>
          <w:szCs w:val="28"/>
        </w:rPr>
        <w:t xml:space="preserve"> </w:t>
      </w:r>
      <w:r w:rsidRPr="003D789D">
        <w:rPr>
          <w:rFonts w:hAnsi="Times New Roman"/>
          <w:color w:val="auto"/>
          <w:spacing w:val="2"/>
          <w:sz w:val="28"/>
          <w:szCs w:val="28"/>
        </w:rPr>
        <w:t>со</w:t>
      </w:r>
      <w:r w:rsidRPr="003D789D">
        <w:rPr>
          <w:rFonts w:hAnsi="Times New Roman"/>
          <w:color w:val="auto"/>
          <w:spacing w:val="2"/>
          <w:sz w:val="28"/>
          <w:szCs w:val="28"/>
        </w:rPr>
        <w:t xml:space="preserve"> </w:t>
      </w:r>
      <w:r w:rsidRPr="003D789D">
        <w:rPr>
          <w:rFonts w:hAnsi="Times New Roman"/>
          <w:color w:val="auto"/>
          <w:spacing w:val="2"/>
          <w:sz w:val="28"/>
          <w:szCs w:val="28"/>
        </w:rPr>
        <w:t>сверстниками</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взаимодействие</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обществом</w:t>
      </w:r>
      <w:r w:rsidRPr="003D789D">
        <w:rPr>
          <w:rFonts w:ascii="Times New Roman"/>
          <w:color w:val="auto"/>
          <w:sz w:val="28"/>
          <w:szCs w:val="28"/>
        </w:rPr>
        <w:t xml:space="preserve">. </w:t>
      </w:r>
      <w:r w:rsidRPr="003D789D">
        <w:rPr>
          <w:rFonts w:hAnsi="Times New Roman"/>
          <w:color w:val="auto"/>
          <w:spacing w:val="2"/>
          <w:sz w:val="28"/>
          <w:szCs w:val="28"/>
        </w:rPr>
        <w:t>Организация</w:t>
      </w:r>
      <w:r w:rsidRPr="003D789D">
        <w:rPr>
          <w:rFonts w:hAnsi="Times New Roman"/>
          <w:color w:val="auto"/>
          <w:spacing w:val="2"/>
          <w:sz w:val="28"/>
          <w:szCs w:val="28"/>
        </w:rPr>
        <w:t xml:space="preserve"> </w:t>
      </w:r>
      <w:r w:rsidRPr="003D789D">
        <w:rPr>
          <w:rFonts w:hAnsi="Times New Roman"/>
          <w:color w:val="auto"/>
          <w:spacing w:val="2"/>
          <w:sz w:val="28"/>
          <w:szCs w:val="28"/>
        </w:rPr>
        <w:t>внеурочной</w:t>
      </w:r>
      <w:r w:rsidRPr="003D789D">
        <w:rPr>
          <w:rFonts w:hAnsi="Times New Roman"/>
          <w:color w:val="auto"/>
          <w:spacing w:val="2"/>
          <w:sz w:val="28"/>
          <w:szCs w:val="28"/>
        </w:rPr>
        <w:t xml:space="preserve"> </w:t>
      </w:r>
      <w:r w:rsidRPr="003D789D">
        <w:rPr>
          <w:rFonts w:hAnsi="Times New Roman"/>
          <w:color w:val="auto"/>
          <w:spacing w:val="2"/>
          <w:sz w:val="28"/>
          <w:szCs w:val="28"/>
        </w:rPr>
        <w:t>воспитательной</w:t>
      </w:r>
      <w:r w:rsidRPr="003D789D">
        <w:rPr>
          <w:rFonts w:hAnsi="Times New Roman"/>
          <w:color w:val="auto"/>
          <w:spacing w:val="2"/>
          <w:sz w:val="28"/>
          <w:szCs w:val="28"/>
        </w:rPr>
        <w:t xml:space="preserve"> </w:t>
      </w:r>
      <w:r w:rsidRPr="003D789D">
        <w:rPr>
          <w:rFonts w:hAnsi="Times New Roman"/>
          <w:color w:val="auto"/>
          <w:spacing w:val="2"/>
          <w:sz w:val="28"/>
          <w:szCs w:val="28"/>
        </w:rPr>
        <w:t>работы</w:t>
      </w:r>
      <w:r w:rsidRPr="003D789D">
        <w:rPr>
          <w:rFonts w:hAnsi="Times New Roman"/>
          <w:color w:val="auto"/>
          <w:spacing w:val="2"/>
          <w:sz w:val="28"/>
          <w:szCs w:val="28"/>
        </w:rPr>
        <w:t xml:space="preserve"> </w:t>
      </w:r>
      <w:r w:rsidRPr="003D789D">
        <w:rPr>
          <w:rFonts w:hAnsi="Times New Roman"/>
          <w:color w:val="auto"/>
          <w:spacing w:val="2"/>
          <w:sz w:val="28"/>
          <w:szCs w:val="28"/>
        </w:rPr>
        <w:t>является</w:t>
      </w:r>
      <w:r w:rsidRPr="003D789D">
        <w:rPr>
          <w:rFonts w:hAnsi="Times New Roman"/>
          <w:color w:val="auto"/>
          <w:spacing w:val="2"/>
          <w:sz w:val="28"/>
          <w:szCs w:val="28"/>
        </w:rPr>
        <w:t xml:space="preserve"> </w:t>
      </w:r>
      <w:r w:rsidRPr="003D789D">
        <w:rPr>
          <w:rFonts w:hAnsi="Times New Roman"/>
          <w:color w:val="auto"/>
          <w:spacing w:val="2"/>
          <w:sz w:val="28"/>
          <w:szCs w:val="28"/>
        </w:rPr>
        <w:t>неотъемлемой</w:t>
      </w:r>
      <w:r w:rsidRPr="003D789D">
        <w:rPr>
          <w:rFonts w:hAnsi="Times New Roman"/>
          <w:color w:val="auto"/>
          <w:spacing w:val="2"/>
          <w:sz w:val="28"/>
          <w:szCs w:val="28"/>
        </w:rPr>
        <w:t xml:space="preserve"> </w:t>
      </w:r>
      <w:r w:rsidRPr="003D789D">
        <w:rPr>
          <w:rFonts w:hAnsi="Times New Roman"/>
          <w:color w:val="auto"/>
          <w:spacing w:val="2"/>
          <w:sz w:val="28"/>
          <w:szCs w:val="28"/>
        </w:rPr>
        <w:t>частью</w:t>
      </w:r>
      <w:r w:rsidRPr="003D789D">
        <w:rPr>
          <w:rFonts w:hAnsi="Times New Roman"/>
          <w:color w:val="auto"/>
          <w:spacing w:val="2"/>
          <w:sz w:val="28"/>
          <w:szCs w:val="28"/>
        </w:rPr>
        <w:t xml:space="preserve"> </w:t>
      </w:r>
      <w:r w:rsidRPr="003D789D">
        <w:rPr>
          <w:rFonts w:hAnsi="Times New Roman"/>
          <w:color w:val="auto"/>
          <w:spacing w:val="2"/>
          <w:sz w:val="28"/>
          <w:szCs w:val="28"/>
        </w:rPr>
        <w:t>образовательного</w:t>
      </w:r>
      <w:r w:rsidRPr="003D789D">
        <w:rPr>
          <w:rFonts w:hAnsi="Times New Roman"/>
          <w:color w:val="auto"/>
          <w:spacing w:val="2"/>
          <w:sz w:val="28"/>
          <w:szCs w:val="28"/>
        </w:rPr>
        <w:t xml:space="preserve"> </w:t>
      </w:r>
      <w:r w:rsidRPr="003D789D">
        <w:rPr>
          <w:rFonts w:hAnsi="Times New Roman"/>
          <w:color w:val="auto"/>
          <w:spacing w:val="2"/>
          <w:sz w:val="28"/>
          <w:szCs w:val="28"/>
        </w:rPr>
        <w:t>процесса</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образовательной</w:t>
      </w:r>
      <w:r w:rsidRPr="003D789D">
        <w:rPr>
          <w:rFonts w:hAnsi="Times New Roman"/>
          <w:color w:val="auto"/>
          <w:spacing w:val="2"/>
          <w:sz w:val="28"/>
          <w:szCs w:val="28"/>
        </w:rPr>
        <w:t xml:space="preserve"> </w:t>
      </w:r>
      <w:r w:rsidRPr="003D789D">
        <w:rPr>
          <w:rFonts w:hAnsi="Times New Roman"/>
          <w:color w:val="auto"/>
          <w:spacing w:val="2"/>
          <w:sz w:val="28"/>
          <w:szCs w:val="28"/>
        </w:rPr>
        <w:t>организации</w:t>
      </w:r>
      <w:r w:rsidRPr="003D789D">
        <w:rPr>
          <w:rFonts w:ascii="Times New Roman"/>
          <w:color w:val="auto"/>
          <w:spacing w:val="2"/>
          <w:sz w:val="28"/>
          <w:szCs w:val="28"/>
        </w:rPr>
        <w:t xml:space="preserve">. </w:t>
      </w: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Чередование</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рамках</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ОО</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образовательная</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ascii="Times New Roman"/>
          <w:color w:val="auto"/>
          <w:sz w:val="28"/>
          <w:szCs w:val="28"/>
        </w:rPr>
        <w:t>.</w:t>
      </w: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Время</w:t>
      </w:r>
      <w:r w:rsidRPr="003D789D">
        <w:rPr>
          <w:rFonts w:ascii="Times New Roman"/>
          <w:color w:val="auto"/>
          <w:sz w:val="28"/>
          <w:szCs w:val="28"/>
        </w:rPr>
        <w:t xml:space="preserve">, </w:t>
      </w:r>
      <w:r w:rsidRPr="003D789D">
        <w:rPr>
          <w:rFonts w:hAnsi="Times New Roman"/>
          <w:color w:val="auto"/>
          <w:sz w:val="28"/>
          <w:szCs w:val="28"/>
        </w:rPr>
        <w:t>отведённое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внеурочную</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внеклассную</w:t>
      </w:r>
      <w:r w:rsidRPr="003D789D">
        <w:rPr>
          <w:rFonts w:hAnsi="Times New Roman"/>
          <w:color w:val="auto"/>
          <w:sz w:val="28"/>
          <w:szCs w:val="28"/>
        </w:rPr>
        <w:t xml:space="preserve"> </w:t>
      </w:r>
      <w:r w:rsidRPr="003D789D">
        <w:rPr>
          <w:rFonts w:hAnsi="Times New Roman"/>
          <w:color w:val="auto"/>
          <w:sz w:val="28"/>
          <w:szCs w:val="28"/>
        </w:rPr>
        <w:t>воспитательную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учитывается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определении</w:t>
      </w:r>
      <w:r w:rsidRPr="003D789D">
        <w:rPr>
          <w:rFonts w:hAnsi="Times New Roman"/>
          <w:color w:val="auto"/>
          <w:sz w:val="28"/>
          <w:szCs w:val="28"/>
        </w:rPr>
        <w:t xml:space="preserve"> </w:t>
      </w:r>
      <w:r w:rsidRPr="003D789D">
        <w:rPr>
          <w:rFonts w:hAnsi="Times New Roman"/>
          <w:color w:val="auto"/>
          <w:sz w:val="28"/>
          <w:szCs w:val="28"/>
        </w:rPr>
        <w:t>максимально</w:t>
      </w:r>
      <w:r w:rsidRPr="003D789D">
        <w:rPr>
          <w:rFonts w:hAnsi="Times New Roman"/>
          <w:color w:val="auto"/>
          <w:sz w:val="28"/>
          <w:szCs w:val="28"/>
        </w:rPr>
        <w:t xml:space="preserve"> </w:t>
      </w:r>
      <w:r w:rsidRPr="003D789D">
        <w:rPr>
          <w:rFonts w:hAnsi="Times New Roman"/>
          <w:color w:val="auto"/>
          <w:sz w:val="28"/>
          <w:szCs w:val="28"/>
        </w:rPr>
        <w:t>допустимой</w:t>
      </w:r>
      <w:r w:rsidRPr="003D789D">
        <w:rPr>
          <w:rFonts w:hAnsi="Times New Roman"/>
          <w:color w:val="auto"/>
          <w:sz w:val="28"/>
          <w:szCs w:val="28"/>
        </w:rPr>
        <w:t xml:space="preserve"> </w:t>
      </w:r>
      <w:r w:rsidRPr="003D789D">
        <w:rPr>
          <w:rFonts w:hAnsi="Times New Roman"/>
          <w:color w:val="auto"/>
          <w:sz w:val="28"/>
          <w:szCs w:val="28"/>
        </w:rPr>
        <w:t>недельной</w:t>
      </w:r>
      <w:r w:rsidRPr="003D789D">
        <w:rPr>
          <w:rFonts w:hAnsi="Times New Roman"/>
          <w:color w:val="auto"/>
          <w:sz w:val="28"/>
          <w:szCs w:val="28"/>
        </w:rPr>
        <w:t xml:space="preserve"> </w:t>
      </w:r>
      <w:r w:rsidRPr="003D789D">
        <w:rPr>
          <w:rFonts w:hAnsi="Times New Roman"/>
          <w:color w:val="auto"/>
          <w:sz w:val="28"/>
          <w:szCs w:val="28"/>
        </w:rPr>
        <w:t>нагрузки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учитывается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определении</w:t>
      </w:r>
      <w:r w:rsidRPr="003D789D">
        <w:rPr>
          <w:rFonts w:hAnsi="Times New Roman"/>
          <w:color w:val="auto"/>
          <w:sz w:val="28"/>
          <w:szCs w:val="28"/>
        </w:rPr>
        <w:t xml:space="preserve"> </w:t>
      </w:r>
      <w:r w:rsidRPr="003D789D">
        <w:rPr>
          <w:rFonts w:hAnsi="Times New Roman"/>
          <w:color w:val="auto"/>
          <w:sz w:val="28"/>
          <w:szCs w:val="28"/>
        </w:rPr>
        <w:t>объёмов</w:t>
      </w:r>
      <w:r w:rsidRPr="003D789D">
        <w:rPr>
          <w:rFonts w:hAnsi="Times New Roman"/>
          <w:color w:val="auto"/>
          <w:sz w:val="28"/>
          <w:szCs w:val="28"/>
        </w:rPr>
        <w:t xml:space="preserve"> </w:t>
      </w:r>
      <w:r w:rsidRPr="003D789D">
        <w:rPr>
          <w:rFonts w:hAnsi="Times New Roman"/>
          <w:color w:val="auto"/>
          <w:sz w:val="28"/>
          <w:szCs w:val="28"/>
        </w:rPr>
        <w:t>финансирования</w:t>
      </w:r>
      <w:r w:rsidRPr="003D789D">
        <w:rPr>
          <w:rFonts w:ascii="Times New Roman"/>
          <w:color w:val="auto"/>
          <w:sz w:val="28"/>
          <w:szCs w:val="28"/>
        </w:rPr>
        <w:t xml:space="preserve">, </w:t>
      </w:r>
      <w:r w:rsidRPr="003D789D">
        <w:rPr>
          <w:rFonts w:hAnsi="Times New Roman"/>
          <w:color w:val="auto"/>
          <w:sz w:val="28"/>
          <w:szCs w:val="28"/>
        </w:rPr>
        <w:t>направляемых</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w:t>
      </w: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Сроки</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1.4.)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составляют</w:t>
      </w:r>
      <w:r w:rsidRPr="003D789D">
        <w:rPr>
          <w:rFonts w:hAnsi="Times New Roman"/>
          <w:color w:val="auto"/>
          <w:sz w:val="28"/>
          <w:szCs w:val="28"/>
        </w:rPr>
        <w:t xml:space="preserve"> </w:t>
      </w:r>
      <w:r w:rsidRPr="003D789D">
        <w:rPr>
          <w:rFonts w:ascii="Times New Roman"/>
          <w:color w:val="auto"/>
          <w:sz w:val="28"/>
          <w:szCs w:val="28"/>
        </w:rPr>
        <w:t xml:space="preserve">6  </w:t>
      </w:r>
      <w:r w:rsidRPr="003D789D">
        <w:rPr>
          <w:rFonts w:hAnsi="Times New Roman"/>
          <w:color w:val="auto"/>
          <w:sz w:val="28"/>
          <w:szCs w:val="28"/>
        </w:rPr>
        <w:t>лет</w:t>
      </w:r>
      <w:r w:rsidRPr="003D789D">
        <w:rPr>
          <w:rFonts w:ascii="Times New Roman"/>
          <w:color w:val="auto"/>
          <w:sz w:val="28"/>
          <w:szCs w:val="28"/>
        </w:rPr>
        <w:t xml:space="preserve">. </w:t>
      </w:r>
      <w:r w:rsidRPr="003D789D">
        <w:rPr>
          <w:rFonts w:hAnsi="Times New Roman"/>
          <w:color w:val="auto"/>
          <w:sz w:val="28"/>
          <w:szCs w:val="28"/>
        </w:rPr>
        <w:t>Срок</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изменен</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основании</w:t>
      </w:r>
      <w:r w:rsidRPr="003D789D">
        <w:rPr>
          <w:rFonts w:hAnsi="Times New Roman"/>
          <w:color w:val="auto"/>
          <w:sz w:val="28"/>
          <w:szCs w:val="28"/>
        </w:rPr>
        <w:t xml:space="preserve"> </w:t>
      </w:r>
      <w:r w:rsidRPr="003D789D">
        <w:rPr>
          <w:rFonts w:hAnsi="Times New Roman"/>
          <w:color w:val="auto"/>
          <w:sz w:val="28"/>
          <w:szCs w:val="28"/>
        </w:rPr>
        <w:t>решения</w:t>
      </w:r>
      <w:r w:rsidRPr="003D789D">
        <w:rPr>
          <w:rFonts w:hAnsi="Times New Roman"/>
          <w:color w:val="auto"/>
          <w:sz w:val="28"/>
          <w:szCs w:val="28"/>
        </w:rPr>
        <w:t xml:space="preserve"> </w:t>
      </w:r>
      <w:r w:rsidRPr="003D789D">
        <w:rPr>
          <w:rFonts w:hAnsi="Times New Roman"/>
          <w:color w:val="auto"/>
          <w:sz w:val="28"/>
          <w:szCs w:val="28"/>
        </w:rPr>
        <w:t>ПМПК</w:t>
      </w:r>
      <w:r w:rsidRPr="003D789D">
        <w:rPr>
          <w:rFonts w:ascii="Times New Roman"/>
          <w:color w:val="auto"/>
          <w:sz w:val="28"/>
          <w:szCs w:val="28"/>
        </w:rPr>
        <w:t xml:space="preserve">.  </w:t>
      </w: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лет</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Пятидневная</w:t>
      </w:r>
      <w:r w:rsidRPr="003D789D">
        <w:rPr>
          <w:rFonts w:hAnsi="Times New Roman"/>
          <w:color w:val="auto"/>
          <w:sz w:val="28"/>
          <w:szCs w:val="28"/>
        </w:rPr>
        <w:t xml:space="preserve"> </w:t>
      </w:r>
      <w:r w:rsidRPr="003D789D">
        <w:rPr>
          <w:rFonts w:hAnsi="Times New Roman"/>
          <w:color w:val="auto"/>
          <w:sz w:val="28"/>
          <w:szCs w:val="28"/>
        </w:rPr>
        <w:t>рабочая</w:t>
      </w:r>
      <w:r w:rsidRPr="003D789D">
        <w:rPr>
          <w:rFonts w:hAnsi="Times New Roman"/>
          <w:color w:val="auto"/>
          <w:sz w:val="28"/>
          <w:szCs w:val="28"/>
        </w:rPr>
        <w:t xml:space="preserve"> </w:t>
      </w:r>
      <w:r w:rsidRPr="003D789D">
        <w:rPr>
          <w:rFonts w:hAnsi="Times New Roman"/>
          <w:color w:val="auto"/>
          <w:sz w:val="28"/>
          <w:szCs w:val="28"/>
        </w:rPr>
        <w:t>неделя</w:t>
      </w:r>
      <w:r w:rsidRPr="003D789D">
        <w:rPr>
          <w:rFonts w:hAnsi="Times New Roman"/>
          <w:color w:val="auto"/>
          <w:sz w:val="28"/>
          <w:szCs w:val="28"/>
        </w:rPr>
        <w:t xml:space="preserve"> </w:t>
      </w:r>
      <w:r w:rsidRPr="003D789D">
        <w:rPr>
          <w:rFonts w:hAnsi="Times New Roman"/>
          <w:color w:val="auto"/>
          <w:sz w:val="28"/>
          <w:szCs w:val="28"/>
        </w:rPr>
        <w:t>устанавливается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целях</w:t>
      </w:r>
      <w:r w:rsidRPr="003D789D">
        <w:rPr>
          <w:rFonts w:hAnsi="Times New Roman"/>
          <w:color w:val="auto"/>
          <w:sz w:val="28"/>
          <w:szCs w:val="28"/>
        </w:rPr>
        <w:t xml:space="preserve"> </w:t>
      </w:r>
      <w:r w:rsidRPr="003D789D">
        <w:rPr>
          <w:rFonts w:hAnsi="Times New Roman"/>
          <w:color w:val="auto"/>
          <w:sz w:val="28"/>
          <w:szCs w:val="28"/>
        </w:rPr>
        <w:t>сохранения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проходит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одну</w:t>
      </w:r>
      <w:r w:rsidRPr="003D789D">
        <w:rPr>
          <w:rFonts w:hAnsi="Times New Roman"/>
          <w:color w:val="auto"/>
          <w:sz w:val="28"/>
          <w:szCs w:val="28"/>
        </w:rPr>
        <w:t xml:space="preserve"> </w:t>
      </w:r>
      <w:r w:rsidRPr="003D789D">
        <w:rPr>
          <w:rFonts w:hAnsi="Times New Roman"/>
          <w:color w:val="auto"/>
          <w:sz w:val="28"/>
          <w:szCs w:val="28"/>
        </w:rPr>
        <w:t>смену</w:t>
      </w:r>
      <w:r w:rsidRPr="003D789D">
        <w:rPr>
          <w:rFonts w:ascii="Times New Roman"/>
          <w:color w:val="auto"/>
          <w:sz w:val="28"/>
          <w:szCs w:val="28"/>
        </w:rPr>
        <w:t>.</w:t>
      </w: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hAnsi="Times New Roman"/>
          <w:color w:val="auto"/>
          <w:sz w:val="28"/>
          <w:szCs w:val="28"/>
        </w:rPr>
        <w:t xml:space="preserve"> </w:t>
      </w:r>
      <w:r w:rsidRPr="003D789D">
        <w:rPr>
          <w:rFonts w:ascii="Times New Roman"/>
          <w:color w:val="auto"/>
          <w:sz w:val="28"/>
          <w:szCs w:val="28"/>
        </w:rPr>
        <w:t xml:space="preserve">33 </w:t>
      </w:r>
      <w:r w:rsidRPr="003D789D">
        <w:rPr>
          <w:rFonts w:hAnsi="Times New Roman"/>
          <w:color w:val="auto"/>
          <w:sz w:val="28"/>
          <w:szCs w:val="28"/>
        </w:rPr>
        <w:t>недели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ascii="Times New Roman"/>
          <w:color w:val="auto"/>
          <w:sz w:val="28"/>
          <w:szCs w:val="28"/>
        </w:rPr>
        <w:t>1</w:t>
      </w:r>
      <w:r w:rsidRPr="003D789D">
        <w:rPr>
          <w:rFonts w:ascii="Times New Roman"/>
          <w:color w:val="auto"/>
          <w:spacing w:val="2"/>
          <w:sz w:val="28"/>
          <w:szCs w:val="28"/>
        </w:rPr>
        <w:t xml:space="preserve"> -</w:t>
      </w:r>
      <w:r w:rsidRPr="003D789D">
        <w:rPr>
          <w:rFonts w:hAnsi="Times New Roman"/>
          <w:color w:val="auto"/>
          <w:spacing w:val="2"/>
          <w:sz w:val="28"/>
          <w:szCs w:val="28"/>
        </w:rPr>
        <w:t>х</w:t>
      </w:r>
      <w:r w:rsidRPr="003D789D">
        <w:rPr>
          <w:rFonts w:hAnsi="Times New Roman"/>
          <w:color w:val="auto"/>
          <w:spacing w:val="2"/>
          <w:sz w:val="28"/>
          <w:szCs w:val="28"/>
        </w:rPr>
        <w:t xml:space="preserve"> </w:t>
      </w:r>
      <w:r w:rsidRPr="003D789D">
        <w:rPr>
          <w:rFonts w:hAnsi="Times New Roman"/>
          <w:color w:val="auto"/>
          <w:spacing w:val="2"/>
          <w:sz w:val="28"/>
          <w:szCs w:val="28"/>
        </w:rPr>
        <w:t>классов</w:t>
      </w:r>
      <w:r w:rsidRPr="003D789D">
        <w:rPr>
          <w:rFonts w:hAnsi="Times New Roman"/>
          <w:color w:val="auto"/>
          <w:spacing w:val="2"/>
          <w:sz w:val="28"/>
          <w:szCs w:val="28"/>
        </w:rPr>
        <w:t xml:space="preserve"> </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 xml:space="preserve">34 </w:t>
      </w:r>
      <w:r w:rsidRPr="003D789D">
        <w:rPr>
          <w:rFonts w:hAnsi="Times New Roman"/>
          <w:color w:val="auto"/>
          <w:sz w:val="28"/>
          <w:szCs w:val="28"/>
        </w:rPr>
        <w:t>недели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остальных</w:t>
      </w:r>
      <w:r w:rsidRPr="003D789D">
        <w:rPr>
          <w:rFonts w:hAnsi="Times New Roman"/>
          <w:color w:val="auto"/>
          <w:sz w:val="28"/>
          <w:szCs w:val="28"/>
        </w:rPr>
        <w:t xml:space="preserve"> </w:t>
      </w:r>
      <w:r w:rsidRPr="003D789D">
        <w:rPr>
          <w:rFonts w:hAnsi="Times New Roman"/>
          <w:color w:val="auto"/>
          <w:sz w:val="28"/>
          <w:szCs w:val="28"/>
        </w:rPr>
        <w:t>классов</w:t>
      </w:r>
      <w:r w:rsidRPr="003D789D">
        <w:rPr>
          <w:rFonts w:ascii="Times New Roman"/>
          <w:color w:val="auto"/>
          <w:sz w:val="28"/>
          <w:szCs w:val="28"/>
        </w:rPr>
        <w:t>.</w:t>
      </w:r>
    </w:p>
    <w:p w:rsidR="00F65069" w:rsidRPr="003D789D" w:rsidRDefault="00C079E3" w:rsidP="009570AD">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 xml:space="preserve"> </w:t>
      </w: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каникул</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менее</w:t>
      </w:r>
      <w:r w:rsidRPr="003D789D">
        <w:rPr>
          <w:rFonts w:hAnsi="Times New Roman"/>
          <w:color w:val="auto"/>
          <w:sz w:val="28"/>
          <w:szCs w:val="28"/>
        </w:rPr>
        <w:t xml:space="preserve"> </w:t>
      </w:r>
      <w:r w:rsidRPr="003D789D">
        <w:rPr>
          <w:rFonts w:ascii="Times New Roman"/>
          <w:color w:val="auto"/>
          <w:sz w:val="28"/>
          <w:szCs w:val="28"/>
        </w:rPr>
        <w:t xml:space="preserve">30 </w:t>
      </w:r>
      <w:r w:rsidRPr="003D789D">
        <w:rPr>
          <w:rFonts w:hAnsi="Times New Roman"/>
          <w:color w:val="auto"/>
          <w:sz w:val="28"/>
          <w:szCs w:val="28"/>
        </w:rPr>
        <w:t>календарных</w:t>
      </w:r>
      <w:r w:rsidRPr="003D789D">
        <w:rPr>
          <w:rFonts w:hAnsi="Times New Roman"/>
          <w:color w:val="auto"/>
          <w:sz w:val="28"/>
          <w:szCs w:val="28"/>
        </w:rPr>
        <w:t xml:space="preserve">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летом</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менее</w:t>
      </w:r>
      <w:r w:rsidRPr="003D789D">
        <w:rPr>
          <w:rFonts w:hAnsi="Times New Roman"/>
          <w:color w:val="auto"/>
          <w:sz w:val="28"/>
          <w:szCs w:val="28"/>
        </w:rPr>
        <w:t xml:space="preserve"> </w:t>
      </w:r>
      <w:r w:rsidRPr="003D789D">
        <w:rPr>
          <w:rFonts w:ascii="Times New Roman"/>
          <w:color w:val="auto"/>
          <w:spacing w:val="2"/>
          <w:sz w:val="28"/>
          <w:szCs w:val="28"/>
        </w:rPr>
        <w:t>8</w:t>
      </w:r>
      <w:r w:rsidRPr="003D789D">
        <w:rPr>
          <w:rFonts w:hAnsi="Times New Roman"/>
          <w:color w:val="auto"/>
          <w:spacing w:val="2"/>
          <w:sz w:val="28"/>
          <w:szCs w:val="28"/>
        </w:rPr>
        <w:t> недель</w:t>
      </w:r>
      <w:r w:rsidRPr="003D789D">
        <w:rPr>
          <w:rFonts w:ascii="Times New Roman"/>
          <w:color w:val="auto"/>
          <w:spacing w:val="2"/>
          <w:sz w:val="28"/>
          <w:szCs w:val="28"/>
        </w:rPr>
        <w:t xml:space="preserve">. </w:t>
      </w:r>
      <w:r w:rsidRPr="003D789D">
        <w:rPr>
          <w:rFonts w:hAnsi="Times New Roman"/>
          <w:color w:val="auto"/>
          <w:spacing w:val="2"/>
          <w:sz w:val="28"/>
          <w:szCs w:val="28"/>
        </w:rPr>
        <w:t>Для</w:t>
      </w:r>
      <w:r w:rsidRPr="003D789D">
        <w:rPr>
          <w:rFonts w:hAnsi="Times New Roman"/>
          <w:color w:val="auto"/>
          <w:spacing w:val="2"/>
          <w:sz w:val="28"/>
          <w:szCs w:val="28"/>
        </w:rPr>
        <w:t xml:space="preserve"> </w:t>
      </w:r>
      <w:r w:rsidRPr="003D789D">
        <w:rPr>
          <w:rFonts w:hAnsi="Times New Roman"/>
          <w:color w:val="auto"/>
          <w:spacing w:val="2"/>
          <w:sz w:val="28"/>
          <w:szCs w:val="28"/>
        </w:rPr>
        <w:t>обучающихся</w:t>
      </w:r>
      <w:r w:rsidRPr="003D789D">
        <w:rPr>
          <w:rFonts w:hAnsi="Times New Roman"/>
          <w:color w:val="auto"/>
          <w:spacing w:val="2"/>
          <w:sz w:val="28"/>
          <w:szCs w:val="28"/>
        </w:rPr>
        <w:t xml:space="preserve"> </w:t>
      </w:r>
      <w:r w:rsidRPr="003D789D">
        <w:rPr>
          <w:rFonts w:ascii="Times New Roman"/>
          <w:color w:val="auto"/>
          <w:spacing w:val="2"/>
          <w:sz w:val="28"/>
          <w:szCs w:val="28"/>
        </w:rPr>
        <w:t xml:space="preserve">1 </w:t>
      </w:r>
      <w:r w:rsidRPr="003D789D">
        <w:rPr>
          <w:rFonts w:hAnsi="Times New Roman"/>
          <w:color w:val="auto"/>
          <w:spacing w:val="2"/>
          <w:sz w:val="28"/>
          <w:szCs w:val="28"/>
        </w:rPr>
        <w:t>–</w:t>
      </w:r>
      <w:r w:rsidRPr="003D789D">
        <w:rPr>
          <w:rFonts w:hAnsi="Times New Roman"/>
          <w:color w:val="auto"/>
          <w:spacing w:val="2"/>
          <w:sz w:val="28"/>
          <w:szCs w:val="28"/>
        </w:rPr>
        <w:t xml:space="preserve"> </w:t>
      </w:r>
      <w:r w:rsidRPr="003D789D">
        <w:rPr>
          <w:rFonts w:ascii="Times New Roman"/>
          <w:color w:val="auto"/>
          <w:spacing w:val="2"/>
          <w:sz w:val="28"/>
          <w:szCs w:val="28"/>
        </w:rPr>
        <w:t xml:space="preserve">4 </w:t>
      </w:r>
      <w:r w:rsidRPr="003D789D">
        <w:rPr>
          <w:rFonts w:hAnsi="Times New Roman"/>
          <w:color w:val="auto"/>
          <w:spacing w:val="2"/>
          <w:sz w:val="28"/>
          <w:szCs w:val="28"/>
        </w:rPr>
        <w:t>классов</w:t>
      </w:r>
      <w:r w:rsidRPr="003D789D">
        <w:rPr>
          <w:rFonts w:hAnsi="Times New Roman"/>
          <w:color w:val="auto"/>
          <w:spacing w:val="2"/>
          <w:sz w:val="28"/>
          <w:szCs w:val="28"/>
        </w:rPr>
        <w:t xml:space="preserve"> </w:t>
      </w:r>
      <w:r w:rsidRPr="003D789D">
        <w:rPr>
          <w:rFonts w:hAnsi="Times New Roman"/>
          <w:color w:val="auto"/>
          <w:spacing w:val="2"/>
          <w:sz w:val="28"/>
          <w:szCs w:val="28"/>
        </w:rPr>
        <w:t>устанавливаются</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недельные</w:t>
      </w:r>
      <w:r w:rsidRPr="003D789D">
        <w:rPr>
          <w:rFonts w:hAnsi="Times New Roman"/>
          <w:color w:val="auto"/>
          <w:sz w:val="28"/>
          <w:szCs w:val="28"/>
        </w:rPr>
        <w:t xml:space="preserve"> </w:t>
      </w:r>
      <w:r w:rsidRPr="003D789D">
        <w:rPr>
          <w:rFonts w:hAnsi="Times New Roman"/>
          <w:color w:val="auto"/>
          <w:sz w:val="28"/>
          <w:szCs w:val="28"/>
        </w:rPr>
        <w:t>каникулы</w:t>
      </w:r>
      <w:r w:rsidRPr="003D789D">
        <w:rPr>
          <w:rFonts w:ascii="Times New Roman"/>
          <w:color w:val="auto"/>
          <w:sz w:val="28"/>
          <w:szCs w:val="28"/>
        </w:rPr>
        <w:t>.</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примерного</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плана</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ascii="Times New Roman"/>
          <w:color w:val="auto"/>
          <w:sz w:val="28"/>
          <w:szCs w:val="28"/>
        </w:rPr>
        <w:t xml:space="preserve">, </w:t>
      </w:r>
      <w:r w:rsidRPr="003D789D">
        <w:rPr>
          <w:rFonts w:hAnsi="Times New Roman"/>
          <w:color w:val="auto"/>
          <w:sz w:val="28"/>
          <w:szCs w:val="28"/>
        </w:rPr>
        <w:t>реализующая</w:t>
      </w:r>
      <w:r w:rsidRPr="003D789D">
        <w:rPr>
          <w:rFonts w:hAnsi="Times New Roman"/>
          <w:color w:val="auto"/>
          <w:sz w:val="28"/>
          <w:szCs w:val="28"/>
        </w:rPr>
        <w:t xml:space="preserve"> </w:t>
      </w:r>
      <w:r w:rsidRPr="003D789D">
        <w:rPr>
          <w:rFonts w:hAnsi="Times New Roman"/>
          <w:color w:val="auto"/>
          <w:sz w:val="28"/>
          <w:szCs w:val="28"/>
        </w:rPr>
        <w:t>адаптированную</w:t>
      </w:r>
      <w:r w:rsidRPr="003D789D">
        <w:rPr>
          <w:rFonts w:hAnsi="Times New Roman"/>
          <w:color w:val="auto"/>
          <w:sz w:val="28"/>
          <w:szCs w:val="28"/>
        </w:rPr>
        <w:t xml:space="preserve"> </w:t>
      </w:r>
      <w:r w:rsidRPr="003D789D">
        <w:rPr>
          <w:rFonts w:hAnsi="Times New Roman"/>
          <w:color w:val="auto"/>
          <w:sz w:val="28"/>
          <w:szCs w:val="28"/>
        </w:rPr>
        <w:t>основную</w:t>
      </w:r>
      <w:r w:rsidRPr="003D789D">
        <w:rPr>
          <w:rFonts w:hAnsi="Times New Roman"/>
          <w:color w:val="auto"/>
          <w:sz w:val="28"/>
          <w:szCs w:val="28"/>
        </w:rPr>
        <w:t xml:space="preserve"> </w:t>
      </w:r>
      <w:r w:rsidRPr="003D789D">
        <w:rPr>
          <w:rFonts w:hAnsi="Times New Roman"/>
          <w:color w:val="auto"/>
          <w:sz w:val="28"/>
          <w:szCs w:val="28"/>
        </w:rPr>
        <w:t>образовательную</w:t>
      </w:r>
      <w:r w:rsidRPr="003D789D">
        <w:rPr>
          <w:rFonts w:hAnsi="Times New Roman"/>
          <w:color w:val="auto"/>
          <w:sz w:val="28"/>
          <w:szCs w:val="28"/>
        </w:rPr>
        <w:t xml:space="preserve"> </w:t>
      </w: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1.4), </w:t>
      </w:r>
      <w:r w:rsidRPr="003D789D">
        <w:rPr>
          <w:rFonts w:hAnsi="Times New Roman"/>
          <w:color w:val="auto"/>
          <w:sz w:val="28"/>
          <w:szCs w:val="28"/>
        </w:rPr>
        <w:t>составляет</w:t>
      </w:r>
      <w:r w:rsidRPr="003D789D">
        <w:rPr>
          <w:rFonts w:hAnsi="Times New Roman"/>
          <w:color w:val="auto"/>
          <w:sz w:val="28"/>
          <w:szCs w:val="28"/>
        </w:rPr>
        <w:t xml:space="preserve"> </w:t>
      </w:r>
      <w:r w:rsidRPr="003D789D">
        <w:rPr>
          <w:rFonts w:hAnsi="Times New Roman"/>
          <w:color w:val="auto"/>
          <w:sz w:val="28"/>
          <w:szCs w:val="28"/>
        </w:rPr>
        <w:t>индивидуальный</w:t>
      </w:r>
      <w:r w:rsidRPr="003D789D">
        <w:rPr>
          <w:rFonts w:hAnsi="Times New Roman"/>
          <w:color w:val="auto"/>
          <w:sz w:val="28"/>
          <w:szCs w:val="28"/>
        </w:rPr>
        <w:t xml:space="preserve"> </w:t>
      </w: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котором</w:t>
      </w:r>
      <w:r w:rsidRPr="003D789D">
        <w:rPr>
          <w:rFonts w:hAnsi="Times New Roman"/>
          <w:color w:val="auto"/>
          <w:sz w:val="28"/>
          <w:szCs w:val="28"/>
        </w:rPr>
        <w:t xml:space="preserve"> </w:t>
      </w:r>
      <w:r w:rsidRPr="003D789D">
        <w:rPr>
          <w:rFonts w:hAnsi="Times New Roman"/>
          <w:color w:val="auto"/>
          <w:sz w:val="28"/>
          <w:szCs w:val="28"/>
        </w:rPr>
        <w:t>определен</w:t>
      </w:r>
      <w:r w:rsidRPr="003D789D">
        <w:rPr>
          <w:rFonts w:hAnsi="Times New Roman"/>
          <w:color w:val="auto"/>
          <w:sz w:val="28"/>
          <w:szCs w:val="28"/>
        </w:rPr>
        <w:t xml:space="preserve"> </w:t>
      </w:r>
      <w:r w:rsidRPr="003D789D">
        <w:rPr>
          <w:rFonts w:hAnsi="Times New Roman"/>
          <w:color w:val="auto"/>
          <w:sz w:val="28"/>
          <w:szCs w:val="28"/>
        </w:rPr>
        <w:t>индивидуальный</w:t>
      </w:r>
      <w:r w:rsidRPr="003D789D">
        <w:rPr>
          <w:rFonts w:hAnsi="Times New Roman"/>
          <w:color w:val="auto"/>
          <w:sz w:val="28"/>
          <w:szCs w:val="28"/>
        </w:rPr>
        <w:t xml:space="preserve"> </w:t>
      </w:r>
      <w:r w:rsidRPr="003D789D">
        <w:rPr>
          <w:rFonts w:hAnsi="Times New Roman"/>
          <w:color w:val="auto"/>
          <w:sz w:val="28"/>
          <w:szCs w:val="28"/>
        </w:rPr>
        <w:t>набор</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областей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указанием</w:t>
      </w:r>
      <w:r w:rsidRPr="003D789D">
        <w:rPr>
          <w:rFonts w:hAnsi="Times New Roman"/>
          <w:color w:val="auto"/>
          <w:sz w:val="28"/>
          <w:szCs w:val="28"/>
        </w:rPr>
        <w:t xml:space="preserve"> </w:t>
      </w:r>
      <w:r w:rsidRPr="003D789D">
        <w:rPr>
          <w:rFonts w:hAnsi="Times New Roman"/>
          <w:color w:val="auto"/>
          <w:sz w:val="28"/>
          <w:szCs w:val="28"/>
        </w:rPr>
        <w:t>объема</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нагрузки</w:t>
      </w:r>
      <w:r w:rsidRPr="003D789D">
        <w:rPr>
          <w:rFonts w:ascii="Times New Roman"/>
          <w:color w:val="auto"/>
          <w:sz w:val="28"/>
          <w:szCs w:val="28"/>
        </w:rPr>
        <w:t xml:space="preserve">. </w:t>
      </w:r>
      <w:r w:rsidRPr="003D789D">
        <w:rPr>
          <w:rFonts w:hAnsi="Times New Roman"/>
          <w:color w:val="auto"/>
          <w:sz w:val="28"/>
          <w:szCs w:val="28"/>
        </w:rPr>
        <w:t>Различия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планах</w:t>
      </w:r>
      <w:r w:rsidRPr="003D789D">
        <w:rPr>
          <w:rFonts w:hAnsi="Times New Roman"/>
          <w:color w:val="auto"/>
          <w:sz w:val="28"/>
          <w:szCs w:val="28"/>
        </w:rPr>
        <w:t xml:space="preserve"> </w:t>
      </w:r>
      <w:r w:rsidRPr="003D789D">
        <w:rPr>
          <w:rFonts w:hAnsi="Times New Roman"/>
          <w:color w:val="auto"/>
          <w:sz w:val="28"/>
          <w:szCs w:val="28"/>
        </w:rPr>
        <w:t>объясняются</w:t>
      </w:r>
      <w:r w:rsidRPr="003D789D">
        <w:rPr>
          <w:rFonts w:hAnsi="Times New Roman"/>
          <w:color w:val="auto"/>
          <w:sz w:val="28"/>
          <w:szCs w:val="28"/>
        </w:rPr>
        <w:t xml:space="preserve"> </w:t>
      </w:r>
      <w:r w:rsidRPr="003D789D">
        <w:rPr>
          <w:rFonts w:hAnsi="Times New Roman"/>
          <w:color w:val="auto"/>
          <w:sz w:val="28"/>
          <w:szCs w:val="28"/>
        </w:rPr>
        <w:t>разнообразием</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планах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наиболее</w:t>
      </w:r>
      <w:r w:rsidRPr="003D789D">
        <w:rPr>
          <w:rFonts w:hAnsi="Times New Roman"/>
          <w:color w:val="auto"/>
          <w:sz w:val="28"/>
          <w:szCs w:val="28"/>
        </w:rPr>
        <w:t xml:space="preserve"> </w:t>
      </w:r>
      <w:r w:rsidRPr="003D789D">
        <w:rPr>
          <w:rFonts w:hAnsi="Times New Roman"/>
          <w:color w:val="auto"/>
          <w:sz w:val="28"/>
          <w:szCs w:val="28"/>
        </w:rPr>
        <w:t>тяжелыми</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правило</w:t>
      </w:r>
      <w:r w:rsidRPr="003D789D">
        <w:rPr>
          <w:rFonts w:ascii="Times New Roman"/>
          <w:color w:val="auto"/>
          <w:sz w:val="28"/>
          <w:szCs w:val="28"/>
        </w:rPr>
        <w:t xml:space="preserve">, </w:t>
      </w:r>
      <w:r w:rsidRPr="003D789D">
        <w:rPr>
          <w:rFonts w:hAnsi="Times New Roman"/>
          <w:color w:val="auto"/>
          <w:sz w:val="28"/>
          <w:szCs w:val="28"/>
        </w:rPr>
        <w:t>преобладают</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направленности</w:t>
      </w:r>
      <w:r w:rsidRPr="003D789D">
        <w:rPr>
          <w:rFonts w:asci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менее</w:t>
      </w:r>
      <w:r w:rsidRPr="003D789D">
        <w:rPr>
          <w:rFonts w:hAnsi="Times New Roman"/>
          <w:color w:val="auto"/>
          <w:sz w:val="28"/>
          <w:szCs w:val="28"/>
        </w:rPr>
        <w:t xml:space="preserve"> </w:t>
      </w:r>
      <w:r w:rsidRPr="003D789D">
        <w:rPr>
          <w:rFonts w:hAnsi="Times New Roman"/>
          <w:color w:val="auto"/>
          <w:sz w:val="28"/>
          <w:szCs w:val="28"/>
        </w:rPr>
        <w:t>выраженными</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больший</w:t>
      </w:r>
      <w:r w:rsidRPr="003D789D">
        <w:rPr>
          <w:rFonts w:hAnsi="Times New Roman"/>
          <w:color w:val="auto"/>
          <w:sz w:val="28"/>
          <w:szCs w:val="28"/>
        </w:rPr>
        <w:t xml:space="preserve"> </w:t>
      </w:r>
      <w:r w:rsidRPr="003D789D">
        <w:rPr>
          <w:rFonts w:hAnsi="Times New Roman"/>
          <w:color w:val="auto"/>
          <w:sz w:val="28"/>
          <w:szCs w:val="28"/>
        </w:rPr>
        <w:t>объём</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нагрузки</w:t>
      </w:r>
      <w:r w:rsidRPr="003D789D">
        <w:rPr>
          <w:rFonts w:hAnsi="Times New Roman"/>
          <w:color w:val="auto"/>
          <w:sz w:val="28"/>
          <w:szCs w:val="28"/>
        </w:rPr>
        <w:t xml:space="preserve"> </w:t>
      </w:r>
      <w:r w:rsidRPr="003D789D">
        <w:rPr>
          <w:rFonts w:hAnsi="Times New Roman"/>
          <w:color w:val="auto"/>
          <w:sz w:val="28"/>
          <w:szCs w:val="28"/>
        </w:rPr>
        <w:t>распределится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образовательные</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 xml:space="preserve">. </w:t>
      </w:r>
      <w:r w:rsidRPr="003D789D">
        <w:rPr>
          <w:rFonts w:hAnsi="Times New Roman"/>
          <w:color w:val="auto"/>
          <w:sz w:val="28"/>
          <w:szCs w:val="28"/>
        </w:rPr>
        <w:t>Некоторые</w:t>
      </w:r>
      <w:r w:rsidRPr="003D789D">
        <w:rPr>
          <w:rFonts w:hAnsi="Times New Roman"/>
          <w:color w:val="auto"/>
          <w:sz w:val="28"/>
          <w:szCs w:val="28"/>
        </w:rPr>
        <w:t xml:space="preserve"> </w:t>
      </w:r>
      <w:r w:rsidRPr="003D789D">
        <w:rPr>
          <w:rFonts w:hAnsi="Times New Roman"/>
          <w:color w:val="auto"/>
          <w:sz w:val="28"/>
          <w:szCs w:val="28"/>
        </w:rPr>
        <w:t>дети</w:t>
      </w:r>
      <w:r w:rsidRPr="003D789D">
        <w:rPr>
          <w:rFonts w:ascii="Times New Roman"/>
          <w:color w:val="auto"/>
          <w:sz w:val="28"/>
          <w:szCs w:val="28"/>
        </w:rPr>
        <w:t xml:space="preserve">, </w:t>
      </w:r>
      <w:r w:rsidRPr="003D789D">
        <w:rPr>
          <w:rFonts w:hAnsi="Times New Roman"/>
          <w:color w:val="auto"/>
          <w:sz w:val="28"/>
          <w:szCs w:val="28"/>
        </w:rPr>
        <w:t>испытывающие</w:t>
      </w:r>
      <w:r w:rsidRPr="003D789D">
        <w:rPr>
          <w:rFonts w:hAnsi="Times New Roman"/>
          <w:color w:val="auto"/>
          <w:sz w:val="28"/>
          <w:szCs w:val="28"/>
        </w:rPr>
        <w:t xml:space="preserve"> </w:t>
      </w:r>
      <w:r w:rsidRPr="003D789D">
        <w:rPr>
          <w:rFonts w:hAnsi="Times New Roman"/>
          <w:color w:val="auto"/>
          <w:sz w:val="28"/>
          <w:szCs w:val="28"/>
        </w:rPr>
        <w:t>трудности</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условиям</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группе</w:t>
      </w:r>
      <w:r w:rsidRPr="003D789D">
        <w:rPr>
          <w:rFonts w:ascii="Times New Roman"/>
          <w:color w:val="auto"/>
          <w:sz w:val="28"/>
          <w:szCs w:val="28"/>
        </w:rPr>
        <w:t xml:space="preserve">, </w:t>
      </w:r>
      <w:r w:rsidRPr="003D789D">
        <w:rPr>
          <w:rFonts w:hAnsi="Times New Roman"/>
          <w:color w:val="auto"/>
          <w:sz w:val="28"/>
          <w:szCs w:val="28"/>
        </w:rPr>
        <w:t>могут</w:t>
      </w:r>
      <w:r w:rsidRPr="003D789D">
        <w:rPr>
          <w:rFonts w:hAnsi="Times New Roman"/>
          <w:color w:val="auto"/>
          <w:sz w:val="28"/>
          <w:szCs w:val="28"/>
        </w:rPr>
        <w:t xml:space="preserve"> </w:t>
      </w:r>
      <w:r w:rsidRPr="003D789D">
        <w:rPr>
          <w:rFonts w:hAnsi="Times New Roman"/>
          <w:color w:val="auto"/>
          <w:sz w:val="28"/>
          <w:szCs w:val="28"/>
        </w:rPr>
        <w:t>находиться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ограниченное</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ascii="Times New Roman"/>
          <w:color w:val="auto"/>
          <w:sz w:val="28"/>
          <w:szCs w:val="28"/>
        </w:rPr>
        <w:t xml:space="preserve">, </w:t>
      </w:r>
      <w:r w:rsidRPr="003D789D">
        <w:rPr>
          <w:rFonts w:hAnsi="Times New Roman"/>
          <w:color w:val="auto"/>
          <w:sz w:val="28"/>
          <w:szCs w:val="28"/>
        </w:rPr>
        <w:t>объем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нагрузки</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лимитируется</w:t>
      </w:r>
      <w:r w:rsidRPr="003D789D">
        <w:rPr>
          <w:rFonts w:hAnsi="Times New Roman"/>
          <w:color w:val="auto"/>
          <w:sz w:val="28"/>
          <w:szCs w:val="28"/>
        </w:rPr>
        <w:t xml:space="preserve"> </w:t>
      </w:r>
      <w:r w:rsidRPr="003D789D">
        <w:rPr>
          <w:rFonts w:hAnsi="Times New Roman"/>
          <w:color w:val="auto"/>
          <w:sz w:val="28"/>
          <w:szCs w:val="28"/>
        </w:rPr>
        <w:t>индивидуальным</w:t>
      </w:r>
      <w:r w:rsidRPr="003D789D">
        <w:rPr>
          <w:rFonts w:hAnsi="Times New Roman"/>
          <w:color w:val="auto"/>
          <w:sz w:val="28"/>
          <w:szCs w:val="28"/>
        </w:rPr>
        <w:t xml:space="preserve"> </w:t>
      </w:r>
      <w:r w:rsidRPr="003D789D">
        <w:rPr>
          <w:rFonts w:hAnsi="Times New Roman"/>
          <w:color w:val="auto"/>
          <w:sz w:val="28"/>
          <w:szCs w:val="28"/>
        </w:rPr>
        <w:t>учебным</w:t>
      </w:r>
      <w:r w:rsidRPr="003D789D">
        <w:rPr>
          <w:rFonts w:hAnsi="Times New Roman"/>
          <w:color w:val="auto"/>
          <w:sz w:val="28"/>
          <w:szCs w:val="28"/>
        </w:rPr>
        <w:t xml:space="preserve"> </w:t>
      </w:r>
      <w:r w:rsidRPr="003D789D">
        <w:rPr>
          <w:rFonts w:hAnsi="Times New Roman"/>
          <w:color w:val="auto"/>
          <w:sz w:val="28"/>
          <w:szCs w:val="28"/>
        </w:rPr>
        <w:t>планом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отражается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расписании</w:t>
      </w:r>
      <w:r w:rsidRPr="003D789D">
        <w:rPr>
          <w:rFonts w:hAnsi="Times New Roman"/>
          <w:color w:val="auto"/>
          <w:sz w:val="28"/>
          <w:szCs w:val="28"/>
        </w:rPr>
        <w:t xml:space="preserve"> </w:t>
      </w:r>
      <w:r w:rsidRPr="003D789D">
        <w:rPr>
          <w:rFonts w:hAnsi="Times New Roman"/>
          <w:color w:val="auto"/>
          <w:sz w:val="28"/>
          <w:szCs w:val="28"/>
        </w:rPr>
        <w:t>занятий</w:t>
      </w:r>
    </w:p>
    <w:p w:rsidR="00F65069" w:rsidRPr="003D789D" w:rsidRDefault="00C079E3" w:rsidP="004E485C">
      <w:pPr>
        <w:pStyle w:val="a8"/>
        <w:spacing w:before="120" w:after="120" w:line="240" w:lineRule="auto"/>
        <w:jc w:val="center"/>
        <w:outlineLvl w:val="2"/>
        <w:rPr>
          <w:rFonts w:ascii="Times New Roman" w:eastAsia="Times New Roman" w:hAnsi="Times New Roman" w:cs="Times New Roman"/>
          <w:b/>
          <w:bCs/>
          <w:color w:val="auto"/>
          <w:sz w:val="28"/>
          <w:szCs w:val="28"/>
        </w:rPr>
      </w:pPr>
      <w:bookmarkStart w:id="166" w:name="_Toc432958081"/>
      <w:bookmarkStart w:id="167" w:name="_Toc432960505"/>
      <w:bookmarkStart w:id="168" w:name="_Toc433014132"/>
      <w:r w:rsidRPr="003D789D">
        <w:rPr>
          <w:rFonts w:ascii="Times New Roman"/>
          <w:b/>
          <w:bCs/>
          <w:color w:val="auto"/>
          <w:sz w:val="28"/>
          <w:szCs w:val="28"/>
        </w:rPr>
        <w:t xml:space="preserve">5.3.2.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условий</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4E485C">
        <w:rPr>
          <w:rFonts w:hAnsi="Times New Roman"/>
          <w:b/>
          <w:bCs/>
          <w:color w:val="auto"/>
          <w:sz w:val="28"/>
          <w:szCs w:val="28"/>
        </w:rPr>
        <w:br/>
      </w:r>
      <w:r w:rsidRPr="003D789D">
        <w:rPr>
          <w:rFonts w:hAnsi="Times New Roman"/>
          <w:b/>
          <w:bCs/>
          <w:color w:val="auto"/>
          <w:sz w:val="28"/>
          <w:szCs w:val="28"/>
        </w:rPr>
        <w:t>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1.4.)</w:t>
      </w:r>
      <w:bookmarkEnd w:id="166"/>
      <w:bookmarkEnd w:id="167"/>
      <w:bookmarkEnd w:id="168"/>
    </w:p>
    <w:p w:rsidR="00F65069" w:rsidRPr="004E485C" w:rsidRDefault="00C079E3" w:rsidP="004E485C">
      <w:pPr>
        <w:spacing w:after="0" w:line="360" w:lineRule="auto"/>
        <w:ind w:firstLine="709"/>
        <w:jc w:val="center"/>
        <w:rPr>
          <w:rFonts w:ascii="Times New Roman" w:eastAsia="Times New Roman" w:hAnsi="Times New Roman" w:cs="Times New Roman"/>
          <w:b/>
          <w:bCs/>
          <w:color w:val="auto"/>
          <w:sz w:val="28"/>
          <w:szCs w:val="28"/>
        </w:rPr>
      </w:pPr>
      <w:r w:rsidRPr="004E485C">
        <w:rPr>
          <w:rFonts w:ascii="Times New Roman" w:hAnsi="Times New Roman" w:cs="Times New Roman"/>
          <w:b/>
          <w:bCs/>
          <w:color w:val="auto"/>
          <w:kern w:val="28"/>
          <w:sz w:val="28"/>
          <w:szCs w:val="28"/>
        </w:rPr>
        <w:t>Кадровые условия</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Кадровые условия реализации адаптированной основной образовательной программы общего образования   глухими обучающимися с умеренной, тяжелой, глубокой умственной отсталостью,  множественными нарушениями  предусматривают следующие требования:</w:t>
      </w:r>
    </w:p>
    <w:p w:rsidR="00F65069" w:rsidRPr="004E485C" w:rsidRDefault="00C079E3" w:rsidP="004E485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Образовательная организация должна быть укомплектована  педагогическими и руководящими работниками с профессиональными компетенциями в области коррекционной педагогики по направлению «олигофренопедагогика».</w:t>
      </w:r>
    </w:p>
    <w:p w:rsidR="00F65069" w:rsidRPr="004E485C" w:rsidRDefault="00C079E3" w:rsidP="004E485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Уровень квалификации работников образовательной организации, реализующей  АООП и СИОП для обучающихся с умственной отсталостью, для каждой занимаемой должности должен соответствовать квалификационным характеристикам по соответствующей должности.  </w:t>
      </w:r>
    </w:p>
    <w:p w:rsidR="00F65069" w:rsidRPr="004E485C" w:rsidRDefault="00C079E3" w:rsidP="004E485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В образовательной организации должна обеспечиваться непрерывность профессионального развития педагогических работников образовательного учреждения в сфере коррекционной (специальной) педагогики.</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Кадровое обеспечение образовательной организации, реализующей АООП для глухих обучающихся с умеренной, тяжелой, глубокой умственной отсталостью,  множественными нарушениями, предполагает междисциплинарный состав специалистов (педагогические, медицинские и социальные работники), компетентных в понимании особых образовательных потребностей обучающихся, которые в состоянии обеспечить систематическую медицинскую, психолого-педагогическую и социальную поддержку. В зависимости от состава обучающихся в штат специалистов включаются: учителя-дефектологи (сурдопедагоги), психологи, специалисты по лечебной и адаптивной физкультуре, социальные педагоги, врачи (психиатр, невролог, педиатр).</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В случае недостаточности кадрового обеспечения образовательной организации специалистами (педагогами, врачами) возможно использование сетевых форм реализации образовательных программ, при которых специалисты из других организаций привлекаются к работе с обучающимися по варианту «</w:t>
      </w:r>
      <w:r w:rsidRPr="004E485C">
        <w:rPr>
          <w:rFonts w:ascii="Times New Roman" w:hAnsi="Times New Roman" w:cs="Times New Roman"/>
          <w:color w:val="auto"/>
          <w:sz w:val="28"/>
          <w:szCs w:val="28"/>
          <w:lang w:val="en-US"/>
        </w:rPr>
        <w:t>D</w:t>
      </w:r>
      <w:r w:rsidRPr="004E485C">
        <w:rPr>
          <w:rFonts w:ascii="Times New Roman" w:hAnsi="Times New Roman" w:cs="Times New Roman"/>
          <w:color w:val="auto"/>
          <w:sz w:val="28"/>
          <w:szCs w:val="28"/>
        </w:rPr>
        <w:t>» АООП.</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Образовательная организация должна быть укомплектована  педагогическими и руководящими работниками, компетентными в понимании особых образовательных потребностей глухих обучающихся с множественными нарушениями развития;</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Уровень квалификации работников образовательного учреждения, реализующего специальные индивидуальные образовательные программы для обучающихся с глухотой и множественными нарушениями, для каждой занимаемой должности должен соответствовать квалификационным характеристикам по соответствующей должности.  </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Должна обеспечиваться непрерывность профессионального развития педагогических работников образовательного учреждения в сфере коррекционной (специальной) педагогики.</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При организации образования обучающихся с глухотой и множественными нарушениями обязательным является освоение руководящими лицами, педагогами, психологами, социальными работниками и другими специалистами, участвующими в работе с данной  группой обучающихся,  дополнительных профессиональных образовательных программ в области коррекционного обучения данной группы детей в объеме не менее 144 час. не реже чем каждые пять лет в научных и образовательных учреждениях, имеющих лицензию на право ведения данного вида образовательной деятельности.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В системе образования должны быть созданы условия для комплексного взаимодействия общеобразовательных, специальных (коррекционных) и научных учреждений, обеспечивающих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специальных индивидуальных образовательных программ обучающихся с множественными нарушениями, использования научно обоснованных и достоверных инновационных разработок в области коррекционной педагогики.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Кадровое обеспечение образовательной организации, реализующей специальные индивидуальные образовательные программы для обучающихся с глухотой и множественными нарушениями развития, предполагает междисциплинарный состав специалистов (педагогические, медицинские и социальные работники), компетентных в понимании особых образовательных потребностей  обучающихся, которые в состоянии обеспечить систематическую медицинскую, психолого-педагогическую и социальную поддержку. В зависимости от состава обучающихся в штат специалистов должны входить учителя-дефектологи (сурдопедагоги, олигофренопедаги), педагоги-психологи, социальные педагоги, воспитатели, тьюторы (ассистенты),  специалисты по ЛФ, педагоги дополнительного образования, врачи (психиатр, невролог, педиатр). </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В случае недостаточности кадрового обеспечения образовательной организации специалистами (дефектологами, врачами) возможно использование сетевых форм реализации образовательных программ, при которых специалисты других организаций привлекаются к работе с обучающимися с тяжелыми и множественными нарушениями развития.</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Педагоги (сурдопедагог, педагог-психолог, социальный педагог) должны иметь квалификацию/степень не ниже бакалавра, предусматривающую получение высшего профессионального образования:</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а) по направлению специальное (дефектологическое) образование;</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б) по направлению «Педагогика» [один из профилей подготовки в области специальной (коррекционной) педагогики; специальной (коррекционной) психологии]; </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в) по одной из специальностей: сурдопедагогика, олигофренопедагогика;</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по направлению специальной (дефектологическое) образование (степень/квалификация бакалавр).</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Для работы с обучающимися, осваивающими АООП (вариант </w:t>
      </w:r>
      <w:r w:rsidRPr="004E485C">
        <w:rPr>
          <w:rFonts w:ascii="Times New Roman" w:hAnsi="Times New Roman" w:cs="Times New Roman"/>
          <w:color w:val="auto"/>
          <w:sz w:val="28"/>
          <w:szCs w:val="28"/>
          <w:lang w:val="en-US"/>
        </w:rPr>
        <w:t>D</w:t>
      </w:r>
      <w:r w:rsidRPr="004E485C">
        <w:rPr>
          <w:rFonts w:ascii="Times New Roman" w:hAnsi="Times New Roman" w:cs="Times New Roman"/>
          <w:color w:val="auto"/>
          <w:sz w:val="28"/>
          <w:szCs w:val="28"/>
        </w:rPr>
        <w:t xml:space="preserve">) необходим тьютор, имеющий высшее образование с обязательным прохождением профессиональной переподготовки или повышением квалификации в области специальной педагогики: </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а) по направлению «Специальное (дефектологическое) образование»;</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б) по направлению «Педагогика» (один из профилей подготовки в области специальной (коррекционной) педагогики; специальной (коррекционной) психологии).</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Музыкальный работник, учитель адаптивной физкультуры, рисования, ассистент (помощник) и другие педагоги, занятые в образовании обучающихся, должны иметь уровень образования не ниже среднего профессионального по профилю дисциплины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сертификатом установленного образца.</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Медицинские работники, включенные в процесс сопровождения обучающихся (врач-психиатр, невролог, педиатр), должны иметь соответствующее медицинское образование.</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vertAlign w:val="superscript"/>
        </w:rPr>
      </w:pPr>
      <w:r w:rsidRPr="004E485C">
        <w:rPr>
          <w:rFonts w:ascii="Times New Roman" w:hAnsi="Times New Roman" w:cs="Times New Roman"/>
          <w:color w:val="auto"/>
          <w:sz w:val="28"/>
          <w:szCs w:val="28"/>
        </w:rPr>
        <w:t>Количество штатных единиц специалистов определяется в соответствии с нормативными документами Министерства образования и науки России.</w:t>
      </w:r>
    </w:p>
    <w:p w:rsidR="00F65069" w:rsidRPr="004E485C" w:rsidRDefault="00C079E3" w:rsidP="004E485C">
      <w:pPr>
        <w:pStyle w:val="a8"/>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Все специалисты, участвующие в реализации СИПР для глухих обучающихся с умеренной, тяжелой, глубокой умственной отсталостью,  тяжелыми множественными нарушениями на основе АООП (вариант 1.4.), должны владеть методами междисциплинарной командной работы.</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В целях реализации междисциплинарного подхода в системе образования должны быть созданы условия для взаимодействия общеобразовательных, медицинских организаций, организаций системы социальной защиты населения, а также центров психолого-педагогической медицинской и социальной помощи, обеспечивающих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СИПР обучающихся с глухотой и умственной отсталостью, использования научно обоснованных и достоверных инновационных разработок в области коррекционной педагогики. </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При необходимости должны быть организованы консультации других специалистов, которые не включены  в штатное расписание образовательной организации (врачи: психиатры, невропатологи, сурдологи, офтальмологи, ортопеды и др.) для проведения дополнительного обследования обучающихся и получения обоснованных медицинских заключений о состоянии здоровья воспитанников, возможностях лечения и оперативного вмешательства, медицинской реабилитации; подбора технических средств  коррекции (средства передвижения для обучающихся с нарушениями опорно-двигательного аппарата, слуховые аппараты и кохлеарные импланты, очки,  другие средства коррекции зрительных нарушений и т.д.)</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Все специалисты, участвующие в реализации специальных индивидуальных образовательных программ для глухих детей с множественными нарушениями, должны владеть методами командной междисциплинарной работы. Междисциплинарное взаимодействие специалистов  должно быть обеспечено на всех этапах образования обучающихся с глухотой, ГМНР: психолого-педагогическое изучение, разработка специальной индивидуальной образовательной программы, реализация и корректировка программы, анализ результативности обучения. </w:t>
      </w:r>
    </w:p>
    <w:p w:rsidR="00F65069" w:rsidRPr="004E485C" w:rsidRDefault="00C079E3" w:rsidP="004E485C">
      <w:pPr>
        <w:tabs>
          <w:tab w:val="left" w:pos="5220"/>
          <w:tab w:val="left" w:pos="5580"/>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У специалистов, включенных в образование глухих обучающихся с умеренной, тяжелой, глубокой умственной отсталостью, тяжелыми множественными нарушениями, должны быть  сформированы педагогические компетенции, необходимые для работы с данной категорией обучающихся: </w:t>
      </w:r>
    </w:p>
    <w:p w:rsidR="00F65069" w:rsidRPr="004E485C" w:rsidRDefault="00C079E3" w:rsidP="004E485C">
      <w:pPr>
        <w:pStyle w:val="aa"/>
        <w:tabs>
          <w:tab w:val="num" w:pos="1214"/>
        </w:tabs>
        <w:suppressAutoHyphens w:val="0"/>
        <w:spacing w:after="0" w:line="360" w:lineRule="auto"/>
        <w:ind w:firstLine="709"/>
        <w:jc w:val="both"/>
        <w:rPr>
          <w:rFonts w:ascii="Times New Roman" w:eastAsia="Times New Roman" w:hAnsi="Times New Roman" w:cs="Times New Roman"/>
          <w:color w:val="auto"/>
          <w:sz w:val="28"/>
          <w:szCs w:val="28"/>
          <w:u w:color="000000"/>
        </w:rPr>
      </w:pPr>
      <w:r w:rsidRPr="004E485C">
        <w:rPr>
          <w:rFonts w:ascii="Times New Roman" w:hAnsi="Times New Roman" w:cs="Times New Roman"/>
          <w:color w:val="auto"/>
          <w:sz w:val="28"/>
          <w:szCs w:val="28"/>
          <w:u w:color="000000"/>
        </w:rPr>
        <w:t>наличие позитивного отношения  к  возможностям обучающихся с глухотой и тяжелыми множественными нарушениями, их развитию,  социальной адаптации, приобретению житейского опыта;</w:t>
      </w:r>
    </w:p>
    <w:p w:rsidR="00F65069" w:rsidRPr="004E485C" w:rsidRDefault="00C079E3" w:rsidP="004E485C">
      <w:pPr>
        <w:pStyle w:val="aa"/>
        <w:tabs>
          <w:tab w:val="num" w:pos="1214"/>
        </w:tabs>
        <w:suppressAutoHyphens w:val="0"/>
        <w:spacing w:after="0" w:line="360" w:lineRule="auto"/>
        <w:ind w:firstLine="709"/>
        <w:jc w:val="both"/>
        <w:rPr>
          <w:rFonts w:ascii="Times New Roman" w:eastAsia="Times New Roman" w:hAnsi="Times New Roman" w:cs="Times New Roman"/>
          <w:color w:val="auto"/>
          <w:sz w:val="28"/>
          <w:szCs w:val="28"/>
          <w:u w:color="000000"/>
        </w:rPr>
      </w:pPr>
      <w:r w:rsidRPr="004E485C">
        <w:rPr>
          <w:rFonts w:ascii="Times New Roman" w:hAnsi="Times New Roman" w:cs="Times New Roman"/>
          <w:color w:val="auto"/>
          <w:sz w:val="28"/>
          <w:szCs w:val="28"/>
          <w:u w:color="000000"/>
        </w:rPr>
        <w:t>понимание теоретико-методологических основ психолого-педагогической помощи детям с множественными нарушениями;</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знание этиологии сложных и множественных нарушений, теоретических основ диагностики развития детей с множественными нарушениями, формирование практических умений проведения психолого-педагогического изучения  детей;</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наличие представлений о своеобразии психофизического развития данной группы детей;</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понимание специальных образовательных потребностей глухих обучающихся с умеренной, тяжелой, глубокой умственной отсталостью, тяжелыми  множественными нарушениями развития;</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понимание цели образования данной группы обучающихся как развитие необходимых для жизни в обществе практических представлений, умений и навыков, позволяющих достичь максимально возможной самостоятельности и самореализации в повседневной жизни;</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учет индивидуальных возможностей и особых образовательных потребностей ребенка при определении содержания и методов коррекционной работы;</w:t>
      </w:r>
    </w:p>
    <w:p w:rsidR="00F65069" w:rsidRPr="004E485C" w:rsidRDefault="00C079E3" w:rsidP="004E485C">
      <w:pPr>
        <w:pStyle w:val="aa"/>
        <w:tabs>
          <w:tab w:val="num" w:pos="1214"/>
        </w:tabs>
        <w:suppressAutoHyphens w:val="0"/>
        <w:spacing w:after="0" w:line="360" w:lineRule="auto"/>
        <w:ind w:firstLine="709"/>
        <w:jc w:val="both"/>
        <w:rPr>
          <w:rFonts w:ascii="Times New Roman" w:eastAsia="Times New Roman" w:hAnsi="Times New Roman" w:cs="Times New Roman"/>
          <w:color w:val="auto"/>
          <w:sz w:val="28"/>
          <w:szCs w:val="28"/>
          <w:u w:color="000000"/>
        </w:rPr>
      </w:pPr>
      <w:r w:rsidRPr="004E485C">
        <w:rPr>
          <w:rFonts w:ascii="Times New Roman" w:hAnsi="Times New Roman" w:cs="Times New Roman"/>
          <w:color w:val="auto"/>
          <w:sz w:val="28"/>
          <w:szCs w:val="28"/>
          <w:u w:color="000000"/>
        </w:rPr>
        <w:t>способность к разработке специальных индивидуальных образовательных программ; к адекватной оценке достижений в развитии и обучении детей;</w:t>
      </w:r>
    </w:p>
    <w:p w:rsidR="00F65069" w:rsidRPr="004E485C" w:rsidRDefault="00C079E3" w:rsidP="004E485C">
      <w:pPr>
        <w:pStyle w:val="aa"/>
        <w:tabs>
          <w:tab w:val="num" w:pos="1214"/>
        </w:tabs>
        <w:suppressAutoHyphens w:val="0"/>
        <w:spacing w:after="0" w:line="360" w:lineRule="auto"/>
        <w:ind w:firstLine="709"/>
        <w:jc w:val="both"/>
        <w:rPr>
          <w:rFonts w:ascii="Times New Roman" w:eastAsia="Times New Roman" w:hAnsi="Times New Roman" w:cs="Times New Roman"/>
          <w:color w:val="auto"/>
          <w:sz w:val="28"/>
          <w:szCs w:val="28"/>
          <w:u w:color="000000"/>
        </w:rPr>
      </w:pPr>
      <w:r w:rsidRPr="004E485C">
        <w:rPr>
          <w:rFonts w:ascii="Times New Roman" w:hAnsi="Times New Roman" w:cs="Times New Roman"/>
          <w:color w:val="auto"/>
          <w:sz w:val="28"/>
          <w:szCs w:val="28"/>
          <w:u w:color="000000"/>
        </w:rPr>
        <w:t>способность к осуществлению общения с детьми с использованием средств невербальной и вербальной коммуникации;</w:t>
      </w:r>
    </w:p>
    <w:p w:rsidR="00F65069" w:rsidRPr="004E485C" w:rsidRDefault="00C079E3" w:rsidP="004E485C">
      <w:pPr>
        <w:pStyle w:val="aa"/>
        <w:tabs>
          <w:tab w:val="num" w:pos="1214"/>
        </w:tabs>
        <w:suppressAutoHyphens w:val="0"/>
        <w:spacing w:after="0" w:line="360" w:lineRule="auto"/>
        <w:ind w:firstLine="709"/>
        <w:jc w:val="both"/>
        <w:rPr>
          <w:rFonts w:ascii="Times New Roman" w:eastAsia="Times New Roman" w:hAnsi="Times New Roman" w:cs="Times New Roman"/>
          <w:b/>
          <w:bCs/>
          <w:i/>
          <w:iCs/>
          <w:color w:val="auto"/>
          <w:sz w:val="28"/>
          <w:szCs w:val="28"/>
          <w:u w:color="000000"/>
        </w:rPr>
      </w:pPr>
      <w:r w:rsidRPr="004E485C">
        <w:rPr>
          <w:rFonts w:ascii="Times New Roman" w:hAnsi="Times New Roman" w:cs="Times New Roman"/>
          <w:color w:val="auto"/>
          <w:sz w:val="28"/>
          <w:szCs w:val="28"/>
          <w:u w:color="000000"/>
        </w:rPr>
        <w:t>наличие представлений о специфике «обходных путей», необходимых для обеспечения развития и обучения детей с различным сочетанием первичных нарушений;</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активное участие в специальной организации жизни ребенка в условиях дома и образовательной организации, позволяющей  планомерно расширять его жизненный опыт и социальные контакты;</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понимание наиболее эффективных путей организации и определение содержания психолого-педагогического сопровождения детей  глухих обучающихся с умеренной, тяжелой, глубокой умственной отсталостью, тяжелыми  множественными нарушениями развития нарушениями в семье;</w:t>
      </w:r>
    </w:p>
    <w:p w:rsidR="00F65069" w:rsidRPr="004E485C" w:rsidRDefault="00C079E3" w:rsidP="004E485C">
      <w:pPr>
        <w:pStyle w:val="a7"/>
        <w:widowControl w:val="0"/>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умение организовать взаимодействие воспитанников с детьми и взрослыми, расширить круг общения, обеспечивая выход обучающегося за пределы семьи и образовательной организации;</w:t>
      </w:r>
    </w:p>
    <w:p w:rsidR="00F65069" w:rsidRPr="004E485C" w:rsidRDefault="00C079E3" w:rsidP="004E485C">
      <w:pPr>
        <w:pStyle w:val="a7"/>
        <w:widowControl w:val="0"/>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наличие творческого отношения к педагогической деятельности по воспитанию и обучению детей данной группы, способности  к поискам  инновационных и нетрадиционных методов развития детей,  внедрению  новых технологий  развития и  образования;</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наличие способности к общению и проведению консультативно-методической работы с родителями глухих обучающихся с умеренной, тяжелой, глубокой умственной отсталостью, тяжелыми  множественными нарушениями развития;</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наличие способности к работе в условиях междисциплинарной команды специалистов.</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ab/>
        <w:t>стандарт для обучающихся с овз во всех его вариантах, в том числе и в четвертом,   предполагает ту или иную форму и долю обязательной интеграции детей, что требует обязательного регулярного и качественного взаимодействия специалистов массового и специального образования по  организации взаимодействия глухих обучающихся с умеренной, тяжелой, глубокой умственной отсталостью, тяжелыми  множественными нарушениями развития с другими категориями детей с ОВЗ, а также нормально развивающимися обучающимися.</w:t>
      </w:r>
    </w:p>
    <w:p w:rsidR="00F65069" w:rsidRPr="004E485C" w:rsidRDefault="00C079E3" w:rsidP="004E485C">
      <w:pPr>
        <w:spacing w:after="0" w:line="360" w:lineRule="auto"/>
        <w:ind w:firstLine="709"/>
        <w:jc w:val="center"/>
        <w:rPr>
          <w:rFonts w:ascii="Times New Roman" w:eastAsia="Times New Roman" w:hAnsi="Times New Roman" w:cs="Times New Roman"/>
          <w:color w:val="auto"/>
          <w:sz w:val="28"/>
          <w:szCs w:val="28"/>
        </w:rPr>
      </w:pPr>
      <w:r w:rsidRPr="004E485C">
        <w:rPr>
          <w:rFonts w:ascii="Times New Roman" w:hAnsi="Times New Roman" w:cs="Times New Roman"/>
          <w:b/>
          <w:bCs/>
          <w:color w:val="auto"/>
          <w:kern w:val="28"/>
          <w:sz w:val="28"/>
          <w:szCs w:val="28"/>
        </w:rPr>
        <w:t>Финансовые условия</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Финансовое обеспечение реализации основной образовательной программы общего образования глухих обучающихся с умеренной, тяжелой, глубокой умственной отсталостью, тяжелыми  множественными нарушениями развития опирается на исполнение расходных обязательств, обеспечивающих </w:t>
      </w:r>
      <w:r w:rsidRPr="004E485C">
        <w:rPr>
          <w:rFonts w:ascii="Times New Roman" w:hAnsi="Times New Roman" w:cs="Times New Roman"/>
          <w:color w:val="auto"/>
          <w:spacing w:val="2"/>
          <w:sz w:val="28"/>
          <w:szCs w:val="28"/>
        </w:rPr>
        <w:t xml:space="preserve">конституционное право граждан на общедоступное получение бесплатного </w:t>
      </w:r>
      <w:r w:rsidRPr="004E485C">
        <w:rPr>
          <w:rFonts w:ascii="Times New Roman" w:hAnsi="Times New Roman" w:cs="Times New Roman"/>
          <w:color w:val="auto"/>
          <w:sz w:val="28"/>
          <w:szCs w:val="28"/>
        </w:rPr>
        <w:t xml:space="preserve">общего образования. Объём действующих расходных обязательств отражается в задании учредителя по оказанию </w:t>
      </w:r>
      <w:r w:rsidRPr="004E485C">
        <w:rPr>
          <w:rFonts w:ascii="Times New Roman" w:hAnsi="Times New Roman" w:cs="Times New Roman"/>
          <w:color w:val="auto"/>
          <w:spacing w:val="2"/>
          <w:sz w:val="28"/>
          <w:szCs w:val="28"/>
        </w:rPr>
        <w:t xml:space="preserve">государственных (муниципальных) образовательных услуг в </w:t>
      </w:r>
      <w:r w:rsidRPr="004E485C">
        <w:rPr>
          <w:rFonts w:ascii="Times New Roman" w:hAnsi="Times New Roman" w:cs="Times New Roman"/>
          <w:color w:val="auto"/>
          <w:sz w:val="28"/>
          <w:szCs w:val="28"/>
        </w:rPr>
        <w:t>соответствии с требованиями ФГОС общего образования.</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Финансово-экономическое обеспечение образования осуществляется на основании на п.2 ст. 99 ФЗ «Об образовании в Российской Федерации».</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Финансовые условия реализации АООП ОО (вариант </w:t>
      </w:r>
      <w:r w:rsidRPr="004E485C">
        <w:rPr>
          <w:rFonts w:ascii="Times New Roman" w:hAnsi="Times New Roman" w:cs="Times New Roman"/>
          <w:color w:val="auto"/>
          <w:sz w:val="28"/>
          <w:szCs w:val="28"/>
          <w:lang w:val="en-US"/>
        </w:rPr>
        <w:t>D</w:t>
      </w:r>
      <w:r w:rsidRPr="004E485C">
        <w:rPr>
          <w:rFonts w:ascii="Times New Roman" w:hAnsi="Times New Roman" w:cs="Times New Roman"/>
          <w:color w:val="auto"/>
          <w:sz w:val="28"/>
          <w:szCs w:val="28"/>
        </w:rPr>
        <w:t>) должны:</w:t>
      </w:r>
    </w:p>
    <w:p w:rsidR="00F65069" w:rsidRPr="004E485C" w:rsidRDefault="00C079E3" w:rsidP="004E485C">
      <w:pPr>
        <w:pStyle w:val="a8"/>
        <w:tabs>
          <w:tab w:val="num" w:pos="1265"/>
        </w:tabs>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обеспечивать образовательной организации возможность исполнения требований стандарта;</w:t>
      </w:r>
    </w:p>
    <w:p w:rsidR="00F65069" w:rsidRPr="004E485C" w:rsidRDefault="00C079E3" w:rsidP="004E485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обеспечивать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в неделю;</w:t>
      </w:r>
    </w:p>
    <w:p w:rsidR="00F65069" w:rsidRPr="004E485C" w:rsidRDefault="00C079E3" w:rsidP="004E485C">
      <w:pPr>
        <w:pStyle w:val="a8"/>
        <w:tabs>
          <w:tab w:val="num" w:pos="1265"/>
        </w:tabs>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Финансирование реализации образовательной программы для обучающихся с умственной отсталостью должно осуществляться в объеме не ниже установленных нормативов финансирования государственного образовательного учреждения.</w:t>
      </w:r>
    </w:p>
    <w:p w:rsidR="00F65069" w:rsidRPr="004E485C" w:rsidRDefault="00C079E3" w:rsidP="004E485C">
      <w:pPr>
        <w:pStyle w:val="a8"/>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Структура расходов на образование включает:</w:t>
      </w:r>
    </w:p>
    <w:p w:rsidR="00F65069" w:rsidRPr="004E485C" w:rsidRDefault="00C079E3" w:rsidP="004E485C">
      <w:pPr>
        <w:pStyle w:val="a8"/>
        <w:tabs>
          <w:tab w:val="num" w:pos="1146"/>
          <w:tab w:val="left" w:pos="1265"/>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Образование ребенка на основе учебного плана образовательной организации и специальной индивидуальной образовательной программы.</w:t>
      </w:r>
    </w:p>
    <w:p w:rsidR="00F65069" w:rsidRPr="004E485C" w:rsidRDefault="00C079E3" w:rsidP="004E485C">
      <w:pPr>
        <w:pStyle w:val="a8"/>
        <w:tabs>
          <w:tab w:val="num" w:pos="1146"/>
          <w:tab w:val="left" w:pos="1265"/>
        </w:tabs>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Обеспечение сопровождения, ухода и присмотра за ребенком в период его нахождения в образовательной организации.</w:t>
      </w:r>
    </w:p>
    <w:p w:rsidR="00F65069" w:rsidRPr="004E485C" w:rsidRDefault="00C079E3" w:rsidP="004E485C">
      <w:pPr>
        <w:pStyle w:val="a8"/>
        <w:tabs>
          <w:tab w:val="num" w:pos="1146"/>
          <w:tab w:val="left" w:pos="1265"/>
        </w:tabs>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Консультирование родителей и членов семей по вопросам образования ребенка.</w:t>
      </w:r>
    </w:p>
    <w:p w:rsidR="00F65069" w:rsidRPr="004E485C" w:rsidRDefault="00C079E3" w:rsidP="004E485C">
      <w:pPr>
        <w:pStyle w:val="a8"/>
        <w:tabs>
          <w:tab w:val="num" w:pos="1146"/>
          <w:tab w:val="left" w:pos="1265"/>
        </w:tabs>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Обеспечение необходимым учебным, информационно-техническим оборудованием и учебно-дидактическим материалом.</w:t>
      </w:r>
    </w:p>
    <w:p w:rsidR="00F65069" w:rsidRPr="004E485C" w:rsidRDefault="00C079E3" w:rsidP="004E485C">
      <w:pPr>
        <w:pStyle w:val="a8"/>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Для образования обучающихся предусмотрено подушевое финансирование, размер которого сохраняется вне зависимости от выбранного варианта АООП, степени интеграции ребёнка в общеобразовательную среду. Финансово-экономическое обеспечение применительно к варианту D АООП устанавливается с учётом необходимости специальной индивидуальной поддержки обучающегося с умственной отсталостью.</w:t>
      </w:r>
    </w:p>
    <w:p w:rsidR="00F65069" w:rsidRPr="004E485C" w:rsidRDefault="00C079E3" w:rsidP="004E485C">
      <w:pPr>
        <w:pStyle w:val="a8"/>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Расчет объема подушевого финансирования общего образования обучающегося производится с учетом индивидуальных образовательных потребностей ребенка, зафиксированных в СИОП, разработанной образовательным учреждением.</w:t>
      </w:r>
    </w:p>
    <w:p w:rsidR="00F65069" w:rsidRPr="004E485C" w:rsidRDefault="00C079E3" w:rsidP="004E485C">
      <w:pPr>
        <w:pStyle w:val="a8"/>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Штатное расписание, соответственно и финансовое обеспечение образовательной организации,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w:t>
      </w:r>
    </w:p>
    <w:p w:rsidR="00F65069" w:rsidRPr="004E485C" w:rsidRDefault="00C079E3" w:rsidP="004E485C">
      <w:pPr>
        <w:pStyle w:val="a8"/>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Воспитание, сопровождение, обеспечение ухода и присмотра за ребенком в период его нахождения в образовательной организации обеспечивается сопровождающими воспитателями и тьюторами. Объем финансирования воспитания, сопровождения, обеспечения ухода и присмотра за ребенком рассчитывается исходя из количества времени, необходимого для обеспечения помощи ребенку на занятиях, в процессе ухода: кормления, одевания, раздевания, осуществления гигиенических процедур, а также в ходе внеурочной деятельности и при проведении свободного времени в период нахождения в образовательной организации. Количество времени, необходимое на работу сопровождающих определяется нормативными актами с учетом потребностей ребенка, отраженных в СИПР.</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В целях обеспечения непрерывности и преемственности  образовательного процесса в условиях образовательной организации и семьи, предусматривается консультативная работа специалистов образовательной организации с семьями обучающихся. финансирование данной услуги планируется из расчета не менее одного часа в месяц по каждой содержательной области, включенной в СИПР.</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образования обучающихся с учетом СИПР и индивидуальной программой реабилитации (ИПР) для детей-инвалидов.</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Образовательная организация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F65069" w:rsidRPr="004E485C" w:rsidRDefault="00C079E3" w:rsidP="004E485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предоставления платных дополнительных образовательных и иных предусмотренных уставом образовательной организации услуг;</w:t>
      </w:r>
    </w:p>
    <w:p w:rsidR="00F65069" w:rsidRPr="004E485C" w:rsidRDefault="00C079E3" w:rsidP="004E485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добровольных пожертвований и целевых взносов физических и (или) юридических лиц.</w:t>
      </w:r>
    </w:p>
    <w:p w:rsidR="00F65069" w:rsidRPr="004E485C" w:rsidRDefault="00C079E3" w:rsidP="004E485C">
      <w:pPr>
        <w:spacing w:after="0" w:line="360" w:lineRule="auto"/>
        <w:ind w:firstLine="709"/>
        <w:jc w:val="center"/>
        <w:rPr>
          <w:rFonts w:ascii="Times New Roman" w:eastAsia="Times New Roman" w:hAnsi="Times New Roman" w:cs="Times New Roman"/>
          <w:b/>
          <w:bCs/>
          <w:i/>
          <w:iCs/>
          <w:color w:val="auto"/>
          <w:spacing w:val="-3"/>
          <w:sz w:val="28"/>
          <w:szCs w:val="28"/>
        </w:rPr>
      </w:pPr>
      <w:r w:rsidRPr="004E485C">
        <w:rPr>
          <w:rFonts w:ascii="Times New Roman" w:hAnsi="Times New Roman" w:cs="Times New Roman"/>
          <w:b/>
          <w:bCs/>
          <w:i/>
          <w:iCs/>
          <w:color w:val="auto"/>
          <w:spacing w:val="-3"/>
          <w:sz w:val="28"/>
          <w:szCs w:val="28"/>
        </w:rPr>
        <w:t>Определение нормативных затрат на оказание государственной услуги</w:t>
      </w:r>
    </w:p>
    <w:p w:rsidR="00F65069" w:rsidRPr="004E485C" w:rsidRDefault="00C079E3" w:rsidP="004E485C">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4E485C">
        <w:rPr>
          <w:rFonts w:ascii="Times New Roman" w:hAnsi="Times New Roman" w:cs="Times New Roman"/>
          <w:color w:val="auto"/>
          <w:spacing w:val="-2"/>
          <w:sz w:val="28"/>
          <w:szCs w:val="28"/>
        </w:rPr>
        <w:t xml:space="preserve">Финансирование государственной услуги рассчитывается с учетом 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w:t>
      </w:r>
      <w:r w:rsidRPr="004E485C">
        <w:rPr>
          <w:rFonts w:ascii="Times New Roman" w:hAnsi="Times New Roman" w:cs="Times New Roman"/>
          <w:color w:val="auto"/>
          <w:sz w:val="28"/>
          <w:szCs w:val="28"/>
        </w:rPr>
        <w:t>глухих обучающихся</w:t>
      </w:r>
      <w:r w:rsidRPr="004E485C">
        <w:rPr>
          <w:rFonts w:ascii="Times New Roman" w:hAnsi="Times New Roman" w:cs="Times New Roman"/>
          <w:color w:val="auto"/>
          <w:spacing w:val="-2"/>
          <w:sz w:val="28"/>
          <w:szCs w:val="28"/>
        </w:rPr>
        <w:t>,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F65069" w:rsidRPr="004E485C" w:rsidRDefault="00C079E3" w:rsidP="004E485C">
      <w:pPr>
        <w:tabs>
          <w:tab w:val="left" w:pos="1087"/>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2"/>
          <w:sz w:val="28"/>
          <w:szCs w:val="28"/>
        </w:rPr>
        <w:t xml:space="preserve">Нормативные затраты на оказание </w:t>
      </w:r>
      <w:r w:rsidRPr="004E485C">
        <w:rPr>
          <w:rFonts w:ascii="Times New Roman" w:hAnsi="Times New Roman" w:cs="Times New Roman"/>
          <w:color w:val="auto"/>
          <w:spacing w:val="-2"/>
          <w:sz w:val="28"/>
          <w:szCs w:val="28"/>
          <w:lang w:val="en-US"/>
        </w:rPr>
        <w:t>i</w:t>
      </w:r>
      <w:r w:rsidRPr="004E485C">
        <w:rPr>
          <w:rFonts w:ascii="Times New Roman" w:hAnsi="Times New Roman" w:cs="Times New Roman"/>
          <w:color w:val="auto"/>
          <w:spacing w:val="-2"/>
          <w:sz w:val="28"/>
          <w:szCs w:val="28"/>
        </w:rPr>
        <w:t xml:space="preserve">-той государственной услугина </w:t>
      </w:r>
      <w:r w:rsidRPr="004E485C">
        <w:rPr>
          <w:rFonts w:ascii="Times New Roman" w:hAnsi="Times New Roman" w:cs="Times New Roman"/>
          <w:color w:val="auto"/>
          <w:sz w:val="28"/>
          <w:szCs w:val="28"/>
        </w:rPr>
        <w:t>соответствующий финансовый год определяются по формуле:</w:t>
      </w:r>
    </w:p>
    <w:p w:rsidR="00F65069" w:rsidRPr="004E485C" w:rsidRDefault="00C079E3" w:rsidP="004E485C">
      <w:pPr>
        <w:spacing w:after="0" w:line="360" w:lineRule="auto"/>
        <w:ind w:firstLine="709"/>
        <w:jc w:val="both"/>
        <w:rPr>
          <w:rFonts w:ascii="Times New Roman" w:eastAsia="Times New Roman" w:hAnsi="Times New Roman" w:cs="Times New Roman"/>
          <w:b/>
          <w:bCs/>
          <w:color w:val="auto"/>
          <w:sz w:val="28"/>
          <w:szCs w:val="28"/>
        </w:rPr>
      </w:pPr>
      <w:r w:rsidRPr="004E485C">
        <w:rPr>
          <w:rFonts w:ascii="Times New Roman" w:hAnsi="Times New Roman" w:cs="Times New Roman"/>
          <w:b/>
          <w:bCs/>
          <w:i/>
          <w:iCs/>
          <w:color w:val="auto"/>
          <w:sz w:val="28"/>
          <w:szCs w:val="28"/>
        </w:rPr>
        <w:t xml:space="preserve">      З </w:t>
      </w:r>
      <w:r w:rsidRPr="004E485C">
        <w:rPr>
          <w:rFonts w:ascii="Times New Roman" w:hAnsi="Times New Roman" w:cs="Times New Roman"/>
          <w:i/>
          <w:iCs/>
          <w:color w:val="auto"/>
          <w:sz w:val="28"/>
          <w:szCs w:val="28"/>
          <w:vertAlign w:val="superscript"/>
          <w:lang w:val="en-US"/>
        </w:rPr>
        <w:t>i</w:t>
      </w:r>
      <w:r w:rsidRPr="004E485C">
        <w:rPr>
          <w:rFonts w:ascii="Times New Roman" w:hAnsi="Times New Roman" w:cs="Times New Roman"/>
          <w:i/>
          <w:iCs/>
          <w:color w:val="auto"/>
          <w:sz w:val="28"/>
          <w:szCs w:val="28"/>
          <w:vertAlign w:val="subscript"/>
        </w:rPr>
        <w:t>гу</w:t>
      </w:r>
      <w:r w:rsidRPr="004E485C">
        <w:rPr>
          <w:rFonts w:ascii="Times New Roman" w:hAnsi="Times New Roman" w:cs="Times New Roman"/>
          <w:b/>
          <w:bCs/>
          <w:color w:val="auto"/>
          <w:spacing w:val="-4"/>
          <w:sz w:val="28"/>
          <w:szCs w:val="28"/>
        </w:rPr>
        <w:t xml:space="preserve"> = </w:t>
      </w:r>
      <w:r w:rsidRPr="004E485C">
        <w:rPr>
          <w:rFonts w:ascii="Times New Roman" w:hAnsi="Times New Roman" w:cs="Times New Roman"/>
          <w:b/>
          <w:bCs/>
          <w:i/>
          <w:iCs/>
          <w:color w:val="auto"/>
          <w:spacing w:val="-2"/>
          <w:sz w:val="28"/>
          <w:szCs w:val="28"/>
        </w:rPr>
        <w:t>НЗ</w:t>
      </w:r>
      <w:r w:rsidRPr="004E485C">
        <w:rPr>
          <w:rFonts w:ascii="Times New Roman" w:hAnsi="Times New Roman" w:cs="Times New Roman"/>
          <w:i/>
          <w:iCs/>
          <w:color w:val="auto"/>
          <w:sz w:val="28"/>
          <w:szCs w:val="28"/>
          <w:vertAlign w:val="superscript"/>
          <w:lang w:val="en-US"/>
        </w:rPr>
        <w:t>i</w:t>
      </w:r>
      <w:r w:rsidRPr="004E485C">
        <w:rPr>
          <w:rFonts w:ascii="Times New Roman" w:hAnsi="Times New Roman" w:cs="Times New Roman"/>
          <w:i/>
          <w:iCs/>
          <w:color w:val="auto"/>
          <w:sz w:val="28"/>
          <w:szCs w:val="28"/>
          <w:vertAlign w:val="subscript"/>
        </w:rPr>
        <w:t xml:space="preserve">очр </w:t>
      </w:r>
      <w:r w:rsidRPr="004E485C">
        <w:rPr>
          <w:rFonts w:ascii="Times New Roman" w:hAnsi="Times New Roman" w:cs="Times New Roman"/>
          <w:b/>
          <w:bCs/>
          <w:i/>
          <w:iCs/>
          <w:color w:val="auto"/>
          <w:sz w:val="28"/>
          <w:szCs w:val="28"/>
          <w:vertAlign w:val="subscript"/>
        </w:rPr>
        <w:t>*</w:t>
      </w:r>
      <w:r w:rsidRPr="004E485C">
        <w:rPr>
          <w:rFonts w:ascii="Times New Roman" w:hAnsi="Times New Roman" w:cs="Times New Roman"/>
          <w:b/>
          <w:bCs/>
          <w:i/>
          <w:iCs/>
          <w:color w:val="auto"/>
          <w:sz w:val="28"/>
          <w:szCs w:val="28"/>
          <w:vertAlign w:val="subscript"/>
          <w:lang w:val="en-US"/>
        </w:rPr>
        <w:t>k</w:t>
      </w:r>
      <w:r w:rsidRPr="004E485C">
        <w:rPr>
          <w:rFonts w:ascii="Times New Roman" w:hAnsi="Times New Roman" w:cs="Times New Roman"/>
          <w:i/>
          <w:iCs/>
          <w:color w:val="auto"/>
          <w:sz w:val="28"/>
          <w:szCs w:val="28"/>
          <w:vertAlign w:val="subscript"/>
          <w:lang w:val="en-US"/>
        </w:rPr>
        <w:t>i</w:t>
      </w:r>
      <w:r w:rsidRPr="004E485C">
        <w:rPr>
          <w:rFonts w:ascii="Times New Roman" w:hAnsi="Times New Roman" w:cs="Times New Roman"/>
          <w:i/>
          <w:iCs/>
          <w:color w:val="auto"/>
          <w:sz w:val="28"/>
          <w:szCs w:val="28"/>
        </w:rPr>
        <w:t xml:space="preserve">, </w:t>
      </w:r>
      <w:r w:rsidRPr="004E485C">
        <w:rPr>
          <w:rFonts w:ascii="Times New Roman" w:hAnsi="Times New Roman" w:cs="Times New Roman"/>
          <w:color w:val="auto"/>
          <w:sz w:val="28"/>
          <w:szCs w:val="28"/>
        </w:rPr>
        <w:t>где</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З </w:t>
      </w:r>
      <w:r w:rsidRPr="004E485C">
        <w:rPr>
          <w:rFonts w:ascii="Times New Roman" w:hAnsi="Times New Roman" w:cs="Times New Roman"/>
          <w:i/>
          <w:iCs/>
          <w:color w:val="auto"/>
          <w:sz w:val="28"/>
          <w:szCs w:val="28"/>
          <w:vertAlign w:val="superscript"/>
          <w:lang w:val="en-US"/>
        </w:rPr>
        <w:t>i</w:t>
      </w:r>
      <w:r w:rsidRPr="004E485C">
        <w:rPr>
          <w:rFonts w:ascii="Times New Roman" w:hAnsi="Times New Roman" w:cs="Times New Roman"/>
          <w:i/>
          <w:iCs/>
          <w:color w:val="auto"/>
          <w:sz w:val="28"/>
          <w:szCs w:val="28"/>
          <w:vertAlign w:val="subscript"/>
        </w:rPr>
        <w:t>гу</w:t>
      </w:r>
      <w:r w:rsidRPr="004E485C">
        <w:rPr>
          <w:rFonts w:ascii="Times New Roman" w:hAnsi="Times New Roman" w:cs="Times New Roman"/>
          <w:b/>
          <w:bCs/>
          <w:color w:val="auto"/>
          <w:spacing w:val="-4"/>
          <w:sz w:val="28"/>
          <w:szCs w:val="28"/>
        </w:rPr>
        <w:t xml:space="preserve"> - </w:t>
      </w:r>
      <w:r w:rsidRPr="004E485C">
        <w:rPr>
          <w:rFonts w:ascii="Times New Roman" w:hAnsi="Times New Roman" w:cs="Times New Roman"/>
          <w:color w:val="auto"/>
          <w:spacing w:val="-4"/>
          <w:sz w:val="28"/>
          <w:szCs w:val="28"/>
        </w:rPr>
        <w:t>н</w:t>
      </w:r>
      <w:r w:rsidRPr="004E485C">
        <w:rPr>
          <w:rFonts w:ascii="Times New Roman" w:hAnsi="Times New Roman" w:cs="Times New Roman"/>
          <w:color w:val="auto"/>
          <w:spacing w:val="-2"/>
          <w:sz w:val="28"/>
          <w:szCs w:val="28"/>
        </w:rPr>
        <w:t xml:space="preserve">ормативные затраты на оказание </w:t>
      </w:r>
      <w:r w:rsidRPr="004E485C">
        <w:rPr>
          <w:rFonts w:ascii="Times New Roman" w:hAnsi="Times New Roman" w:cs="Times New Roman"/>
          <w:color w:val="auto"/>
          <w:spacing w:val="-2"/>
          <w:sz w:val="28"/>
          <w:szCs w:val="28"/>
          <w:lang w:val="en-US"/>
        </w:rPr>
        <w:t>i</w:t>
      </w:r>
      <w:r w:rsidRPr="004E485C">
        <w:rPr>
          <w:rFonts w:ascii="Times New Roman" w:hAnsi="Times New Roman" w:cs="Times New Roman"/>
          <w:color w:val="auto"/>
          <w:spacing w:val="-2"/>
          <w:sz w:val="28"/>
          <w:szCs w:val="28"/>
        </w:rPr>
        <w:t xml:space="preserve">-той государственной услугина </w:t>
      </w:r>
      <w:r w:rsidRPr="004E485C">
        <w:rPr>
          <w:rFonts w:ascii="Times New Roman" w:hAnsi="Times New Roman" w:cs="Times New Roman"/>
          <w:color w:val="auto"/>
          <w:sz w:val="28"/>
          <w:szCs w:val="28"/>
        </w:rPr>
        <w:t>соответствующий финансовый год;</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4"/>
          <w:sz w:val="28"/>
          <w:szCs w:val="28"/>
        </w:rPr>
        <w:t>НЗ</w:t>
      </w:r>
      <w:r w:rsidRPr="004E485C">
        <w:rPr>
          <w:rFonts w:ascii="Times New Roman" w:hAnsi="Times New Roman" w:cs="Times New Roman"/>
          <w:color w:val="auto"/>
          <w:sz w:val="28"/>
          <w:szCs w:val="28"/>
          <w:vertAlign w:val="superscript"/>
          <w:lang w:val="en-US"/>
        </w:rPr>
        <w:t>i</w:t>
      </w:r>
      <w:r w:rsidRPr="004E485C">
        <w:rPr>
          <w:rFonts w:ascii="Times New Roman" w:hAnsi="Times New Roman" w:cs="Times New Roman"/>
          <w:color w:val="auto"/>
          <w:sz w:val="28"/>
          <w:szCs w:val="28"/>
          <w:vertAlign w:val="subscript"/>
        </w:rPr>
        <w:t>очр</w:t>
      </w:r>
      <w:r w:rsidRPr="004E485C">
        <w:rPr>
          <w:rFonts w:ascii="Times New Roman" w:hAnsi="Times New Roman" w:cs="Times New Roman"/>
          <w:color w:val="auto"/>
          <w:sz w:val="28"/>
          <w:szCs w:val="28"/>
          <w:vertAlign w:val="superscript"/>
        </w:rPr>
        <w:t>_</w:t>
      </w:r>
      <w:r w:rsidRPr="004E485C">
        <w:rPr>
          <w:rFonts w:ascii="Times New Roman" w:hAnsi="Times New Roman" w:cs="Times New Roman"/>
          <w:color w:val="auto"/>
          <w:spacing w:val="-2"/>
          <w:sz w:val="28"/>
          <w:szCs w:val="28"/>
        </w:rPr>
        <w:t xml:space="preserve">нормативные затраты на оказание единицы </w:t>
      </w:r>
      <w:r w:rsidRPr="004E485C">
        <w:rPr>
          <w:rFonts w:ascii="Times New Roman" w:hAnsi="Times New Roman" w:cs="Times New Roman"/>
          <w:color w:val="auto"/>
          <w:spacing w:val="-2"/>
          <w:sz w:val="28"/>
          <w:szCs w:val="28"/>
          <w:lang w:val="en-US"/>
        </w:rPr>
        <w:t>i</w:t>
      </w:r>
      <w:r w:rsidRPr="004E485C">
        <w:rPr>
          <w:rFonts w:ascii="Times New Roman" w:hAnsi="Times New Roman" w:cs="Times New Roman"/>
          <w:color w:val="auto"/>
          <w:spacing w:val="-2"/>
          <w:sz w:val="28"/>
          <w:szCs w:val="28"/>
        </w:rPr>
        <w:t>-той государственной услуги образовательной организации на соответствующий финансовый год;</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i/>
          <w:iCs/>
          <w:color w:val="auto"/>
          <w:sz w:val="28"/>
          <w:szCs w:val="28"/>
          <w:lang w:val="en-US"/>
        </w:rPr>
        <w:t>K</w:t>
      </w:r>
      <w:r w:rsidRPr="004E485C">
        <w:rPr>
          <w:rFonts w:ascii="Times New Roman" w:hAnsi="Times New Roman" w:cs="Times New Roman"/>
          <w:i/>
          <w:iCs/>
          <w:color w:val="auto"/>
          <w:sz w:val="28"/>
          <w:szCs w:val="28"/>
          <w:vertAlign w:val="subscript"/>
          <w:lang w:val="en-US"/>
        </w:rPr>
        <w:t>i</w:t>
      </w:r>
      <w:r w:rsidRPr="004E485C">
        <w:rPr>
          <w:rFonts w:ascii="Times New Roman" w:hAnsi="Times New Roman" w:cs="Times New Roman"/>
          <w:color w:val="auto"/>
          <w:sz w:val="28"/>
          <w:szCs w:val="28"/>
        </w:rPr>
        <w:t xml:space="preserve">- объем </w:t>
      </w:r>
      <w:r w:rsidRPr="004E485C">
        <w:rPr>
          <w:rFonts w:ascii="Times New Roman" w:hAnsi="Times New Roman" w:cs="Times New Roman"/>
          <w:color w:val="auto"/>
          <w:sz w:val="28"/>
          <w:szCs w:val="28"/>
          <w:lang w:val="en-US"/>
        </w:rPr>
        <w:t>i</w:t>
      </w:r>
      <w:r w:rsidRPr="004E485C">
        <w:rPr>
          <w:rFonts w:ascii="Times New Roman" w:hAnsi="Times New Roman" w:cs="Times New Roman"/>
          <w:color w:val="auto"/>
          <w:sz w:val="28"/>
          <w:szCs w:val="28"/>
        </w:rPr>
        <w:t>-той государственной услуги в соответствии с государственным (муниципальным) заданием.</w:t>
      </w:r>
    </w:p>
    <w:p w:rsidR="00F65069" w:rsidRPr="004E485C" w:rsidRDefault="00C079E3" w:rsidP="004E485C">
      <w:pPr>
        <w:tabs>
          <w:tab w:val="left" w:pos="994"/>
        </w:tabs>
        <w:spacing w:after="0" w:line="360" w:lineRule="auto"/>
        <w:ind w:firstLine="709"/>
        <w:jc w:val="both"/>
        <w:rPr>
          <w:rFonts w:ascii="Times New Roman" w:eastAsia="Times New Roman" w:hAnsi="Times New Roman" w:cs="Times New Roman"/>
          <w:color w:val="auto"/>
          <w:spacing w:val="-4"/>
          <w:sz w:val="28"/>
          <w:szCs w:val="28"/>
        </w:rPr>
      </w:pPr>
      <w:r w:rsidRPr="004E485C">
        <w:rPr>
          <w:rFonts w:ascii="Times New Roman" w:hAnsi="Times New Roman" w:cs="Times New Roman"/>
          <w:color w:val="auto"/>
          <w:spacing w:val="-2"/>
          <w:sz w:val="28"/>
          <w:szCs w:val="28"/>
        </w:rPr>
        <w:t xml:space="preserve">Нормативные затраты на оказание единицы </w:t>
      </w:r>
      <w:r w:rsidRPr="004E485C">
        <w:rPr>
          <w:rFonts w:ascii="Times New Roman" w:hAnsi="Times New Roman" w:cs="Times New Roman"/>
          <w:color w:val="auto"/>
          <w:spacing w:val="-2"/>
          <w:sz w:val="28"/>
          <w:szCs w:val="28"/>
          <w:lang w:val="en-US"/>
        </w:rPr>
        <w:t>i</w:t>
      </w:r>
      <w:r w:rsidRPr="004E485C">
        <w:rPr>
          <w:rFonts w:ascii="Times New Roman" w:hAnsi="Times New Roman" w:cs="Times New Roman"/>
          <w:color w:val="auto"/>
          <w:spacing w:val="-2"/>
          <w:sz w:val="28"/>
          <w:szCs w:val="28"/>
        </w:rPr>
        <w:t xml:space="preserve">-той государственной услуги образовательной </w:t>
      </w:r>
      <w:r w:rsidRPr="004E485C">
        <w:rPr>
          <w:rFonts w:ascii="Times New Roman" w:hAnsi="Times New Roman" w:cs="Times New Roman"/>
          <w:color w:val="auto"/>
          <w:spacing w:val="-4"/>
          <w:sz w:val="28"/>
          <w:szCs w:val="28"/>
        </w:rPr>
        <w:t>организации на соответствующий финансовый год определяются по формуле:</w:t>
      </w:r>
    </w:p>
    <w:p w:rsidR="00F65069" w:rsidRPr="004E485C" w:rsidRDefault="00C079E3" w:rsidP="004E485C">
      <w:pPr>
        <w:tabs>
          <w:tab w:val="left" w:pos="994"/>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pacing w:val="-2"/>
          <w:sz w:val="28"/>
          <w:szCs w:val="28"/>
        </w:rPr>
        <w:tab/>
        <w:t>НЗ</w:t>
      </w:r>
      <w:r w:rsidRPr="004E485C">
        <w:rPr>
          <w:rFonts w:ascii="Times New Roman" w:hAnsi="Times New Roman" w:cs="Times New Roman"/>
          <w:i/>
          <w:iCs/>
          <w:color w:val="auto"/>
          <w:sz w:val="28"/>
          <w:szCs w:val="28"/>
          <w:vertAlign w:val="superscript"/>
          <w:lang w:val="en-US"/>
        </w:rPr>
        <w:t>i</w:t>
      </w:r>
      <w:r w:rsidRPr="004E485C">
        <w:rPr>
          <w:rFonts w:ascii="Times New Roman" w:hAnsi="Times New Roman" w:cs="Times New Roman"/>
          <w:i/>
          <w:iCs/>
          <w:color w:val="auto"/>
          <w:sz w:val="28"/>
          <w:szCs w:val="28"/>
          <w:vertAlign w:val="subscript"/>
        </w:rPr>
        <w:t>очр=</w:t>
      </w:r>
      <w:r w:rsidRPr="004E485C">
        <w:rPr>
          <w:rFonts w:ascii="Times New Roman" w:hAnsi="Times New Roman" w:cs="Times New Roman"/>
          <w:b/>
          <w:bCs/>
          <w:i/>
          <w:iCs/>
          <w:color w:val="auto"/>
          <w:spacing w:val="-2"/>
          <w:sz w:val="28"/>
          <w:szCs w:val="28"/>
        </w:rPr>
        <w:t xml:space="preserve"> НЗ</w:t>
      </w:r>
      <w:r w:rsidRPr="004E485C">
        <w:rPr>
          <w:rFonts w:ascii="Times New Roman" w:hAnsi="Times New Roman" w:cs="Times New Roman"/>
          <w:i/>
          <w:iCs/>
          <w:color w:val="auto"/>
          <w:sz w:val="28"/>
          <w:szCs w:val="28"/>
          <w:vertAlign w:val="subscript"/>
        </w:rPr>
        <w:t xml:space="preserve"> гу+</w:t>
      </w:r>
      <w:r w:rsidRPr="004E485C">
        <w:rPr>
          <w:rFonts w:ascii="Times New Roman" w:hAnsi="Times New Roman" w:cs="Times New Roman"/>
          <w:b/>
          <w:bCs/>
          <w:i/>
          <w:iCs/>
          <w:color w:val="auto"/>
          <w:spacing w:val="-2"/>
          <w:sz w:val="28"/>
          <w:szCs w:val="28"/>
        </w:rPr>
        <w:t xml:space="preserve"> НЗ</w:t>
      </w:r>
      <w:r w:rsidRPr="004E485C">
        <w:rPr>
          <w:rFonts w:ascii="Times New Roman" w:hAnsi="Times New Roman" w:cs="Times New Roman"/>
          <w:i/>
          <w:iCs/>
          <w:color w:val="auto"/>
          <w:sz w:val="28"/>
          <w:szCs w:val="28"/>
          <w:vertAlign w:val="subscript"/>
        </w:rPr>
        <w:t xml:space="preserve">он    </w:t>
      </w:r>
      <w:r w:rsidRPr="004E485C">
        <w:rPr>
          <w:rFonts w:ascii="Times New Roman" w:hAnsi="Times New Roman" w:cs="Times New Roman"/>
          <w:i/>
          <w:iCs/>
          <w:color w:val="auto"/>
          <w:sz w:val="28"/>
          <w:szCs w:val="28"/>
        </w:rPr>
        <w:t xml:space="preserve">, </w:t>
      </w:r>
      <w:r w:rsidRPr="004E485C">
        <w:rPr>
          <w:rFonts w:ascii="Times New Roman" w:hAnsi="Times New Roman" w:cs="Times New Roman"/>
          <w:color w:val="auto"/>
          <w:sz w:val="28"/>
          <w:szCs w:val="28"/>
        </w:rPr>
        <w:t>где</w:t>
      </w:r>
    </w:p>
    <w:p w:rsidR="00F65069" w:rsidRPr="004E485C" w:rsidRDefault="00C079E3" w:rsidP="004E485C">
      <w:pPr>
        <w:spacing w:after="0" w:line="360" w:lineRule="auto"/>
        <w:ind w:firstLine="709"/>
        <w:jc w:val="both"/>
        <w:rPr>
          <w:rFonts w:ascii="Times New Roman" w:eastAsia="Times New Roman" w:hAnsi="Times New Roman" w:cs="Times New Roman"/>
          <w:b/>
          <w:bCs/>
          <w:color w:val="auto"/>
          <w:spacing w:val="-4"/>
          <w:sz w:val="28"/>
          <w:szCs w:val="28"/>
        </w:rPr>
      </w:pPr>
      <w:r w:rsidRPr="004E485C">
        <w:rPr>
          <w:rFonts w:ascii="Times New Roman" w:hAnsi="Times New Roman" w:cs="Times New Roman"/>
          <w:color w:val="auto"/>
          <w:spacing w:val="-4"/>
          <w:sz w:val="28"/>
          <w:szCs w:val="28"/>
        </w:rPr>
        <w:t>НЗ</w:t>
      </w:r>
      <w:r w:rsidRPr="004E485C">
        <w:rPr>
          <w:rFonts w:ascii="Times New Roman" w:hAnsi="Times New Roman" w:cs="Times New Roman"/>
          <w:i/>
          <w:iCs/>
          <w:color w:val="auto"/>
          <w:sz w:val="28"/>
          <w:szCs w:val="28"/>
          <w:vertAlign w:val="superscript"/>
          <w:lang w:val="en-US"/>
        </w:rPr>
        <w:t>i</w:t>
      </w:r>
      <w:r w:rsidRPr="004E485C">
        <w:rPr>
          <w:rFonts w:ascii="Times New Roman" w:hAnsi="Times New Roman" w:cs="Times New Roman"/>
          <w:i/>
          <w:iCs/>
          <w:color w:val="auto"/>
          <w:sz w:val="28"/>
          <w:szCs w:val="28"/>
          <w:vertAlign w:val="subscript"/>
        </w:rPr>
        <w:t>очр -</w:t>
      </w:r>
      <w:r w:rsidRPr="004E485C">
        <w:rPr>
          <w:rFonts w:ascii="Times New Roman" w:hAnsi="Times New Roman" w:cs="Times New Roman"/>
          <w:color w:val="auto"/>
          <w:spacing w:val="-2"/>
          <w:sz w:val="28"/>
          <w:szCs w:val="28"/>
        </w:rPr>
        <w:t xml:space="preserve"> нормативные затраты на оказание единицы </w:t>
      </w:r>
      <w:r w:rsidRPr="004E485C">
        <w:rPr>
          <w:rFonts w:ascii="Times New Roman" w:hAnsi="Times New Roman" w:cs="Times New Roman"/>
          <w:color w:val="auto"/>
          <w:spacing w:val="-2"/>
          <w:sz w:val="28"/>
          <w:szCs w:val="28"/>
          <w:lang w:val="en-US"/>
        </w:rPr>
        <w:t>i</w:t>
      </w:r>
      <w:r w:rsidRPr="004E485C">
        <w:rPr>
          <w:rFonts w:ascii="Times New Roman" w:hAnsi="Times New Roman" w:cs="Times New Roman"/>
          <w:color w:val="auto"/>
          <w:spacing w:val="-2"/>
          <w:sz w:val="28"/>
          <w:szCs w:val="28"/>
        </w:rPr>
        <w:t xml:space="preserve">-той государственной услуги образовательной </w:t>
      </w:r>
      <w:r w:rsidRPr="004E485C">
        <w:rPr>
          <w:rFonts w:ascii="Times New Roman" w:hAnsi="Times New Roman" w:cs="Times New Roman"/>
          <w:color w:val="auto"/>
          <w:spacing w:val="-4"/>
          <w:sz w:val="28"/>
          <w:szCs w:val="28"/>
        </w:rPr>
        <w:t>организации на соответствующий финансовый год;</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4"/>
          <w:sz w:val="28"/>
          <w:szCs w:val="28"/>
        </w:rPr>
        <w:t>НЗ</w:t>
      </w:r>
      <w:r w:rsidRPr="004E485C">
        <w:rPr>
          <w:rFonts w:ascii="Times New Roman" w:hAnsi="Times New Roman" w:cs="Times New Roman"/>
          <w:color w:val="auto"/>
          <w:sz w:val="28"/>
          <w:szCs w:val="28"/>
          <w:vertAlign w:val="subscript"/>
        </w:rPr>
        <w:t>гу</w:t>
      </w:r>
      <w:r w:rsidRPr="004E485C">
        <w:rPr>
          <w:rFonts w:ascii="Times New Roman" w:hAnsi="Times New Roman" w:cs="Times New Roman"/>
          <w:color w:val="auto"/>
          <w:spacing w:val="-3"/>
          <w:sz w:val="28"/>
          <w:szCs w:val="28"/>
        </w:rPr>
        <w:t xml:space="preserve"> - нормативные затраты, непосредственно связанные с оказанием </w:t>
      </w:r>
      <w:r w:rsidRPr="004E485C">
        <w:rPr>
          <w:rFonts w:ascii="Times New Roman" w:hAnsi="Times New Roman" w:cs="Times New Roman"/>
          <w:color w:val="auto"/>
          <w:sz w:val="28"/>
          <w:szCs w:val="28"/>
        </w:rPr>
        <w:t>государственной услуги;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НЗ </w:t>
      </w:r>
      <w:r w:rsidRPr="004E485C">
        <w:rPr>
          <w:rFonts w:ascii="Times New Roman" w:hAnsi="Times New Roman" w:cs="Times New Roman"/>
          <w:color w:val="auto"/>
          <w:sz w:val="28"/>
          <w:szCs w:val="28"/>
          <w:vertAlign w:val="subscript"/>
        </w:rPr>
        <w:t>он</w:t>
      </w:r>
      <w:r w:rsidRPr="004E485C">
        <w:rPr>
          <w:rFonts w:ascii="Times New Roman" w:hAnsi="Times New Roman" w:cs="Times New Roman"/>
          <w:color w:val="auto"/>
          <w:sz w:val="28"/>
          <w:szCs w:val="28"/>
        </w:rPr>
        <w:t xml:space="preserve"> - нормативные затраты на общехозяйственные нужды.</w:t>
      </w:r>
    </w:p>
    <w:p w:rsidR="00F65069" w:rsidRPr="004E485C" w:rsidRDefault="00C079E3" w:rsidP="004E485C">
      <w:pPr>
        <w:tabs>
          <w:tab w:val="left" w:pos="1058"/>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4"/>
          <w:sz w:val="28"/>
          <w:szCs w:val="28"/>
        </w:rPr>
        <w:t>Нормативные затраты, непосредственно связанные с оказанием</w:t>
      </w:r>
      <w:r w:rsidRPr="004E485C">
        <w:rPr>
          <w:rFonts w:ascii="Times New Roman" w:hAnsi="Times New Roman" w:cs="Times New Roman"/>
          <w:color w:val="auto"/>
          <w:spacing w:val="-4"/>
          <w:sz w:val="28"/>
          <w:szCs w:val="28"/>
        </w:rPr>
        <w:br/>
      </w:r>
      <w:r w:rsidRPr="004E485C">
        <w:rPr>
          <w:rFonts w:ascii="Times New Roman" w:hAnsi="Times New Roman" w:cs="Times New Roman"/>
          <w:color w:val="auto"/>
          <w:spacing w:val="-1"/>
          <w:sz w:val="28"/>
          <w:szCs w:val="28"/>
        </w:rPr>
        <w:t xml:space="preserve">государственной услуги на соответствующий финансовый год, определяются </w:t>
      </w:r>
      <w:r w:rsidRPr="004E485C">
        <w:rPr>
          <w:rFonts w:ascii="Times New Roman" w:hAnsi="Times New Roman" w:cs="Times New Roman"/>
          <w:color w:val="auto"/>
          <w:sz w:val="28"/>
          <w:szCs w:val="28"/>
        </w:rPr>
        <w:t>по формуле:</w:t>
      </w:r>
    </w:p>
    <w:p w:rsidR="00F65069" w:rsidRPr="004E485C" w:rsidRDefault="00C079E3" w:rsidP="004E485C">
      <w:pPr>
        <w:spacing w:after="0" w:line="360" w:lineRule="auto"/>
        <w:ind w:firstLine="709"/>
        <w:jc w:val="both"/>
        <w:rPr>
          <w:rFonts w:ascii="Times New Roman" w:eastAsia="Times New Roman" w:hAnsi="Times New Roman" w:cs="Times New Roman"/>
          <w:i/>
          <w:iCs/>
          <w:color w:val="auto"/>
          <w:sz w:val="28"/>
          <w:szCs w:val="28"/>
        </w:rPr>
      </w:pPr>
      <w:r w:rsidRPr="004E485C">
        <w:rPr>
          <w:rFonts w:ascii="Times New Roman" w:hAnsi="Times New Roman" w:cs="Times New Roman"/>
          <w:b/>
          <w:bCs/>
          <w:i/>
          <w:iCs/>
          <w:color w:val="auto"/>
          <w:spacing w:val="-2"/>
          <w:sz w:val="28"/>
          <w:szCs w:val="28"/>
        </w:rPr>
        <w:t>НЗ</w:t>
      </w:r>
      <w:r w:rsidRPr="004E485C">
        <w:rPr>
          <w:rFonts w:ascii="Times New Roman" w:hAnsi="Times New Roman" w:cs="Times New Roman"/>
          <w:b/>
          <w:bCs/>
          <w:color w:val="auto"/>
          <w:sz w:val="28"/>
          <w:szCs w:val="28"/>
          <w:vertAlign w:val="subscript"/>
        </w:rPr>
        <w:t>гу</w:t>
      </w:r>
      <w:r w:rsidRPr="004E485C">
        <w:rPr>
          <w:rFonts w:ascii="Times New Roman" w:hAnsi="Times New Roman" w:cs="Times New Roman"/>
          <w:i/>
          <w:iCs/>
          <w:color w:val="auto"/>
          <w:sz w:val="28"/>
          <w:szCs w:val="28"/>
        </w:rPr>
        <w:t xml:space="preserve">= </w:t>
      </w: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lang w:val="en-US"/>
        </w:rPr>
        <w:t>o</w:t>
      </w:r>
      <w:r w:rsidRPr="004E485C">
        <w:rPr>
          <w:rFonts w:ascii="Times New Roman" w:hAnsi="Times New Roman" w:cs="Times New Roman"/>
          <w:b/>
          <w:bCs/>
          <w:i/>
          <w:iCs/>
          <w:color w:val="auto"/>
          <w:sz w:val="28"/>
          <w:szCs w:val="28"/>
          <w:vertAlign w:val="subscript"/>
        </w:rPr>
        <w:t>тгу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м</w:t>
      </w:r>
      <w:r w:rsidRPr="004E485C">
        <w:rPr>
          <w:rFonts w:ascii="Times New Roman" w:hAnsi="Times New Roman" w:cs="Times New Roman"/>
          <w:b/>
          <w:bCs/>
          <w:i/>
          <w:iCs/>
          <w:color w:val="auto"/>
          <w:sz w:val="28"/>
          <w:szCs w:val="28"/>
          <w:vertAlign w:val="subscript"/>
          <w:lang w:val="en-US"/>
        </w:rPr>
        <w:t>p</w:t>
      </w:r>
      <w:r w:rsidRPr="004E485C">
        <w:rPr>
          <w:rFonts w:ascii="Times New Roman" w:hAnsi="Times New Roman" w:cs="Times New Roman"/>
          <w:b/>
          <w:bCs/>
          <w:i/>
          <w:iCs/>
          <w:color w:val="auto"/>
          <w:sz w:val="28"/>
          <w:szCs w:val="28"/>
          <w:vertAlign w:val="subscript"/>
        </w:rPr>
        <w:t xml:space="preserve"> +  </w:t>
      </w: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пп     </w:t>
      </w:r>
      <w:r w:rsidRPr="004E485C">
        <w:rPr>
          <w:rFonts w:ascii="Times New Roman" w:hAnsi="Times New Roman" w:cs="Times New Roman"/>
          <w:i/>
          <w:iCs/>
          <w:color w:val="auto"/>
          <w:sz w:val="28"/>
          <w:szCs w:val="28"/>
        </w:rPr>
        <w:t xml:space="preserve">, </w:t>
      </w:r>
      <w:r w:rsidRPr="004E485C">
        <w:rPr>
          <w:rFonts w:ascii="Times New Roman" w:hAnsi="Times New Roman" w:cs="Times New Roman"/>
          <w:color w:val="auto"/>
          <w:sz w:val="28"/>
          <w:szCs w:val="28"/>
        </w:rPr>
        <w:t>где</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4"/>
          <w:sz w:val="28"/>
          <w:szCs w:val="28"/>
        </w:rPr>
        <w:t>НЗ</w:t>
      </w:r>
      <w:r w:rsidRPr="004E485C">
        <w:rPr>
          <w:rFonts w:ascii="Times New Roman" w:hAnsi="Times New Roman" w:cs="Times New Roman"/>
          <w:color w:val="auto"/>
          <w:spacing w:val="-4"/>
          <w:sz w:val="28"/>
          <w:szCs w:val="28"/>
          <w:vertAlign w:val="subscript"/>
        </w:rPr>
        <w:t xml:space="preserve">гу </w:t>
      </w:r>
      <w:r w:rsidRPr="004E485C">
        <w:rPr>
          <w:rFonts w:ascii="Times New Roman" w:hAnsi="Times New Roman" w:cs="Times New Roman"/>
          <w:color w:val="auto"/>
          <w:sz w:val="28"/>
          <w:szCs w:val="28"/>
        </w:rPr>
        <w:t>- н</w:t>
      </w:r>
      <w:r w:rsidRPr="004E485C">
        <w:rPr>
          <w:rFonts w:ascii="Times New Roman" w:hAnsi="Times New Roman" w:cs="Times New Roman"/>
          <w:color w:val="auto"/>
          <w:spacing w:val="-4"/>
          <w:sz w:val="28"/>
          <w:szCs w:val="28"/>
        </w:rPr>
        <w:t>ормативные затраты, непосредственно связанные с оказанием</w:t>
      </w:r>
      <w:r w:rsidRPr="004E485C">
        <w:rPr>
          <w:rFonts w:ascii="Times New Roman" w:hAnsi="Times New Roman" w:cs="Times New Roman"/>
          <w:color w:val="auto"/>
          <w:spacing w:val="-4"/>
          <w:sz w:val="28"/>
          <w:szCs w:val="28"/>
        </w:rPr>
        <w:br/>
      </w:r>
      <w:r w:rsidRPr="004E485C">
        <w:rPr>
          <w:rFonts w:ascii="Times New Roman" w:hAnsi="Times New Roman" w:cs="Times New Roman"/>
          <w:color w:val="auto"/>
          <w:spacing w:val="-1"/>
          <w:sz w:val="28"/>
          <w:szCs w:val="28"/>
        </w:rPr>
        <w:t>государственной услуги на соответствующий финансовый год;</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3"/>
          <w:sz w:val="28"/>
          <w:szCs w:val="28"/>
        </w:rPr>
        <w:t>НЗ</w:t>
      </w:r>
      <w:r w:rsidRPr="004E485C">
        <w:rPr>
          <w:rFonts w:ascii="Times New Roman" w:hAnsi="Times New Roman" w:cs="Times New Roman"/>
          <w:color w:val="auto"/>
          <w:spacing w:val="-3"/>
          <w:sz w:val="28"/>
          <w:szCs w:val="28"/>
          <w:vertAlign w:val="subscript"/>
          <w:lang w:val="en-US"/>
        </w:rPr>
        <w:t>om</w:t>
      </w:r>
      <w:r w:rsidRPr="004E485C">
        <w:rPr>
          <w:rFonts w:ascii="Times New Roman" w:hAnsi="Times New Roman" w:cs="Times New Roman"/>
          <w:color w:val="auto"/>
          <w:spacing w:val="-3"/>
          <w:sz w:val="28"/>
          <w:szCs w:val="28"/>
          <w:vertAlign w:val="subscript"/>
        </w:rPr>
        <w:t>г</w:t>
      </w:r>
      <w:r w:rsidRPr="004E485C">
        <w:rPr>
          <w:rFonts w:ascii="Times New Roman" w:hAnsi="Times New Roman" w:cs="Times New Roman"/>
          <w:color w:val="auto"/>
          <w:spacing w:val="-3"/>
          <w:sz w:val="28"/>
          <w:szCs w:val="28"/>
          <w:vertAlign w:val="subscript"/>
          <w:lang w:val="en-US"/>
        </w:rPr>
        <w:t>y</w:t>
      </w:r>
      <w:r w:rsidRPr="004E485C">
        <w:rPr>
          <w:rFonts w:ascii="Times New Roman" w:hAnsi="Times New Roman" w:cs="Times New Roman"/>
          <w:color w:val="auto"/>
          <w:spacing w:val="-3"/>
          <w:sz w:val="28"/>
          <w:szCs w:val="28"/>
        </w:rPr>
        <w:t>- нормативные затраты  на оплату труда и начисления на</w:t>
      </w:r>
      <w:r w:rsidRPr="004E485C">
        <w:rPr>
          <w:rFonts w:ascii="Times New Roman" w:hAnsi="Times New Roman" w:cs="Times New Roman"/>
          <w:color w:val="auto"/>
          <w:sz w:val="28"/>
          <w:szCs w:val="28"/>
        </w:rPr>
        <w:t>выплаты по оплате труда персонала, принимающего непосредственное участие в оказании государственной услуги;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4"/>
          <w:sz w:val="28"/>
          <w:szCs w:val="28"/>
        </w:rPr>
        <w:t xml:space="preserve">НЗ </w:t>
      </w:r>
      <w:r w:rsidRPr="004E485C">
        <w:rPr>
          <w:rFonts w:ascii="Times New Roman" w:hAnsi="Times New Roman" w:cs="Times New Roman"/>
          <w:color w:val="auto"/>
          <w:spacing w:val="-4"/>
          <w:sz w:val="28"/>
          <w:szCs w:val="28"/>
          <w:vertAlign w:val="superscript"/>
          <w:lang w:val="en-US"/>
        </w:rPr>
        <w:t>j</w:t>
      </w:r>
      <w:r w:rsidRPr="004E485C">
        <w:rPr>
          <w:rFonts w:ascii="Times New Roman" w:hAnsi="Times New Roman" w:cs="Times New Roman"/>
          <w:color w:val="auto"/>
          <w:spacing w:val="-4"/>
          <w:sz w:val="28"/>
          <w:szCs w:val="28"/>
          <w:vertAlign w:val="subscript"/>
        </w:rPr>
        <w:t>м</w:t>
      </w:r>
      <w:r w:rsidRPr="004E485C">
        <w:rPr>
          <w:rFonts w:ascii="Times New Roman" w:hAnsi="Times New Roman" w:cs="Times New Roman"/>
          <w:color w:val="auto"/>
          <w:spacing w:val="-4"/>
          <w:sz w:val="28"/>
          <w:szCs w:val="28"/>
          <w:vertAlign w:val="subscript"/>
          <w:lang w:val="en-US"/>
        </w:rPr>
        <w:t>p</w:t>
      </w:r>
      <w:r w:rsidRPr="004E485C">
        <w:rPr>
          <w:rFonts w:ascii="Times New Roman" w:hAnsi="Times New Roman" w:cs="Times New Roman"/>
          <w:color w:val="auto"/>
          <w:spacing w:val="-4"/>
          <w:sz w:val="28"/>
          <w:szCs w:val="28"/>
        </w:rPr>
        <w:t xml:space="preserve"> - </w:t>
      </w:r>
      <w:r w:rsidRPr="004E485C">
        <w:rPr>
          <w:rFonts w:ascii="Times New Roman" w:hAnsi="Times New Roman" w:cs="Times New Roman"/>
          <w:color w:val="auto"/>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4E485C">
        <w:rPr>
          <w:rFonts w:ascii="Times New Roman" w:hAnsi="Times New Roman" w:cs="Times New Roman"/>
          <w:color w:val="auto"/>
          <w:sz w:val="28"/>
          <w:szCs w:val="28"/>
        </w:rPr>
        <w:t>на</w:t>
      </w:r>
      <w:r w:rsidRPr="004E485C">
        <w:rPr>
          <w:rFonts w:ascii="Times New Roman" w:hAnsi="Times New Roman" w:cs="Times New Roman"/>
          <w:color w:val="auto"/>
          <w:spacing w:val="-1"/>
          <w:sz w:val="28"/>
          <w:szCs w:val="28"/>
        </w:rPr>
        <w:t xml:space="preserve"> учебники, учебные пособия, учебно-методические материалы, </w:t>
      </w:r>
      <w:r w:rsidRPr="004E485C">
        <w:rPr>
          <w:rFonts w:ascii="Times New Roman" w:hAnsi="Times New Roman" w:cs="Times New Roman"/>
          <w:color w:val="auto"/>
          <w:spacing w:val="-2"/>
          <w:sz w:val="28"/>
          <w:szCs w:val="28"/>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4E485C">
        <w:rPr>
          <w:rFonts w:ascii="Times New Roman" w:hAnsi="Times New Roman" w:cs="Times New Roman"/>
          <w:color w:val="auto"/>
          <w:spacing w:val="-1"/>
          <w:sz w:val="28"/>
          <w:szCs w:val="28"/>
        </w:rPr>
        <w:t>средства обучения и воспитания по АООП типа j (в соответствии</w:t>
      </w:r>
      <w:r w:rsidRPr="004E485C">
        <w:rPr>
          <w:rFonts w:ascii="Times New Roman" w:hAnsi="Times New Roman" w:cs="Times New Roman"/>
          <w:color w:val="auto"/>
          <w:sz w:val="28"/>
          <w:szCs w:val="28"/>
        </w:rPr>
        <w:t xml:space="preserve"> с материально-техническими условиями с учетом специфики обучающихся);</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4"/>
          <w:sz w:val="28"/>
          <w:szCs w:val="28"/>
        </w:rPr>
        <w:t xml:space="preserve">НЗ </w:t>
      </w:r>
      <w:r w:rsidRPr="004E485C">
        <w:rPr>
          <w:rFonts w:ascii="Times New Roman" w:hAnsi="Times New Roman" w:cs="Times New Roman"/>
          <w:color w:val="auto"/>
          <w:spacing w:val="-4"/>
          <w:sz w:val="28"/>
          <w:szCs w:val="28"/>
          <w:vertAlign w:val="superscript"/>
          <w:lang w:val="en-US"/>
        </w:rPr>
        <w:t>j</w:t>
      </w:r>
      <w:r w:rsidRPr="004E485C">
        <w:rPr>
          <w:rFonts w:ascii="Times New Roman" w:hAnsi="Times New Roman" w:cs="Times New Roman"/>
          <w:color w:val="auto"/>
          <w:spacing w:val="-4"/>
          <w:sz w:val="28"/>
          <w:szCs w:val="28"/>
          <w:vertAlign w:val="subscript"/>
        </w:rPr>
        <w:t>пп</w:t>
      </w:r>
      <w:r w:rsidRPr="004E485C">
        <w:rPr>
          <w:rFonts w:ascii="Times New Roman" w:hAnsi="Times New Roman" w:cs="Times New Roman"/>
          <w:color w:val="auto"/>
          <w:spacing w:val="-4"/>
          <w:sz w:val="28"/>
          <w:szCs w:val="28"/>
        </w:rPr>
        <w:t xml:space="preserve"> - </w:t>
      </w:r>
      <w:r w:rsidRPr="004E485C">
        <w:rPr>
          <w:rFonts w:ascii="Times New Roman" w:hAnsi="Times New Roman" w:cs="Times New Roman"/>
          <w:color w:val="auto"/>
          <w:spacing w:val="-1"/>
          <w:sz w:val="28"/>
          <w:szCs w:val="28"/>
        </w:rPr>
        <w:t>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w:t>
      </w:r>
      <w:r w:rsidRPr="004E485C">
        <w:rPr>
          <w:rFonts w:ascii="Times New Roman" w:hAnsi="Times New Roman" w:cs="Times New Roman"/>
          <w:color w:val="auto"/>
          <w:sz w:val="28"/>
          <w:szCs w:val="28"/>
        </w:rPr>
        <w:t xml:space="preserve">  с материально-техническими условиями с учетом специфики обучающихся </w:t>
      </w:r>
      <w:r w:rsidRPr="004E485C">
        <w:rPr>
          <w:rFonts w:ascii="Times New Roman" w:hAnsi="Times New Roman" w:cs="Times New Roman"/>
          <w:color w:val="auto"/>
          <w:spacing w:val="-1"/>
          <w:sz w:val="28"/>
          <w:szCs w:val="28"/>
        </w:rPr>
        <w:t>по АООП типа j</w:t>
      </w:r>
      <w:r w:rsidRPr="004E485C">
        <w:rPr>
          <w:rFonts w:ascii="Times New Roman" w:hAnsi="Times New Roman" w:cs="Times New Roman"/>
          <w:color w:val="auto"/>
          <w:sz w:val="28"/>
          <w:szCs w:val="28"/>
        </w:rPr>
        <w:t>).</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4"/>
          <w:sz w:val="28"/>
          <w:szCs w:val="28"/>
        </w:rPr>
        <w:t xml:space="preserve">При расчете нормативных затрат на оплату труда и начисления на </w:t>
      </w:r>
      <w:r w:rsidRPr="004E485C">
        <w:rPr>
          <w:rFonts w:ascii="Times New Roman" w:hAnsi="Times New Roman" w:cs="Times New Roman"/>
          <w:color w:val="auto"/>
          <w:spacing w:val="-3"/>
          <w:sz w:val="28"/>
          <w:szCs w:val="28"/>
        </w:rPr>
        <w:t xml:space="preserve">выплаты по оплате труда учитываются затраты на оплату труда только тех </w:t>
      </w:r>
      <w:r w:rsidRPr="004E485C">
        <w:rPr>
          <w:rFonts w:ascii="Times New Roman" w:hAnsi="Times New Roman" w:cs="Times New Roman"/>
          <w:color w:val="auto"/>
          <w:spacing w:val="-1"/>
          <w:sz w:val="28"/>
          <w:szCs w:val="28"/>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Нормативные затраты на оплату труда и начисления на выплаты по </w:t>
      </w:r>
      <w:r w:rsidRPr="004E485C">
        <w:rPr>
          <w:rFonts w:ascii="Times New Roman" w:hAnsi="Times New Roman" w:cs="Times New Roman"/>
          <w:color w:val="auto"/>
          <w:spacing w:val="-2"/>
          <w:sz w:val="28"/>
          <w:szCs w:val="28"/>
        </w:rPr>
        <w:t xml:space="preserve">оплате труда рассчитываются как произведение средней стоимости единицы </w:t>
      </w:r>
      <w:r w:rsidRPr="004E485C">
        <w:rPr>
          <w:rFonts w:ascii="Times New Roman" w:hAnsi="Times New Roman" w:cs="Times New Roman"/>
          <w:color w:val="auto"/>
          <w:sz w:val="28"/>
          <w:szCs w:val="28"/>
        </w:rPr>
        <w:t xml:space="preserve">времени персонала на количество единиц времени, необходимых для </w:t>
      </w:r>
      <w:r w:rsidRPr="004E485C">
        <w:rPr>
          <w:rFonts w:ascii="Times New Roman" w:hAnsi="Times New Roman" w:cs="Times New Roman"/>
          <w:color w:val="auto"/>
          <w:spacing w:val="-3"/>
          <w:sz w:val="28"/>
          <w:szCs w:val="28"/>
        </w:rPr>
        <w:t xml:space="preserve">оказания единицы государственной услуги, с учетом стимулирующих выплат </w:t>
      </w:r>
      <w:r w:rsidRPr="004E485C">
        <w:rPr>
          <w:rFonts w:ascii="Times New Roman" w:hAnsi="Times New Roman" w:cs="Times New Roman"/>
          <w:color w:val="auto"/>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4E485C">
        <w:rPr>
          <w:rFonts w:ascii="Times New Roman" w:hAnsi="Times New Roman" w:cs="Times New Roman"/>
          <w:color w:val="auto"/>
          <w:spacing w:val="-1"/>
          <w:sz w:val="28"/>
          <w:szCs w:val="28"/>
        </w:rPr>
        <w:t xml:space="preserve">работу в районах Крайнего Севера и приравненных к ним местностях, </w:t>
      </w:r>
      <w:r w:rsidRPr="004E485C">
        <w:rPr>
          <w:rFonts w:ascii="Times New Roman" w:hAnsi="Times New Roman" w:cs="Times New Roman"/>
          <w:color w:val="auto"/>
          <w:sz w:val="28"/>
          <w:szCs w:val="28"/>
        </w:rPr>
        <w:t>установленных законодательством.</w:t>
      </w:r>
    </w:p>
    <w:p w:rsidR="00F65069" w:rsidRPr="004E485C" w:rsidRDefault="00C079E3" w:rsidP="004E485C">
      <w:pPr>
        <w:tabs>
          <w:tab w:val="left" w:pos="709"/>
          <w:tab w:val="left" w:pos="1224"/>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2"/>
          <w:sz w:val="28"/>
          <w:szCs w:val="28"/>
        </w:rPr>
        <w:t>Нормативные затраты на расходные материалы в соответствии со</w:t>
      </w:r>
      <w:r w:rsidRPr="004E485C">
        <w:rPr>
          <w:rFonts w:ascii="Times New Roman" w:hAnsi="Times New Roman" w:cs="Times New Roman"/>
          <w:color w:val="auto"/>
          <w:spacing w:val="-2"/>
          <w:sz w:val="28"/>
          <w:szCs w:val="28"/>
        </w:rPr>
        <w:br/>
        <w:t>стандартами качества оказания услуги рассчитываются как произведение</w:t>
      </w:r>
      <w:r w:rsidRPr="004E485C">
        <w:rPr>
          <w:rFonts w:ascii="Times New Roman" w:hAnsi="Times New Roman" w:cs="Times New Roman"/>
          <w:color w:val="auto"/>
          <w:spacing w:val="-2"/>
          <w:sz w:val="28"/>
          <w:szCs w:val="28"/>
        </w:rPr>
        <w:br/>
        <w:t>стоимости учебных материалов на их количество, необходимое для оказания</w:t>
      </w:r>
      <w:r w:rsidRPr="004E485C">
        <w:rPr>
          <w:rFonts w:ascii="Times New Roman" w:hAnsi="Times New Roman" w:cs="Times New Roman"/>
          <w:color w:val="auto"/>
          <w:spacing w:val="-2"/>
          <w:sz w:val="28"/>
          <w:szCs w:val="28"/>
        </w:rPr>
        <w:br/>
      </w:r>
      <w:r w:rsidRPr="004E485C">
        <w:rPr>
          <w:rFonts w:ascii="Times New Roman" w:hAnsi="Times New Roman" w:cs="Times New Roman"/>
          <w:color w:val="auto"/>
          <w:sz w:val="28"/>
          <w:szCs w:val="28"/>
        </w:rPr>
        <w:t>единицы государственной услуги (выполнения работ) и определяется по видам организаций</w:t>
      </w:r>
      <w:r w:rsidRPr="004E485C">
        <w:rPr>
          <w:rFonts w:ascii="Times New Roman" w:hAnsi="Times New Roman" w:cs="Times New Roman"/>
          <w:color w:val="auto"/>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глухих обучающихся:</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реализация АООП начального общего образования глухих обучающихся может определяться по формуле:</w:t>
      </w:r>
    </w:p>
    <w:p w:rsidR="00F65069" w:rsidRPr="004E485C" w:rsidRDefault="00C079E3" w:rsidP="004E485C">
      <w:pPr>
        <w:spacing w:after="0" w:line="360" w:lineRule="auto"/>
        <w:ind w:firstLine="709"/>
        <w:jc w:val="both"/>
        <w:rPr>
          <w:rFonts w:ascii="Times New Roman" w:eastAsia="Times New Roman" w:hAnsi="Times New Roman" w:cs="Times New Roman"/>
          <w:b/>
          <w:bCs/>
          <w:i/>
          <w:iCs/>
          <w:color w:val="auto"/>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отгу</w:t>
      </w:r>
      <w:r w:rsidRPr="004E485C">
        <w:rPr>
          <w:rFonts w:ascii="Times New Roman" w:hAnsi="Times New Roman" w:cs="Times New Roman"/>
          <w:b/>
          <w:bCs/>
          <w:i/>
          <w:iCs/>
          <w:color w:val="auto"/>
          <w:sz w:val="28"/>
          <w:szCs w:val="28"/>
        </w:rPr>
        <w:t xml:space="preserve"> = ЗП</w:t>
      </w:r>
      <w:r w:rsidRPr="004E485C">
        <w:rPr>
          <w:rFonts w:ascii="Times New Roman" w:hAnsi="Times New Roman" w:cs="Times New Roman"/>
          <w:b/>
          <w:bCs/>
          <w:i/>
          <w:iCs/>
          <w:color w:val="auto"/>
          <w:sz w:val="28"/>
          <w:szCs w:val="28"/>
          <w:vertAlign w:val="superscript"/>
        </w:rPr>
        <w:t xml:space="preserve"> рег</w:t>
      </w:r>
      <w:r w:rsidRPr="004E485C">
        <w:rPr>
          <w:rFonts w:ascii="Times New Roman" w:hAnsi="Times New Roman" w:cs="Times New Roman"/>
          <w:b/>
          <w:bCs/>
          <w:i/>
          <w:iCs/>
          <w:color w:val="auto"/>
          <w:sz w:val="28"/>
          <w:szCs w:val="28"/>
          <w:vertAlign w:val="subscript"/>
        </w:rPr>
        <w:t>-1</w:t>
      </w:r>
      <w:r w:rsidRPr="004E485C">
        <w:rPr>
          <w:rFonts w:ascii="Times New Roman" w:hAnsi="Times New Roman" w:cs="Times New Roman"/>
          <w:b/>
          <w:bCs/>
          <w:i/>
          <w:iCs/>
          <w:color w:val="auto"/>
          <w:sz w:val="28"/>
          <w:szCs w:val="28"/>
        </w:rPr>
        <w:t xml:space="preserve"> * 12 * К</w:t>
      </w:r>
      <w:r w:rsidRPr="004E485C">
        <w:rPr>
          <w:rFonts w:ascii="Times New Roman" w:hAnsi="Times New Roman" w:cs="Times New Roman"/>
          <w:b/>
          <w:bCs/>
          <w:i/>
          <w:iCs/>
          <w:color w:val="auto"/>
          <w:sz w:val="28"/>
          <w:szCs w:val="28"/>
          <w:vertAlign w:val="superscript"/>
        </w:rPr>
        <w:t>овз</w:t>
      </w:r>
      <w:r w:rsidRPr="004E485C">
        <w:rPr>
          <w:rFonts w:ascii="Times New Roman" w:hAnsi="Times New Roman" w:cs="Times New Roman"/>
          <w:b/>
          <w:bCs/>
          <w:i/>
          <w:iCs/>
          <w:color w:val="auto"/>
          <w:sz w:val="28"/>
          <w:szCs w:val="28"/>
        </w:rPr>
        <w:t xml:space="preserve"> * К</w:t>
      </w:r>
      <w:r w:rsidRPr="004E485C">
        <w:rPr>
          <w:rFonts w:ascii="Times New Roman" w:hAnsi="Times New Roman" w:cs="Times New Roman"/>
          <w:b/>
          <w:bCs/>
          <w:i/>
          <w:iCs/>
          <w:color w:val="auto"/>
          <w:sz w:val="28"/>
          <w:szCs w:val="28"/>
          <w:vertAlign w:val="superscript"/>
        </w:rPr>
        <w:t>1</w:t>
      </w:r>
      <w:r w:rsidRPr="004E485C">
        <w:rPr>
          <w:rFonts w:ascii="Times New Roman" w:hAnsi="Times New Roman" w:cs="Times New Roman"/>
          <w:b/>
          <w:bCs/>
          <w:i/>
          <w:iCs/>
          <w:color w:val="auto"/>
          <w:sz w:val="28"/>
          <w:szCs w:val="28"/>
        </w:rPr>
        <w:t xml:space="preserve"> * К</w:t>
      </w:r>
      <w:r w:rsidRPr="004E485C">
        <w:rPr>
          <w:rFonts w:ascii="Times New Roman" w:hAnsi="Times New Roman" w:cs="Times New Roman"/>
          <w:b/>
          <w:bCs/>
          <w:i/>
          <w:iCs/>
          <w:color w:val="auto"/>
          <w:sz w:val="28"/>
          <w:szCs w:val="28"/>
          <w:vertAlign w:val="superscript"/>
        </w:rPr>
        <w:t>2</w:t>
      </w:r>
      <w:r w:rsidRPr="004E485C">
        <w:rPr>
          <w:rFonts w:ascii="Times New Roman" w:hAnsi="Times New Roman" w:cs="Times New Roman"/>
          <w:b/>
          <w:bCs/>
          <w:i/>
          <w:iCs/>
          <w:color w:val="auto"/>
          <w:sz w:val="28"/>
          <w:szCs w:val="28"/>
        </w:rPr>
        <w:t>, где:</w:t>
      </w:r>
    </w:p>
    <w:p w:rsidR="00F65069" w:rsidRPr="004E485C" w:rsidRDefault="00C079E3" w:rsidP="004E485C">
      <w:pPr>
        <w:spacing w:after="0" w:line="360" w:lineRule="auto"/>
        <w:ind w:firstLine="709"/>
        <w:jc w:val="both"/>
        <w:rPr>
          <w:rFonts w:ascii="Times New Roman" w:eastAsia="Times New Roman" w:hAnsi="Times New Roman" w:cs="Times New Roman"/>
          <w:i/>
          <w:iCs/>
          <w:color w:val="auto"/>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 xml:space="preserve">отгу </w:t>
      </w:r>
      <w:r w:rsidRPr="004E485C">
        <w:rPr>
          <w:rFonts w:ascii="Times New Roman" w:hAnsi="Times New Roman" w:cs="Times New Roman"/>
          <w:b/>
          <w:bCs/>
          <w:i/>
          <w:iCs/>
          <w:color w:val="auto"/>
          <w:sz w:val="28"/>
          <w:szCs w:val="28"/>
        </w:rPr>
        <w:t xml:space="preserve">- </w:t>
      </w:r>
      <w:r w:rsidRPr="004E485C">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глухим обучающихся;</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ЗП</w:t>
      </w:r>
      <w:r w:rsidRPr="004E485C">
        <w:rPr>
          <w:rFonts w:ascii="Times New Roman" w:hAnsi="Times New Roman" w:cs="Times New Roman"/>
          <w:b/>
          <w:bCs/>
          <w:i/>
          <w:iCs/>
          <w:color w:val="auto"/>
          <w:sz w:val="28"/>
          <w:szCs w:val="28"/>
          <w:vertAlign w:val="superscript"/>
        </w:rPr>
        <w:t xml:space="preserve"> рег</w:t>
      </w:r>
      <w:r w:rsidRPr="004E485C">
        <w:rPr>
          <w:rFonts w:ascii="Times New Roman" w:hAnsi="Times New Roman" w:cs="Times New Roman"/>
          <w:b/>
          <w:bCs/>
          <w:i/>
          <w:iCs/>
          <w:color w:val="auto"/>
          <w:sz w:val="28"/>
          <w:szCs w:val="28"/>
          <w:vertAlign w:val="subscript"/>
        </w:rPr>
        <w:t>-1</w:t>
      </w:r>
      <w:r w:rsidRPr="004E485C">
        <w:rPr>
          <w:rFonts w:ascii="Times New Roman" w:hAnsi="Times New Roman" w:cs="Times New Roman"/>
          <w:i/>
          <w:iCs/>
          <w:color w:val="auto"/>
          <w:sz w:val="28"/>
          <w:szCs w:val="28"/>
        </w:rPr>
        <w:t xml:space="preserve"> – </w:t>
      </w:r>
      <w:r w:rsidRPr="004E485C">
        <w:rPr>
          <w:rFonts w:ascii="Times New Roman" w:hAnsi="Times New Roman" w:cs="Times New Roman"/>
          <w:color w:val="auto"/>
          <w:sz w:val="28"/>
          <w:szCs w:val="28"/>
        </w:rPr>
        <w:t>среднемесячная заработная плата в экономике соответствующего региона в предшествующем году, руб./мес.;</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i/>
          <w:iCs/>
          <w:color w:val="auto"/>
          <w:sz w:val="28"/>
          <w:szCs w:val="28"/>
        </w:rPr>
        <w:t xml:space="preserve">12 – </w:t>
      </w:r>
      <w:r w:rsidRPr="004E485C">
        <w:rPr>
          <w:rFonts w:ascii="Times New Roman" w:hAnsi="Times New Roman" w:cs="Times New Roman"/>
          <w:color w:val="auto"/>
          <w:sz w:val="28"/>
          <w:szCs w:val="28"/>
        </w:rPr>
        <w:t>количество месяцев в году;</w:t>
      </w:r>
    </w:p>
    <w:p w:rsidR="00F65069" w:rsidRPr="004E485C" w:rsidRDefault="00C079E3" w:rsidP="004E485C">
      <w:pPr>
        <w:tabs>
          <w:tab w:val="left" w:pos="709"/>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i/>
          <w:iCs/>
          <w:color w:val="auto"/>
          <w:sz w:val="28"/>
          <w:szCs w:val="28"/>
        </w:rPr>
        <w:t>K</w:t>
      </w:r>
      <w:r w:rsidRPr="004E485C">
        <w:rPr>
          <w:rFonts w:ascii="Times New Roman" w:hAnsi="Times New Roman" w:cs="Times New Roman"/>
          <w:i/>
          <w:iCs/>
          <w:color w:val="auto"/>
          <w:sz w:val="28"/>
          <w:szCs w:val="28"/>
          <w:vertAlign w:val="superscript"/>
        </w:rPr>
        <w:t>ОВЗ</w:t>
      </w:r>
      <w:r w:rsidRPr="004E485C">
        <w:rPr>
          <w:rFonts w:ascii="Times New Roman" w:hAnsi="Times New Roman" w:cs="Times New Roman"/>
          <w:i/>
          <w:iCs/>
          <w:color w:val="auto"/>
          <w:sz w:val="28"/>
          <w:szCs w:val="28"/>
        </w:rPr>
        <w:t xml:space="preserve"> – </w:t>
      </w:r>
      <w:r w:rsidRPr="004E485C">
        <w:rPr>
          <w:rFonts w:ascii="Times New Roman" w:hAnsi="Times New Roman" w:cs="Times New Roman"/>
          <w:color w:val="auto"/>
          <w:sz w:val="28"/>
          <w:szCs w:val="28"/>
        </w:rPr>
        <w:t>коэффициент, учитывающий специфику образовательной программы или категорию обучающихся (при их наличии);</w:t>
      </w:r>
    </w:p>
    <w:p w:rsidR="00F65069" w:rsidRPr="004E485C" w:rsidRDefault="00C079E3" w:rsidP="004E485C">
      <w:pPr>
        <w:spacing w:after="0" w:line="360" w:lineRule="auto"/>
        <w:ind w:firstLine="709"/>
        <w:jc w:val="both"/>
        <w:rPr>
          <w:rFonts w:ascii="Times New Roman" w:eastAsia="Times New Roman" w:hAnsi="Times New Roman" w:cs="Times New Roman"/>
          <w:i/>
          <w:iCs/>
          <w:color w:val="auto"/>
          <w:sz w:val="28"/>
          <w:szCs w:val="28"/>
        </w:rPr>
      </w:pPr>
      <w:r w:rsidRPr="004E485C">
        <w:rPr>
          <w:rFonts w:ascii="Times New Roman" w:hAnsi="Times New Roman" w:cs="Times New Roman"/>
          <w:i/>
          <w:iCs/>
          <w:color w:val="auto"/>
          <w:sz w:val="28"/>
          <w:szCs w:val="28"/>
          <w:lang w:val="en-US"/>
        </w:rPr>
        <w:t>K</w:t>
      </w:r>
      <w:r w:rsidRPr="004E485C">
        <w:rPr>
          <w:rFonts w:ascii="Times New Roman" w:hAnsi="Times New Roman" w:cs="Times New Roman"/>
          <w:i/>
          <w:iCs/>
          <w:color w:val="auto"/>
          <w:sz w:val="28"/>
          <w:szCs w:val="28"/>
          <w:vertAlign w:val="superscript"/>
        </w:rPr>
        <w:t>1</w:t>
      </w:r>
      <w:r w:rsidRPr="004E485C">
        <w:rPr>
          <w:rFonts w:ascii="Times New Roman" w:hAnsi="Times New Roman" w:cs="Times New Roman"/>
          <w:i/>
          <w:iCs/>
          <w:color w:val="auto"/>
          <w:sz w:val="28"/>
          <w:szCs w:val="28"/>
        </w:rPr>
        <w:t xml:space="preserve"> – </w:t>
      </w:r>
      <w:r w:rsidRPr="004E485C">
        <w:rPr>
          <w:rFonts w:ascii="Times New Roman" w:hAnsi="Times New Roman" w:cs="Times New Roman"/>
          <w:color w:val="auto"/>
          <w:sz w:val="28"/>
          <w:szCs w:val="28"/>
        </w:rPr>
        <w:t>коэффициент страховых взносов на выплаты по оплате труда. Значение коэффициента – 1,302;</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i/>
          <w:iCs/>
          <w:color w:val="auto"/>
          <w:sz w:val="28"/>
          <w:szCs w:val="28"/>
          <w:lang w:val="en-US"/>
        </w:rPr>
        <w:t>K</w:t>
      </w:r>
      <w:r w:rsidRPr="004E485C">
        <w:rPr>
          <w:rFonts w:ascii="Times New Roman" w:hAnsi="Times New Roman" w:cs="Times New Roman"/>
          <w:i/>
          <w:iCs/>
          <w:color w:val="auto"/>
          <w:sz w:val="28"/>
          <w:szCs w:val="28"/>
          <w:vertAlign w:val="superscript"/>
        </w:rPr>
        <w:t>2</w:t>
      </w:r>
      <w:r w:rsidRPr="004E485C">
        <w:rPr>
          <w:rFonts w:ascii="Times New Roman" w:hAnsi="Times New Roman" w:cs="Times New Roman"/>
          <w:i/>
          <w:iCs/>
          <w:color w:val="auto"/>
          <w:sz w:val="28"/>
          <w:szCs w:val="28"/>
        </w:rPr>
        <w:t xml:space="preserve"> – </w:t>
      </w:r>
      <w:r w:rsidRPr="004E485C">
        <w:rPr>
          <w:rFonts w:ascii="Times New Roman" w:hAnsi="Times New Roman" w:cs="Times New Roman"/>
          <w:color w:val="auto"/>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он=</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отпп </w:t>
      </w:r>
      <w:r w:rsidRPr="004E485C">
        <w:rPr>
          <w:rFonts w:ascii="Times New Roman" w:hAnsi="Times New Roman" w:cs="Times New Roman"/>
          <w:b/>
          <w:bCs/>
          <w:i/>
          <w:iCs/>
          <w:color w:val="auto"/>
          <w:sz w:val="28"/>
          <w:szCs w:val="28"/>
        </w:rPr>
        <w:t>+ НЗ</w:t>
      </w:r>
      <w:r w:rsidRPr="004E485C">
        <w:rPr>
          <w:rFonts w:ascii="Times New Roman" w:hAnsi="Times New Roman" w:cs="Times New Roman"/>
          <w:b/>
          <w:bCs/>
          <w:i/>
          <w:iCs/>
          <w:color w:val="auto"/>
          <w:sz w:val="28"/>
          <w:szCs w:val="28"/>
          <w:vertAlign w:val="subscript"/>
        </w:rPr>
        <w:t xml:space="preserve">ком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пк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ни </w:t>
      </w:r>
      <w:r w:rsidRPr="004E485C">
        <w:rPr>
          <w:rFonts w:ascii="Times New Roman" w:hAnsi="Times New Roman" w:cs="Times New Roman"/>
          <w:b/>
          <w:bCs/>
          <w:i/>
          <w:iCs/>
          <w:color w:val="auto"/>
          <w:sz w:val="28"/>
          <w:szCs w:val="28"/>
        </w:rPr>
        <w:t>+ НЗ</w:t>
      </w:r>
      <w:r w:rsidRPr="004E485C">
        <w:rPr>
          <w:rFonts w:ascii="Times New Roman" w:hAnsi="Times New Roman" w:cs="Times New Roman"/>
          <w:b/>
          <w:bCs/>
          <w:i/>
          <w:iCs/>
          <w:color w:val="auto"/>
          <w:sz w:val="28"/>
          <w:szCs w:val="28"/>
          <w:vertAlign w:val="subscript"/>
        </w:rPr>
        <w:t xml:space="preserve">ди </w:t>
      </w:r>
      <w:r w:rsidRPr="004E485C">
        <w:rPr>
          <w:rFonts w:ascii="Times New Roman" w:hAnsi="Times New Roman" w:cs="Times New Roman"/>
          <w:b/>
          <w:bCs/>
          <w:i/>
          <w:iCs/>
          <w:color w:val="auto"/>
          <w:sz w:val="28"/>
          <w:szCs w:val="28"/>
        </w:rPr>
        <w:t>+ НЗ</w:t>
      </w:r>
      <w:r w:rsidRPr="004E485C">
        <w:rPr>
          <w:rFonts w:ascii="Times New Roman" w:hAnsi="Times New Roman" w:cs="Times New Roman"/>
          <w:b/>
          <w:bCs/>
          <w:i/>
          <w:iCs/>
          <w:color w:val="auto"/>
          <w:sz w:val="28"/>
          <w:szCs w:val="28"/>
          <w:vertAlign w:val="subscript"/>
        </w:rPr>
        <w:t xml:space="preserve">вс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тр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пр</w:t>
      </w:r>
      <w:r w:rsidRPr="004E485C">
        <w:rPr>
          <w:rFonts w:ascii="Times New Roman" w:hAnsi="Times New Roman" w:cs="Times New Roman"/>
          <w:color w:val="auto"/>
          <w:sz w:val="28"/>
          <w:szCs w:val="28"/>
        </w:rPr>
        <w:t xml:space="preserve"> , где</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отпп</w:t>
      </w:r>
      <w:r w:rsidRPr="004E485C">
        <w:rPr>
          <w:rFonts w:ascii="Times New Roman" w:hAnsi="Times New Roman" w:cs="Times New Roman"/>
          <w:color w:val="auto"/>
          <w:sz w:val="28"/>
          <w:szCs w:val="28"/>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w:t>
      </w:r>
      <w:r w:rsidRPr="004E485C">
        <w:rPr>
          <w:rFonts w:ascii="Times New Roman" w:hAnsi="Times New Roman" w:cs="Times New Roman"/>
          <w:color w:val="auto"/>
          <w:sz w:val="28"/>
          <w:szCs w:val="28"/>
          <w:lang w:val="en-US"/>
        </w:rPr>
        <w:t>j</w:t>
      </w:r>
      <w:r w:rsidRPr="004E485C">
        <w:rPr>
          <w:rFonts w:ascii="Times New Roman" w:hAnsi="Times New Roman" w:cs="Times New Roman"/>
          <w:color w:val="auto"/>
          <w:sz w:val="28"/>
          <w:szCs w:val="28"/>
        </w:rPr>
        <w:t>;</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пк </w:t>
      </w:r>
      <w:r w:rsidRPr="004E485C">
        <w:rPr>
          <w:rFonts w:ascii="Times New Roman" w:hAnsi="Times New Roman" w:cs="Times New Roman"/>
          <w:color w:val="auto"/>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4E485C">
        <w:rPr>
          <w:rFonts w:ascii="Times New Roman" w:hAnsi="Times New Roman" w:cs="Times New Roman"/>
          <w:color w:val="auto"/>
          <w:sz w:val="28"/>
          <w:szCs w:val="28"/>
          <w:lang w:val="en-US"/>
        </w:rPr>
        <w:t>j</w:t>
      </w:r>
      <w:r w:rsidRPr="004E485C">
        <w:rPr>
          <w:rFonts w:ascii="Times New Roman" w:hAnsi="Times New Roman" w:cs="Times New Roman"/>
          <w:color w:val="auto"/>
          <w:sz w:val="28"/>
          <w:szCs w:val="28"/>
        </w:rPr>
        <w:t>);</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ком</w:t>
      </w:r>
      <w:r w:rsidRPr="004E485C">
        <w:rPr>
          <w:rFonts w:ascii="Times New Roman" w:hAnsi="Times New Roman" w:cs="Times New Roman"/>
          <w:color w:val="auto"/>
          <w:sz w:val="28"/>
          <w:szCs w:val="28"/>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ни</w:t>
      </w:r>
      <w:r w:rsidRPr="004E485C">
        <w:rPr>
          <w:rFonts w:ascii="Times New Roman" w:hAnsi="Times New Roman" w:cs="Times New Roman"/>
          <w:color w:val="auto"/>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w:t>
      </w:r>
      <w:r w:rsidRPr="004E485C">
        <w:rPr>
          <w:rFonts w:ascii="Times New Roman" w:hAnsi="Times New Roman" w:cs="Times New Roman"/>
          <w:color w:val="auto"/>
          <w:sz w:val="28"/>
          <w:szCs w:val="28"/>
          <w:lang w:val="en-US"/>
        </w:rPr>
        <w:t>j</w:t>
      </w:r>
      <w:r w:rsidRPr="004E485C">
        <w:rPr>
          <w:rFonts w:ascii="Times New Roman" w:hAnsi="Times New Roman" w:cs="Times New Roman"/>
          <w:color w:val="auto"/>
          <w:sz w:val="28"/>
          <w:szCs w:val="28"/>
        </w:rPr>
        <w:t>;</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 xml:space="preserve">ди </w:t>
      </w:r>
      <w:r w:rsidRPr="004E485C">
        <w:rPr>
          <w:rFonts w:ascii="Times New Roman" w:hAnsi="Times New Roman" w:cs="Times New Roman"/>
          <w:color w:val="auto"/>
          <w:sz w:val="28"/>
          <w:szCs w:val="28"/>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вс</w:t>
      </w:r>
      <w:r w:rsidRPr="004E485C">
        <w:rPr>
          <w:rFonts w:ascii="Times New Roman" w:hAnsi="Times New Roman" w:cs="Times New Roman"/>
          <w:color w:val="auto"/>
          <w:sz w:val="28"/>
          <w:szCs w:val="28"/>
        </w:rPr>
        <w:t xml:space="preserve"> - нормативные затраты на приобретение услуг связи;</w:t>
      </w:r>
    </w:p>
    <w:p w:rsidR="00F65069" w:rsidRPr="004E485C" w:rsidRDefault="00C079E3" w:rsidP="004E485C">
      <w:pPr>
        <w:tabs>
          <w:tab w:val="left" w:pos="8222"/>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тр </w:t>
      </w:r>
      <w:r w:rsidRPr="004E485C">
        <w:rPr>
          <w:rFonts w:ascii="Times New Roman" w:hAnsi="Times New Roman" w:cs="Times New Roman"/>
          <w:color w:val="auto"/>
          <w:sz w:val="28"/>
          <w:szCs w:val="28"/>
        </w:rPr>
        <w:t xml:space="preserve">- нормативные затраты на приобретение транспортных услуг по АООП типа </w:t>
      </w:r>
      <w:r w:rsidRPr="004E485C">
        <w:rPr>
          <w:rFonts w:ascii="Times New Roman" w:hAnsi="Times New Roman" w:cs="Times New Roman"/>
          <w:color w:val="auto"/>
          <w:sz w:val="28"/>
          <w:szCs w:val="28"/>
          <w:lang w:val="en-US"/>
        </w:rPr>
        <w:t>j</w:t>
      </w:r>
      <w:r w:rsidRPr="004E485C">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4E485C" w:rsidRDefault="00C079E3" w:rsidP="004E485C">
      <w:pPr>
        <w:tabs>
          <w:tab w:val="left" w:pos="8222"/>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пр</w:t>
      </w:r>
      <w:r w:rsidRPr="004E485C">
        <w:rPr>
          <w:rFonts w:ascii="Times New Roman" w:hAnsi="Times New Roman" w:cs="Times New Roman"/>
          <w:color w:val="auto"/>
          <w:sz w:val="28"/>
          <w:szCs w:val="28"/>
        </w:rPr>
        <w:t xml:space="preserve"> - прочие нормативные затраты на общехозяйственные нужды по АООП типа </w:t>
      </w:r>
      <w:r w:rsidRPr="004E485C">
        <w:rPr>
          <w:rFonts w:ascii="Times New Roman" w:hAnsi="Times New Roman" w:cs="Times New Roman"/>
          <w:color w:val="auto"/>
          <w:sz w:val="28"/>
          <w:szCs w:val="28"/>
          <w:lang w:val="en-US"/>
        </w:rPr>
        <w:t>j</w:t>
      </w:r>
      <w:r w:rsidRPr="004E485C">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4E485C" w:rsidRDefault="00C079E3" w:rsidP="004E485C">
      <w:pPr>
        <w:tabs>
          <w:tab w:val="left" w:pos="8222"/>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w:t>
      </w:r>
      <w:r w:rsidRPr="004E485C">
        <w:rPr>
          <w:rFonts w:ascii="Times New Roman" w:hAnsi="Times New Roman" w:cs="Times New Roman"/>
          <w:color w:val="auto"/>
          <w:spacing w:val="-2"/>
          <w:sz w:val="28"/>
          <w:szCs w:val="28"/>
        </w:rPr>
        <w:t>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4E485C">
        <w:rPr>
          <w:rFonts w:ascii="Times New Roman" w:hAnsi="Times New Roman" w:cs="Times New Roman"/>
          <w:color w:val="auto"/>
          <w:sz w:val="28"/>
          <w:szCs w:val="28"/>
        </w:rPr>
        <w:t xml:space="preserve">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2) нормативные затраты на горячее водоснабжение;</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Нормативные затраты на содержание недвижимого имущества включают в себя:</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нормативные затраты на эксплуатацию системы охранной сигнализации и противопожарной безопасности;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нормативные затраты на аренду недвижимого имущества;</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нормативные затраты на проведение текущего ремонта объектов недвижимого имущества;</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нормативные затраты на содержание прилегающих территорий в соответствии с утвержденными санитарными правилами и нормами;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прочие нормативные затраты на содержание недвижимого имущества.</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F65069" w:rsidRPr="004E485C" w:rsidRDefault="00F65069" w:rsidP="004E485C">
      <w:pPr>
        <w:pStyle w:val="14TexstOSNOVA1012"/>
        <w:suppressAutoHyphens/>
        <w:spacing w:line="360" w:lineRule="auto"/>
        <w:ind w:firstLine="709"/>
        <w:rPr>
          <w:rFonts w:ascii="Times New Roman" w:eastAsia="Times New Roman" w:hAnsi="Times New Roman" w:cs="Times New Roman"/>
          <w:color w:val="auto"/>
          <w:sz w:val="28"/>
          <w:szCs w:val="28"/>
        </w:rPr>
      </w:pPr>
    </w:p>
    <w:p w:rsidR="00F65069" w:rsidRPr="004E485C" w:rsidRDefault="00F65069" w:rsidP="004E485C">
      <w:pPr>
        <w:pStyle w:val="14TexstOSNOVA1012"/>
        <w:suppressAutoHyphens/>
        <w:spacing w:line="360" w:lineRule="auto"/>
        <w:ind w:firstLine="709"/>
        <w:rPr>
          <w:rFonts w:ascii="Times New Roman" w:eastAsia="Times New Roman" w:hAnsi="Times New Roman" w:cs="Times New Roman"/>
          <w:color w:val="auto"/>
          <w:sz w:val="28"/>
          <w:szCs w:val="28"/>
        </w:rPr>
      </w:pP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color w:val="auto"/>
          <w:kern w:val="28"/>
          <w:sz w:val="28"/>
          <w:szCs w:val="28"/>
        </w:rPr>
        <w:t>Материально-технические условия</w:t>
      </w:r>
    </w:p>
    <w:p w:rsidR="00F65069" w:rsidRPr="004E485C" w:rsidRDefault="00C079E3" w:rsidP="004E485C">
      <w:pPr>
        <w:spacing w:after="0" w:line="360" w:lineRule="auto"/>
        <w:ind w:firstLine="709"/>
        <w:jc w:val="both"/>
        <w:rPr>
          <w:rFonts w:ascii="Times New Roman" w:eastAsia="Times New Roman" w:hAnsi="Times New Roman" w:cs="Times New Roman"/>
          <w:color w:val="auto"/>
          <w:spacing w:val="-4"/>
          <w:sz w:val="28"/>
          <w:szCs w:val="28"/>
        </w:rPr>
      </w:pPr>
      <w:r w:rsidRPr="004E485C">
        <w:rPr>
          <w:rFonts w:ascii="Times New Roman" w:hAnsi="Times New Roman" w:cs="Times New Roman"/>
          <w:color w:val="auto"/>
          <w:spacing w:val="-4"/>
          <w:sz w:val="28"/>
          <w:szCs w:val="28"/>
        </w:rPr>
        <w:t xml:space="preserve">Материально-техническое обеспечение образования </w:t>
      </w:r>
      <w:r w:rsidRPr="004E485C">
        <w:rPr>
          <w:rFonts w:ascii="Times New Roman" w:hAnsi="Times New Roman" w:cs="Times New Roman"/>
          <w:color w:val="auto"/>
          <w:sz w:val="28"/>
          <w:szCs w:val="28"/>
        </w:rPr>
        <w:t>глухих обучающихся с умеренной, тяжелой, глубокой умственной отсталостью, тяжелыми  множественными нарушениямиразвития</w:t>
      </w:r>
      <w:r w:rsidRPr="004E485C">
        <w:rPr>
          <w:rFonts w:ascii="Times New Roman" w:hAnsi="Times New Roman" w:cs="Times New Roman"/>
          <w:color w:val="auto"/>
          <w:spacing w:val="-4"/>
          <w:sz w:val="28"/>
          <w:szCs w:val="28"/>
        </w:rPr>
        <w:t xml:space="preserve"> должно отвечать   особым образовательным потребностям детей в соответствии с этим в структуре материально-технического обеспечения должна быть отражена </w:t>
      </w:r>
      <w:r w:rsidRPr="004E485C">
        <w:rPr>
          <w:rFonts w:ascii="Times New Roman" w:hAnsi="Times New Roman" w:cs="Times New Roman"/>
          <w:b/>
          <w:bCs/>
          <w:color w:val="auto"/>
          <w:spacing w:val="-4"/>
          <w:sz w:val="28"/>
          <w:szCs w:val="28"/>
        </w:rPr>
        <w:t>специфика требований</w:t>
      </w:r>
      <w:r w:rsidRPr="004E485C">
        <w:rPr>
          <w:rFonts w:ascii="Times New Roman" w:hAnsi="Times New Roman" w:cs="Times New Roman"/>
          <w:color w:val="auto"/>
          <w:spacing w:val="-4"/>
          <w:sz w:val="28"/>
          <w:szCs w:val="28"/>
        </w:rPr>
        <w:t>:</w:t>
      </w:r>
    </w:p>
    <w:p w:rsidR="00F65069" w:rsidRPr="004E485C" w:rsidRDefault="00C079E3" w:rsidP="004E485C">
      <w:pPr>
        <w:pStyle w:val="a7"/>
        <w:widowControl w:val="0"/>
        <w:tabs>
          <w:tab w:val="num" w:pos="1315"/>
        </w:tabs>
        <w:ind w:left="0" w:firstLine="709"/>
        <w:jc w:val="both"/>
        <w:rPr>
          <w:rFonts w:ascii="Times New Roman" w:hAnsi="Times New Roman" w:cs="Times New Roman"/>
          <w:color w:val="auto"/>
          <w:spacing w:val="-4"/>
          <w:sz w:val="28"/>
          <w:szCs w:val="28"/>
        </w:rPr>
      </w:pPr>
      <w:r w:rsidRPr="004E485C">
        <w:rPr>
          <w:rFonts w:ascii="Times New Roman" w:hAnsi="Times New Roman" w:cs="Times New Roman"/>
          <w:color w:val="auto"/>
          <w:spacing w:val="-4"/>
          <w:sz w:val="28"/>
          <w:szCs w:val="28"/>
        </w:rPr>
        <w:t>специальная организация пространства, способствующая организации  деятельности и формированию учебного поведения ребенка;</w:t>
      </w:r>
    </w:p>
    <w:p w:rsidR="00F65069" w:rsidRPr="004E485C" w:rsidRDefault="00C079E3" w:rsidP="004E485C">
      <w:pPr>
        <w:pStyle w:val="a7"/>
        <w:widowControl w:val="0"/>
        <w:tabs>
          <w:tab w:val="num" w:pos="1315"/>
        </w:tabs>
        <w:ind w:left="0" w:firstLine="709"/>
        <w:jc w:val="both"/>
        <w:rPr>
          <w:rFonts w:ascii="Times New Roman" w:hAnsi="Times New Roman" w:cs="Times New Roman"/>
          <w:color w:val="auto"/>
          <w:spacing w:val="-4"/>
          <w:sz w:val="28"/>
          <w:szCs w:val="28"/>
        </w:rPr>
      </w:pPr>
      <w:r w:rsidRPr="004E485C">
        <w:rPr>
          <w:rFonts w:ascii="Times New Roman" w:hAnsi="Times New Roman" w:cs="Times New Roman"/>
          <w:color w:val="auto"/>
          <w:spacing w:val="-4"/>
          <w:sz w:val="28"/>
          <w:szCs w:val="28"/>
        </w:rPr>
        <w:t>специальная организация временного режима обучения, позволяющая ребенку четко соблюдать режим жизни  и обучения, адекватно ориентироваться в происходящем;</w:t>
      </w:r>
    </w:p>
    <w:p w:rsidR="00F65069" w:rsidRPr="004E485C" w:rsidRDefault="00C079E3" w:rsidP="004E485C">
      <w:pPr>
        <w:pStyle w:val="a7"/>
        <w:widowControl w:val="0"/>
        <w:tabs>
          <w:tab w:val="num" w:pos="1315"/>
        </w:tabs>
        <w:ind w:left="0" w:firstLine="709"/>
        <w:jc w:val="both"/>
        <w:rPr>
          <w:rFonts w:ascii="Times New Roman" w:hAnsi="Times New Roman" w:cs="Times New Roman"/>
          <w:color w:val="auto"/>
          <w:spacing w:val="-4"/>
          <w:sz w:val="28"/>
          <w:szCs w:val="28"/>
        </w:rPr>
      </w:pPr>
      <w:r w:rsidRPr="004E485C">
        <w:rPr>
          <w:rFonts w:ascii="Times New Roman" w:hAnsi="Times New Roman" w:cs="Times New Roman"/>
          <w:color w:val="auto"/>
          <w:spacing w:val="-4"/>
          <w:sz w:val="28"/>
          <w:szCs w:val="28"/>
        </w:rPr>
        <w:t xml:space="preserve">специальная организация рабочего места с учетом особенностей психофизического развития, поддерживающая учебное поведение ребенка; </w:t>
      </w:r>
    </w:p>
    <w:p w:rsidR="00F65069" w:rsidRPr="004E485C" w:rsidRDefault="00C079E3" w:rsidP="004E485C">
      <w:pPr>
        <w:pStyle w:val="18TexstSPISOK1"/>
        <w:tabs>
          <w:tab w:val="clear" w:pos="360"/>
          <w:tab w:val="num" w:pos="1214"/>
        </w:tabs>
        <w:spacing w:line="360" w:lineRule="auto"/>
        <w:ind w:left="0" w:firstLine="709"/>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технические средства доступа ребёнка к образованию (ассистирующие средства и технологии);</w:t>
      </w:r>
    </w:p>
    <w:p w:rsidR="00F65069" w:rsidRPr="004E485C" w:rsidRDefault="00C079E3" w:rsidP="004E485C">
      <w:pPr>
        <w:pStyle w:val="18TexstSPISOK1"/>
        <w:tabs>
          <w:tab w:val="num" w:pos="1214"/>
        </w:tabs>
        <w:spacing w:line="360" w:lineRule="auto"/>
        <w:ind w:left="0" w:firstLine="709"/>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технические средства обучения детей;</w:t>
      </w:r>
    </w:p>
    <w:p w:rsidR="00F65069" w:rsidRPr="004E485C" w:rsidRDefault="00C079E3" w:rsidP="004E485C">
      <w:pPr>
        <w:pStyle w:val="18TexstSPISOK1"/>
        <w:tabs>
          <w:tab w:val="num" w:pos="1214"/>
        </w:tabs>
        <w:spacing w:line="360" w:lineRule="auto"/>
        <w:ind w:left="0" w:firstLine="709"/>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специальные учебники, специальный дидактический материал, отвечающие особым образовательным потребностям детей;</w:t>
      </w:r>
    </w:p>
    <w:p w:rsidR="00F65069" w:rsidRPr="004E485C" w:rsidRDefault="00C079E3" w:rsidP="004E485C">
      <w:pPr>
        <w:pStyle w:val="18TexstSPISOK1"/>
        <w:tabs>
          <w:tab w:val="num" w:pos="1214"/>
        </w:tabs>
        <w:spacing w:line="360" w:lineRule="auto"/>
        <w:ind w:left="0" w:firstLine="709"/>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условия для организации обучения и взаимодействия специалистов разного профиля, их сотрудничества с родителями (законными представителями) обучающихся.</w:t>
      </w:r>
    </w:p>
    <w:p w:rsidR="00F65069" w:rsidRPr="004E485C" w:rsidRDefault="00C079E3" w:rsidP="004E485C">
      <w:pPr>
        <w:pStyle w:val="Default"/>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pacing w:val="-4"/>
          <w:sz w:val="28"/>
          <w:szCs w:val="28"/>
        </w:rPr>
        <w:t xml:space="preserve">Специальная организация пространства, способствующая обучению </w:t>
      </w:r>
      <w:r w:rsidRPr="004E485C">
        <w:rPr>
          <w:rFonts w:ascii="Times New Roman" w:hAnsi="Times New Roman" w:cs="Times New Roman"/>
          <w:color w:val="auto"/>
          <w:sz w:val="28"/>
          <w:szCs w:val="28"/>
        </w:rPr>
        <w:t xml:space="preserve">детей с ГМНР, должна соответствовать общим требованиям, предъявляемым к образовательным организациям, законодательно закрепленным   нормативами (ФЗ «Об образовании в РФ», СанПиН), а также локальными актами образовательной организации. </w:t>
      </w:r>
    </w:p>
    <w:p w:rsidR="00F65069" w:rsidRPr="004E485C" w:rsidRDefault="00C079E3" w:rsidP="004E485C">
      <w:pPr>
        <w:pStyle w:val="Default"/>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Важным условием реализации специальной индивидуальной образовательной программы возможность для беспрепятственного доступа тех обучающихся, у которых имеются тяжелые нарушения опорно-двигательных функций, зрения к объектам инфраструктуры образовательной организации.</w:t>
      </w:r>
      <w:r w:rsidRPr="004E485C">
        <w:rPr>
          <w:rFonts w:ascii="Times New Roman" w:eastAsia="Times New Roman" w:hAnsi="Times New Roman" w:cs="Times New Roman"/>
          <w:color w:val="auto"/>
          <w:sz w:val="28"/>
          <w:szCs w:val="28"/>
          <w:vertAlign w:val="superscript"/>
        </w:rPr>
        <w:footnoteReference w:id="41"/>
      </w:r>
      <w:r w:rsidRPr="004E485C">
        <w:rPr>
          <w:rFonts w:ascii="Times New Roman" w:hAnsi="Times New Roman" w:cs="Times New Roman"/>
          <w:color w:val="auto"/>
          <w:sz w:val="28"/>
          <w:szCs w:val="28"/>
        </w:rPr>
        <w:t xml:space="preserve"> С этой целью на территории предусматриваются плавные переходы (спуски) с одного уровня рельефа на другой, например, с тротуара на проезжую часть и др. Объекты игровых площадок должны предусматривать возможность их использования глухими детьми с различными дополнительными нарушениями (зрения, слуха, координации, опорно-двигательного аппарата). Здание оборудуется пандусами, лифтами, безпороговыми дверными проемами (шириной не менее 90 см), поручнями и тактильными сигналами (для обучающихся с нарушением зрения). В помещениях для глухих обучающихся с умеренной, тяжелой, глубокой умственной отсталостью, тяжелыми  множественными нарушениями развития с умеренной и тяжелой умственной отсталостью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обеспечивать их максимально возможную самостоятельность в передвижении, коммуникации, осуществлении учебной деятельности. </w:t>
      </w:r>
    </w:p>
    <w:p w:rsidR="00F65069" w:rsidRPr="004E485C" w:rsidRDefault="00C079E3" w:rsidP="004E485C">
      <w:pPr>
        <w:pStyle w:val="Default"/>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 xml:space="preserve">Временной режим образования детей (учебный год, учебная неделя, день) устанавливается в соответствии с законодательно закрепленными  нормативами (ФЗ «Об образовании в РФ», СанПиН), а также локальными актами образовательной организации. </w:t>
      </w:r>
    </w:p>
    <w:p w:rsidR="00F65069" w:rsidRPr="004E485C" w:rsidRDefault="00C079E3" w:rsidP="004E485C">
      <w:pPr>
        <w:pStyle w:val="Default"/>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 xml:space="preserve">Продолжительность учебного дня для конкретного ребенка устанавливается образовательной организацией с учетом особых образовательных потребностей ребенка, отраженных в специальной индивидуальной образовательной программе, его готовности к пребыванию в среде детей без родителей. Продолжительность специально организованных уроков, а также другой деятельности  обучающихся различна и зависит от возраста и психофизического состояния детей. </w:t>
      </w:r>
    </w:p>
    <w:p w:rsidR="00F65069" w:rsidRPr="004E485C" w:rsidRDefault="00C079E3" w:rsidP="004E485C">
      <w:pPr>
        <w:pStyle w:val="18TexstSPISOK1"/>
        <w:spacing w:line="360" w:lineRule="auto"/>
        <w:ind w:left="0" w:firstLine="709"/>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     При организации учебного места учитываются особенности психофизического развития, моторики, зрения, наличие  других дополнительных нарушений.  Для создания оптимальных условий обучения организуются учебные места для проведения, как индивидуальной, так и групповой форм обучения, предусматриваются места для отдыха и проведения свободного времени, организации других видов деятельности. Для детей с нарушениями ОДА необходима специальная мебель, подобранная с учетом характера и структуры  двигательного нарушения.</w:t>
      </w:r>
    </w:p>
    <w:p w:rsidR="00F65069" w:rsidRPr="004E485C" w:rsidRDefault="00C079E3" w:rsidP="004E485C">
      <w:pPr>
        <w:pStyle w:val="18TexstSPISOK1"/>
        <w:spacing w:line="360" w:lineRule="auto"/>
        <w:ind w:left="0" w:firstLine="709"/>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Для размещения дидактического материала в поле зрения обучающихся, имеющих, помимо тяжелых нарушений слуха,  недостатки зрения, необходимы специально оборудованные места для размещения: ковролиновых и/или магнитных досок, фланелеграфов и др. Должна быть предусмотрена необходимая освещенность помещений с учетом состояния зрения детей. </w:t>
      </w:r>
    </w:p>
    <w:p w:rsidR="00F65069" w:rsidRPr="004E485C" w:rsidRDefault="00C079E3" w:rsidP="004E485C">
      <w:pPr>
        <w:pStyle w:val="Default"/>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Для полноценного образования детей необходимы технические средства, к которым относятся ассистирующие / вспомогательные технологии. Для достижения ребенком большей независимости в передвижении и коммуникации должны быть подобраны индивидуальные технические средства с учетом состояния слуха, опорно-двигательного аппарата, зрения. Для глухих обучающихся с умеренной, тяжелой, глубокой умственной отсталостью, тяжелыми  множественными нарушениями развития должны быть подобраны:</w:t>
      </w:r>
    </w:p>
    <w:p w:rsidR="00F65069" w:rsidRPr="004E485C" w:rsidRDefault="00C079E3" w:rsidP="004E485C">
      <w:pPr>
        <w:pStyle w:val="Default"/>
        <w:tabs>
          <w:tab w:val="left" w:pos="540"/>
          <w:tab w:val="num" w:pos="1315"/>
        </w:tabs>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индивидуальные слуховые аппараты, кохлеарные импланты, звукоусиливающая беспроводная  аппаратура для групповых занятий, FM – системы, тренажеры, доступные специальные компьютерные программы для коррекции нарушений слуха и речи; индукционные петли.</w:t>
      </w:r>
    </w:p>
    <w:p w:rsidR="00F65069" w:rsidRPr="004E485C" w:rsidRDefault="00C079E3" w:rsidP="004E485C">
      <w:pPr>
        <w:pStyle w:val="Default"/>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Для  глухих обучающихся, имеющих нарушения ОДА:</w:t>
      </w:r>
    </w:p>
    <w:p w:rsidR="00F65069" w:rsidRPr="004E485C" w:rsidRDefault="00C079E3" w:rsidP="004E485C">
      <w:pPr>
        <w:pStyle w:val="Default"/>
        <w:tabs>
          <w:tab w:val="left" w:pos="540"/>
          <w:tab w:val="num" w:pos="1315"/>
        </w:tabs>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индивидуальные технические средства передвижения (кресла-коляски, ходунки, вертикализаторы, костыли, «крабы», трости, велосипеды; средства, облегчающие самообслуживание: специальные предметы обихода (посуда, мебель и др.); специальные компьютерные приспособления.</w:t>
      </w:r>
    </w:p>
    <w:p w:rsidR="00F65069" w:rsidRPr="004E485C" w:rsidRDefault="00C079E3" w:rsidP="004E485C">
      <w:pPr>
        <w:pStyle w:val="Default"/>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Для глухих обучающихся, имеющих нарушения зрения:</w:t>
      </w:r>
    </w:p>
    <w:p w:rsidR="00F65069" w:rsidRPr="004E485C" w:rsidRDefault="00C079E3" w:rsidP="004E485C">
      <w:pPr>
        <w:pStyle w:val="Default"/>
        <w:tabs>
          <w:tab w:val="num" w:pos="1315"/>
        </w:tabs>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 xml:space="preserve">проекционные увеличивающие аппараты; очки, лупы, трости, ходунки, приборы эхолокаторы, ориентировочные трости. приборы для рельефного рисования; грифели и прибор для ручного письма; компьютеры и машинки со шрифтом Брайля. </w:t>
      </w:r>
    </w:p>
    <w:p w:rsidR="00F65069" w:rsidRPr="004E485C" w:rsidRDefault="00C079E3" w:rsidP="004E485C">
      <w:pPr>
        <w:widowControl w:val="0"/>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Особенности психофизического развития глухих обучающихся с умеренной, тяжелой, глубокой умственной отсталостью, тяжелыми  множественными нарушениями развития определяют необходимость специального подбора  большего  по сравнению с обучением глухих учащихся количества учебного и дидактического материала, позволяющего осуществлять процесс реализации индивидуальных программ по всем содержательным областям. Наряду с дидактическим материалом, используемым в школе для глухих, для глухих обучающихся с умеренной, тяжелой, глубокой умственной отсталостью, тяжелыми  множественными нарушениями развития требуется большее количество вспомогательных средств для осуществления невербальной и вербальной  коммуникации, к которым относится большее количество  специально подобранных предметов, графических изображений (тематические наборы фотографий, рисунков, пиктограмм и др., а также составленные из них индивидуальные коммуникативные альбомы), дактильный алфавит, таблички с напечатанными словами и фразами), компьютеры с доступными специальными программами. Необходимо иметь фоновые подставки, обеспечивающие санитарно-гигиенические нормы восприятия графического материала учащимися; дидактический материал, отвечающий требованиям к зрительному восприятию (карточки и картинки с контрастным изображением,  с выделенным контуром и др.).  Эти средства должны широко использоваться при освоении всех образовательных областей.</w:t>
      </w:r>
    </w:p>
    <w:p w:rsidR="00F65069" w:rsidRPr="004E485C" w:rsidRDefault="00C079E3" w:rsidP="004E485C">
      <w:pPr>
        <w:widowControl w:val="0"/>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Важно, чтобы в образовательной организации имелся арсенал материалов и оборудования, позволяющий обучающимся осваивать навыки самообслуживания, доступной бытовой деятельности. Для обучения предметным действиям, трудовым операциям , формирования представлений о ремеслах в образовательной организации необходимо иметь разнообразные материалы, предметы, игрушки, инструменты, включая оборудование для профильной трудовой подготовки в области изготовления керамики, растениеводства, ткачества,  полиграфии и др. Для развития изобразительной деятельности в доступных видов художественного ремесла (керамика, ткачество и др.) необходимо безопасное оборудование для соответствующих мастерских. </w:t>
      </w:r>
    </w:p>
    <w:p w:rsidR="00F65069" w:rsidRPr="004E485C" w:rsidRDefault="00C079E3" w:rsidP="004E485C">
      <w:pPr>
        <w:widowControl w:val="0"/>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На занятиях музыкой и театром важно обеспечить обучающихся , кроме обеспечения доступными музыкальными игрушками и инструментами, театральным реквизитом, оснастить музыкальные и актовые залы воспроизводящим, звукоусиливающим и осветительным оборудованием.</w:t>
      </w:r>
    </w:p>
    <w:p w:rsidR="00F65069" w:rsidRPr="004E485C" w:rsidRDefault="00C079E3" w:rsidP="004E485C">
      <w:pPr>
        <w:widowControl w:val="0"/>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Так как многие обучающиеся имеют нарушения ОДА и в связи с этим отклонения в  физическом развитии, необходимо предусмотреть дополнительное  (по сравнению  с залом  школы для глухих)  оснащение физкультурных залов специальными  адаптированными средствами, включая тренажеры, матрацы, специальные велосипеды (с ортопедическими средствами) и др. </w:t>
      </w:r>
    </w:p>
    <w:p w:rsidR="00F65069" w:rsidRPr="004E485C" w:rsidRDefault="00C079E3" w:rsidP="004E485C">
      <w:pPr>
        <w:pStyle w:val="14TexstOSNOVA1012"/>
        <w:spacing w:line="360" w:lineRule="auto"/>
        <w:ind w:firstLine="709"/>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Требования к материальнотехническому обеспечению должны быть ориентированы не только на обучающихся, но и на всех участников процесса образования, что связано с необходимостью индивидуализации процесса образования детей.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 Должна быть обеспечена материальнотехническая поддержка процесса координации и взаимодействия специалистов разного профиля и родителей, вовлечённых в процесс образования. </w:t>
      </w:r>
    </w:p>
    <w:p w:rsidR="00F65069" w:rsidRPr="004E485C" w:rsidRDefault="00F65069" w:rsidP="004E485C">
      <w:pPr>
        <w:spacing w:after="0" w:line="360" w:lineRule="auto"/>
        <w:ind w:firstLine="709"/>
        <w:rPr>
          <w:rFonts w:ascii="Times New Roman" w:eastAsia="Times New Roman" w:hAnsi="Times New Roman" w:cs="Times New Roman"/>
          <w:color w:val="auto"/>
          <w:sz w:val="28"/>
          <w:szCs w:val="28"/>
        </w:rPr>
      </w:pPr>
    </w:p>
    <w:p w:rsidR="00F65069" w:rsidRPr="004E485C" w:rsidRDefault="00F65069" w:rsidP="004E485C">
      <w:pPr>
        <w:spacing w:after="0" w:line="360" w:lineRule="auto"/>
        <w:ind w:firstLine="709"/>
        <w:jc w:val="center"/>
        <w:rPr>
          <w:rFonts w:ascii="Times New Roman" w:eastAsia="Times New Roman" w:hAnsi="Times New Roman" w:cs="Times New Roman"/>
          <w:b/>
          <w:bCs/>
          <w:color w:val="auto"/>
          <w:kern w:val="2"/>
          <w:sz w:val="28"/>
          <w:szCs w:val="28"/>
        </w:rPr>
      </w:pPr>
    </w:p>
    <w:p w:rsidR="00F65069" w:rsidRPr="00C079E3" w:rsidRDefault="00C079E3" w:rsidP="004E485C">
      <w:pPr>
        <w:tabs>
          <w:tab w:val="left" w:pos="6215"/>
        </w:tabs>
        <w:spacing w:after="0" w:line="360" w:lineRule="auto"/>
        <w:ind w:firstLine="709"/>
        <w:rPr>
          <w:color w:val="auto"/>
        </w:rPr>
      </w:pPr>
      <w:r w:rsidRPr="004E485C">
        <w:rPr>
          <w:rFonts w:ascii="Times New Roman" w:eastAsia="Times New Roman" w:hAnsi="Times New Roman" w:cs="Times New Roman"/>
          <w:b/>
          <w:bCs/>
          <w:color w:val="auto"/>
          <w:kern w:val="2"/>
          <w:sz w:val="28"/>
          <w:szCs w:val="28"/>
        </w:rPr>
        <w:tab/>
      </w:r>
    </w:p>
    <w:sectPr w:rsidR="00F65069" w:rsidRPr="00C079E3" w:rsidSect="00F65069">
      <w:footerReference w:type="default" r:id="rId8"/>
      <w:pgSz w:w="11900" w:h="16840"/>
      <w:pgMar w:top="1134" w:right="850" w:bottom="1134" w:left="1701" w:header="708" w:footer="708"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055E" w:rsidRDefault="007F055E" w:rsidP="00F65069">
      <w:pPr>
        <w:spacing w:after="0" w:line="240" w:lineRule="auto"/>
      </w:pPr>
      <w:r>
        <w:separator/>
      </w:r>
    </w:p>
  </w:endnote>
  <w:endnote w:type="continuationSeparator" w:id="0">
    <w:p w:rsidR="007F055E" w:rsidRDefault="007F055E" w:rsidP="00F650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20002A87" w:usb1="80000000" w:usb2="00000008" w:usb3="00000000" w:csb0="000001FF" w:csb1="00000000"/>
  </w:font>
  <w:font w:name="Times">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CC"/>
    <w:family w:val="swiss"/>
    <w:pitch w:val="variable"/>
    <w:sig w:usb0="00000287" w:usb1="00000000" w:usb2="00000000" w:usb3="00000000" w:csb0="0000009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DC2" w:rsidRDefault="00F76E0B" w:rsidP="005E784C">
    <w:pPr>
      <w:pStyle w:val="a5"/>
      <w:tabs>
        <w:tab w:val="clear" w:pos="9355"/>
        <w:tab w:val="right" w:pos="9329"/>
      </w:tabs>
      <w:jc w:val="center"/>
    </w:pPr>
    <w:fldSimple w:instr=" PAGE ">
      <w:r w:rsidR="00820392">
        <w:rPr>
          <w:noProof/>
        </w:rPr>
        <w:t>26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055E" w:rsidRDefault="007F055E">
      <w:r>
        <w:separator/>
      </w:r>
    </w:p>
  </w:footnote>
  <w:footnote w:type="continuationSeparator" w:id="0">
    <w:p w:rsidR="007F055E" w:rsidRDefault="007F055E">
      <w:r>
        <w:continuationSeparator/>
      </w:r>
    </w:p>
  </w:footnote>
  <w:footnote w:type="continuationNotice" w:id="1">
    <w:p w:rsidR="007F055E" w:rsidRDefault="007F055E"/>
  </w:footnote>
  <w:footnote w:id="2">
    <w:p w:rsidR="00735DC2" w:rsidRDefault="00735DC2">
      <w:pPr>
        <w:jc w:val="both"/>
      </w:pPr>
      <w:r>
        <w:rPr>
          <w:rFonts w:ascii="Times New Roman" w:eastAsia="Times New Roman" w:hAnsi="Times New Roman" w:cs="Times New Roman"/>
          <w:sz w:val="28"/>
          <w:szCs w:val="28"/>
          <w:vertAlign w:val="superscript"/>
        </w:rPr>
        <w:footnoteRef/>
      </w:r>
      <w:r>
        <w:rPr>
          <w:rFonts w:hAnsi="Times New Roman"/>
          <w:sz w:val="20"/>
          <w:szCs w:val="20"/>
        </w:rPr>
        <w:t>Пункт</w:t>
      </w:r>
      <w:r>
        <w:rPr>
          <w:rFonts w:hAnsi="Times New Roman"/>
          <w:sz w:val="20"/>
          <w:szCs w:val="20"/>
        </w:rPr>
        <w:t xml:space="preserve"> </w:t>
      </w:r>
      <w:r>
        <w:rPr>
          <w:rFonts w:ascii="Times New Roman"/>
          <w:sz w:val="20"/>
          <w:szCs w:val="20"/>
        </w:rPr>
        <w:t xml:space="preserve">13 </w:t>
      </w:r>
      <w:r>
        <w:rPr>
          <w:rFonts w:hAnsi="Times New Roman"/>
          <w:sz w:val="20"/>
          <w:szCs w:val="20"/>
        </w:rPr>
        <w:t>статьи</w:t>
      </w:r>
      <w:r>
        <w:rPr>
          <w:rFonts w:hAnsi="Times New Roman"/>
          <w:sz w:val="20"/>
          <w:szCs w:val="20"/>
        </w:rPr>
        <w:t xml:space="preserve"> </w:t>
      </w:r>
      <w:r>
        <w:rPr>
          <w:rFonts w:ascii="Times New Roman"/>
          <w:sz w:val="20"/>
          <w:szCs w:val="20"/>
        </w:rPr>
        <w:t xml:space="preserve">59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w:t>
      </w:r>
      <w:r>
        <w:rPr>
          <w:rFonts w:hAnsi="Times New Roman"/>
          <w:sz w:val="20"/>
          <w:szCs w:val="20"/>
        </w:rPr>
        <w:t>а</w:t>
      </w:r>
      <w:r>
        <w:rPr>
          <w:rFonts w:hAnsi="Times New Roman"/>
          <w:sz w:val="20"/>
          <w:szCs w:val="20"/>
        </w:rPr>
        <w:t>ции»</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3">
    <w:p w:rsidR="00735DC2" w:rsidRDefault="00735DC2">
      <w:pPr>
        <w:pStyle w:val="a6"/>
      </w:pPr>
      <w:r>
        <w:rPr>
          <w:rFonts w:ascii="Times New Roman" w:eastAsia="Times New Roman" w:hAnsi="Times New Roman" w:cs="Times New Roman"/>
          <w:sz w:val="28"/>
          <w:szCs w:val="28"/>
          <w:vertAlign w:val="superscript"/>
        </w:rPr>
        <w:footnoteRef/>
      </w:r>
      <w:r>
        <w:rPr>
          <w:rFonts w:ascii="Times New Roman"/>
        </w:rPr>
        <w:t xml:space="preserve"> </w:t>
      </w:r>
      <w:r>
        <w:rPr>
          <w:rFonts w:hAnsi="Times New Roman"/>
          <w:sz w:val="22"/>
          <w:szCs w:val="22"/>
        </w:rPr>
        <w:t>Федеральный</w:t>
      </w:r>
      <w:r>
        <w:rPr>
          <w:rFonts w:hAnsi="Times New Roman"/>
          <w:sz w:val="22"/>
          <w:szCs w:val="22"/>
        </w:rPr>
        <w:t xml:space="preserve"> </w:t>
      </w:r>
      <w:r>
        <w:rPr>
          <w:rFonts w:hAnsi="Times New Roman"/>
          <w:sz w:val="22"/>
          <w:szCs w:val="22"/>
        </w:rPr>
        <w:t>государственный</w:t>
      </w:r>
      <w:r>
        <w:rPr>
          <w:rFonts w:hAnsi="Times New Roman"/>
          <w:sz w:val="22"/>
          <w:szCs w:val="22"/>
        </w:rPr>
        <w:t xml:space="preserve"> </w:t>
      </w:r>
      <w:r>
        <w:rPr>
          <w:rFonts w:hAnsi="Times New Roman"/>
          <w:sz w:val="22"/>
          <w:szCs w:val="22"/>
        </w:rPr>
        <w:t>образовательный</w:t>
      </w:r>
      <w:r>
        <w:rPr>
          <w:rFonts w:hAnsi="Times New Roman"/>
          <w:sz w:val="22"/>
          <w:szCs w:val="22"/>
        </w:rPr>
        <w:t xml:space="preserve"> </w:t>
      </w:r>
      <w:r>
        <w:rPr>
          <w:rFonts w:hAnsi="Times New Roman"/>
          <w:sz w:val="22"/>
          <w:szCs w:val="22"/>
        </w:rPr>
        <w:t>стандарт</w:t>
      </w:r>
      <w:r>
        <w:rPr>
          <w:rFonts w:hAnsi="Times New Roman"/>
          <w:sz w:val="22"/>
          <w:szCs w:val="22"/>
        </w:rPr>
        <w:t xml:space="preserve"> </w:t>
      </w:r>
      <w:r>
        <w:rPr>
          <w:rFonts w:hAnsi="Times New Roman"/>
          <w:sz w:val="22"/>
          <w:szCs w:val="22"/>
        </w:rPr>
        <w:t>начального</w:t>
      </w:r>
      <w:r>
        <w:rPr>
          <w:rFonts w:hAnsi="Times New Roman"/>
          <w:sz w:val="22"/>
          <w:szCs w:val="22"/>
        </w:rPr>
        <w:t xml:space="preserve"> </w:t>
      </w:r>
      <w:r>
        <w:rPr>
          <w:rFonts w:hAnsi="Times New Roman"/>
          <w:sz w:val="22"/>
          <w:szCs w:val="22"/>
        </w:rPr>
        <w:t>общего</w:t>
      </w:r>
      <w:r>
        <w:rPr>
          <w:rFonts w:hAnsi="Times New Roman"/>
          <w:sz w:val="22"/>
          <w:szCs w:val="22"/>
        </w:rPr>
        <w:t xml:space="preserve"> </w:t>
      </w:r>
      <w:r>
        <w:rPr>
          <w:rFonts w:hAnsi="Times New Roman"/>
          <w:sz w:val="22"/>
          <w:szCs w:val="22"/>
        </w:rPr>
        <w:t>образования</w:t>
      </w:r>
      <w:r>
        <w:rPr>
          <w:rFonts w:hAnsi="Times New Roman"/>
          <w:sz w:val="22"/>
          <w:szCs w:val="22"/>
        </w:rPr>
        <w:t xml:space="preserve"> </w:t>
      </w:r>
      <w:r>
        <w:rPr>
          <w:rFonts w:ascii="Times New Roman"/>
          <w:sz w:val="22"/>
          <w:szCs w:val="22"/>
        </w:rPr>
        <w:t>(</w:t>
      </w:r>
      <w:r>
        <w:rPr>
          <w:rFonts w:hAnsi="Times New Roman"/>
          <w:sz w:val="22"/>
          <w:szCs w:val="22"/>
        </w:rPr>
        <w:t>у</w:t>
      </w:r>
      <w:r>
        <w:rPr>
          <w:rFonts w:hAnsi="Times New Roman"/>
          <w:sz w:val="22"/>
          <w:szCs w:val="22"/>
        </w:rPr>
        <w:t>т</w:t>
      </w:r>
      <w:r>
        <w:rPr>
          <w:rFonts w:hAnsi="Times New Roman"/>
          <w:sz w:val="22"/>
          <w:szCs w:val="22"/>
        </w:rPr>
        <w:t>верждён</w:t>
      </w:r>
      <w:r>
        <w:rPr>
          <w:rFonts w:hAnsi="Times New Roman"/>
          <w:sz w:val="22"/>
          <w:szCs w:val="22"/>
        </w:rPr>
        <w:t xml:space="preserve"> </w:t>
      </w:r>
      <w:r>
        <w:rPr>
          <w:rFonts w:hAnsi="Times New Roman"/>
          <w:sz w:val="22"/>
          <w:szCs w:val="22"/>
        </w:rPr>
        <w:t>приказом</w:t>
      </w:r>
      <w:r>
        <w:rPr>
          <w:rFonts w:hAnsi="Times New Roman"/>
          <w:sz w:val="22"/>
          <w:szCs w:val="22"/>
        </w:rPr>
        <w:t xml:space="preserve"> </w:t>
      </w:r>
      <w:r>
        <w:rPr>
          <w:rFonts w:hAnsi="Times New Roman"/>
          <w:sz w:val="22"/>
          <w:szCs w:val="22"/>
        </w:rPr>
        <w:t>Минобрнауки</w:t>
      </w:r>
      <w:r>
        <w:rPr>
          <w:rFonts w:hAnsi="Times New Roman"/>
          <w:sz w:val="22"/>
          <w:szCs w:val="22"/>
        </w:rPr>
        <w:t xml:space="preserve"> </w:t>
      </w:r>
      <w:r>
        <w:rPr>
          <w:rFonts w:hAnsi="Times New Roman"/>
          <w:sz w:val="22"/>
          <w:szCs w:val="22"/>
        </w:rPr>
        <w:t>России</w:t>
      </w:r>
      <w:r>
        <w:rPr>
          <w:rFonts w:hAnsi="Times New Roman"/>
          <w:sz w:val="22"/>
          <w:szCs w:val="22"/>
        </w:rPr>
        <w:t xml:space="preserve"> </w:t>
      </w:r>
      <w:r>
        <w:rPr>
          <w:rFonts w:hAnsi="Times New Roman"/>
          <w:sz w:val="22"/>
          <w:szCs w:val="22"/>
        </w:rPr>
        <w:t>от</w:t>
      </w:r>
      <w:r>
        <w:rPr>
          <w:rFonts w:hAnsi="Times New Roman"/>
          <w:sz w:val="22"/>
          <w:szCs w:val="22"/>
        </w:rPr>
        <w:t xml:space="preserve"> </w:t>
      </w:r>
      <w:r>
        <w:rPr>
          <w:rFonts w:ascii="Times New Roman"/>
          <w:sz w:val="22"/>
          <w:szCs w:val="22"/>
        </w:rPr>
        <w:t xml:space="preserve">6 </w:t>
      </w:r>
      <w:r>
        <w:rPr>
          <w:rFonts w:hAnsi="Times New Roman"/>
          <w:sz w:val="22"/>
          <w:szCs w:val="22"/>
        </w:rPr>
        <w:t>октября</w:t>
      </w:r>
      <w:r>
        <w:rPr>
          <w:rFonts w:hAnsi="Times New Roman"/>
          <w:sz w:val="22"/>
          <w:szCs w:val="22"/>
        </w:rPr>
        <w:t xml:space="preserve"> </w:t>
      </w:r>
      <w:r>
        <w:rPr>
          <w:rFonts w:ascii="Times New Roman"/>
          <w:sz w:val="22"/>
          <w:szCs w:val="22"/>
        </w:rPr>
        <w:t xml:space="preserve">2009 </w:t>
      </w:r>
      <w:r>
        <w:rPr>
          <w:rFonts w:hAnsi="Times New Roman"/>
          <w:sz w:val="22"/>
          <w:szCs w:val="22"/>
        </w:rPr>
        <w:t>г</w:t>
      </w:r>
      <w:r>
        <w:rPr>
          <w:rFonts w:ascii="Times New Roman"/>
          <w:sz w:val="22"/>
          <w:szCs w:val="22"/>
        </w:rPr>
        <w:t xml:space="preserve">. </w:t>
      </w:r>
      <w:r>
        <w:rPr>
          <w:rFonts w:ascii="Times New Roman"/>
          <w:sz w:val="22"/>
          <w:szCs w:val="22"/>
          <w:lang w:val="en-US"/>
        </w:rPr>
        <w:t>N</w:t>
      </w:r>
      <w:r>
        <w:rPr>
          <w:rFonts w:ascii="Times New Roman"/>
          <w:sz w:val="22"/>
          <w:szCs w:val="22"/>
        </w:rPr>
        <w:t xml:space="preserve"> 373; </w:t>
      </w:r>
      <w:r>
        <w:rPr>
          <w:rFonts w:hAnsi="Times New Roman"/>
          <w:sz w:val="22"/>
          <w:szCs w:val="22"/>
        </w:rPr>
        <w:t>в</w:t>
      </w:r>
      <w:r>
        <w:rPr>
          <w:rFonts w:hAnsi="Times New Roman"/>
          <w:sz w:val="22"/>
          <w:szCs w:val="22"/>
        </w:rPr>
        <w:t xml:space="preserve"> </w:t>
      </w:r>
      <w:r>
        <w:rPr>
          <w:rFonts w:hAnsi="Times New Roman"/>
          <w:sz w:val="22"/>
          <w:szCs w:val="22"/>
        </w:rPr>
        <w:t>ред</w:t>
      </w:r>
      <w:r>
        <w:rPr>
          <w:rFonts w:ascii="Times New Roman"/>
          <w:sz w:val="22"/>
          <w:szCs w:val="22"/>
        </w:rPr>
        <w:t xml:space="preserve">. </w:t>
      </w:r>
      <w:r>
        <w:rPr>
          <w:rFonts w:hAnsi="Times New Roman"/>
          <w:sz w:val="22"/>
          <w:szCs w:val="22"/>
        </w:rPr>
        <w:t>Приказов</w:t>
      </w:r>
      <w:r>
        <w:rPr>
          <w:rFonts w:hAnsi="Times New Roman"/>
          <w:sz w:val="22"/>
          <w:szCs w:val="22"/>
        </w:rPr>
        <w:t xml:space="preserve"> </w:t>
      </w:r>
      <w:r>
        <w:rPr>
          <w:rFonts w:hAnsi="Times New Roman"/>
          <w:sz w:val="22"/>
          <w:szCs w:val="22"/>
        </w:rPr>
        <w:t>от</w:t>
      </w:r>
      <w:r>
        <w:rPr>
          <w:rFonts w:hAnsi="Times New Roman"/>
          <w:sz w:val="22"/>
          <w:szCs w:val="22"/>
        </w:rPr>
        <w:t xml:space="preserve"> </w:t>
      </w:r>
      <w:r>
        <w:rPr>
          <w:rFonts w:ascii="Times New Roman"/>
          <w:sz w:val="22"/>
          <w:szCs w:val="22"/>
        </w:rPr>
        <w:t xml:space="preserve">26 </w:t>
      </w:r>
      <w:r>
        <w:rPr>
          <w:rFonts w:hAnsi="Times New Roman"/>
          <w:sz w:val="22"/>
          <w:szCs w:val="22"/>
        </w:rPr>
        <w:t>ноября</w:t>
      </w:r>
      <w:r>
        <w:rPr>
          <w:rFonts w:hAnsi="Times New Roman"/>
          <w:sz w:val="22"/>
          <w:szCs w:val="22"/>
        </w:rPr>
        <w:t xml:space="preserve"> </w:t>
      </w:r>
      <w:r>
        <w:rPr>
          <w:rFonts w:ascii="Times New Roman"/>
          <w:sz w:val="22"/>
          <w:szCs w:val="22"/>
        </w:rPr>
        <w:t xml:space="preserve">2010 </w:t>
      </w:r>
      <w:r>
        <w:rPr>
          <w:rFonts w:hAnsi="Times New Roman"/>
          <w:sz w:val="22"/>
          <w:szCs w:val="22"/>
        </w:rPr>
        <w:t>г</w:t>
      </w:r>
      <w:r>
        <w:rPr>
          <w:rFonts w:ascii="Times New Roman"/>
          <w:sz w:val="22"/>
          <w:szCs w:val="22"/>
        </w:rPr>
        <w:t xml:space="preserve">. </w:t>
      </w:r>
      <w:r>
        <w:rPr>
          <w:rFonts w:ascii="Times New Roman"/>
          <w:sz w:val="22"/>
          <w:szCs w:val="22"/>
          <w:lang w:val="en-US"/>
        </w:rPr>
        <w:t>N</w:t>
      </w:r>
      <w:r>
        <w:rPr>
          <w:rFonts w:ascii="Times New Roman"/>
          <w:sz w:val="22"/>
          <w:szCs w:val="22"/>
        </w:rPr>
        <w:t xml:space="preserve"> 1241, </w:t>
      </w:r>
      <w:r>
        <w:rPr>
          <w:rFonts w:hAnsi="Times New Roman"/>
          <w:sz w:val="22"/>
          <w:szCs w:val="22"/>
        </w:rPr>
        <w:t>от</w:t>
      </w:r>
      <w:r>
        <w:rPr>
          <w:rFonts w:hAnsi="Times New Roman"/>
          <w:sz w:val="22"/>
          <w:szCs w:val="22"/>
        </w:rPr>
        <w:t xml:space="preserve"> </w:t>
      </w:r>
      <w:r>
        <w:rPr>
          <w:rFonts w:ascii="Times New Roman"/>
          <w:sz w:val="22"/>
          <w:szCs w:val="22"/>
        </w:rPr>
        <w:t xml:space="preserve">22 </w:t>
      </w:r>
      <w:r>
        <w:rPr>
          <w:rFonts w:hAnsi="Times New Roman"/>
          <w:sz w:val="22"/>
          <w:szCs w:val="22"/>
        </w:rPr>
        <w:t>сентября</w:t>
      </w:r>
      <w:r>
        <w:rPr>
          <w:rFonts w:hAnsi="Times New Roman"/>
          <w:sz w:val="22"/>
          <w:szCs w:val="22"/>
        </w:rPr>
        <w:t xml:space="preserve"> </w:t>
      </w:r>
      <w:r>
        <w:rPr>
          <w:rFonts w:ascii="Times New Roman"/>
          <w:sz w:val="22"/>
          <w:szCs w:val="22"/>
        </w:rPr>
        <w:t xml:space="preserve">2011 </w:t>
      </w:r>
      <w:r>
        <w:rPr>
          <w:rFonts w:hAnsi="Times New Roman"/>
          <w:sz w:val="22"/>
          <w:szCs w:val="22"/>
        </w:rPr>
        <w:t>г</w:t>
      </w:r>
      <w:r>
        <w:rPr>
          <w:rFonts w:ascii="Times New Roman"/>
          <w:sz w:val="22"/>
          <w:szCs w:val="22"/>
        </w:rPr>
        <w:t xml:space="preserve">. </w:t>
      </w:r>
      <w:r>
        <w:rPr>
          <w:rFonts w:ascii="Times New Roman"/>
          <w:sz w:val="22"/>
          <w:szCs w:val="22"/>
          <w:lang w:val="en-US"/>
        </w:rPr>
        <w:t>N</w:t>
      </w:r>
      <w:r>
        <w:rPr>
          <w:rFonts w:ascii="Times New Roman"/>
          <w:sz w:val="22"/>
          <w:szCs w:val="22"/>
        </w:rPr>
        <w:t xml:space="preserve"> 2357)</w:t>
      </w:r>
    </w:p>
  </w:footnote>
  <w:footnote w:id="4">
    <w:p w:rsidR="00735DC2" w:rsidRDefault="00735DC2">
      <w:pPr>
        <w:pStyle w:val="a6"/>
        <w:jc w:val="both"/>
      </w:pPr>
      <w:r>
        <w:rPr>
          <w:rFonts w:ascii="Times New Roman" w:eastAsia="Times New Roman" w:hAnsi="Times New Roman" w:cs="Times New Roman"/>
          <w:sz w:val="28"/>
          <w:szCs w:val="28"/>
          <w:vertAlign w:val="superscript"/>
        </w:rPr>
        <w:footnoteRef/>
      </w:r>
      <w:r>
        <w:tab/>
      </w:r>
      <w:r>
        <w:rPr>
          <w:rFonts w:hAnsi="Times New Roman"/>
          <w:sz w:val="20"/>
          <w:szCs w:val="20"/>
        </w:rPr>
        <w:t>Федеральный</w:t>
      </w:r>
      <w:r>
        <w:rPr>
          <w:rFonts w:hAnsi="Times New Roman"/>
          <w:sz w:val="20"/>
          <w:szCs w:val="20"/>
        </w:rPr>
        <w:t xml:space="preserve"> </w:t>
      </w:r>
      <w:r>
        <w:rPr>
          <w:rFonts w:hAnsi="Times New Roman"/>
          <w:sz w:val="20"/>
          <w:szCs w:val="20"/>
        </w:rPr>
        <w:t>государственный</w:t>
      </w:r>
      <w:r>
        <w:rPr>
          <w:rFonts w:hAnsi="Times New Roman"/>
          <w:sz w:val="20"/>
          <w:szCs w:val="20"/>
        </w:rPr>
        <w:t xml:space="preserve"> </w:t>
      </w:r>
      <w:r>
        <w:rPr>
          <w:rFonts w:hAnsi="Times New Roman"/>
          <w:sz w:val="20"/>
          <w:szCs w:val="20"/>
        </w:rPr>
        <w:t>образовательный</w:t>
      </w:r>
      <w:r>
        <w:rPr>
          <w:rFonts w:hAnsi="Times New Roman"/>
          <w:sz w:val="20"/>
          <w:szCs w:val="20"/>
        </w:rPr>
        <w:t xml:space="preserve"> </w:t>
      </w:r>
      <w:r>
        <w:rPr>
          <w:rFonts w:hAnsi="Times New Roman"/>
          <w:sz w:val="20"/>
          <w:szCs w:val="20"/>
        </w:rPr>
        <w:t>стандарт</w:t>
      </w:r>
      <w:r>
        <w:rPr>
          <w:rFonts w:hAnsi="Times New Roman"/>
          <w:sz w:val="20"/>
          <w:szCs w:val="20"/>
        </w:rPr>
        <w:t xml:space="preserve"> </w:t>
      </w:r>
      <w:r>
        <w:rPr>
          <w:rFonts w:hAnsi="Times New Roman"/>
          <w:sz w:val="20"/>
          <w:szCs w:val="20"/>
        </w:rPr>
        <w:t>начального</w:t>
      </w:r>
      <w:r>
        <w:rPr>
          <w:rFonts w:hAnsi="Times New Roman"/>
          <w:sz w:val="20"/>
          <w:szCs w:val="20"/>
        </w:rPr>
        <w:t xml:space="preserve"> </w:t>
      </w:r>
      <w:r>
        <w:rPr>
          <w:rFonts w:hAnsi="Times New Roman"/>
          <w:sz w:val="20"/>
          <w:szCs w:val="20"/>
        </w:rPr>
        <w:t>общего</w:t>
      </w:r>
      <w:r>
        <w:rPr>
          <w:rFonts w:hAnsi="Times New Roman"/>
          <w:sz w:val="20"/>
          <w:szCs w:val="20"/>
        </w:rPr>
        <w:t xml:space="preserve"> </w:t>
      </w:r>
      <w:r>
        <w:rPr>
          <w:rFonts w:hAnsi="Times New Roman"/>
          <w:sz w:val="20"/>
          <w:szCs w:val="20"/>
        </w:rPr>
        <w:t>образования</w:t>
      </w:r>
      <w:r>
        <w:rPr>
          <w:rFonts w:ascii="Times New Roman"/>
          <w:sz w:val="20"/>
          <w:szCs w:val="20"/>
        </w:rPr>
        <w:t xml:space="preserve">, </w:t>
      </w:r>
      <w:r>
        <w:rPr>
          <w:rFonts w:hAnsi="Times New Roman"/>
          <w:sz w:val="20"/>
          <w:szCs w:val="20"/>
        </w:rPr>
        <w:t>утве</w:t>
      </w:r>
      <w:r>
        <w:rPr>
          <w:rFonts w:hAnsi="Times New Roman"/>
          <w:sz w:val="20"/>
          <w:szCs w:val="20"/>
        </w:rPr>
        <w:t>р</w:t>
      </w:r>
      <w:r>
        <w:rPr>
          <w:rFonts w:hAnsi="Times New Roman"/>
          <w:sz w:val="20"/>
          <w:szCs w:val="20"/>
        </w:rPr>
        <w:t>жденный</w:t>
      </w:r>
      <w:r>
        <w:rPr>
          <w:rFonts w:hAnsi="Times New Roman"/>
          <w:sz w:val="20"/>
          <w:szCs w:val="20"/>
        </w:rPr>
        <w:t xml:space="preserve"> </w:t>
      </w:r>
      <w:r>
        <w:rPr>
          <w:rFonts w:hAnsi="Times New Roman"/>
          <w:sz w:val="20"/>
          <w:szCs w:val="20"/>
        </w:rPr>
        <w:t>Приказом</w:t>
      </w:r>
      <w:r>
        <w:rPr>
          <w:rFonts w:hAnsi="Times New Roman"/>
          <w:sz w:val="20"/>
          <w:szCs w:val="20"/>
        </w:rPr>
        <w:t xml:space="preserve"> </w:t>
      </w:r>
      <w:r>
        <w:rPr>
          <w:rFonts w:hAnsi="Times New Roman"/>
          <w:sz w:val="20"/>
          <w:szCs w:val="20"/>
        </w:rPr>
        <w:t>Минобрнауки</w:t>
      </w:r>
      <w:r>
        <w:rPr>
          <w:rFonts w:hAnsi="Times New Roman"/>
          <w:sz w:val="20"/>
          <w:szCs w:val="20"/>
        </w:rPr>
        <w:t xml:space="preserve"> </w:t>
      </w:r>
      <w:r>
        <w:rPr>
          <w:rFonts w:hAnsi="Times New Roman"/>
          <w:sz w:val="20"/>
          <w:szCs w:val="20"/>
        </w:rPr>
        <w:t>России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06.10.2009 N 373 </w:t>
      </w:r>
      <w:r>
        <w:rPr>
          <w:rFonts w:ascii="Times New Roman"/>
          <w:kern w:val="0"/>
          <w:sz w:val="20"/>
          <w:szCs w:val="20"/>
        </w:rPr>
        <w:t>(</w:t>
      </w:r>
      <w:r>
        <w:rPr>
          <w:rFonts w:hAnsi="Times New Roman"/>
          <w:kern w:val="0"/>
          <w:sz w:val="20"/>
          <w:szCs w:val="20"/>
        </w:rPr>
        <w:t>зарегистрирован</w:t>
      </w:r>
      <w:r>
        <w:rPr>
          <w:rFonts w:hAnsi="Times New Roman"/>
          <w:kern w:val="0"/>
          <w:sz w:val="20"/>
          <w:szCs w:val="20"/>
        </w:rPr>
        <w:t xml:space="preserve"> </w:t>
      </w:r>
      <w:r>
        <w:rPr>
          <w:rFonts w:hAnsi="Times New Roman"/>
          <w:kern w:val="0"/>
          <w:sz w:val="20"/>
          <w:szCs w:val="20"/>
        </w:rPr>
        <w:t>Министерством</w:t>
      </w:r>
      <w:r>
        <w:rPr>
          <w:rFonts w:hAnsi="Times New Roman"/>
          <w:kern w:val="0"/>
          <w:sz w:val="20"/>
          <w:szCs w:val="20"/>
        </w:rPr>
        <w:t xml:space="preserve"> </w:t>
      </w:r>
      <w:r>
        <w:rPr>
          <w:rFonts w:hAnsi="Times New Roman"/>
          <w:kern w:val="0"/>
          <w:sz w:val="20"/>
          <w:szCs w:val="20"/>
        </w:rPr>
        <w:t>юстиции</w:t>
      </w:r>
      <w:r>
        <w:rPr>
          <w:rFonts w:hAnsi="Times New Roman"/>
          <w:kern w:val="0"/>
          <w:sz w:val="20"/>
          <w:szCs w:val="20"/>
        </w:rPr>
        <w:t xml:space="preserve"> </w:t>
      </w:r>
      <w:r>
        <w:rPr>
          <w:rFonts w:hAnsi="Times New Roman"/>
          <w:kern w:val="0"/>
          <w:sz w:val="20"/>
          <w:szCs w:val="20"/>
        </w:rPr>
        <w:t>Российской</w:t>
      </w:r>
      <w:r>
        <w:rPr>
          <w:rFonts w:hAnsi="Times New Roman"/>
          <w:kern w:val="0"/>
          <w:sz w:val="20"/>
          <w:szCs w:val="20"/>
        </w:rPr>
        <w:t xml:space="preserve"> </w:t>
      </w:r>
      <w:r>
        <w:rPr>
          <w:rFonts w:hAnsi="Times New Roman"/>
          <w:kern w:val="0"/>
          <w:sz w:val="20"/>
          <w:szCs w:val="20"/>
        </w:rPr>
        <w:t>Федерации</w:t>
      </w:r>
      <w:r>
        <w:rPr>
          <w:rFonts w:hAnsi="Times New Roman"/>
          <w:kern w:val="0"/>
          <w:sz w:val="20"/>
          <w:szCs w:val="20"/>
        </w:rPr>
        <w:t xml:space="preserve"> </w:t>
      </w:r>
      <w:r>
        <w:rPr>
          <w:rFonts w:ascii="Times New Roman"/>
          <w:kern w:val="0"/>
          <w:sz w:val="20"/>
          <w:szCs w:val="20"/>
        </w:rPr>
        <w:t xml:space="preserve">22 </w:t>
      </w:r>
      <w:r>
        <w:rPr>
          <w:rFonts w:hAnsi="Times New Roman"/>
          <w:kern w:val="0"/>
          <w:sz w:val="20"/>
          <w:szCs w:val="20"/>
        </w:rPr>
        <w:t>декабря</w:t>
      </w:r>
      <w:r>
        <w:rPr>
          <w:rFonts w:hAnsi="Times New Roman"/>
          <w:kern w:val="0"/>
          <w:sz w:val="20"/>
          <w:szCs w:val="20"/>
        </w:rPr>
        <w:t xml:space="preserve"> </w:t>
      </w:r>
      <w:r>
        <w:rPr>
          <w:rFonts w:ascii="Times New Roman"/>
          <w:kern w:val="0"/>
          <w:sz w:val="20"/>
          <w:szCs w:val="20"/>
        </w:rPr>
        <w:t xml:space="preserve">2009 </w:t>
      </w:r>
      <w:r>
        <w:rPr>
          <w:rFonts w:hAnsi="Times New Roman"/>
          <w:kern w:val="0"/>
          <w:sz w:val="20"/>
          <w:szCs w:val="20"/>
        </w:rPr>
        <w:t>г</w:t>
      </w:r>
      <w:r>
        <w:rPr>
          <w:rFonts w:ascii="Times New Roman"/>
          <w:kern w:val="0"/>
          <w:sz w:val="20"/>
          <w:szCs w:val="20"/>
        </w:rPr>
        <w:t xml:space="preserve">., </w:t>
      </w:r>
      <w:r>
        <w:rPr>
          <w:rFonts w:hAnsi="Times New Roman"/>
          <w:kern w:val="0"/>
          <w:sz w:val="20"/>
          <w:szCs w:val="20"/>
        </w:rPr>
        <w:t>регистрационный</w:t>
      </w:r>
      <w:r>
        <w:rPr>
          <w:rFonts w:hAnsi="Times New Roman"/>
          <w:kern w:val="0"/>
          <w:sz w:val="20"/>
          <w:szCs w:val="20"/>
        </w:rPr>
        <w:t xml:space="preserve"> </w:t>
      </w:r>
      <w:r>
        <w:rPr>
          <w:rFonts w:hAnsi="Times New Roman"/>
          <w:kern w:val="0"/>
          <w:sz w:val="20"/>
          <w:szCs w:val="20"/>
        </w:rPr>
        <w:t>№</w:t>
      </w:r>
      <w:r>
        <w:rPr>
          <w:rFonts w:hAnsi="Times New Roman"/>
          <w:kern w:val="0"/>
          <w:sz w:val="20"/>
          <w:szCs w:val="20"/>
        </w:rPr>
        <w:t xml:space="preserve"> </w:t>
      </w:r>
      <w:r>
        <w:rPr>
          <w:rFonts w:ascii="Times New Roman"/>
          <w:kern w:val="0"/>
          <w:sz w:val="20"/>
          <w:szCs w:val="20"/>
        </w:rPr>
        <w:t xml:space="preserve">15785) </w:t>
      </w:r>
      <w:r>
        <w:rPr>
          <w:rFonts w:ascii="Times New Roman"/>
          <w:sz w:val="20"/>
          <w:szCs w:val="20"/>
        </w:rPr>
        <w:t>(</w:t>
      </w:r>
      <w:r>
        <w:rPr>
          <w:rFonts w:hAnsi="Times New Roman"/>
          <w:sz w:val="20"/>
          <w:szCs w:val="20"/>
        </w:rPr>
        <w:t>ред</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18.12.2012) (</w:t>
      </w:r>
      <w:r>
        <w:rPr>
          <w:rFonts w:hAnsi="Times New Roman"/>
          <w:sz w:val="20"/>
          <w:szCs w:val="20"/>
        </w:rPr>
        <w:t>далее</w:t>
      </w:r>
      <w:r>
        <w:rPr>
          <w:rFonts w:hAnsi="Times New Roman"/>
          <w:sz w:val="20"/>
          <w:szCs w:val="20"/>
        </w:rPr>
        <w:t xml:space="preserve"> </w:t>
      </w:r>
      <w:r>
        <w:rPr>
          <w:rFonts w:hAnsi="Times New Roman"/>
          <w:sz w:val="20"/>
          <w:szCs w:val="20"/>
        </w:rPr>
        <w:t>–</w:t>
      </w:r>
      <w:r>
        <w:rPr>
          <w:rFonts w:hAnsi="Times New Roman"/>
          <w:sz w:val="20"/>
          <w:szCs w:val="20"/>
        </w:rPr>
        <w:t xml:space="preserve"> </w:t>
      </w:r>
      <w:r>
        <w:rPr>
          <w:sz w:val="20"/>
          <w:szCs w:val="20"/>
        </w:rPr>
        <w:br/>
      </w:r>
      <w:r>
        <w:rPr>
          <w:rFonts w:hAnsi="Times New Roman"/>
          <w:sz w:val="20"/>
          <w:szCs w:val="20"/>
        </w:rPr>
        <w:t>ФГОС</w:t>
      </w:r>
      <w:r>
        <w:rPr>
          <w:rFonts w:hAnsi="Times New Roman"/>
          <w:sz w:val="20"/>
          <w:szCs w:val="20"/>
        </w:rPr>
        <w:t xml:space="preserve"> </w:t>
      </w:r>
      <w:r>
        <w:rPr>
          <w:rFonts w:hAnsi="Times New Roman"/>
          <w:sz w:val="20"/>
          <w:szCs w:val="20"/>
        </w:rPr>
        <w:t>НОО</w:t>
      </w:r>
      <w:r>
        <w:rPr>
          <w:rFonts w:ascii="Times New Roman"/>
          <w:sz w:val="20"/>
          <w:szCs w:val="20"/>
        </w:rPr>
        <w:t>).</w:t>
      </w:r>
    </w:p>
  </w:footnote>
  <w:footnote w:id="5">
    <w:p w:rsidR="00735DC2" w:rsidRDefault="00735DC2">
      <w:pPr>
        <w:pStyle w:val="a6"/>
        <w:jc w:val="both"/>
      </w:pPr>
      <w:r>
        <w:rPr>
          <w:rFonts w:ascii="Times New Roman" w:eastAsia="Times New Roman" w:hAnsi="Times New Roman" w:cs="Times New Roman"/>
          <w:kern w:val="2"/>
          <w:sz w:val="28"/>
          <w:szCs w:val="28"/>
          <w:vertAlign w:val="superscript"/>
        </w:rPr>
        <w:footnoteRef/>
      </w:r>
      <w:r>
        <w:rPr>
          <w:rFonts w:ascii="Trebuchet MS"/>
        </w:rPr>
        <w:t xml:space="preserve"> </w:t>
      </w:r>
      <w:r>
        <w:rPr>
          <w:rFonts w:hAnsi="Times New Roman"/>
          <w:sz w:val="20"/>
          <w:szCs w:val="20"/>
        </w:rPr>
        <w:t>Допускаются</w:t>
      </w:r>
      <w:r>
        <w:rPr>
          <w:rFonts w:hAnsi="Times New Roman"/>
          <w:sz w:val="20"/>
          <w:szCs w:val="20"/>
        </w:rPr>
        <w:t xml:space="preserve"> </w:t>
      </w:r>
      <w:r>
        <w:rPr>
          <w:rFonts w:hAnsi="Times New Roman"/>
          <w:sz w:val="20"/>
          <w:szCs w:val="20"/>
        </w:rPr>
        <w:t>отдельные</w:t>
      </w:r>
      <w:r>
        <w:rPr>
          <w:rFonts w:hAnsi="Times New Roman"/>
          <w:sz w:val="20"/>
          <w:szCs w:val="20"/>
        </w:rPr>
        <w:t xml:space="preserve"> </w:t>
      </w:r>
      <w:r>
        <w:rPr>
          <w:rFonts w:hAnsi="Times New Roman"/>
          <w:sz w:val="20"/>
          <w:szCs w:val="20"/>
        </w:rPr>
        <w:t>негрубые</w:t>
      </w:r>
      <w:r>
        <w:rPr>
          <w:rFonts w:hAnsi="Times New Roman"/>
          <w:sz w:val="20"/>
          <w:szCs w:val="20"/>
        </w:rPr>
        <w:t xml:space="preserve"> </w:t>
      </w:r>
      <w:r>
        <w:rPr>
          <w:rFonts w:hAnsi="Times New Roman"/>
          <w:sz w:val="20"/>
          <w:szCs w:val="20"/>
        </w:rPr>
        <w:t>нарушения</w:t>
      </w:r>
      <w:r>
        <w:rPr>
          <w:rFonts w:hAnsi="Times New Roman"/>
          <w:sz w:val="20"/>
          <w:szCs w:val="20"/>
        </w:rPr>
        <w:t xml:space="preserve"> </w:t>
      </w:r>
      <w:r>
        <w:rPr>
          <w:rFonts w:hAnsi="Times New Roman"/>
          <w:sz w:val="20"/>
          <w:szCs w:val="20"/>
        </w:rPr>
        <w:t>произношения</w:t>
      </w:r>
      <w:r>
        <w:rPr>
          <w:rFonts w:ascii="Times New Roman"/>
          <w:sz w:val="20"/>
          <w:szCs w:val="20"/>
        </w:rPr>
        <w:t xml:space="preserve">, </w:t>
      </w:r>
      <w:r>
        <w:rPr>
          <w:rFonts w:hAnsi="Times New Roman"/>
          <w:sz w:val="20"/>
          <w:szCs w:val="20"/>
        </w:rPr>
        <w:t>не</w:t>
      </w:r>
      <w:r>
        <w:rPr>
          <w:rFonts w:hAnsi="Times New Roman"/>
          <w:sz w:val="20"/>
          <w:szCs w:val="20"/>
        </w:rPr>
        <w:t xml:space="preserve"> </w:t>
      </w:r>
      <w:r>
        <w:rPr>
          <w:rFonts w:hAnsi="Times New Roman"/>
          <w:sz w:val="20"/>
          <w:szCs w:val="20"/>
        </w:rPr>
        <w:t>оказывающие</w:t>
      </w:r>
      <w:r>
        <w:rPr>
          <w:rFonts w:hAnsi="Times New Roman"/>
          <w:sz w:val="20"/>
          <w:szCs w:val="20"/>
        </w:rPr>
        <w:t xml:space="preserve"> </w:t>
      </w:r>
      <w:r>
        <w:rPr>
          <w:rFonts w:hAnsi="Times New Roman"/>
          <w:sz w:val="20"/>
          <w:szCs w:val="20"/>
        </w:rPr>
        <w:t>принципиальное</w:t>
      </w:r>
      <w:r>
        <w:rPr>
          <w:rFonts w:hAnsi="Times New Roman"/>
          <w:sz w:val="20"/>
          <w:szCs w:val="20"/>
        </w:rPr>
        <w:t xml:space="preserve"> </w:t>
      </w:r>
      <w:r>
        <w:rPr>
          <w:rFonts w:hAnsi="Times New Roman"/>
          <w:sz w:val="20"/>
          <w:szCs w:val="20"/>
        </w:rPr>
        <w:t>влияние</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внятность</w:t>
      </w:r>
      <w:r>
        <w:rPr>
          <w:rFonts w:hAnsi="Times New Roman"/>
          <w:sz w:val="20"/>
          <w:szCs w:val="20"/>
        </w:rPr>
        <w:t xml:space="preserve"> </w:t>
      </w:r>
      <w:r>
        <w:rPr>
          <w:rFonts w:hAnsi="Times New Roman"/>
          <w:sz w:val="20"/>
          <w:szCs w:val="20"/>
        </w:rPr>
        <w:t>речи</w:t>
      </w:r>
      <w:r>
        <w:rPr>
          <w:rFonts w:hAnsi="Times New Roman"/>
          <w:sz w:val="20"/>
          <w:szCs w:val="20"/>
        </w:rPr>
        <w:t xml:space="preserve"> </w:t>
      </w:r>
      <w:r>
        <w:rPr>
          <w:rFonts w:hAnsi="Times New Roman"/>
          <w:sz w:val="20"/>
          <w:szCs w:val="20"/>
        </w:rPr>
        <w:t>глухого</w:t>
      </w:r>
      <w:r>
        <w:rPr>
          <w:rFonts w:hAnsi="Times New Roman"/>
          <w:sz w:val="20"/>
          <w:szCs w:val="20"/>
        </w:rPr>
        <w:t xml:space="preserve"> </w:t>
      </w:r>
      <w:r>
        <w:rPr>
          <w:rFonts w:hAnsi="Times New Roman"/>
          <w:sz w:val="20"/>
          <w:szCs w:val="20"/>
        </w:rPr>
        <w:t>обучающегося</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целом</w:t>
      </w:r>
      <w:r>
        <w:rPr>
          <w:rFonts w:ascii="Times New Roman"/>
          <w:sz w:val="20"/>
          <w:szCs w:val="20"/>
        </w:rPr>
        <w:t>.</w:t>
      </w:r>
    </w:p>
  </w:footnote>
  <w:footnote w:id="6">
    <w:p w:rsidR="00735DC2" w:rsidRDefault="00735DC2">
      <w:pPr>
        <w:pStyle w:val="a6"/>
      </w:pPr>
      <w:r>
        <w:rPr>
          <w:rFonts w:ascii="Times New Roman" w:eastAsia="Times New Roman" w:hAnsi="Times New Roman" w:cs="Times New Roman"/>
          <w:sz w:val="28"/>
          <w:szCs w:val="28"/>
          <w:vertAlign w:val="superscript"/>
        </w:rPr>
        <w:footnoteRef/>
      </w:r>
      <w:r>
        <w:tab/>
        <w:t>Р</w:t>
      </w:r>
      <w:r>
        <w:rPr>
          <w:rFonts w:hAnsi="Times New Roman"/>
        </w:rPr>
        <w:t>аздел</w:t>
      </w:r>
      <w:r>
        <w:rPr>
          <w:rFonts w:hAnsi="Times New Roman"/>
        </w:rPr>
        <w:t xml:space="preserve"> </w:t>
      </w:r>
      <w:r>
        <w:rPr>
          <w:rFonts w:ascii="Times New Roman"/>
          <w:lang w:val="en-US"/>
        </w:rPr>
        <w:t>III</w:t>
      </w:r>
      <w:r>
        <w:rPr>
          <w:rFonts w:hAnsi="Times New Roman"/>
        </w:rPr>
        <w:t xml:space="preserve"> </w:t>
      </w:r>
      <w:r>
        <w:rPr>
          <w:rFonts w:hAnsi="Times New Roman"/>
        </w:rPr>
        <w:t>ФГОС</w:t>
      </w:r>
      <w:r>
        <w:rPr>
          <w:rFonts w:hAnsi="Times New Roman"/>
        </w:rPr>
        <w:t xml:space="preserve"> </w:t>
      </w:r>
      <w:r>
        <w:rPr>
          <w:rFonts w:hAnsi="Times New Roman"/>
        </w:rPr>
        <w:t>НОО</w:t>
      </w:r>
      <w:r>
        <w:rPr>
          <w:rFonts w:ascii="Times New Roman"/>
        </w:rPr>
        <w:t>.</w:t>
      </w:r>
    </w:p>
  </w:footnote>
  <w:footnote w:id="7">
    <w:p w:rsidR="00735DC2" w:rsidRDefault="00735DC2">
      <w:pPr>
        <w:pStyle w:val="a6"/>
      </w:pPr>
      <w:r>
        <w:rPr>
          <w:rFonts w:ascii="Times New Roman" w:eastAsia="Times New Roman" w:hAnsi="Times New Roman" w:cs="Times New Roman"/>
          <w:kern w:val="2"/>
          <w:sz w:val="28"/>
          <w:szCs w:val="28"/>
          <w:vertAlign w:val="superscript"/>
        </w:rPr>
        <w:footnoteRef/>
      </w:r>
      <w:r>
        <w:tab/>
        <w:t>Р</w:t>
      </w:r>
      <w:r>
        <w:rPr>
          <w:rFonts w:hAnsi="Times New Roman"/>
        </w:rPr>
        <w:t>аздел</w:t>
      </w:r>
      <w:r>
        <w:rPr>
          <w:rFonts w:hAnsi="Times New Roman"/>
        </w:rPr>
        <w:t xml:space="preserve"> </w:t>
      </w:r>
      <w:r>
        <w:rPr>
          <w:rFonts w:ascii="Times New Roman"/>
          <w:lang w:val="en-US"/>
        </w:rPr>
        <w:t>III</w:t>
      </w:r>
      <w:r>
        <w:rPr>
          <w:rFonts w:hAnsi="Times New Roman"/>
        </w:rPr>
        <w:t xml:space="preserve"> </w:t>
      </w:r>
      <w:r>
        <w:rPr>
          <w:rFonts w:hAnsi="Times New Roman"/>
        </w:rPr>
        <w:t>ФГОС</w:t>
      </w:r>
      <w:r>
        <w:rPr>
          <w:rFonts w:hAnsi="Times New Roman"/>
        </w:rPr>
        <w:t xml:space="preserve"> </w:t>
      </w:r>
      <w:r>
        <w:rPr>
          <w:rFonts w:hAnsi="Times New Roman"/>
        </w:rPr>
        <w:t>НОО</w:t>
      </w:r>
      <w:r>
        <w:rPr>
          <w:rFonts w:ascii="Times New Roman"/>
        </w:rPr>
        <w:t>.</w:t>
      </w:r>
    </w:p>
  </w:footnote>
  <w:footnote w:id="8">
    <w:p w:rsidR="00735DC2" w:rsidRDefault="00735DC2">
      <w:pPr>
        <w:jc w:val="both"/>
      </w:pPr>
      <w:r>
        <w:rPr>
          <w:rFonts w:ascii="Times New Roman" w:eastAsia="Times New Roman" w:hAnsi="Times New Roman" w:cs="Times New Roman"/>
          <w:spacing w:val="2"/>
          <w:sz w:val="28"/>
          <w:szCs w:val="28"/>
          <w:vertAlign w:val="superscript"/>
        </w:rPr>
        <w:footnoteRef/>
      </w:r>
      <w:r>
        <w:rPr>
          <w:rFonts w:ascii="Trebuchet MS"/>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11 </w:t>
      </w:r>
      <w:r>
        <w:rPr>
          <w:rFonts w:hAnsi="Times New Roman"/>
          <w:sz w:val="20"/>
          <w:szCs w:val="20"/>
        </w:rPr>
        <w:t>статьи</w:t>
      </w:r>
      <w:r>
        <w:rPr>
          <w:rFonts w:hAnsi="Times New Roman"/>
          <w:sz w:val="20"/>
          <w:szCs w:val="20"/>
        </w:rPr>
        <w:t xml:space="preserve"> </w:t>
      </w:r>
      <w:r>
        <w:rPr>
          <w:rFonts w:ascii="Times New Roman"/>
          <w:sz w:val="20"/>
          <w:szCs w:val="20"/>
        </w:rPr>
        <w:t xml:space="preserve">79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p>
  </w:footnote>
  <w:footnote w:id="9">
    <w:p w:rsidR="00735DC2" w:rsidRDefault="00735DC2" w:rsidP="000A374A">
      <w:pPr>
        <w:pStyle w:val="1"/>
        <w:numPr>
          <w:ilvl w:val="0"/>
          <w:numId w:val="140"/>
        </w:numPr>
        <w:tabs>
          <w:tab w:val="clear" w:pos="780"/>
          <w:tab w:val="num" w:pos="720"/>
        </w:tabs>
        <w:ind w:left="720" w:hanging="360"/>
        <w:jc w:val="both"/>
        <w:rPr>
          <w:i w:val="0"/>
          <w:iCs w:val="0"/>
        </w:rPr>
      </w:pPr>
      <w:r>
        <w:rPr>
          <w:i w:val="0"/>
          <w:iCs w:val="0"/>
          <w:sz w:val="28"/>
          <w:szCs w:val="28"/>
        </w:rPr>
        <w:footnoteRef/>
      </w:r>
      <w:r>
        <w:rPr>
          <w:i w:val="0"/>
          <w:iCs w:val="0"/>
          <w:sz w:val="20"/>
          <w:szCs w:val="20"/>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10">
    <w:p w:rsidR="00735DC2" w:rsidRDefault="00735DC2">
      <w:pPr>
        <w:ind w:left="540"/>
        <w:jc w:val="both"/>
        <w:rPr>
          <w:sz w:val="20"/>
          <w:szCs w:val="20"/>
        </w:rPr>
      </w:pPr>
    </w:p>
    <w:p w:rsidR="00735DC2" w:rsidRDefault="00735DC2">
      <w:pPr>
        <w:spacing w:after="0"/>
        <w:jc w:val="both"/>
      </w:pPr>
      <w:r>
        <w:rPr>
          <w:rFonts w:ascii="Times New Roman" w:eastAsia="Times New Roman" w:hAnsi="Times New Roman" w:cs="Times New Roman"/>
          <w:spacing w:val="2"/>
          <w:sz w:val="28"/>
          <w:szCs w:val="28"/>
          <w:vertAlign w:val="superscript"/>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29, 97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r>
        <w:rPr>
          <w:rFonts w:ascii="Times New Roman"/>
          <w:color w:val="0000FF"/>
          <w:sz w:val="20"/>
          <w:szCs w:val="20"/>
          <w:u w:color="0000FF"/>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149-</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информации</w:t>
      </w:r>
      <w:r>
        <w:rPr>
          <w:rFonts w:ascii="Times New Roman"/>
          <w:sz w:val="20"/>
          <w:szCs w:val="20"/>
        </w:rPr>
        <w:t xml:space="preserve">, </w:t>
      </w:r>
      <w:r>
        <w:rPr>
          <w:rFonts w:hAnsi="Times New Roman"/>
          <w:sz w:val="20"/>
          <w:szCs w:val="20"/>
        </w:rPr>
        <w:t>информационных</w:t>
      </w:r>
      <w:r>
        <w:rPr>
          <w:rFonts w:hAnsi="Times New Roman"/>
          <w:sz w:val="20"/>
          <w:szCs w:val="20"/>
        </w:rPr>
        <w:t xml:space="preserve"> </w:t>
      </w:r>
      <w:r>
        <w:rPr>
          <w:rFonts w:hAnsi="Times New Roman"/>
          <w:sz w:val="20"/>
          <w:szCs w:val="20"/>
        </w:rPr>
        <w:t>технологиях</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информации»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2006, </w:t>
      </w:r>
      <w:r>
        <w:rPr>
          <w:rFonts w:hAnsi="Times New Roman"/>
          <w:sz w:val="20"/>
          <w:szCs w:val="20"/>
        </w:rPr>
        <w:t>№</w:t>
      </w:r>
      <w:r>
        <w:rPr>
          <w:rFonts w:hAnsi="Times New Roman"/>
          <w:sz w:val="20"/>
          <w:szCs w:val="20"/>
        </w:rPr>
        <w:t xml:space="preserve"> </w:t>
      </w:r>
      <w:r>
        <w:rPr>
          <w:rFonts w:ascii="Times New Roman"/>
          <w:sz w:val="20"/>
          <w:szCs w:val="20"/>
        </w:rPr>
        <w:t xml:space="preserve">31, </w:t>
      </w:r>
      <w:r>
        <w:rPr>
          <w:rFonts w:hAnsi="Times New Roman"/>
          <w:sz w:val="20"/>
          <w:szCs w:val="20"/>
        </w:rPr>
        <w:t>ст</w:t>
      </w:r>
      <w:r>
        <w:rPr>
          <w:rFonts w:ascii="Times New Roman"/>
          <w:sz w:val="20"/>
          <w:szCs w:val="20"/>
        </w:rPr>
        <w:t xml:space="preserve">. 3448),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152-</w:t>
      </w:r>
      <w:r>
        <w:rPr>
          <w:rFonts w:hAnsi="Times New Roman"/>
          <w:sz w:val="20"/>
          <w:szCs w:val="20"/>
        </w:rPr>
        <w:t>ФЗ</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персональных</w:t>
      </w:r>
      <w:r>
        <w:rPr>
          <w:rFonts w:hAnsi="Times New Roman"/>
          <w:sz w:val="20"/>
          <w:szCs w:val="20"/>
        </w:rPr>
        <w:t xml:space="preserve"> </w:t>
      </w:r>
      <w:r>
        <w:rPr>
          <w:rFonts w:hAnsi="Times New Roman"/>
          <w:sz w:val="20"/>
          <w:szCs w:val="20"/>
        </w:rPr>
        <w:t>данных»</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2006, </w:t>
      </w:r>
      <w:r>
        <w:rPr>
          <w:rFonts w:hAnsi="Times New Roman"/>
          <w:sz w:val="20"/>
          <w:szCs w:val="20"/>
        </w:rPr>
        <w:t>№</w:t>
      </w:r>
      <w:r>
        <w:rPr>
          <w:rFonts w:hAnsi="Times New Roman"/>
          <w:sz w:val="20"/>
          <w:szCs w:val="20"/>
        </w:rPr>
        <w:t xml:space="preserve"> </w:t>
      </w:r>
      <w:r>
        <w:rPr>
          <w:rFonts w:ascii="Times New Roman"/>
          <w:sz w:val="20"/>
          <w:szCs w:val="20"/>
        </w:rPr>
        <w:t xml:space="preserve">31, </w:t>
      </w:r>
      <w:r>
        <w:rPr>
          <w:rFonts w:hAnsi="Times New Roman"/>
          <w:sz w:val="20"/>
          <w:szCs w:val="20"/>
        </w:rPr>
        <w:t>ст</w:t>
      </w:r>
      <w:r>
        <w:rPr>
          <w:rFonts w:ascii="Times New Roman"/>
          <w:sz w:val="20"/>
          <w:szCs w:val="20"/>
        </w:rPr>
        <w:t>. 3451)</w:t>
      </w:r>
    </w:p>
  </w:footnote>
  <w:footnote w:id="11">
    <w:p w:rsidR="00735DC2" w:rsidRDefault="00735DC2">
      <w:pPr>
        <w:spacing w:after="0"/>
        <w:jc w:val="both"/>
      </w:pPr>
      <w:r>
        <w:rPr>
          <w:rFonts w:ascii="Times New Roman" w:eastAsia="Times New Roman" w:hAnsi="Times New Roman" w:cs="Times New Roman"/>
          <w:spacing w:val="2"/>
          <w:sz w:val="28"/>
          <w:szCs w:val="28"/>
          <w:vertAlign w:val="superscript"/>
        </w:rPr>
        <w:footnoteRef/>
      </w:r>
      <w:r>
        <w:rPr>
          <w:rFonts w:hAnsi="Times New Roman"/>
        </w:rPr>
        <w:t xml:space="preserve"> </w:t>
      </w:r>
      <w:r>
        <w:rPr>
          <w:rFonts w:hAnsi="Times New Roman"/>
        </w:rPr>
        <w:t>Часть</w:t>
      </w:r>
      <w:r>
        <w:rPr>
          <w:rFonts w:hAnsi="Times New Roman"/>
        </w:rPr>
        <w:t xml:space="preserve"> </w:t>
      </w:r>
      <w:r>
        <w:rPr>
          <w:rFonts w:ascii="Times New Roman"/>
        </w:rPr>
        <w:t xml:space="preserve">3 </w:t>
      </w:r>
      <w:r>
        <w:rPr>
          <w:rFonts w:hAnsi="Times New Roman"/>
        </w:rPr>
        <w:t>статьи</w:t>
      </w:r>
      <w:r>
        <w:rPr>
          <w:rFonts w:hAnsi="Times New Roman"/>
        </w:rPr>
        <w:t xml:space="preserve"> </w:t>
      </w:r>
      <w:r>
        <w:rPr>
          <w:rFonts w:ascii="Times New Roman"/>
        </w:rPr>
        <w:t xml:space="preserve">16 </w:t>
      </w:r>
      <w:r>
        <w:rPr>
          <w:rFonts w:hAnsi="Times New Roman"/>
        </w:rPr>
        <w:t>Федерального</w:t>
      </w:r>
      <w:r>
        <w:rPr>
          <w:rFonts w:hAnsi="Times New Roman"/>
        </w:rPr>
        <w:t xml:space="preserve"> </w:t>
      </w:r>
      <w:r>
        <w:rPr>
          <w:rFonts w:hAnsi="Times New Roman"/>
        </w:rPr>
        <w:t>закона</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hAnsi="Times New Roman"/>
        </w:rPr>
        <w:t xml:space="preserve"> </w:t>
      </w:r>
      <w:r>
        <w:rPr>
          <w:rFonts w:hAnsi="Times New Roman"/>
        </w:rPr>
        <w:t>«Об</w:t>
      </w:r>
      <w:r>
        <w:rPr>
          <w:rFonts w:hAnsi="Times New Roman"/>
        </w:rPr>
        <w:t xml:space="preserve"> </w:t>
      </w:r>
      <w:r>
        <w:rPr>
          <w:rFonts w:hAnsi="Times New Roman"/>
        </w:rPr>
        <w:t>образовании</w:t>
      </w:r>
      <w:r>
        <w:rPr>
          <w:rFonts w:hAnsi="Times New Roman"/>
        </w:rPr>
        <w:t xml:space="preserve"> </w:t>
      </w:r>
      <w:r>
        <w:rPr>
          <w:rFonts w:hAnsi="Times New Roman"/>
        </w:rPr>
        <w:t>в</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ascii="Times New Roman"/>
        </w:rPr>
        <w:t>.</w:t>
      </w:r>
    </w:p>
  </w:footnote>
  <w:footnote w:id="12">
    <w:p w:rsidR="00735DC2" w:rsidRDefault="00735DC2">
      <w:pPr>
        <w:spacing w:before="20" w:after="20" w:line="240" w:lineRule="auto"/>
        <w:jc w:val="both"/>
      </w:pPr>
      <w:r>
        <w:rPr>
          <w:sz w:val="20"/>
          <w:szCs w:val="20"/>
        </w:rPr>
        <w:footnoteRef/>
      </w:r>
      <w:r>
        <w:rPr>
          <w:rFonts w:ascii="Trebuchet MS"/>
        </w:rPr>
        <w:t xml:space="preserve"> </w:t>
      </w:r>
      <w:r>
        <w:rPr>
          <w:rFonts w:hAnsi="Times New Roman"/>
          <w:sz w:val="20"/>
          <w:szCs w:val="20"/>
        </w:rPr>
        <w:t>Предметная</w:t>
      </w:r>
      <w:r>
        <w:rPr>
          <w:rFonts w:hAnsi="Times New Roman"/>
          <w:sz w:val="20"/>
          <w:szCs w:val="20"/>
        </w:rPr>
        <w:t xml:space="preserve"> </w:t>
      </w:r>
      <w:r>
        <w:rPr>
          <w:rFonts w:hAnsi="Times New Roman"/>
          <w:sz w:val="20"/>
          <w:szCs w:val="20"/>
        </w:rPr>
        <w:t>область</w:t>
      </w:r>
      <w:r>
        <w:rPr>
          <w:rFonts w:hAnsi="Times New Roman"/>
          <w:sz w:val="20"/>
          <w:szCs w:val="20"/>
        </w:rPr>
        <w:t xml:space="preserve"> </w:t>
      </w:r>
      <w:r>
        <w:rPr>
          <w:rFonts w:hAnsi="Times New Roman"/>
          <w:sz w:val="20"/>
          <w:szCs w:val="20"/>
        </w:rPr>
        <w:t>«Филология»</w:t>
      </w:r>
      <w:r>
        <w:rPr>
          <w:rFonts w:hAnsi="Times New Roman"/>
          <w:sz w:val="20"/>
          <w:szCs w:val="20"/>
        </w:rPr>
        <w:t xml:space="preserve"> </w:t>
      </w:r>
      <w:r>
        <w:rPr>
          <w:rFonts w:hAnsi="Times New Roman"/>
          <w:sz w:val="20"/>
          <w:szCs w:val="20"/>
        </w:rPr>
        <w:t>представлена</w:t>
      </w:r>
      <w:r>
        <w:rPr>
          <w:rFonts w:hAnsi="Times New Roman"/>
          <w:sz w:val="20"/>
          <w:szCs w:val="20"/>
        </w:rPr>
        <w:t xml:space="preserve"> </w:t>
      </w:r>
      <w:r>
        <w:rPr>
          <w:rFonts w:hAnsi="Times New Roman"/>
          <w:sz w:val="20"/>
          <w:szCs w:val="20"/>
        </w:rPr>
        <w:t>как</w:t>
      </w:r>
      <w:r>
        <w:rPr>
          <w:rFonts w:hAnsi="Times New Roman"/>
          <w:sz w:val="20"/>
          <w:szCs w:val="20"/>
        </w:rPr>
        <w:t xml:space="preserve"> </w:t>
      </w:r>
      <w:r>
        <w:rPr>
          <w:rFonts w:hAnsi="Times New Roman"/>
          <w:sz w:val="20"/>
          <w:szCs w:val="20"/>
        </w:rPr>
        <w:t>интегративная</w:t>
      </w:r>
      <w:r>
        <w:rPr>
          <w:rFonts w:hAnsi="Times New Roman"/>
          <w:sz w:val="20"/>
          <w:szCs w:val="20"/>
        </w:rPr>
        <w:t xml:space="preserve"> </w:t>
      </w:r>
      <w:r>
        <w:rPr>
          <w:rFonts w:hAnsi="Times New Roman"/>
          <w:sz w:val="20"/>
          <w:szCs w:val="20"/>
        </w:rPr>
        <w:t>область</w:t>
      </w:r>
      <w:r>
        <w:rPr>
          <w:rFonts w:ascii="Times New Roman"/>
          <w:sz w:val="20"/>
          <w:szCs w:val="20"/>
        </w:rPr>
        <w:t xml:space="preserve">, </w:t>
      </w:r>
      <w:r>
        <w:rPr>
          <w:rFonts w:hAnsi="Times New Roman"/>
          <w:sz w:val="20"/>
          <w:szCs w:val="20"/>
        </w:rPr>
        <w:t>результаты</w:t>
      </w:r>
      <w:r>
        <w:rPr>
          <w:rFonts w:hAnsi="Times New Roman"/>
          <w:sz w:val="20"/>
          <w:szCs w:val="20"/>
        </w:rPr>
        <w:t xml:space="preserve"> </w:t>
      </w:r>
      <w:r>
        <w:rPr>
          <w:rFonts w:hAnsi="Times New Roman"/>
          <w:sz w:val="20"/>
          <w:szCs w:val="20"/>
        </w:rPr>
        <w:t>освоения</w:t>
      </w:r>
      <w:r>
        <w:rPr>
          <w:rFonts w:hAnsi="Times New Roman"/>
          <w:sz w:val="20"/>
          <w:szCs w:val="20"/>
        </w:rPr>
        <w:t xml:space="preserve"> </w:t>
      </w:r>
      <w:r>
        <w:rPr>
          <w:rFonts w:hAnsi="Times New Roman"/>
          <w:sz w:val="20"/>
          <w:szCs w:val="20"/>
        </w:rPr>
        <w:t>которой</w:t>
      </w:r>
      <w:r>
        <w:rPr>
          <w:rFonts w:hAnsi="Times New Roman"/>
          <w:sz w:val="20"/>
          <w:szCs w:val="20"/>
        </w:rPr>
        <w:t xml:space="preserve"> </w:t>
      </w:r>
      <w:r>
        <w:rPr>
          <w:rFonts w:hAnsi="Times New Roman"/>
          <w:sz w:val="20"/>
          <w:szCs w:val="20"/>
        </w:rPr>
        <w:t>могут</w:t>
      </w:r>
      <w:r>
        <w:rPr>
          <w:rFonts w:hAnsi="Times New Roman"/>
          <w:sz w:val="20"/>
          <w:szCs w:val="20"/>
        </w:rPr>
        <w:t xml:space="preserve"> </w:t>
      </w:r>
      <w:r>
        <w:rPr>
          <w:rFonts w:hAnsi="Times New Roman"/>
          <w:sz w:val="20"/>
          <w:szCs w:val="20"/>
        </w:rPr>
        <w:t>быть</w:t>
      </w:r>
      <w:r>
        <w:rPr>
          <w:rFonts w:hAnsi="Times New Roman"/>
          <w:sz w:val="20"/>
          <w:szCs w:val="20"/>
        </w:rPr>
        <w:t xml:space="preserve"> </w:t>
      </w:r>
      <w:r>
        <w:rPr>
          <w:rFonts w:hAnsi="Times New Roman"/>
          <w:sz w:val="20"/>
          <w:szCs w:val="20"/>
        </w:rPr>
        <w:t>оценены</w:t>
      </w:r>
      <w:r>
        <w:rPr>
          <w:rFonts w:hAnsi="Times New Roman"/>
          <w:sz w:val="20"/>
          <w:szCs w:val="20"/>
        </w:rPr>
        <w:t xml:space="preserve"> </w:t>
      </w:r>
      <w:r>
        <w:rPr>
          <w:rFonts w:hAnsi="Times New Roman"/>
          <w:sz w:val="20"/>
          <w:szCs w:val="20"/>
        </w:rPr>
        <w:t>только</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совокупности</w:t>
      </w:r>
      <w:r>
        <w:rPr>
          <w:rFonts w:ascii="Times New Roman"/>
          <w:sz w:val="20"/>
          <w:szCs w:val="20"/>
        </w:rPr>
        <w:t xml:space="preserve">, </w:t>
      </w:r>
      <w:r>
        <w:rPr>
          <w:rFonts w:hAnsi="Times New Roman"/>
          <w:sz w:val="20"/>
          <w:szCs w:val="20"/>
        </w:rPr>
        <w:t>как</w:t>
      </w:r>
      <w:r>
        <w:rPr>
          <w:rFonts w:hAnsi="Times New Roman"/>
          <w:sz w:val="20"/>
          <w:szCs w:val="20"/>
        </w:rPr>
        <w:t xml:space="preserve"> </w:t>
      </w:r>
      <w:r>
        <w:rPr>
          <w:rFonts w:hAnsi="Times New Roman"/>
          <w:sz w:val="20"/>
          <w:szCs w:val="20"/>
        </w:rPr>
        <w:t>целостный</w:t>
      </w:r>
      <w:r>
        <w:rPr>
          <w:rFonts w:hAnsi="Times New Roman"/>
          <w:sz w:val="20"/>
          <w:szCs w:val="20"/>
        </w:rPr>
        <w:t xml:space="preserve"> </w:t>
      </w:r>
      <w:r>
        <w:rPr>
          <w:rFonts w:hAnsi="Times New Roman"/>
          <w:sz w:val="20"/>
          <w:szCs w:val="20"/>
        </w:rPr>
        <w:t>единый</w:t>
      </w:r>
      <w:r>
        <w:rPr>
          <w:rFonts w:hAnsi="Times New Roman"/>
          <w:sz w:val="20"/>
          <w:szCs w:val="20"/>
        </w:rPr>
        <w:t xml:space="preserve"> </w:t>
      </w:r>
      <w:r>
        <w:rPr>
          <w:rFonts w:hAnsi="Times New Roman"/>
          <w:sz w:val="20"/>
          <w:szCs w:val="20"/>
        </w:rPr>
        <w:t>результат</w:t>
      </w:r>
      <w:r>
        <w:rPr>
          <w:rFonts w:hAnsi="Times New Roman"/>
          <w:sz w:val="20"/>
          <w:szCs w:val="20"/>
        </w:rPr>
        <w:t xml:space="preserve"> </w:t>
      </w:r>
      <w:r>
        <w:rPr>
          <w:rFonts w:hAnsi="Times New Roman"/>
          <w:sz w:val="20"/>
          <w:szCs w:val="20"/>
        </w:rPr>
        <w:t>овладения</w:t>
      </w:r>
      <w:r>
        <w:rPr>
          <w:rFonts w:hAnsi="Times New Roman"/>
          <w:sz w:val="20"/>
          <w:szCs w:val="20"/>
        </w:rPr>
        <w:t xml:space="preserve"> </w:t>
      </w:r>
      <w:r>
        <w:rPr>
          <w:rFonts w:hAnsi="Times New Roman"/>
          <w:sz w:val="20"/>
          <w:szCs w:val="20"/>
        </w:rPr>
        <w:t>языком</w:t>
      </w:r>
      <w:r>
        <w:rPr>
          <w:rFonts w:ascii="Times New Roman"/>
          <w:sz w:val="20"/>
          <w:szCs w:val="20"/>
        </w:rPr>
        <w:t xml:space="preserve">. </w:t>
      </w:r>
      <w:r>
        <w:rPr>
          <w:rFonts w:hAnsi="Times New Roman"/>
          <w:sz w:val="20"/>
          <w:szCs w:val="20"/>
        </w:rPr>
        <w:t>Выделение</w:t>
      </w:r>
      <w:r>
        <w:rPr>
          <w:rFonts w:hAnsi="Times New Roman"/>
          <w:sz w:val="20"/>
          <w:szCs w:val="20"/>
        </w:rPr>
        <w:t xml:space="preserve"> </w:t>
      </w:r>
      <w:r>
        <w:rPr>
          <w:rFonts w:hAnsi="Times New Roman"/>
          <w:sz w:val="20"/>
          <w:szCs w:val="20"/>
        </w:rPr>
        <w:t>отдельных</w:t>
      </w:r>
      <w:r>
        <w:rPr>
          <w:rFonts w:hAnsi="Times New Roman"/>
          <w:sz w:val="20"/>
          <w:szCs w:val="20"/>
        </w:rPr>
        <w:t xml:space="preserve"> </w:t>
      </w:r>
      <w:r>
        <w:rPr>
          <w:rFonts w:hAnsi="Times New Roman"/>
          <w:sz w:val="20"/>
          <w:szCs w:val="20"/>
        </w:rPr>
        <w:t>предметных</w:t>
      </w:r>
      <w:r>
        <w:rPr>
          <w:rFonts w:hAnsi="Times New Roman"/>
          <w:sz w:val="20"/>
          <w:szCs w:val="20"/>
        </w:rPr>
        <w:t xml:space="preserve"> </w:t>
      </w:r>
      <w:r>
        <w:rPr>
          <w:rFonts w:hAnsi="Times New Roman"/>
          <w:sz w:val="20"/>
          <w:szCs w:val="20"/>
        </w:rPr>
        <w:t>результатов</w:t>
      </w:r>
      <w:r>
        <w:rPr>
          <w:rFonts w:hAnsi="Times New Roman"/>
          <w:sz w:val="20"/>
          <w:szCs w:val="20"/>
        </w:rPr>
        <w:t xml:space="preserve"> </w:t>
      </w:r>
      <w:r>
        <w:rPr>
          <w:rFonts w:hAnsi="Times New Roman"/>
          <w:sz w:val="20"/>
          <w:szCs w:val="20"/>
        </w:rPr>
        <w:t>не</w:t>
      </w:r>
      <w:r>
        <w:rPr>
          <w:rFonts w:hAnsi="Times New Roman"/>
          <w:sz w:val="20"/>
          <w:szCs w:val="20"/>
        </w:rPr>
        <w:t xml:space="preserve"> </w:t>
      </w:r>
      <w:r>
        <w:rPr>
          <w:rFonts w:hAnsi="Times New Roman"/>
          <w:sz w:val="20"/>
          <w:szCs w:val="20"/>
        </w:rPr>
        <w:t>предусматривается</w:t>
      </w:r>
      <w:r>
        <w:rPr>
          <w:rFonts w:ascii="Times New Roman"/>
          <w:sz w:val="20"/>
          <w:szCs w:val="20"/>
        </w:rPr>
        <w:t>.</w:t>
      </w:r>
    </w:p>
  </w:footnote>
  <w:footnote w:id="13">
    <w:p w:rsidR="00735DC2" w:rsidRDefault="00735DC2">
      <w:pPr>
        <w:pStyle w:val="a6"/>
        <w:jc w:val="both"/>
      </w:pPr>
      <w:r>
        <w:rPr>
          <w:sz w:val="20"/>
          <w:szCs w:val="20"/>
        </w:rPr>
        <w:footnoteRef/>
      </w:r>
      <w:r>
        <w:rPr>
          <w:rFonts w:hAnsi="Times New Roman"/>
          <w:sz w:val="20"/>
          <w:szCs w:val="20"/>
        </w:rPr>
        <w:t>Предмет</w:t>
      </w:r>
      <w:r>
        <w:rPr>
          <w:rFonts w:hAnsi="Times New Roman"/>
          <w:sz w:val="20"/>
          <w:szCs w:val="20"/>
        </w:rPr>
        <w:t xml:space="preserve"> </w:t>
      </w:r>
      <w:r>
        <w:rPr>
          <w:rFonts w:hAnsi="Times New Roman"/>
          <w:sz w:val="20"/>
          <w:szCs w:val="20"/>
        </w:rPr>
        <w:t>«Предметно</w:t>
      </w:r>
      <w:r>
        <w:rPr>
          <w:rFonts w:ascii="Times New Roman"/>
          <w:sz w:val="20"/>
          <w:szCs w:val="20"/>
        </w:rPr>
        <w:t>-</w:t>
      </w:r>
      <w:r>
        <w:rPr>
          <w:rFonts w:hAnsi="Times New Roman"/>
          <w:sz w:val="20"/>
          <w:szCs w:val="20"/>
        </w:rPr>
        <w:t>практическое</w:t>
      </w:r>
      <w:r>
        <w:rPr>
          <w:rFonts w:hAnsi="Times New Roman"/>
          <w:sz w:val="20"/>
          <w:szCs w:val="20"/>
        </w:rPr>
        <w:t xml:space="preserve"> </w:t>
      </w:r>
      <w:r>
        <w:rPr>
          <w:rFonts w:hAnsi="Times New Roman"/>
          <w:sz w:val="20"/>
          <w:szCs w:val="20"/>
        </w:rPr>
        <w:t>обучение»</w:t>
      </w:r>
      <w:r>
        <w:rPr>
          <w:rFonts w:hAnsi="Times New Roman"/>
          <w:sz w:val="20"/>
          <w:szCs w:val="20"/>
        </w:rPr>
        <w:t xml:space="preserve"> </w:t>
      </w:r>
      <w:r>
        <w:rPr>
          <w:rFonts w:ascii="Times New Roman"/>
          <w:sz w:val="20"/>
          <w:szCs w:val="20"/>
        </w:rPr>
        <w:t>(</w:t>
      </w:r>
      <w:r>
        <w:rPr>
          <w:rFonts w:hAnsi="Times New Roman"/>
          <w:sz w:val="20"/>
          <w:szCs w:val="20"/>
        </w:rPr>
        <w:t>вариант</w:t>
      </w:r>
      <w:r>
        <w:rPr>
          <w:rFonts w:hAnsi="Times New Roman"/>
          <w:sz w:val="20"/>
          <w:szCs w:val="20"/>
        </w:rPr>
        <w:t xml:space="preserve"> </w:t>
      </w:r>
      <w:r>
        <w:rPr>
          <w:rFonts w:ascii="Times New Roman"/>
          <w:sz w:val="20"/>
          <w:szCs w:val="20"/>
        </w:rPr>
        <w:t xml:space="preserve">1.2 </w:t>
      </w:r>
      <w:r>
        <w:rPr>
          <w:rFonts w:hAnsi="Times New Roman"/>
          <w:sz w:val="20"/>
          <w:szCs w:val="20"/>
        </w:rPr>
        <w:t>и</w:t>
      </w:r>
      <w:r>
        <w:rPr>
          <w:rFonts w:hAnsi="Times New Roman"/>
          <w:sz w:val="20"/>
          <w:szCs w:val="20"/>
        </w:rPr>
        <w:t xml:space="preserve"> </w:t>
      </w:r>
      <w:r>
        <w:rPr>
          <w:rFonts w:ascii="Times New Roman"/>
          <w:sz w:val="20"/>
          <w:szCs w:val="20"/>
        </w:rPr>
        <w:t xml:space="preserve">1.3)  </w:t>
      </w:r>
      <w:r>
        <w:rPr>
          <w:rFonts w:hAnsi="Times New Roman"/>
          <w:sz w:val="20"/>
          <w:szCs w:val="20"/>
        </w:rPr>
        <w:t>сочетает</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себе</w:t>
      </w:r>
      <w:r>
        <w:rPr>
          <w:rFonts w:hAnsi="Times New Roman"/>
          <w:sz w:val="20"/>
          <w:szCs w:val="20"/>
        </w:rPr>
        <w:t xml:space="preserve"> </w:t>
      </w:r>
      <w:r>
        <w:rPr>
          <w:rFonts w:hAnsi="Times New Roman"/>
          <w:sz w:val="20"/>
          <w:szCs w:val="20"/>
        </w:rPr>
        <w:t>компетенции</w:t>
      </w:r>
      <w:r>
        <w:rPr>
          <w:rFonts w:hAnsi="Times New Roman"/>
          <w:sz w:val="20"/>
          <w:szCs w:val="20"/>
        </w:rPr>
        <w:t xml:space="preserve"> </w:t>
      </w:r>
      <w:r>
        <w:rPr>
          <w:rFonts w:hAnsi="Times New Roman"/>
          <w:sz w:val="20"/>
          <w:szCs w:val="20"/>
        </w:rPr>
        <w:t>двух</w:t>
      </w:r>
      <w:r>
        <w:rPr>
          <w:rFonts w:hAnsi="Times New Roman"/>
          <w:sz w:val="20"/>
          <w:szCs w:val="20"/>
        </w:rPr>
        <w:t xml:space="preserve"> </w:t>
      </w:r>
      <w:r>
        <w:rPr>
          <w:rFonts w:hAnsi="Times New Roman"/>
          <w:sz w:val="20"/>
          <w:szCs w:val="20"/>
        </w:rPr>
        <w:t>предметных</w:t>
      </w:r>
      <w:r>
        <w:rPr>
          <w:rFonts w:hAnsi="Times New Roman"/>
          <w:sz w:val="20"/>
          <w:szCs w:val="20"/>
        </w:rPr>
        <w:t xml:space="preserve"> </w:t>
      </w:r>
      <w:r>
        <w:rPr>
          <w:rFonts w:hAnsi="Times New Roman"/>
          <w:sz w:val="20"/>
          <w:szCs w:val="20"/>
        </w:rPr>
        <w:t>областей</w:t>
      </w:r>
      <w:r>
        <w:rPr>
          <w:rFonts w:hAnsi="Times New Roman"/>
          <w:sz w:val="20"/>
          <w:szCs w:val="20"/>
        </w:rPr>
        <w:t xml:space="preserve"> </w:t>
      </w:r>
      <w:r>
        <w:rPr>
          <w:rFonts w:ascii="Times New Roman"/>
          <w:sz w:val="20"/>
          <w:szCs w:val="20"/>
        </w:rPr>
        <w:t xml:space="preserve">- </w:t>
      </w:r>
      <w:r>
        <w:rPr>
          <w:rFonts w:hAnsi="Times New Roman"/>
          <w:sz w:val="20"/>
          <w:szCs w:val="20"/>
        </w:rPr>
        <w:t>филологии</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технологии</w:t>
      </w:r>
      <w:r>
        <w:rPr>
          <w:rFonts w:asci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процессе</w:t>
      </w:r>
      <w:r>
        <w:rPr>
          <w:rFonts w:hAnsi="Times New Roman"/>
          <w:sz w:val="20"/>
          <w:szCs w:val="20"/>
        </w:rPr>
        <w:t xml:space="preserve"> </w:t>
      </w:r>
      <w:r>
        <w:rPr>
          <w:rFonts w:hAnsi="Times New Roman"/>
          <w:sz w:val="20"/>
          <w:szCs w:val="20"/>
        </w:rPr>
        <w:t>обучения</w:t>
      </w:r>
      <w:r>
        <w:rPr>
          <w:rFonts w:hAnsi="Times New Roman"/>
          <w:sz w:val="20"/>
          <w:szCs w:val="20"/>
        </w:rPr>
        <w:t xml:space="preserve"> </w:t>
      </w:r>
      <w:r>
        <w:rPr>
          <w:rFonts w:hAnsi="Times New Roman"/>
          <w:sz w:val="20"/>
          <w:szCs w:val="20"/>
        </w:rPr>
        <w:t>реализуется</w:t>
      </w:r>
      <w:r>
        <w:rPr>
          <w:rFonts w:hAnsi="Times New Roman"/>
          <w:sz w:val="20"/>
          <w:szCs w:val="20"/>
        </w:rPr>
        <w:t xml:space="preserve"> </w:t>
      </w:r>
      <w:r>
        <w:rPr>
          <w:rFonts w:hAnsi="Times New Roman"/>
          <w:sz w:val="20"/>
          <w:szCs w:val="20"/>
        </w:rPr>
        <w:t>принцип</w:t>
      </w:r>
      <w:r>
        <w:rPr>
          <w:rFonts w:hAnsi="Times New Roman"/>
          <w:sz w:val="20"/>
          <w:szCs w:val="20"/>
        </w:rPr>
        <w:t xml:space="preserve"> </w:t>
      </w:r>
      <w:r>
        <w:rPr>
          <w:rFonts w:hAnsi="Times New Roman"/>
          <w:sz w:val="20"/>
          <w:szCs w:val="20"/>
        </w:rPr>
        <w:t>связи</w:t>
      </w:r>
      <w:r>
        <w:rPr>
          <w:rFonts w:hAnsi="Times New Roman"/>
          <w:sz w:val="20"/>
          <w:szCs w:val="20"/>
        </w:rPr>
        <w:t xml:space="preserve"> </w:t>
      </w:r>
      <w:r>
        <w:rPr>
          <w:rFonts w:hAnsi="Times New Roman"/>
          <w:sz w:val="20"/>
          <w:szCs w:val="20"/>
        </w:rPr>
        <w:t>речевого</w:t>
      </w:r>
      <w:r>
        <w:rPr>
          <w:rFonts w:hAnsi="Times New Roman"/>
          <w:sz w:val="20"/>
          <w:szCs w:val="20"/>
        </w:rPr>
        <w:t xml:space="preserve"> </w:t>
      </w:r>
      <w:r>
        <w:rPr>
          <w:rFonts w:hAnsi="Times New Roman"/>
          <w:sz w:val="20"/>
          <w:szCs w:val="20"/>
        </w:rPr>
        <w:t>развития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предметно</w:t>
      </w:r>
      <w:r>
        <w:rPr>
          <w:rFonts w:ascii="Times New Roman"/>
          <w:sz w:val="20"/>
          <w:szCs w:val="20"/>
        </w:rPr>
        <w:t>-</w:t>
      </w:r>
      <w:r>
        <w:rPr>
          <w:rFonts w:hAnsi="Times New Roman"/>
          <w:sz w:val="20"/>
          <w:szCs w:val="20"/>
        </w:rPr>
        <w:t>практической</w:t>
      </w:r>
      <w:r>
        <w:rPr>
          <w:rFonts w:hAnsi="Times New Roman"/>
          <w:sz w:val="20"/>
          <w:szCs w:val="20"/>
        </w:rPr>
        <w:t xml:space="preserve"> </w:t>
      </w:r>
      <w:r>
        <w:rPr>
          <w:rFonts w:hAnsi="Times New Roman"/>
          <w:sz w:val="20"/>
          <w:szCs w:val="20"/>
        </w:rPr>
        <w:t>деятельностью</w:t>
      </w:r>
      <w:r>
        <w:rPr>
          <w:rFonts w:hAnsi="Times New Roman"/>
          <w:sz w:val="20"/>
          <w:szCs w:val="20"/>
        </w:rPr>
        <w:t xml:space="preserve"> </w:t>
      </w:r>
      <w:r>
        <w:rPr>
          <w:rFonts w:hAnsi="Times New Roman"/>
          <w:sz w:val="20"/>
          <w:szCs w:val="20"/>
        </w:rPr>
        <w:t>обучающихся</w:t>
      </w:r>
      <w:r>
        <w:rPr>
          <w:rFonts w:asci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целенаправленным</w:t>
      </w:r>
      <w:r>
        <w:rPr>
          <w:rFonts w:hAnsi="Times New Roman"/>
          <w:sz w:val="20"/>
          <w:szCs w:val="20"/>
        </w:rPr>
        <w:t xml:space="preserve">  </w:t>
      </w:r>
      <w:r>
        <w:rPr>
          <w:rFonts w:hAnsi="Times New Roman"/>
          <w:sz w:val="20"/>
          <w:szCs w:val="20"/>
        </w:rPr>
        <w:t>обучением</w:t>
      </w:r>
      <w:r>
        <w:rPr>
          <w:rFonts w:hAnsi="Times New Roman"/>
          <w:sz w:val="20"/>
          <w:szCs w:val="20"/>
        </w:rPr>
        <w:t xml:space="preserve"> </w:t>
      </w:r>
      <w:r>
        <w:rPr>
          <w:rFonts w:hAnsi="Times New Roman"/>
          <w:sz w:val="20"/>
          <w:szCs w:val="20"/>
        </w:rPr>
        <w:t>устной</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письменной</w:t>
      </w:r>
      <w:r>
        <w:rPr>
          <w:rFonts w:hAnsi="Times New Roman"/>
          <w:sz w:val="20"/>
          <w:szCs w:val="20"/>
        </w:rPr>
        <w:t xml:space="preserve"> </w:t>
      </w:r>
      <w:r>
        <w:rPr>
          <w:rFonts w:hAnsi="Times New Roman"/>
          <w:sz w:val="20"/>
          <w:szCs w:val="20"/>
        </w:rPr>
        <w:t>речи</w:t>
      </w:r>
      <w:r>
        <w:rPr>
          <w:rFonts w:ascii="Times New Roman"/>
          <w:sz w:val="20"/>
          <w:szCs w:val="20"/>
        </w:rPr>
        <w:t>.</w:t>
      </w:r>
    </w:p>
  </w:footnote>
  <w:footnote w:id="14">
    <w:p w:rsidR="00735DC2" w:rsidRDefault="00735DC2">
      <w:pPr>
        <w:pStyle w:val="a6"/>
      </w:pPr>
      <w:r>
        <w:rPr>
          <w:rFonts w:ascii="Times New Roman" w:eastAsia="Times New Roman" w:hAnsi="Times New Roman" w:cs="Times New Roman"/>
          <w:b/>
          <w:bCs/>
          <w:kern w:val="2"/>
          <w:sz w:val="28"/>
          <w:szCs w:val="28"/>
          <w:u w:val="single"/>
          <w:vertAlign w:val="superscript"/>
        </w:rPr>
        <w:footnoteRef/>
      </w:r>
      <w:r>
        <w:t xml:space="preserve"> Содержание обучения по предмету «Ознакомление с окружающим миром» распространяется на работу в ходе всего учебно-воспитательного процесса, в том числе во внеклассное время.</w:t>
      </w:r>
    </w:p>
  </w:footnote>
  <w:footnote w:id="15">
    <w:p w:rsidR="00735DC2" w:rsidRDefault="00735DC2">
      <w:pPr>
        <w:pStyle w:val="a6"/>
      </w:pPr>
      <w:r>
        <w:rPr>
          <w:rFonts w:ascii="Times New Roman" w:eastAsia="Times New Roman" w:hAnsi="Times New Roman" w:cs="Times New Roman"/>
          <w:b/>
          <w:bCs/>
          <w:kern w:val="2"/>
          <w:sz w:val="28"/>
          <w:szCs w:val="28"/>
          <w:u w:val="single"/>
          <w:vertAlign w:val="superscript"/>
        </w:rPr>
        <w:footnoteRef/>
      </w:r>
      <w:r>
        <w:t xml:space="preserve"> Содержание обучения по предмету «Ознакомление с окружающим миром» распространяется на работу в ходе всего учебно-воспитательного процесса, в том числе во внеклассное время.</w:t>
      </w:r>
    </w:p>
  </w:footnote>
  <w:footnote w:id="16">
    <w:p w:rsidR="00735DC2" w:rsidRDefault="00735DC2">
      <w:pPr>
        <w:spacing w:after="0" w:line="240" w:lineRule="auto"/>
        <w:jc w:val="both"/>
      </w:pPr>
      <w:r>
        <w:rPr>
          <w:rFonts w:ascii="Times New Roman" w:eastAsia="Times New Roman" w:hAnsi="Times New Roman" w:cs="Times New Roman"/>
          <w:sz w:val="28"/>
          <w:szCs w:val="28"/>
          <w:vertAlign w:val="superscript"/>
        </w:rPr>
        <w:footnoteRef/>
      </w:r>
      <w:r>
        <w:rPr>
          <w:rFonts w:ascii="Trebuchet MS"/>
        </w:rPr>
        <w:t xml:space="preserve"> </w:t>
      </w:r>
      <w:r>
        <w:rPr>
          <w:rFonts w:hAnsi="Times New Roman"/>
          <w:sz w:val="20"/>
          <w:szCs w:val="20"/>
        </w:rPr>
        <w:t>Здесь</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далее</w:t>
      </w:r>
      <w:r>
        <w:rPr>
          <w:rFonts w:ascii="Times New Roman"/>
          <w:sz w:val="20"/>
          <w:szCs w:val="20"/>
        </w:rPr>
        <w:t>:</w:t>
      </w:r>
      <w:r>
        <w:rPr>
          <w:rFonts w:ascii="Trebuchet MS"/>
        </w:rPr>
        <w:t xml:space="preserve"> </w:t>
      </w:r>
      <w:r>
        <w:rPr>
          <w:rFonts w:hAnsi="Times New Roman"/>
          <w:sz w:val="20"/>
          <w:szCs w:val="20"/>
        </w:rPr>
        <w:t>ученики</w:t>
      </w:r>
      <w:r>
        <w:rPr>
          <w:rFonts w:ascii="Times New Roman"/>
          <w:sz w:val="20"/>
          <w:szCs w:val="20"/>
        </w:rPr>
        <w:t xml:space="preserve">, </w:t>
      </w:r>
      <w:r>
        <w:rPr>
          <w:rFonts w:hAnsi="Times New Roman"/>
          <w:sz w:val="20"/>
          <w:szCs w:val="20"/>
        </w:rPr>
        <w:t>перенесшие</w:t>
      </w:r>
      <w:r>
        <w:rPr>
          <w:rFonts w:hAnsi="Times New Roman"/>
          <w:sz w:val="20"/>
          <w:szCs w:val="20"/>
        </w:rPr>
        <w:t xml:space="preserve"> </w:t>
      </w:r>
      <w:r>
        <w:rPr>
          <w:rFonts w:hAnsi="Times New Roman"/>
          <w:sz w:val="20"/>
          <w:szCs w:val="20"/>
        </w:rPr>
        <w:t>операцию</w:t>
      </w:r>
      <w:r>
        <w:rPr>
          <w:rFonts w:hAnsi="Times New Roman"/>
          <w:sz w:val="20"/>
          <w:szCs w:val="20"/>
        </w:rPr>
        <w:t xml:space="preserve"> </w:t>
      </w:r>
      <w:r>
        <w:rPr>
          <w:rFonts w:hAnsi="Times New Roman"/>
          <w:sz w:val="20"/>
          <w:szCs w:val="20"/>
        </w:rPr>
        <w:t>кохлеарной</w:t>
      </w:r>
      <w:r>
        <w:rPr>
          <w:rFonts w:hAnsi="Times New Roman"/>
          <w:sz w:val="20"/>
          <w:szCs w:val="20"/>
        </w:rPr>
        <w:t xml:space="preserve"> </w:t>
      </w:r>
      <w:r>
        <w:rPr>
          <w:rFonts w:hAnsi="Times New Roman"/>
          <w:sz w:val="20"/>
          <w:szCs w:val="20"/>
        </w:rPr>
        <w:t>имплантации</w:t>
      </w:r>
      <w:r>
        <w:rPr>
          <w:rFonts w:ascii="Times New Roman"/>
          <w:sz w:val="20"/>
          <w:szCs w:val="20"/>
        </w:rPr>
        <w:t xml:space="preserve">, </w:t>
      </w:r>
      <w:r>
        <w:rPr>
          <w:rFonts w:hAnsi="Times New Roman"/>
          <w:sz w:val="20"/>
          <w:szCs w:val="20"/>
        </w:rPr>
        <w:t>которым</w:t>
      </w:r>
      <w:r>
        <w:rPr>
          <w:rFonts w:hAnsi="Times New Roman"/>
          <w:sz w:val="20"/>
          <w:szCs w:val="20"/>
        </w:rPr>
        <w:t xml:space="preserve"> </w:t>
      </w:r>
      <w:r>
        <w:rPr>
          <w:rFonts w:hAnsi="Times New Roman"/>
          <w:sz w:val="20"/>
          <w:szCs w:val="20"/>
        </w:rPr>
        <w:t>психолого</w:t>
      </w:r>
      <w:r>
        <w:rPr>
          <w:rFonts w:hAnsi="Times New Roman"/>
          <w:sz w:val="20"/>
          <w:szCs w:val="20"/>
        </w:rPr>
        <w:t xml:space="preserve"> </w:t>
      </w:r>
      <w:r>
        <w:rPr>
          <w:rFonts w:hAnsi="Times New Roman"/>
          <w:sz w:val="20"/>
          <w:szCs w:val="20"/>
        </w:rPr>
        <w:t>–</w:t>
      </w:r>
      <w:r>
        <w:rPr>
          <w:rFonts w:hAnsi="Times New Roman"/>
          <w:sz w:val="20"/>
          <w:szCs w:val="20"/>
        </w:rPr>
        <w:t xml:space="preserve"> </w:t>
      </w:r>
      <w:r>
        <w:rPr>
          <w:rFonts w:hAnsi="Times New Roman"/>
          <w:sz w:val="20"/>
          <w:szCs w:val="20"/>
        </w:rPr>
        <w:t>медико</w:t>
      </w:r>
      <w:r>
        <w:rPr>
          <w:rFonts w:hAnsi="Times New Roman"/>
          <w:sz w:val="20"/>
          <w:szCs w:val="20"/>
        </w:rPr>
        <w:t xml:space="preserve"> </w:t>
      </w:r>
      <w:r>
        <w:rPr>
          <w:rFonts w:hAnsi="Times New Roman"/>
          <w:sz w:val="20"/>
          <w:szCs w:val="20"/>
        </w:rPr>
        <w:t>–</w:t>
      </w:r>
      <w:r>
        <w:rPr>
          <w:rFonts w:hAnsi="Times New Roman"/>
          <w:sz w:val="20"/>
          <w:szCs w:val="20"/>
        </w:rPr>
        <w:t xml:space="preserve"> </w:t>
      </w:r>
      <w:r>
        <w:rPr>
          <w:rFonts w:hAnsi="Times New Roman"/>
          <w:sz w:val="20"/>
          <w:szCs w:val="20"/>
        </w:rPr>
        <w:t>педагогической</w:t>
      </w:r>
      <w:r>
        <w:rPr>
          <w:rFonts w:hAnsi="Times New Roman"/>
          <w:sz w:val="20"/>
          <w:szCs w:val="20"/>
        </w:rPr>
        <w:t xml:space="preserve"> </w:t>
      </w:r>
      <w:r>
        <w:rPr>
          <w:rFonts w:hAnsi="Times New Roman"/>
          <w:sz w:val="20"/>
          <w:szCs w:val="20"/>
        </w:rPr>
        <w:t>комиссией</w:t>
      </w:r>
      <w:r>
        <w:rPr>
          <w:rFonts w:hAnsi="Times New Roman"/>
          <w:sz w:val="20"/>
          <w:szCs w:val="20"/>
        </w:rPr>
        <w:t xml:space="preserve"> </w:t>
      </w:r>
      <w:r>
        <w:rPr>
          <w:rFonts w:hAnsi="Times New Roman"/>
          <w:sz w:val="20"/>
          <w:szCs w:val="20"/>
        </w:rPr>
        <w:t>рекомендовано</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определенный</w:t>
      </w:r>
      <w:r>
        <w:rPr>
          <w:rFonts w:hAnsi="Times New Roman"/>
          <w:sz w:val="20"/>
          <w:szCs w:val="20"/>
        </w:rPr>
        <w:t xml:space="preserve"> </w:t>
      </w:r>
      <w:r>
        <w:rPr>
          <w:rFonts w:hAnsi="Times New Roman"/>
          <w:sz w:val="20"/>
          <w:szCs w:val="20"/>
        </w:rPr>
        <w:t>период</w:t>
      </w:r>
      <w:r>
        <w:rPr>
          <w:rFonts w:hAnsi="Times New Roman"/>
          <w:sz w:val="20"/>
          <w:szCs w:val="20"/>
        </w:rPr>
        <w:t xml:space="preserve"> </w:t>
      </w:r>
      <w:r>
        <w:rPr>
          <w:rFonts w:hAnsi="Times New Roman"/>
          <w:sz w:val="20"/>
          <w:szCs w:val="20"/>
        </w:rPr>
        <w:t>обучение</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основе</w:t>
      </w:r>
      <w:r>
        <w:rPr>
          <w:rFonts w:hAnsi="Times New Roman"/>
          <w:sz w:val="20"/>
          <w:szCs w:val="20"/>
        </w:rPr>
        <w:t xml:space="preserve"> </w:t>
      </w:r>
      <w:r>
        <w:rPr>
          <w:rFonts w:hAnsi="Times New Roman"/>
          <w:sz w:val="20"/>
          <w:szCs w:val="20"/>
        </w:rPr>
        <w:t>АООП</w:t>
      </w:r>
      <w:r>
        <w:rPr>
          <w:rFonts w:hAnsi="Times New Roman"/>
          <w:sz w:val="20"/>
          <w:szCs w:val="20"/>
        </w:rPr>
        <w:t xml:space="preserve"> </w:t>
      </w:r>
      <w:r>
        <w:rPr>
          <w:rFonts w:hAnsi="Times New Roman"/>
          <w:sz w:val="20"/>
          <w:szCs w:val="20"/>
        </w:rPr>
        <w:t>НОО</w:t>
      </w:r>
      <w:r>
        <w:rPr>
          <w:rFonts w:hAnsi="Times New Roman"/>
          <w:sz w:val="20"/>
          <w:szCs w:val="20"/>
        </w:rPr>
        <w:t xml:space="preserve"> </w:t>
      </w:r>
      <w:r>
        <w:rPr>
          <w:rFonts w:ascii="Times New Roman"/>
          <w:sz w:val="20"/>
          <w:szCs w:val="20"/>
        </w:rPr>
        <w:t>(</w:t>
      </w:r>
      <w:r>
        <w:rPr>
          <w:rFonts w:hAnsi="Times New Roman"/>
          <w:sz w:val="20"/>
          <w:szCs w:val="20"/>
        </w:rPr>
        <w:t>вариант</w:t>
      </w:r>
      <w:r>
        <w:rPr>
          <w:rFonts w:hAnsi="Times New Roman"/>
          <w:sz w:val="20"/>
          <w:szCs w:val="20"/>
        </w:rPr>
        <w:t xml:space="preserve"> </w:t>
      </w:r>
      <w:r>
        <w:rPr>
          <w:rFonts w:ascii="Times New Roman"/>
          <w:sz w:val="20"/>
          <w:szCs w:val="20"/>
        </w:rPr>
        <w:t xml:space="preserve">1.2) </w:t>
      </w:r>
      <w:r>
        <w:rPr>
          <w:rFonts w:hAnsi="Times New Roman"/>
          <w:sz w:val="20"/>
          <w:szCs w:val="20"/>
        </w:rPr>
        <w:t>пользуются</w:t>
      </w:r>
      <w:r>
        <w:rPr>
          <w:rFonts w:hAnsi="Times New Roman"/>
          <w:sz w:val="20"/>
          <w:szCs w:val="20"/>
        </w:rPr>
        <w:t xml:space="preserve"> </w:t>
      </w:r>
      <w:r>
        <w:rPr>
          <w:rFonts w:hAnsi="Times New Roman"/>
          <w:sz w:val="20"/>
          <w:szCs w:val="20"/>
        </w:rPr>
        <w:t>кохлеарным</w:t>
      </w:r>
      <w:r>
        <w:rPr>
          <w:rFonts w:hAnsi="Times New Roman"/>
          <w:sz w:val="20"/>
          <w:szCs w:val="20"/>
        </w:rPr>
        <w:t xml:space="preserve"> </w:t>
      </w:r>
      <w:r>
        <w:rPr>
          <w:rFonts w:hAnsi="Times New Roman"/>
          <w:sz w:val="20"/>
          <w:szCs w:val="20"/>
        </w:rPr>
        <w:t>имплантом</w:t>
      </w:r>
      <w:r>
        <w:rPr>
          <w:rFonts w:hAnsi="Times New Roman"/>
          <w:sz w:val="20"/>
          <w:szCs w:val="20"/>
        </w:rPr>
        <w:t xml:space="preserve"> </w:t>
      </w:r>
      <w:r>
        <w:rPr>
          <w:rFonts w:hAnsi="Times New Roman"/>
          <w:sz w:val="20"/>
          <w:szCs w:val="20"/>
        </w:rPr>
        <w:t>и</w:t>
      </w:r>
      <w:r>
        <w:rPr>
          <w:rFonts w:asci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соответствующем</w:t>
      </w:r>
      <w:r>
        <w:rPr>
          <w:rFonts w:hAnsi="Times New Roman"/>
          <w:sz w:val="20"/>
          <w:szCs w:val="20"/>
        </w:rPr>
        <w:t xml:space="preserve"> </w:t>
      </w:r>
      <w:r>
        <w:rPr>
          <w:rFonts w:hAnsi="Times New Roman"/>
          <w:sz w:val="20"/>
          <w:szCs w:val="20"/>
        </w:rPr>
        <w:t>медицинском</w:t>
      </w:r>
      <w:r>
        <w:rPr>
          <w:rFonts w:hAnsi="Times New Roman"/>
          <w:sz w:val="20"/>
          <w:szCs w:val="20"/>
        </w:rPr>
        <w:t xml:space="preserve"> </w:t>
      </w:r>
      <w:r>
        <w:rPr>
          <w:rFonts w:hAnsi="Times New Roman"/>
          <w:sz w:val="20"/>
          <w:szCs w:val="20"/>
        </w:rPr>
        <w:t>назначении</w:t>
      </w:r>
      <w:r>
        <w:rPr>
          <w:rFonts w:ascii="Times New Roman"/>
          <w:sz w:val="20"/>
          <w:szCs w:val="20"/>
        </w:rPr>
        <w:t xml:space="preserve">, </w:t>
      </w:r>
      <w:r>
        <w:rPr>
          <w:rFonts w:hAnsi="Times New Roman"/>
          <w:sz w:val="20"/>
          <w:szCs w:val="20"/>
        </w:rPr>
        <w:t>индивидуальным</w:t>
      </w:r>
      <w:r>
        <w:rPr>
          <w:rFonts w:hAnsi="Times New Roman"/>
          <w:sz w:val="20"/>
          <w:szCs w:val="20"/>
        </w:rPr>
        <w:t xml:space="preserve"> </w:t>
      </w:r>
      <w:r>
        <w:rPr>
          <w:rFonts w:hAnsi="Times New Roman"/>
          <w:sz w:val="20"/>
          <w:szCs w:val="20"/>
        </w:rPr>
        <w:t>слуховым</w:t>
      </w:r>
      <w:r>
        <w:rPr>
          <w:rFonts w:hAnsi="Times New Roman"/>
          <w:sz w:val="20"/>
          <w:szCs w:val="20"/>
        </w:rPr>
        <w:t xml:space="preserve"> </w:t>
      </w:r>
      <w:r>
        <w:rPr>
          <w:rFonts w:hAnsi="Times New Roman"/>
          <w:sz w:val="20"/>
          <w:szCs w:val="20"/>
        </w:rPr>
        <w:t>аппаратом</w:t>
      </w:r>
      <w:r>
        <w:rPr>
          <w:rFonts w:hAnsi="Times New Roman"/>
          <w:sz w:val="20"/>
          <w:szCs w:val="20"/>
        </w:rPr>
        <w:t xml:space="preserve"> </w:t>
      </w:r>
      <w:r>
        <w:rPr>
          <w:rFonts w:hAnsi="Times New Roman"/>
          <w:sz w:val="20"/>
          <w:szCs w:val="20"/>
        </w:rPr>
        <w:t>или</w:t>
      </w:r>
      <w:r>
        <w:rPr>
          <w:rFonts w:hAnsi="Times New Roman"/>
          <w:sz w:val="20"/>
          <w:szCs w:val="20"/>
        </w:rPr>
        <w:t xml:space="preserve"> </w:t>
      </w:r>
      <w:r>
        <w:rPr>
          <w:rFonts w:hAnsi="Times New Roman"/>
          <w:sz w:val="20"/>
          <w:szCs w:val="20"/>
        </w:rPr>
        <w:t>двумя</w:t>
      </w:r>
      <w:r>
        <w:rPr>
          <w:rFonts w:hAnsi="Times New Roman"/>
          <w:sz w:val="20"/>
          <w:szCs w:val="20"/>
        </w:rPr>
        <w:t xml:space="preserve"> </w:t>
      </w:r>
      <w:r>
        <w:rPr>
          <w:rFonts w:hAnsi="Times New Roman"/>
          <w:sz w:val="20"/>
          <w:szCs w:val="20"/>
        </w:rPr>
        <w:t>кохлеарными</w:t>
      </w:r>
      <w:r>
        <w:rPr>
          <w:rFonts w:hAnsi="Times New Roman"/>
          <w:sz w:val="20"/>
          <w:szCs w:val="20"/>
        </w:rPr>
        <w:t xml:space="preserve"> </w:t>
      </w:r>
      <w:r>
        <w:rPr>
          <w:rFonts w:hAnsi="Times New Roman"/>
          <w:sz w:val="20"/>
          <w:szCs w:val="20"/>
        </w:rPr>
        <w:t>имплантами</w:t>
      </w:r>
      <w:r>
        <w:rPr>
          <w:rFonts w:hAnsi="Times New Roman"/>
          <w:sz w:val="20"/>
          <w:szCs w:val="20"/>
        </w:rPr>
        <w:t xml:space="preserve"> </w:t>
      </w:r>
      <w:r>
        <w:rPr>
          <w:rFonts w:hAnsi="Times New Roman"/>
          <w:sz w:val="20"/>
          <w:szCs w:val="20"/>
        </w:rPr>
        <w:t>что</w:t>
      </w:r>
      <w:r>
        <w:rPr>
          <w:rFonts w:hAnsi="Times New Roman"/>
          <w:sz w:val="20"/>
          <w:szCs w:val="20"/>
        </w:rPr>
        <w:t xml:space="preserve"> </w:t>
      </w:r>
      <w:r>
        <w:rPr>
          <w:rFonts w:hAnsi="Times New Roman"/>
          <w:sz w:val="20"/>
          <w:szCs w:val="20"/>
        </w:rPr>
        <w:t>обеспечивает</w:t>
      </w:r>
      <w:r>
        <w:rPr>
          <w:rFonts w:hAnsi="Times New Roman"/>
          <w:sz w:val="20"/>
          <w:szCs w:val="20"/>
        </w:rPr>
        <w:t xml:space="preserve"> </w:t>
      </w:r>
      <w:r>
        <w:rPr>
          <w:rFonts w:hAnsi="Times New Roman"/>
          <w:sz w:val="20"/>
          <w:szCs w:val="20"/>
        </w:rPr>
        <w:t>бинауральное</w:t>
      </w:r>
      <w:r>
        <w:rPr>
          <w:rFonts w:hAnsi="Times New Roman"/>
          <w:sz w:val="20"/>
          <w:szCs w:val="20"/>
        </w:rPr>
        <w:t xml:space="preserve"> </w:t>
      </w:r>
      <w:r>
        <w:rPr>
          <w:rFonts w:hAnsi="Times New Roman"/>
          <w:sz w:val="20"/>
          <w:szCs w:val="20"/>
        </w:rPr>
        <w:t>восприятие</w:t>
      </w:r>
      <w:r>
        <w:rPr>
          <w:rFonts w:ascii="Times New Roman"/>
          <w:sz w:val="20"/>
          <w:szCs w:val="20"/>
        </w:rPr>
        <w:t xml:space="preserve">. </w:t>
      </w:r>
      <w:r>
        <w:rPr>
          <w:rFonts w:hAnsi="Times New Roman"/>
          <w:sz w:val="20"/>
          <w:szCs w:val="20"/>
        </w:rPr>
        <w:t>Работа</w:t>
      </w:r>
      <w:r>
        <w:rPr>
          <w:rFonts w:hAnsi="Times New Roman"/>
          <w:sz w:val="20"/>
          <w:szCs w:val="20"/>
        </w:rPr>
        <w:t xml:space="preserve"> </w:t>
      </w:r>
      <w:r>
        <w:rPr>
          <w:rFonts w:hAnsi="Times New Roman"/>
          <w:sz w:val="20"/>
          <w:szCs w:val="20"/>
        </w:rPr>
        <w:t>по</w:t>
      </w:r>
      <w:r>
        <w:rPr>
          <w:rFonts w:hAnsi="Times New Roman"/>
          <w:sz w:val="20"/>
          <w:szCs w:val="20"/>
        </w:rPr>
        <w:t xml:space="preserve"> </w:t>
      </w:r>
      <w:r>
        <w:rPr>
          <w:rFonts w:hAnsi="Times New Roman"/>
          <w:sz w:val="20"/>
          <w:szCs w:val="20"/>
        </w:rPr>
        <w:t>развитию</w:t>
      </w:r>
      <w:r>
        <w:rPr>
          <w:rFonts w:hAnsi="Times New Roman"/>
          <w:sz w:val="20"/>
          <w:szCs w:val="20"/>
        </w:rPr>
        <w:t xml:space="preserve"> </w:t>
      </w:r>
      <w:r>
        <w:rPr>
          <w:rFonts w:hAnsi="Times New Roman"/>
          <w:sz w:val="20"/>
          <w:szCs w:val="20"/>
        </w:rPr>
        <w:t>их</w:t>
      </w:r>
      <w:r>
        <w:rPr>
          <w:rFonts w:hAnsi="Times New Roman"/>
          <w:sz w:val="20"/>
          <w:szCs w:val="20"/>
        </w:rPr>
        <w:t xml:space="preserve"> </w:t>
      </w:r>
      <w:r>
        <w:rPr>
          <w:rFonts w:hAnsi="Times New Roman"/>
          <w:sz w:val="20"/>
          <w:szCs w:val="20"/>
        </w:rPr>
        <w:t>слухового</w:t>
      </w:r>
      <w:r>
        <w:rPr>
          <w:rFonts w:hAnsi="Times New Roman"/>
          <w:sz w:val="20"/>
          <w:szCs w:val="20"/>
        </w:rPr>
        <w:t xml:space="preserve"> </w:t>
      </w:r>
      <w:r>
        <w:rPr>
          <w:rFonts w:hAnsi="Times New Roman"/>
          <w:sz w:val="20"/>
          <w:szCs w:val="20"/>
        </w:rPr>
        <w:t>восприятия</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произносительной</w:t>
      </w:r>
      <w:r>
        <w:rPr>
          <w:rFonts w:hAnsi="Times New Roman"/>
          <w:sz w:val="20"/>
          <w:szCs w:val="20"/>
        </w:rPr>
        <w:t xml:space="preserve"> </w:t>
      </w:r>
      <w:r>
        <w:rPr>
          <w:rFonts w:hAnsi="Times New Roman"/>
          <w:sz w:val="20"/>
          <w:szCs w:val="20"/>
        </w:rPr>
        <w:t>стороны</w:t>
      </w:r>
      <w:r>
        <w:rPr>
          <w:rFonts w:hAnsi="Times New Roman"/>
          <w:sz w:val="20"/>
          <w:szCs w:val="20"/>
        </w:rPr>
        <w:t xml:space="preserve"> </w:t>
      </w:r>
      <w:r>
        <w:rPr>
          <w:rFonts w:hAnsi="Times New Roman"/>
          <w:sz w:val="20"/>
          <w:szCs w:val="20"/>
        </w:rPr>
        <w:t>речи</w:t>
      </w:r>
      <w:r>
        <w:rPr>
          <w:rFonts w:hAnsi="Times New Roman"/>
          <w:sz w:val="20"/>
          <w:szCs w:val="20"/>
        </w:rPr>
        <w:t xml:space="preserve"> </w:t>
      </w:r>
      <w:r>
        <w:rPr>
          <w:rFonts w:hAnsi="Times New Roman"/>
          <w:sz w:val="20"/>
          <w:szCs w:val="20"/>
        </w:rPr>
        <w:t>строится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учетом</w:t>
      </w:r>
      <w:r>
        <w:rPr>
          <w:rFonts w:hAnsi="Times New Roman"/>
          <w:sz w:val="20"/>
          <w:szCs w:val="20"/>
        </w:rPr>
        <w:t xml:space="preserve"> </w:t>
      </w:r>
      <w:r>
        <w:rPr>
          <w:rFonts w:hAnsi="Times New Roman"/>
          <w:sz w:val="20"/>
          <w:szCs w:val="20"/>
        </w:rPr>
        <w:t>рекомендаций</w:t>
      </w:r>
      <w:r>
        <w:rPr>
          <w:rFonts w:hAnsi="Times New Roman"/>
          <w:sz w:val="20"/>
          <w:szCs w:val="20"/>
        </w:rPr>
        <w:t xml:space="preserve"> </w:t>
      </w:r>
      <w:r>
        <w:rPr>
          <w:rFonts w:hAnsi="Times New Roman"/>
          <w:sz w:val="20"/>
          <w:szCs w:val="20"/>
        </w:rPr>
        <w:t>для</w:t>
      </w:r>
      <w:r>
        <w:rPr>
          <w:rFonts w:hAnsi="Times New Roman"/>
          <w:sz w:val="20"/>
          <w:szCs w:val="20"/>
        </w:rPr>
        <w:t xml:space="preserve"> </w:t>
      </w:r>
      <w:r>
        <w:rPr>
          <w:rFonts w:hAnsi="Times New Roman"/>
          <w:sz w:val="20"/>
          <w:szCs w:val="20"/>
        </w:rPr>
        <w:t>детей</w:t>
      </w:r>
      <w:r>
        <w:rPr>
          <w:rFonts w:ascii="Times New Roman"/>
          <w:sz w:val="20"/>
          <w:szCs w:val="20"/>
        </w:rPr>
        <w:t xml:space="preserve">, </w:t>
      </w:r>
      <w:r>
        <w:rPr>
          <w:rFonts w:hAnsi="Times New Roman"/>
          <w:sz w:val="20"/>
          <w:szCs w:val="20"/>
        </w:rPr>
        <w:t>перенесших</w:t>
      </w:r>
      <w:r>
        <w:rPr>
          <w:rFonts w:hAnsi="Times New Roman"/>
          <w:sz w:val="20"/>
          <w:szCs w:val="20"/>
        </w:rPr>
        <w:t xml:space="preserve"> </w:t>
      </w:r>
      <w:r>
        <w:rPr>
          <w:rFonts w:hAnsi="Times New Roman"/>
          <w:sz w:val="20"/>
          <w:szCs w:val="20"/>
        </w:rPr>
        <w:t>операцию</w:t>
      </w:r>
      <w:r>
        <w:rPr>
          <w:rFonts w:hAnsi="Times New Roman"/>
          <w:sz w:val="20"/>
          <w:szCs w:val="20"/>
        </w:rPr>
        <w:t xml:space="preserve"> </w:t>
      </w:r>
      <w:r>
        <w:rPr>
          <w:rFonts w:hAnsi="Times New Roman"/>
          <w:sz w:val="20"/>
          <w:szCs w:val="20"/>
        </w:rPr>
        <w:t>кохлеарной</w:t>
      </w:r>
      <w:r>
        <w:rPr>
          <w:rFonts w:hAnsi="Times New Roman"/>
          <w:sz w:val="20"/>
          <w:szCs w:val="20"/>
        </w:rPr>
        <w:t xml:space="preserve"> </w:t>
      </w:r>
      <w:r>
        <w:rPr>
          <w:rFonts w:hAnsi="Times New Roman"/>
          <w:sz w:val="20"/>
          <w:szCs w:val="20"/>
        </w:rPr>
        <w:t>имплантации</w:t>
      </w:r>
      <w:r>
        <w:rPr>
          <w:rFonts w:ascii="Times New Roman"/>
          <w:sz w:val="20"/>
          <w:szCs w:val="20"/>
        </w:rPr>
        <w:t xml:space="preserve">. </w:t>
      </w:r>
    </w:p>
  </w:footnote>
  <w:footnote w:id="17">
    <w:p w:rsidR="00735DC2" w:rsidRDefault="00735DC2">
      <w:pPr>
        <w:pStyle w:val="a6"/>
        <w:jc w:val="both"/>
      </w:pPr>
      <w:r>
        <w:rPr>
          <w:rFonts w:ascii="Times New Roman" w:eastAsia="Times New Roman" w:hAnsi="Times New Roman" w:cs="Times New Roman"/>
          <w:sz w:val="28"/>
          <w:szCs w:val="28"/>
          <w:vertAlign w:val="superscript"/>
        </w:rPr>
        <w:footnoteRef/>
      </w:r>
      <w:r>
        <w:rPr>
          <w:rFonts w:ascii="Trebuchet MS"/>
        </w:rPr>
        <w:t xml:space="preserve"> </w:t>
      </w:r>
      <w:r w:rsidRPr="003C6BCC">
        <w:rPr>
          <w:rFonts w:hAnsi="Times New Roman"/>
          <w:color w:val="auto"/>
          <w:kern w:val="0"/>
          <w:sz w:val="20"/>
          <w:szCs w:val="20"/>
          <w:u w:color="000000"/>
        </w:rPr>
        <w:t>Режим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работы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используемой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занятиях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находится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под</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систематическим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наблюдением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сурдопедагога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врача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сурдолога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который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принимает</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участие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этой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работе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основе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сетевого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взаимодействия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Целесообразность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использования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занятиях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того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или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вида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определяется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для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каждого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ребенка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результатам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специальной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педагогической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проверки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его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возможностей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восприятия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речевого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материала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использовании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стационарной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пользования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слуховых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аппаратов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Вопрос</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об</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использовании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занятиях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уточняется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менее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чем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один</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раз</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год</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Если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принято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решение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стационарную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звукоусиливающую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аппаратуру</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то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каждом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конце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этапа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работы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развитию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речевого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ребенок</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учится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воспринимать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помощью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слуховых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аппаратов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часть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речевого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материала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который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использовался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занятии</w:t>
      </w:r>
      <w:r w:rsidRPr="003C6BCC">
        <w:rPr>
          <w:rFonts w:hAnsi="Times New Roman"/>
          <w:color w:val="auto"/>
          <w:kern w:val="0"/>
          <w:sz w:val="20"/>
          <w:szCs w:val="20"/>
          <w:u w:color="000000"/>
        </w:rPr>
        <w:t>.</w:t>
      </w:r>
    </w:p>
  </w:footnote>
  <w:footnote w:id="18">
    <w:p w:rsidR="00735DC2" w:rsidRDefault="00735DC2">
      <w:pPr>
        <w:pStyle w:val="a6"/>
        <w:jc w:val="both"/>
      </w:pPr>
      <w:r>
        <w:rPr>
          <w:sz w:val="28"/>
          <w:szCs w:val="28"/>
          <w:vertAlign w:val="superscript"/>
        </w:rPr>
        <w:footnoteRef/>
      </w:r>
      <w:r>
        <w:rPr>
          <w:rFonts w:ascii="Trebuchet MS"/>
        </w:rPr>
        <w:t xml:space="preserve"> </w:t>
      </w:r>
      <w:r>
        <w:rPr>
          <w:rFonts w:hAnsi="Times New Roman"/>
          <w:sz w:val="20"/>
          <w:szCs w:val="20"/>
        </w:rPr>
        <w:t>Здесь</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далее</w:t>
      </w:r>
      <w:r>
        <w:rPr>
          <w:rFonts w:ascii="Times New Roman"/>
          <w:sz w:val="20"/>
          <w:szCs w:val="20"/>
        </w:rPr>
        <w:t>:</w:t>
      </w:r>
      <w:r>
        <w:rPr>
          <w:rFonts w:ascii="Times New Roman"/>
          <w:color w:val="FF0000"/>
          <w:sz w:val="20"/>
          <w:szCs w:val="20"/>
          <w:u w:color="FF0000"/>
        </w:rPr>
        <w:t xml:space="preserve"> </w:t>
      </w:r>
      <w:r>
        <w:rPr>
          <w:rFonts w:hAnsi="Times New Roman"/>
          <w:color w:val="000000"/>
          <w:sz w:val="20"/>
          <w:szCs w:val="20"/>
          <w:u w:color="000000"/>
        </w:rPr>
        <w:t>при</w:t>
      </w:r>
      <w:r>
        <w:rPr>
          <w:rFonts w:hAnsi="Times New Roman"/>
          <w:color w:val="000000"/>
          <w:sz w:val="20"/>
          <w:szCs w:val="20"/>
          <w:u w:color="000000"/>
        </w:rPr>
        <w:t xml:space="preserve"> </w:t>
      </w:r>
      <w:r>
        <w:rPr>
          <w:rFonts w:hAnsi="Times New Roman"/>
          <w:color w:val="000000"/>
          <w:sz w:val="20"/>
          <w:szCs w:val="20"/>
          <w:u w:color="000000"/>
        </w:rPr>
        <w:t>восприятии</w:t>
      </w:r>
      <w:r>
        <w:rPr>
          <w:rFonts w:hAnsi="Times New Roman"/>
          <w:color w:val="000000"/>
          <w:sz w:val="20"/>
          <w:szCs w:val="20"/>
          <w:u w:color="000000"/>
        </w:rPr>
        <w:t xml:space="preserve"> </w:t>
      </w:r>
      <w:r>
        <w:rPr>
          <w:rFonts w:hAnsi="Times New Roman"/>
          <w:color w:val="000000"/>
          <w:sz w:val="20"/>
          <w:szCs w:val="20"/>
          <w:u w:color="000000"/>
        </w:rPr>
        <w:t>вопросов</w:t>
      </w:r>
      <w:r>
        <w:rPr>
          <w:rFonts w:hAnsi="Times New Roman"/>
          <w:color w:val="000000"/>
          <w:sz w:val="20"/>
          <w:szCs w:val="20"/>
          <w:u w:color="000000"/>
        </w:rPr>
        <w:t xml:space="preserve"> </w:t>
      </w:r>
      <w:r>
        <w:rPr>
          <w:rFonts w:hAnsi="Times New Roman"/>
          <w:color w:val="000000"/>
          <w:sz w:val="20"/>
          <w:szCs w:val="20"/>
          <w:u w:color="000000"/>
        </w:rPr>
        <w:t>обучающийся</w:t>
      </w:r>
      <w:r>
        <w:rPr>
          <w:rFonts w:hAnsi="Times New Roman"/>
          <w:color w:val="000000"/>
          <w:sz w:val="20"/>
          <w:szCs w:val="20"/>
          <w:u w:color="000000"/>
        </w:rPr>
        <w:t xml:space="preserve"> </w:t>
      </w:r>
      <w:r>
        <w:rPr>
          <w:rFonts w:hAnsi="Times New Roman"/>
          <w:color w:val="000000"/>
          <w:sz w:val="20"/>
          <w:szCs w:val="20"/>
          <w:u w:color="000000"/>
        </w:rPr>
        <w:t>сразу</w:t>
      </w:r>
      <w:r>
        <w:rPr>
          <w:rFonts w:hAnsi="Times New Roman"/>
          <w:color w:val="000000"/>
          <w:sz w:val="20"/>
          <w:szCs w:val="20"/>
          <w:u w:color="000000"/>
        </w:rPr>
        <w:t xml:space="preserve"> </w:t>
      </w:r>
      <w:r>
        <w:rPr>
          <w:rFonts w:hAnsi="Times New Roman"/>
          <w:color w:val="000000"/>
          <w:sz w:val="20"/>
          <w:szCs w:val="20"/>
          <w:u w:color="000000"/>
        </w:rPr>
        <w:t>дает</w:t>
      </w:r>
      <w:r>
        <w:rPr>
          <w:rFonts w:hAnsi="Times New Roman"/>
          <w:color w:val="000000"/>
          <w:sz w:val="20"/>
          <w:szCs w:val="20"/>
          <w:u w:color="000000"/>
        </w:rPr>
        <w:t xml:space="preserve"> </w:t>
      </w:r>
      <w:r>
        <w:rPr>
          <w:rFonts w:hAnsi="Times New Roman"/>
          <w:color w:val="000000"/>
          <w:sz w:val="20"/>
          <w:szCs w:val="20"/>
          <w:u w:color="000000"/>
        </w:rPr>
        <w:t>речевой</w:t>
      </w:r>
      <w:r>
        <w:rPr>
          <w:rFonts w:hAnsi="Times New Roman"/>
          <w:color w:val="000000"/>
          <w:sz w:val="20"/>
          <w:szCs w:val="20"/>
          <w:u w:color="000000"/>
        </w:rPr>
        <w:t xml:space="preserve"> </w:t>
      </w:r>
      <w:r>
        <w:rPr>
          <w:rFonts w:hAnsi="Times New Roman"/>
          <w:color w:val="000000"/>
          <w:sz w:val="20"/>
          <w:szCs w:val="20"/>
          <w:u w:color="000000"/>
        </w:rPr>
        <w:t>ответ</w:t>
      </w:r>
      <w:r>
        <w:rPr>
          <w:rFonts w:hAnsi="Times New Roman"/>
          <w:color w:val="000000"/>
          <w:sz w:val="20"/>
          <w:szCs w:val="20"/>
          <w:u w:color="000000"/>
        </w:rPr>
        <w:t xml:space="preserve"> </w:t>
      </w:r>
      <w:r>
        <w:rPr>
          <w:rFonts w:ascii="Times New Roman"/>
          <w:color w:val="000000"/>
          <w:sz w:val="20"/>
          <w:szCs w:val="20"/>
          <w:u w:color="000000"/>
        </w:rPr>
        <w:t>(</w:t>
      </w:r>
      <w:r>
        <w:rPr>
          <w:rFonts w:hAnsi="Times New Roman"/>
          <w:color w:val="000000"/>
          <w:sz w:val="20"/>
          <w:szCs w:val="20"/>
          <w:u w:color="000000"/>
        </w:rPr>
        <w:t>краткий</w:t>
      </w:r>
      <w:r>
        <w:rPr>
          <w:rFonts w:hAnsi="Times New Roman"/>
          <w:color w:val="000000"/>
          <w:sz w:val="20"/>
          <w:szCs w:val="20"/>
          <w:u w:color="000000"/>
        </w:rPr>
        <w:t xml:space="preserve"> </w:t>
      </w:r>
      <w:r>
        <w:rPr>
          <w:rFonts w:hAnsi="Times New Roman"/>
          <w:color w:val="000000"/>
          <w:sz w:val="20"/>
          <w:szCs w:val="20"/>
          <w:u w:color="000000"/>
        </w:rPr>
        <w:t>и</w:t>
      </w:r>
      <w:r>
        <w:rPr>
          <w:rFonts w:hAnsi="Times New Roman"/>
          <w:color w:val="000000"/>
          <w:sz w:val="20"/>
          <w:szCs w:val="20"/>
          <w:u w:color="000000"/>
        </w:rPr>
        <w:t xml:space="preserve"> </w:t>
      </w:r>
      <w:r>
        <w:rPr>
          <w:rFonts w:ascii="Times New Roman"/>
          <w:color w:val="000000"/>
          <w:sz w:val="20"/>
          <w:szCs w:val="20"/>
          <w:u w:color="000000"/>
        </w:rPr>
        <w:t>/</w:t>
      </w:r>
      <w:r>
        <w:rPr>
          <w:rFonts w:hAnsi="Times New Roman"/>
          <w:color w:val="000000"/>
          <w:sz w:val="20"/>
          <w:szCs w:val="20"/>
          <w:u w:color="000000"/>
        </w:rPr>
        <w:t>или</w:t>
      </w:r>
      <w:r>
        <w:rPr>
          <w:rFonts w:hAnsi="Times New Roman"/>
          <w:color w:val="000000"/>
          <w:sz w:val="20"/>
          <w:szCs w:val="20"/>
          <w:u w:color="000000"/>
        </w:rPr>
        <w:t xml:space="preserve"> </w:t>
      </w:r>
      <w:r>
        <w:rPr>
          <w:rFonts w:hAnsi="Times New Roman"/>
          <w:color w:val="000000"/>
          <w:sz w:val="20"/>
          <w:szCs w:val="20"/>
          <w:u w:color="000000"/>
        </w:rPr>
        <w:t>полный</w:t>
      </w:r>
      <w:r>
        <w:rPr>
          <w:rFonts w:ascii="Times New Roman"/>
          <w:color w:val="000000"/>
          <w:sz w:val="20"/>
          <w:szCs w:val="20"/>
          <w:u w:color="000000"/>
        </w:rPr>
        <w:t xml:space="preserve">, </w:t>
      </w:r>
      <w:r>
        <w:rPr>
          <w:rFonts w:hAnsi="Times New Roman"/>
          <w:color w:val="000000"/>
          <w:sz w:val="20"/>
          <w:szCs w:val="20"/>
          <w:u w:color="000000"/>
        </w:rPr>
        <w:t>к</w:t>
      </w:r>
      <w:r>
        <w:rPr>
          <w:rFonts w:hAnsi="Times New Roman"/>
          <w:color w:val="000000"/>
          <w:sz w:val="20"/>
          <w:szCs w:val="20"/>
          <w:u w:color="000000"/>
        </w:rPr>
        <w:t xml:space="preserve"> </w:t>
      </w:r>
      <w:r>
        <w:rPr>
          <w:rFonts w:ascii="Times New Roman"/>
          <w:color w:val="000000"/>
          <w:sz w:val="20"/>
          <w:szCs w:val="20"/>
          <w:u w:color="000000"/>
        </w:rPr>
        <w:t xml:space="preserve">4-5 </w:t>
      </w:r>
      <w:r>
        <w:rPr>
          <w:rFonts w:hAnsi="Times New Roman"/>
          <w:color w:val="000000"/>
          <w:sz w:val="20"/>
          <w:szCs w:val="20"/>
          <w:u w:color="000000"/>
        </w:rPr>
        <w:t>классу</w:t>
      </w:r>
      <w:r>
        <w:rPr>
          <w:rFonts w:hAnsi="Times New Roman"/>
          <w:color w:val="000000"/>
          <w:sz w:val="20"/>
          <w:szCs w:val="20"/>
          <w:u w:color="000000"/>
        </w:rPr>
        <w:t xml:space="preserve"> </w:t>
      </w:r>
      <w:r>
        <w:rPr>
          <w:rFonts w:hAnsi="Times New Roman"/>
          <w:color w:val="000000"/>
          <w:sz w:val="20"/>
          <w:szCs w:val="20"/>
          <w:u w:color="000000"/>
        </w:rPr>
        <w:t>использует</w:t>
      </w:r>
      <w:r>
        <w:rPr>
          <w:rFonts w:hAnsi="Times New Roman"/>
          <w:color w:val="000000"/>
          <w:sz w:val="20"/>
          <w:szCs w:val="20"/>
          <w:u w:color="000000"/>
        </w:rPr>
        <w:t xml:space="preserve"> </w:t>
      </w:r>
      <w:r>
        <w:rPr>
          <w:rFonts w:hAnsi="Times New Roman"/>
          <w:color w:val="000000"/>
          <w:sz w:val="20"/>
          <w:szCs w:val="20"/>
          <w:u w:color="000000"/>
        </w:rPr>
        <w:t>высказывания</w:t>
      </w:r>
      <w:r>
        <w:rPr>
          <w:rFonts w:hAnsi="Times New Roman"/>
          <w:color w:val="000000"/>
          <w:sz w:val="20"/>
          <w:szCs w:val="20"/>
          <w:u w:color="000000"/>
        </w:rPr>
        <w:t xml:space="preserve"> </w:t>
      </w:r>
      <w:r>
        <w:rPr>
          <w:rFonts w:hAnsi="Times New Roman"/>
          <w:color w:val="000000"/>
          <w:sz w:val="20"/>
          <w:szCs w:val="20"/>
          <w:u w:color="000000"/>
        </w:rPr>
        <w:t>с</w:t>
      </w:r>
      <w:r>
        <w:rPr>
          <w:rFonts w:hAnsi="Times New Roman"/>
          <w:color w:val="000000"/>
          <w:sz w:val="20"/>
          <w:szCs w:val="20"/>
          <w:u w:color="000000"/>
        </w:rPr>
        <w:t xml:space="preserve"> </w:t>
      </w:r>
      <w:r>
        <w:rPr>
          <w:rFonts w:hAnsi="Times New Roman"/>
          <w:color w:val="000000"/>
          <w:sz w:val="20"/>
          <w:szCs w:val="20"/>
          <w:u w:color="000000"/>
        </w:rPr>
        <w:t>элементами</w:t>
      </w:r>
      <w:r>
        <w:rPr>
          <w:rFonts w:hAnsi="Times New Roman"/>
          <w:color w:val="000000"/>
          <w:sz w:val="20"/>
          <w:szCs w:val="20"/>
          <w:u w:color="000000"/>
        </w:rPr>
        <w:t xml:space="preserve"> </w:t>
      </w:r>
      <w:r>
        <w:rPr>
          <w:rFonts w:hAnsi="Times New Roman"/>
          <w:color w:val="000000"/>
          <w:sz w:val="20"/>
          <w:szCs w:val="20"/>
          <w:u w:color="000000"/>
        </w:rPr>
        <w:t>сравнения</w:t>
      </w:r>
      <w:r>
        <w:rPr>
          <w:rFonts w:ascii="Times New Roman"/>
          <w:color w:val="000000"/>
          <w:sz w:val="20"/>
          <w:szCs w:val="20"/>
          <w:u w:color="000000"/>
        </w:rPr>
        <w:t xml:space="preserve">, </w:t>
      </w:r>
      <w:r>
        <w:rPr>
          <w:rFonts w:hAnsi="Times New Roman"/>
          <w:color w:val="000000"/>
          <w:sz w:val="20"/>
          <w:szCs w:val="20"/>
          <w:u w:color="000000"/>
        </w:rPr>
        <w:t>рассуждения</w:t>
      </w:r>
      <w:r>
        <w:rPr>
          <w:rFonts w:ascii="Times New Roman"/>
          <w:color w:val="000000"/>
          <w:sz w:val="20"/>
          <w:szCs w:val="20"/>
          <w:u w:color="000000"/>
        </w:rPr>
        <w:t>,</w:t>
      </w:r>
      <w:r>
        <w:rPr>
          <w:rFonts w:ascii="Trebuchet MS"/>
          <w:sz w:val="28"/>
          <w:szCs w:val="28"/>
        </w:rPr>
        <w:t xml:space="preserve"> </w:t>
      </w:r>
      <w:r>
        <w:rPr>
          <w:rFonts w:hAnsi="Times New Roman"/>
          <w:color w:val="000000"/>
          <w:sz w:val="20"/>
          <w:szCs w:val="20"/>
          <w:u w:color="000000"/>
        </w:rPr>
        <w:t>оценки</w:t>
      </w:r>
      <w:r>
        <w:rPr>
          <w:rFonts w:ascii="Times New Roman"/>
          <w:color w:val="000000"/>
          <w:sz w:val="20"/>
          <w:szCs w:val="20"/>
          <w:u w:color="000000"/>
        </w:rPr>
        <w:t xml:space="preserve">); </w:t>
      </w:r>
      <w:r>
        <w:rPr>
          <w:rFonts w:hAnsi="Times New Roman"/>
          <w:color w:val="000000"/>
          <w:sz w:val="20"/>
          <w:szCs w:val="20"/>
          <w:u w:color="000000"/>
        </w:rPr>
        <w:t>при</w:t>
      </w:r>
      <w:r>
        <w:rPr>
          <w:rFonts w:hAnsi="Times New Roman"/>
          <w:color w:val="000000"/>
          <w:sz w:val="20"/>
          <w:szCs w:val="20"/>
          <w:u w:color="000000"/>
        </w:rPr>
        <w:t xml:space="preserve"> </w:t>
      </w:r>
      <w:r>
        <w:rPr>
          <w:rFonts w:hAnsi="Times New Roman"/>
          <w:color w:val="000000"/>
          <w:sz w:val="20"/>
          <w:szCs w:val="20"/>
          <w:u w:color="000000"/>
        </w:rPr>
        <w:t>восприятии</w:t>
      </w:r>
      <w:r>
        <w:rPr>
          <w:rFonts w:hAnsi="Times New Roman"/>
          <w:color w:val="000000"/>
          <w:sz w:val="20"/>
          <w:szCs w:val="20"/>
          <w:u w:color="000000"/>
        </w:rPr>
        <w:t xml:space="preserve">  </w:t>
      </w:r>
      <w:r>
        <w:rPr>
          <w:rFonts w:hAnsi="Times New Roman"/>
          <w:color w:val="000000"/>
          <w:sz w:val="20"/>
          <w:szCs w:val="20"/>
          <w:u w:color="000000"/>
        </w:rPr>
        <w:t>поручений</w:t>
      </w:r>
      <w:r>
        <w:rPr>
          <w:rFonts w:hAnsi="Times New Roman"/>
          <w:color w:val="000000"/>
          <w:sz w:val="20"/>
          <w:szCs w:val="20"/>
          <w:u w:color="000000"/>
        </w:rPr>
        <w:t xml:space="preserve"> </w:t>
      </w:r>
      <w:r>
        <w:rPr>
          <w:rFonts w:hAnsi="Times New Roman"/>
          <w:color w:val="000000"/>
          <w:sz w:val="20"/>
          <w:szCs w:val="20"/>
          <w:u w:color="000000"/>
        </w:rPr>
        <w:t>выполняет</w:t>
      </w:r>
      <w:r>
        <w:rPr>
          <w:rFonts w:hAnsi="Times New Roman"/>
          <w:color w:val="000000"/>
          <w:sz w:val="20"/>
          <w:szCs w:val="20"/>
          <w:u w:color="000000"/>
        </w:rPr>
        <w:t xml:space="preserve"> </w:t>
      </w:r>
      <w:r>
        <w:rPr>
          <w:rFonts w:hAnsi="Times New Roman"/>
          <w:color w:val="000000"/>
          <w:sz w:val="20"/>
          <w:szCs w:val="20"/>
          <w:u w:color="000000"/>
        </w:rPr>
        <w:t>их</w:t>
      </w:r>
      <w:r>
        <w:rPr>
          <w:rFonts w:hAnsi="Times New Roman"/>
          <w:color w:val="000000"/>
          <w:sz w:val="20"/>
          <w:szCs w:val="20"/>
          <w:u w:color="000000"/>
        </w:rPr>
        <w:t xml:space="preserve"> </w:t>
      </w:r>
      <w:r>
        <w:rPr>
          <w:rFonts w:hAnsi="Times New Roman"/>
          <w:color w:val="000000"/>
          <w:sz w:val="20"/>
          <w:szCs w:val="20"/>
          <w:u w:color="000000"/>
        </w:rPr>
        <w:t>и</w:t>
      </w:r>
      <w:r>
        <w:rPr>
          <w:rFonts w:hAnsi="Times New Roman"/>
          <w:color w:val="000000"/>
          <w:sz w:val="20"/>
          <w:szCs w:val="20"/>
          <w:u w:color="000000"/>
        </w:rPr>
        <w:t xml:space="preserve"> </w:t>
      </w:r>
      <w:r>
        <w:rPr>
          <w:rFonts w:hAnsi="Times New Roman"/>
          <w:color w:val="000000"/>
          <w:sz w:val="20"/>
          <w:szCs w:val="20"/>
          <w:u w:color="000000"/>
        </w:rPr>
        <w:t>дает</w:t>
      </w:r>
      <w:r>
        <w:rPr>
          <w:rFonts w:hAnsi="Times New Roman"/>
          <w:color w:val="000000"/>
          <w:sz w:val="20"/>
          <w:szCs w:val="20"/>
          <w:u w:color="000000"/>
        </w:rPr>
        <w:t xml:space="preserve"> </w:t>
      </w:r>
      <w:r>
        <w:rPr>
          <w:rFonts w:hAnsi="Times New Roman"/>
          <w:color w:val="000000"/>
          <w:sz w:val="20"/>
          <w:szCs w:val="20"/>
          <w:u w:color="000000"/>
        </w:rPr>
        <w:t>соответствующий</w:t>
      </w:r>
      <w:r>
        <w:rPr>
          <w:rFonts w:hAnsi="Times New Roman"/>
          <w:color w:val="000000"/>
          <w:sz w:val="20"/>
          <w:szCs w:val="20"/>
          <w:u w:color="000000"/>
        </w:rPr>
        <w:t xml:space="preserve"> </w:t>
      </w:r>
      <w:r>
        <w:rPr>
          <w:rFonts w:hAnsi="Times New Roman"/>
          <w:color w:val="000000"/>
          <w:sz w:val="20"/>
          <w:szCs w:val="20"/>
          <w:u w:color="000000"/>
        </w:rPr>
        <w:t>речевой</w:t>
      </w:r>
      <w:r>
        <w:rPr>
          <w:rFonts w:hAnsi="Times New Roman"/>
          <w:color w:val="000000"/>
          <w:sz w:val="20"/>
          <w:szCs w:val="20"/>
          <w:u w:color="000000"/>
        </w:rPr>
        <w:t xml:space="preserve"> </w:t>
      </w:r>
      <w:r>
        <w:rPr>
          <w:rFonts w:hAnsi="Times New Roman"/>
          <w:color w:val="000000"/>
          <w:sz w:val="20"/>
          <w:szCs w:val="20"/>
          <w:u w:color="000000"/>
        </w:rPr>
        <w:t>комментарий</w:t>
      </w:r>
      <w:r>
        <w:rPr>
          <w:rFonts w:hAnsi="Times New Roman"/>
          <w:color w:val="000000"/>
          <w:sz w:val="20"/>
          <w:szCs w:val="20"/>
          <w:u w:color="000000"/>
        </w:rPr>
        <w:t xml:space="preserve"> </w:t>
      </w:r>
      <w:r>
        <w:rPr>
          <w:rFonts w:ascii="Times New Roman"/>
          <w:color w:val="000000"/>
          <w:sz w:val="20"/>
          <w:szCs w:val="20"/>
          <w:u w:color="000000"/>
        </w:rPr>
        <w:t>(</w:t>
      </w:r>
      <w:r>
        <w:rPr>
          <w:rFonts w:hAnsi="Times New Roman"/>
          <w:color w:val="000000"/>
          <w:sz w:val="20"/>
          <w:szCs w:val="20"/>
          <w:u w:color="000000"/>
        </w:rPr>
        <w:t>например</w:t>
      </w:r>
      <w:r>
        <w:rPr>
          <w:rFonts w:ascii="Times New Roman"/>
          <w:color w:val="000000"/>
          <w:sz w:val="20"/>
          <w:szCs w:val="20"/>
          <w:u w:color="000000"/>
        </w:rPr>
        <w:t xml:space="preserve">, </w:t>
      </w:r>
      <w:r>
        <w:rPr>
          <w:rFonts w:hAnsi="Times New Roman"/>
          <w:color w:val="000000"/>
          <w:sz w:val="20"/>
          <w:szCs w:val="20"/>
          <w:u w:color="000000"/>
          <w:lang w:val="fr-FR"/>
        </w:rPr>
        <w:t>«Я</w:t>
      </w:r>
      <w:r>
        <w:rPr>
          <w:rFonts w:hAnsi="Times New Roman"/>
          <w:color w:val="000000"/>
          <w:sz w:val="20"/>
          <w:szCs w:val="20"/>
          <w:u w:color="000000"/>
          <w:lang w:val="fr-FR"/>
        </w:rPr>
        <w:t xml:space="preserve"> </w:t>
      </w:r>
      <w:r>
        <w:rPr>
          <w:rFonts w:hAnsi="Times New Roman"/>
          <w:color w:val="000000"/>
          <w:sz w:val="20"/>
          <w:szCs w:val="20"/>
          <w:u w:color="000000"/>
          <w:lang w:val="fr-FR"/>
        </w:rPr>
        <w:t>взял</w:t>
      </w:r>
      <w:r>
        <w:rPr>
          <w:rFonts w:hAnsi="Times New Roman"/>
          <w:color w:val="000000"/>
          <w:sz w:val="20"/>
          <w:szCs w:val="20"/>
          <w:u w:color="000000"/>
          <w:lang w:val="fr-FR"/>
        </w:rPr>
        <w:t xml:space="preserve"> </w:t>
      </w:r>
      <w:r>
        <w:rPr>
          <w:rFonts w:hAnsi="Times New Roman"/>
          <w:color w:val="000000"/>
          <w:sz w:val="20"/>
          <w:szCs w:val="20"/>
          <w:u w:color="000000"/>
          <w:lang w:val="fr-FR"/>
        </w:rPr>
        <w:t>книгу»</w:t>
      </w:r>
      <w:r>
        <w:rPr>
          <w:rFonts w:ascii="Times New Roman"/>
          <w:color w:val="000000"/>
          <w:sz w:val="20"/>
          <w:szCs w:val="20"/>
          <w:u w:color="000000"/>
        </w:rPr>
        <w:t xml:space="preserve">), </w:t>
      </w:r>
      <w:r>
        <w:rPr>
          <w:rFonts w:hAnsi="Times New Roman"/>
          <w:color w:val="000000"/>
          <w:sz w:val="20"/>
          <w:szCs w:val="20"/>
          <w:u w:color="000000"/>
        </w:rPr>
        <w:t>повторяет</w:t>
      </w:r>
      <w:r>
        <w:rPr>
          <w:rFonts w:hAnsi="Times New Roman"/>
          <w:color w:val="000000"/>
          <w:sz w:val="20"/>
          <w:szCs w:val="20"/>
          <w:u w:color="000000"/>
        </w:rPr>
        <w:t xml:space="preserve"> </w:t>
      </w:r>
      <w:r>
        <w:rPr>
          <w:rFonts w:hAnsi="Times New Roman"/>
          <w:color w:val="000000"/>
          <w:sz w:val="20"/>
          <w:szCs w:val="20"/>
          <w:u w:color="000000"/>
        </w:rPr>
        <w:t>только</w:t>
      </w:r>
      <w:r>
        <w:rPr>
          <w:rFonts w:hAnsi="Times New Roman"/>
          <w:color w:val="000000"/>
          <w:sz w:val="20"/>
          <w:szCs w:val="20"/>
          <w:u w:color="000000"/>
        </w:rPr>
        <w:t xml:space="preserve"> </w:t>
      </w:r>
      <w:r>
        <w:rPr>
          <w:rFonts w:hAnsi="Times New Roman"/>
          <w:color w:val="000000"/>
          <w:sz w:val="20"/>
          <w:szCs w:val="20"/>
          <w:u w:color="000000"/>
        </w:rPr>
        <w:t>фразы</w:t>
      </w:r>
      <w:r>
        <w:rPr>
          <w:rFonts w:hAnsi="Times New Roman"/>
          <w:color w:val="000000"/>
          <w:sz w:val="20"/>
          <w:szCs w:val="20"/>
          <w:u w:color="000000"/>
        </w:rPr>
        <w:t xml:space="preserve"> </w:t>
      </w:r>
      <w:r>
        <w:rPr>
          <w:rFonts w:hAnsi="Times New Roman"/>
          <w:color w:val="000000"/>
          <w:sz w:val="20"/>
          <w:szCs w:val="20"/>
          <w:u w:color="000000"/>
        </w:rPr>
        <w:t>–</w:t>
      </w:r>
      <w:r>
        <w:rPr>
          <w:rFonts w:hAnsi="Times New Roman"/>
          <w:color w:val="000000"/>
          <w:sz w:val="20"/>
          <w:szCs w:val="20"/>
          <w:u w:color="000000"/>
        </w:rPr>
        <w:t xml:space="preserve"> </w:t>
      </w:r>
      <w:r>
        <w:rPr>
          <w:rFonts w:hAnsi="Times New Roman"/>
          <w:color w:val="000000"/>
          <w:sz w:val="20"/>
          <w:szCs w:val="20"/>
          <w:u w:color="000000"/>
        </w:rPr>
        <w:t>сообщения</w:t>
      </w:r>
      <w:r>
        <w:rPr>
          <w:rFonts w:ascii="Times New Roman"/>
          <w:color w:val="000000"/>
          <w:sz w:val="20"/>
          <w:szCs w:val="20"/>
          <w:u w:color="000000"/>
        </w:rPr>
        <w:t xml:space="preserve">; </w:t>
      </w:r>
      <w:r>
        <w:rPr>
          <w:rFonts w:hAnsi="Times New Roman"/>
          <w:color w:val="000000"/>
          <w:sz w:val="20"/>
          <w:szCs w:val="20"/>
          <w:u w:color="000000"/>
        </w:rPr>
        <w:t>грамотно</w:t>
      </w:r>
      <w:r>
        <w:rPr>
          <w:rFonts w:hAnsi="Times New Roman"/>
          <w:color w:val="000000"/>
          <w:sz w:val="20"/>
          <w:szCs w:val="20"/>
          <w:u w:color="000000"/>
        </w:rPr>
        <w:t xml:space="preserve"> </w:t>
      </w:r>
      <w:r>
        <w:rPr>
          <w:rFonts w:hAnsi="Times New Roman"/>
          <w:color w:val="000000"/>
          <w:sz w:val="20"/>
          <w:szCs w:val="20"/>
          <w:u w:color="000000"/>
        </w:rPr>
        <w:t>оформляет</w:t>
      </w:r>
      <w:r>
        <w:rPr>
          <w:rFonts w:hAnsi="Times New Roman"/>
          <w:color w:val="000000"/>
          <w:sz w:val="20"/>
          <w:szCs w:val="20"/>
          <w:u w:color="000000"/>
        </w:rPr>
        <w:t xml:space="preserve"> </w:t>
      </w:r>
      <w:r>
        <w:rPr>
          <w:rFonts w:hAnsi="Times New Roman"/>
          <w:color w:val="000000"/>
          <w:sz w:val="20"/>
          <w:szCs w:val="20"/>
          <w:u w:color="000000"/>
        </w:rPr>
        <w:t>высказывания</w:t>
      </w:r>
      <w:r>
        <w:rPr>
          <w:rFonts w:ascii="Times New Roman"/>
          <w:color w:val="000000"/>
          <w:sz w:val="20"/>
          <w:szCs w:val="20"/>
          <w:u w:color="000000"/>
        </w:rPr>
        <w:t xml:space="preserve">, </w:t>
      </w:r>
      <w:r>
        <w:rPr>
          <w:rFonts w:hAnsi="Times New Roman"/>
          <w:color w:val="000000"/>
          <w:sz w:val="20"/>
          <w:szCs w:val="20"/>
          <w:u w:color="000000"/>
        </w:rPr>
        <w:t>воспроизводит</w:t>
      </w:r>
      <w:r>
        <w:rPr>
          <w:rFonts w:hAnsi="Times New Roman"/>
          <w:color w:val="000000"/>
          <w:sz w:val="20"/>
          <w:szCs w:val="20"/>
          <w:u w:color="000000"/>
        </w:rPr>
        <w:t xml:space="preserve"> </w:t>
      </w:r>
      <w:r>
        <w:rPr>
          <w:rFonts w:hAnsi="Times New Roman"/>
          <w:color w:val="000000"/>
          <w:sz w:val="20"/>
          <w:szCs w:val="20"/>
          <w:u w:color="000000"/>
        </w:rPr>
        <w:t>речевой</w:t>
      </w:r>
      <w:r>
        <w:rPr>
          <w:rFonts w:hAnsi="Times New Roman"/>
          <w:color w:val="000000"/>
          <w:sz w:val="20"/>
          <w:szCs w:val="20"/>
          <w:u w:color="000000"/>
        </w:rPr>
        <w:t xml:space="preserve"> </w:t>
      </w:r>
      <w:r>
        <w:rPr>
          <w:rFonts w:hAnsi="Times New Roman"/>
          <w:color w:val="000000"/>
          <w:sz w:val="20"/>
          <w:szCs w:val="20"/>
          <w:u w:color="000000"/>
        </w:rPr>
        <w:t>материал</w:t>
      </w:r>
      <w:r>
        <w:rPr>
          <w:rFonts w:hAnsi="Times New Roman"/>
          <w:color w:val="000000"/>
          <w:sz w:val="20"/>
          <w:szCs w:val="20"/>
          <w:u w:color="000000"/>
        </w:rPr>
        <w:t xml:space="preserve"> </w:t>
      </w:r>
      <w:r>
        <w:rPr>
          <w:rFonts w:hAnsi="Times New Roman"/>
          <w:color w:val="000000"/>
          <w:sz w:val="20"/>
          <w:szCs w:val="20"/>
          <w:u w:color="000000"/>
        </w:rPr>
        <w:t>достаточно</w:t>
      </w:r>
      <w:r>
        <w:rPr>
          <w:rFonts w:hAnsi="Times New Roman"/>
          <w:color w:val="000000"/>
          <w:sz w:val="20"/>
          <w:szCs w:val="20"/>
          <w:u w:color="000000"/>
        </w:rPr>
        <w:t xml:space="preserve">  </w:t>
      </w:r>
      <w:r>
        <w:rPr>
          <w:rFonts w:hAnsi="Times New Roman"/>
          <w:color w:val="000000"/>
          <w:sz w:val="20"/>
          <w:szCs w:val="20"/>
          <w:u w:color="000000"/>
        </w:rPr>
        <w:t>внятно</w:t>
      </w:r>
      <w:r>
        <w:rPr>
          <w:rFonts w:hAnsi="Times New Roman"/>
          <w:color w:val="000000"/>
          <w:sz w:val="20"/>
          <w:szCs w:val="20"/>
          <w:u w:color="000000"/>
        </w:rPr>
        <w:t xml:space="preserve"> </w:t>
      </w:r>
      <w:r>
        <w:rPr>
          <w:rFonts w:hAnsi="Times New Roman"/>
          <w:color w:val="000000"/>
          <w:sz w:val="20"/>
          <w:szCs w:val="20"/>
          <w:u w:color="000000"/>
        </w:rPr>
        <w:t>и</w:t>
      </w:r>
      <w:r>
        <w:rPr>
          <w:rFonts w:hAnsi="Times New Roman"/>
          <w:color w:val="000000"/>
          <w:sz w:val="20"/>
          <w:szCs w:val="20"/>
          <w:u w:color="000000"/>
        </w:rPr>
        <w:t xml:space="preserve"> </w:t>
      </w:r>
      <w:r>
        <w:rPr>
          <w:rFonts w:hAnsi="Times New Roman"/>
          <w:color w:val="000000"/>
          <w:sz w:val="20"/>
          <w:szCs w:val="20"/>
          <w:u w:color="000000"/>
        </w:rPr>
        <w:t>естественно</w:t>
      </w:r>
      <w:r>
        <w:rPr>
          <w:rFonts w:ascii="Times New Roman"/>
          <w:color w:val="000000"/>
          <w:sz w:val="20"/>
          <w:szCs w:val="20"/>
          <w:u w:color="000000"/>
        </w:rPr>
        <w:t xml:space="preserve">, </w:t>
      </w:r>
      <w:r>
        <w:rPr>
          <w:rFonts w:hAnsi="Times New Roman"/>
          <w:color w:val="000000"/>
          <w:sz w:val="20"/>
          <w:szCs w:val="20"/>
          <w:u w:color="000000"/>
        </w:rPr>
        <w:t>реализуя</w:t>
      </w:r>
      <w:r>
        <w:rPr>
          <w:rFonts w:hAnsi="Times New Roman"/>
          <w:color w:val="000000"/>
          <w:sz w:val="20"/>
          <w:szCs w:val="20"/>
          <w:u w:color="000000"/>
        </w:rPr>
        <w:t xml:space="preserve"> </w:t>
      </w:r>
      <w:r>
        <w:rPr>
          <w:rFonts w:hAnsi="Times New Roman"/>
          <w:color w:val="000000"/>
          <w:sz w:val="20"/>
          <w:szCs w:val="20"/>
          <w:u w:color="000000"/>
        </w:rPr>
        <w:t>произносительные</w:t>
      </w:r>
      <w:r>
        <w:rPr>
          <w:rFonts w:hAnsi="Times New Roman"/>
          <w:color w:val="000000"/>
          <w:sz w:val="20"/>
          <w:szCs w:val="20"/>
          <w:u w:color="000000"/>
        </w:rPr>
        <w:t xml:space="preserve"> </w:t>
      </w:r>
      <w:r>
        <w:rPr>
          <w:rFonts w:hAnsi="Times New Roman"/>
          <w:color w:val="000000"/>
          <w:sz w:val="20"/>
          <w:szCs w:val="20"/>
          <w:u w:color="000000"/>
        </w:rPr>
        <w:t>возможности</w:t>
      </w:r>
      <w:r>
        <w:rPr>
          <w:rFonts w:ascii="Times New Roman"/>
          <w:color w:val="000000"/>
          <w:sz w:val="20"/>
          <w:szCs w:val="20"/>
          <w:u w:color="000000"/>
        </w:rPr>
        <w:t xml:space="preserve">, </w:t>
      </w:r>
      <w:r>
        <w:rPr>
          <w:rFonts w:hAnsi="Times New Roman"/>
          <w:color w:val="000000"/>
          <w:sz w:val="20"/>
          <w:szCs w:val="20"/>
          <w:u w:color="000000"/>
        </w:rPr>
        <w:t>использует</w:t>
      </w:r>
      <w:r>
        <w:rPr>
          <w:rFonts w:hAnsi="Times New Roman"/>
          <w:color w:val="000000"/>
          <w:sz w:val="20"/>
          <w:szCs w:val="20"/>
          <w:u w:color="000000"/>
        </w:rPr>
        <w:t xml:space="preserve">  </w:t>
      </w:r>
      <w:r>
        <w:rPr>
          <w:rFonts w:hAnsi="Times New Roman"/>
          <w:color w:val="000000"/>
          <w:sz w:val="20"/>
          <w:szCs w:val="20"/>
          <w:u w:color="000000"/>
        </w:rPr>
        <w:t>в</w:t>
      </w:r>
      <w:r>
        <w:rPr>
          <w:rFonts w:hAnsi="Times New Roman"/>
          <w:color w:val="000000"/>
          <w:sz w:val="20"/>
          <w:szCs w:val="20"/>
          <w:u w:color="000000"/>
        </w:rPr>
        <w:t xml:space="preserve"> </w:t>
      </w:r>
      <w:r>
        <w:rPr>
          <w:rFonts w:hAnsi="Times New Roman"/>
          <w:color w:val="000000"/>
          <w:sz w:val="20"/>
          <w:szCs w:val="20"/>
          <w:u w:color="000000"/>
        </w:rPr>
        <w:t>процессе</w:t>
      </w:r>
      <w:r>
        <w:rPr>
          <w:rFonts w:hAnsi="Times New Roman"/>
          <w:color w:val="000000"/>
          <w:sz w:val="20"/>
          <w:szCs w:val="20"/>
          <w:u w:color="000000"/>
        </w:rPr>
        <w:t xml:space="preserve"> </w:t>
      </w:r>
      <w:r>
        <w:rPr>
          <w:rFonts w:hAnsi="Times New Roman"/>
          <w:color w:val="000000"/>
          <w:sz w:val="20"/>
          <w:szCs w:val="20"/>
          <w:u w:color="000000"/>
        </w:rPr>
        <w:t>устной</w:t>
      </w:r>
      <w:r>
        <w:rPr>
          <w:rFonts w:hAnsi="Times New Roman"/>
          <w:color w:val="000000"/>
          <w:sz w:val="20"/>
          <w:szCs w:val="20"/>
          <w:u w:color="000000"/>
        </w:rPr>
        <w:t xml:space="preserve"> </w:t>
      </w:r>
      <w:r>
        <w:rPr>
          <w:rFonts w:hAnsi="Times New Roman"/>
          <w:color w:val="000000"/>
          <w:sz w:val="20"/>
          <w:szCs w:val="20"/>
          <w:u w:color="000000"/>
        </w:rPr>
        <w:t>коммуникации</w:t>
      </w:r>
      <w:r>
        <w:rPr>
          <w:rFonts w:hAnsi="Times New Roman"/>
          <w:color w:val="000000"/>
          <w:sz w:val="20"/>
          <w:szCs w:val="20"/>
          <w:u w:color="000000"/>
        </w:rPr>
        <w:t xml:space="preserve"> </w:t>
      </w:r>
      <w:r>
        <w:rPr>
          <w:rFonts w:hAnsi="Times New Roman"/>
          <w:color w:val="000000"/>
          <w:sz w:val="20"/>
          <w:szCs w:val="20"/>
          <w:u w:color="000000"/>
        </w:rPr>
        <w:t>естественные</w:t>
      </w:r>
      <w:r>
        <w:rPr>
          <w:rFonts w:hAnsi="Times New Roman"/>
          <w:color w:val="000000"/>
          <w:sz w:val="20"/>
          <w:szCs w:val="20"/>
          <w:u w:color="000000"/>
        </w:rPr>
        <w:t xml:space="preserve"> </w:t>
      </w:r>
      <w:r>
        <w:rPr>
          <w:rFonts w:hAnsi="Times New Roman"/>
          <w:color w:val="000000"/>
          <w:sz w:val="20"/>
          <w:szCs w:val="20"/>
          <w:u w:color="000000"/>
        </w:rPr>
        <w:t>невербальные</w:t>
      </w:r>
      <w:r>
        <w:rPr>
          <w:rFonts w:hAnsi="Times New Roman"/>
          <w:color w:val="000000"/>
          <w:sz w:val="20"/>
          <w:szCs w:val="20"/>
          <w:u w:color="000000"/>
        </w:rPr>
        <w:t xml:space="preserve"> </w:t>
      </w:r>
      <w:r>
        <w:rPr>
          <w:rFonts w:hAnsi="Times New Roman"/>
          <w:color w:val="000000"/>
          <w:sz w:val="20"/>
          <w:szCs w:val="20"/>
          <w:u w:color="000000"/>
        </w:rPr>
        <w:t>средства</w:t>
      </w:r>
      <w:r>
        <w:rPr>
          <w:rFonts w:ascii="Times New Roman"/>
          <w:color w:val="FF0000"/>
          <w:sz w:val="20"/>
          <w:szCs w:val="20"/>
          <w:u w:color="FF0000"/>
        </w:rPr>
        <w:t>.</w:t>
      </w:r>
    </w:p>
  </w:footnote>
  <w:footnote w:id="19">
    <w:p w:rsidR="00735DC2" w:rsidRDefault="00735DC2">
      <w:pPr>
        <w:pStyle w:val="a6"/>
        <w:jc w:val="both"/>
      </w:pPr>
      <w:r>
        <w:rPr>
          <w:rFonts w:ascii="Times New Roman" w:eastAsia="Times New Roman" w:hAnsi="Times New Roman" w:cs="Times New Roman"/>
          <w:b/>
          <w:bCs/>
          <w:i/>
          <w:iCs/>
          <w:sz w:val="28"/>
          <w:szCs w:val="28"/>
          <w:vertAlign w:val="superscript"/>
        </w:rPr>
        <w:footnoteRef/>
      </w:r>
      <w:r>
        <w:rPr>
          <w:rFonts w:ascii="Trebuchet MS"/>
        </w:rPr>
        <w:t xml:space="preserve"> </w:t>
      </w:r>
      <w:r>
        <w:rPr>
          <w:rFonts w:hAnsi="Times New Roman"/>
          <w:sz w:val="20"/>
          <w:szCs w:val="20"/>
        </w:rPr>
        <w:t>Планирование</w:t>
      </w:r>
      <w:r>
        <w:rPr>
          <w:rFonts w:hAnsi="Times New Roman"/>
          <w:sz w:val="20"/>
          <w:szCs w:val="20"/>
        </w:rPr>
        <w:t xml:space="preserve"> </w:t>
      </w:r>
      <w:r>
        <w:rPr>
          <w:rFonts w:hAnsi="Times New Roman"/>
          <w:sz w:val="20"/>
          <w:szCs w:val="20"/>
        </w:rPr>
        <w:t>работы</w:t>
      </w:r>
      <w:r>
        <w:rPr>
          <w:rFonts w:hAnsi="Times New Roman"/>
          <w:sz w:val="20"/>
          <w:szCs w:val="20"/>
        </w:rPr>
        <w:t xml:space="preserve"> </w:t>
      </w:r>
      <w:r>
        <w:rPr>
          <w:rFonts w:hAnsi="Times New Roman"/>
          <w:sz w:val="20"/>
          <w:szCs w:val="20"/>
        </w:rPr>
        <w:t>осуществляется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учетом</w:t>
      </w:r>
      <w:r>
        <w:rPr>
          <w:rFonts w:hAnsi="Times New Roman"/>
          <w:sz w:val="20"/>
          <w:szCs w:val="20"/>
        </w:rPr>
        <w:t xml:space="preserve"> </w:t>
      </w:r>
      <w:r>
        <w:rPr>
          <w:rFonts w:hAnsi="Times New Roman"/>
          <w:sz w:val="20"/>
          <w:szCs w:val="20"/>
        </w:rPr>
        <w:t>фактического</w:t>
      </w:r>
      <w:r>
        <w:rPr>
          <w:rFonts w:hAnsi="Times New Roman"/>
          <w:sz w:val="20"/>
          <w:szCs w:val="20"/>
        </w:rPr>
        <w:t xml:space="preserve"> </w:t>
      </w:r>
      <w:r>
        <w:rPr>
          <w:rFonts w:hAnsi="Times New Roman"/>
          <w:sz w:val="20"/>
          <w:szCs w:val="20"/>
        </w:rPr>
        <w:t>состояния</w:t>
      </w:r>
      <w:r>
        <w:rPr>
          <w:rFonts w:hAnsi="Times New Roman"/>
          <w:sz w:val="20"/>
          <w:szCs w:val="20"/>
        </w:rPr>
        <w:t xml:space="preserve"> </w:t>
      </w:r>
      <w:r>
        <w:rPr>
          <w:rFonts w:hAnsi="Times New Roman"/>
          <w:sz w:val="20"/>
          <w:szCs w:val="20"/>
        </w:rPr>
        <w:t>произносительной</w:t>
      </w:r>
      <w:r>
        <w:rPr>
          <w:rFonts w:hAnsi="Times New Roman"/>
          <w:sz w:val="20"/>
          <w:szCs w:val="20"/>
        </w:rPr>
        <w:t xml:space="preserve"> </w:t>
      </w:r>
      <w:r>
        <w:rPr>
          <w:rFonts w:hAnsi="Times New Roman"/>
          <w:sz w:val="20"/>
          <w:szCs w:val="20"/>
        </w:rPr>
        <w:t>стороны</w:t>
      </w:r>
      <w:r>
        <w:rPr>
          <w:rFonts w:hAnsi="Times New Roman"/>
          <w:sz w:val="20"/>
          <w:szCs w:val="20"/>
        </w:rPr>
        <w:t xml:space="preserve"> </w:t>
      </w:r>
      <w:r>
        <w:rPr>
          <w:rFonts w:hAnsi="Times New Roman"/>
          <w:sz w:val="20"/>
          <w:szCs w:val="20"/>
        </w:rPr>
        <w:t>речи</w:t>
      </w:r>
      <w:r>
        <w:rPr>
          <w:rFonts w:hAnsi="Times New Roman"/>
          <w:sz w:val="20"/>
          <w:szCs w:val="20"/>
        </w:rPr>
        <w:t xml:space="preserve"> </w:t>
      </w:r>
      <w:r>
        <w:rPr>
          <w:rFonts w:hAnsi="Times New Roman"/>
          <w:sz w:val="20"/>
          <w:szCs w:val="20"/>
        </w:rPr>
        <w:t>каждого</w:t>
      </w:r>
      <w:r>
        <w:rPr>
          <w:rFonts w:hAnsi="Times New Roman"/>
          <w:sz w:val="20"/>
          <w:szCs w:val="20"/>
        </w:rPr>
        <w:t xml:space="preserve"> </w:t>
      </w:r>
      <w:r>
        <w:rPr>
          <w:rFonts w:hAnsi="Times New Roman"/>
          <w:sz w:val="20"/>
          <w:szCs w:val="20"/>
        </w:rPr>
        <w:t>ученика</w:t>
      </w:r>
      <w:r>
        <w:rPr>
          <w:rFonts w:ascii="Times New Roman"/>
          <w:sz w:val="20"/>
          <w:szCs w:val="20"/>
        </w:rPr>
        <w:t xml:space="preserve">, </w:t>
      </w:r>
      <w:r>
        <w:rPr>
          <w:rFonts w:hAnsi="Times New Roman"/>
          <w:sz w:val="20"/>
          <w:szCs w:val="20"/>
        </w:rPr>
        <w:t>его</w:t>
      </w:r>
      <w:r>
        <w:rPr>
          <w:rFonts w:hAnsi="Times New Roman"/>
          <w:sz w:val="20"/>
          <w:szCs w:val="20"/>
        </w:rPr>
        <w:t xml:space="preserve"> </w:t>
      </w:r>
      <w:r>
        <w:rPr>
          <w:rFonts w:hAnsi="Times New Roman"/>
          <w:sz w:val="20"/>
          <w:szCs w:val="20"/>
        </w:rPr>
        <w:t>слухоречевого</w:t>
      </w:r>
      <w:r>
        <w:rPr>
          <w:rFonts w:hAnsi="Times New Roman"/>
          <w:sz w:val="20"/>
          <w:szCs w:val="20"/>
        </w:rPr>
        <w:t xml:space="preserve"> </w:t>
      </w:r>
      <w:r>
        <w:rPr>
          <w:rFonts w:hAnsi="Times New Roman"/>
          <w:sz w:val="20"/>
          <w:szCs w:val="20"/>
        </w:rPr>
        <w:t>развития</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целом</w:t>
      </w:r>
      <w:r>
        <w:rPr>
          <w:rFonts w:ascii="Times New Roman"/>
          <w:sz w:val="20"/>
          <w:szCs w:val="20"/>
        </w:rPr>
        <w:t xml:space="preserve">, </w:t>
      </w:r>
      <w:r>
        <w:rPr>
          <w:rFonts w:hAnsi="Times New Roman"/>
          <w:sz w:val="20"/>
          <w:szCs w:val="20"/>
        </w:rPr>
        <w:t>индивидуальных</w:t>
      </w:r>
      <w:r>
        <w:rPr>
          <w:rFonts w:hAnsi="Times New Roman"/>
          <w:sz w:val="20"/>
          <w:szCs w:val="20"/>
        </w:rPr>
        <w:t xml:space="preserve"> </w:t>
      </w:r>
      <w:r>
        <w:rPr>
          <w:rFonts w:hAnsi="Times New Roman"/>
          <w:sz w:val="20"/>
          <w:szCs w:val="20"/>
        </w:rPr>
        <w:t>особенностей</w:t>
      </w:r>
      <w:r>
        <w:rPr>
          <w:rFonts w:hAns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последовательном</w:t>
      </w:r>
      <w:r>
        <w:rPr>
          <w:rFonts w:hAnsi="Times New Roman"/>
          <w:sz w:val="20"/>
          <w:szCs w:val="20"/>
        </w:rPr>
        <w:t xml:space="preserve"> </w:t>
      </w:r>
      <w:r>
        <w:rPr>
          <w:rFonts w:hAnsi="Times New Roman"/>
          <w:sz w:val="20"/>
          <w:szCs w:val="20"/>
        </w:rPr>
        <w:t>усложнении</w:t>
      </w:r>
      <w:r>
        <w:rPr>
          <w:rFonts w:hAnsi="Times New Roman"/>
          <w:sz w:val="20"/>
          <w:szCs w:val="20"/>
        </w:rPr>
        <w:t xml:space="preserve"> </w:t>
      </w:r>
      <w:r>
        <w:rPr>
          <w:rFonts w:hAnsi="Times New Roman"/>
          <w:sz w:val="20"/>
          <w:szCs w:val="20"/>
        </w:rPr>
        <w:t>планируемых</w:t>
      </w:r>
      <w:r>
        <w:rPr>
          <w:rFonts w:hAnsi="Times New Roman"/>
          <w:sz w:val="20"/>
          <w:szCs w:val="20"/>
        </w:rPr>
        <w:t xml:space="preserve"> </w:t>
      </w:r>
      <w:r>
        <w:rPr>
          <w:rFonts w:hAnsi="Times New Roman"/>
          <w:sz w:val="20"/>
          <w:szCs w:val="20"/>
        </w:rPr>
        <w:t>результатов</w:t>
      </w:r>
      <w:r>
        <w:rPr>
          <w:rFonts w:hAnsi="Times New Roman"/>
          <w:sz w:val="20"/>
          <w:szCs w:val="20"/>
        </w:rPr>
        <w:t xml:space="preserve"> </w:t>
      </w:r>
      <w:r>
        <w:rPr>
          <w:rFonts w:hAnsi="Times New Roman"/>
          <w:sz w:val="20"/>
          <w:szCs w:val="20"/>
        </w:rPr>
        <w:t>обучения</w:t>
      </w:r>
      <w:r>
        <w:rPr>
          <w:rFonts w:ascii="Times New Roman"/>
          <w:sz w:val="20"/>
          <w:szCs w:val="20"/>
        </w:rPr>
        <w:t>.</w:t>
      </w:r>
    </w:p>
  </w:footnote>
  <w:footnote w:id="20">
    <w:p w:rsidR="00735DC2" w:rsidRDefault="00735DC2">
      <w:pPr>
        <w:pStyle w:val="a6"/>
      </w:pPr>
      <w:r>
        <w:rPr>
          <w:rFonts w:ascii="Times New Roman" w:eastAsia="Times New Roman" w:hAnsi="Times New Roman" w:cs="Times New Roman"/>
          <w:sz w:val="22"/>
          <w:szCs w:val="22"/>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29, 97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149-</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информации</w:t>
      </w:r>
      <w:r>
        <w:rPr>
          <w:rFonts w:ascii="Times New Roman"/>
          <w:sz w:val="20"/>
          <w:szCs w:val="20"/>
        </w:rPr>
        <w:t xml:space="preserve">, </w:t>
      </w:r>
      <w:r>
        <w:rPr>
          <w:rFonts w:hAnsi="Times New Roman"/>
          <w:sz w:val="20"/>
          <w:szCs w:val="20"/>
        </w:rPr>
        <w:t>информационных</w:t>
      </w:r>
      <w:r>
        <w:rPr>
          <w:rFonts w:hAnsi="Times New Roman"/>
          <w:sz w:val="20"/>
          <w:szCs w:val="20"/>
        </w:rPr>
        <w:t xml:space="preserve"> </w:t>
      </w:r>
      <w:r>
        <w:rPr>
          <w:rFonts w:hAnsi="Times New Roman"/>
          <w:sz w:val="20"/>
          <w:szCs w:val="20"/>
        </w:rPr>
        <w:t>технологиях</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информации»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color w:val="000000"/>
          <w:kern w:val="0"/>
          <w:u w:color="000000"/>
        </w:rPr>
        <w:t>Федерации</w:t>
      </w:r>
      <w:r>
        <w:rPr>
          <w:rFonts w:ascii="Times New Roman"/>
          <w:color w:val="000000"/>
          <w:kern w:val="0"/>
          <w:u w:color="000000"/>
        </w:rPr>
        <w:t xml:space="preserve">, 2006, </w:t>
      </w:r>
      <w:r>
        <w:rPr>
          <w:rFonts w:hAnsi="Times New Roman"/>
          <w:color w:val="000000"/>
          <w:kern w:val="0"/>
          <w:u w:color="000000"/>
        </w:rPr>
        <w:t>№</w:t>
      </w:r>
      <w:r>
        <w:rPr>
          <w:rFonts w:hAnsi="Times New Roman"/>
          <w:color w:val="000000"/>
          <w:kern w:val="0"/>
          <w:u w:color="000000"/>
        </w:rPr>
        <w:t xml:space="preserve"> </w:t>
      </w:r>
      <w:r>
        <w:rPr>
          <w:rFonts w:ascii="Times New Roman"/>
          <w:color w:val="000000"/>
          <w:kern w:val="0"/>
          <w:u w:color="000000"/>
        </w:rPr>
        <w:t xml:space="preserve">31, </w:t>
      </w:r>
      <w:r>
        <w:rPr>
          <w:rFonts w:hAnsi="Times New Roman"/>
          <w:color w:val="000000"/>
          <w:kern w:val="0"/>
          <w:u w:color="000000"/>
        </w:rPr>
        <w:t>ст</w:t>
      </w:r>
      <w:r>
        <w:rPr>
          <w:rFonts w:ascii="Times New Roman"/>
          <w:color w:val="000000"/>
          <w:kern w:val="0"/>
          <w:u w:color="000000"/>
        </w:rPr>
        <w:t>. 3448</w:t>
      </w:r>
      <w:r>
        <w:rPr>
          <w:rFonts w:ascii="Times New Roman"/>
        </w:rPr>
        <w:t xml:space="preserve">), </w:t>
      </w:r>
      <w:r>
        <w:rPr>
          <w:rFonts w:hAnsi="Times New Roman"/>
        </w:rPr>
        <w:t>Федеральный</w:t>
      </w:r>
      <w:r>
        <w:rPr>
          <w:rFonts w:hAnsi="Times New Roman"/>
        </w:rPr>
        <w:t xml:space="preserve"> </w:t>
      </w:r>
      <w:r>
        <w:rPr>
          <w:rFonts w:hAnsi="Times New Roman"/>
        </w:rPr>
        <w:t>закон</w:t>
      </w:r>
      <w:r>
        <w:rPr>
          <w:rFonts w:hAnsi="Times New Roman"/>
        </w:rPr>
        <w:t xml:space="preserve"> </w:t>
      </w:r>
      <w:r>
        <w:rPr>
          <w:rFonts w:hAnsi="Times New Roman"/>
        </w:rPr>
        <w:t>от</w:t>
      </w:r>
      <w:r>
        <w:rPr>
          <w:rFonts w:hAnsi="Times New Roman"/>
        </w:rPr>
        <w:t xml:space="preserve"> </w:t>
      </w:r>
      <w:r>
        <w:rPr>
          <w:rFonts w:ascii="Times New Roman"/>
        </w:rPr>
        <w:t xml:space="preserve">27 </w:t>
      </w:r>
      <w:r>
        <w:rPr>
          <w:rFonts w:hAnsi="Times New Roman"/>
        </w:rPr>
        <w:t>июля</w:t>
      </w:r>
      <w:r>
        <w:rPr>
          <w:rFonts w:hAnsi="Times New Roman"/>
        </w:rPr>
        <w:t xml:space="preserve"> </w:t>
      </w:r>
      <w:r>
        <w:rPr>
          <w:rFonts w:ascii="Times New Roman"/>
        </w:rPr>
        <w:t xml:space="preserve">2006 </w:t>
      </w:r>
      <w:r>
        <w:rPr>
          <w:rFonts w:hAnsi="Times New Roman"/>
        </w:rPr>
        <w:t>г</w:t>
      </w:r>
      <w:r>
        <w:rPr>
          <w:rFonts w:ascii="Times New Roman"/>
        </w:rPr>
        <w:t xml:space="preserve">. </w:t>
      </w:r>
      <w:r>
        <w:rPr>
          <w:rFonts w:hAnsi="Times New Roman"/>
        </w:rPr>
        <w:t>№</w:t>
      </w:r>
      <w:r>
        <w:rPr>
          <w:rFonts w:hAnsi="Times New Roman"/>
        </w:rPr>
        <w:t xml:space="preserve"> </w:t>
      </w:r>
      <w:r>
        <w:rPr>
          <w:rFonts w:ascii="Times New Roman"/>
        </w:rPr>
        <w:t>152-</w:t>
      </w:r>
      <w:r>
        <w:rPr>
          <w:rFonts w:hAnsi="Times New Roman"/>
        </w:rPr>
        <w:t>ФЗ</w:t>
      </w:r>
      <w:r>
        <w:rPr>
          <w:rFonts w:hAnsi="Times New Roman"/>
        </w:rPr>
        <w:t xml:space="preserve"> </w:t>
      </w:r>
      <w:r>
        <w:rPr>
          <w:rFonts w:hAnsi="Times New Roman"/>
        </w:rPr>
        <w:t>«О</w:t>
      </w:r>
      <w:r>
        <w:rPr>
          <w:rFonts w:hAnsi="Times New Roman"/>
        </w:rPr>
        <w:t xml:space="preserve"> </w:t>
      </w:r>
      <w:r>
        <w:rPr>
          <w:rFonts w:hAnsi="Times New Roman"/>
        </w:rPr>
        <w:t>персональных</w:t>
      </w:r>
      <w:r>
        <w:rPr>
          <w:rFonts w:hAnsi="Times New Roman"/>
        </w:rPr>
        <w:t xml:space="preserve"> </w:t>
      </w:r>
      <w:r>
        <w:rPr>
          <w:rFonts w:hAnsi="Times New Roman"/>
        </w:rPr>
        <w:t>данных»</w:t>
      </w:r>
      <w:r>
        <w:rPr>
          <w:rFonts w:hAnsi="Times New Roman"/>
        </w:rPr>
        <w:t xml:space="preserve"> </w:t>
      </w:r>
      <w:r>
        <w:rPr>
          <w:rFonts w:ascii="Times New Roman"/>
        </w:rPr>
        <w:t>(</w:t>
      </w:r>
      <w:r>
        <w:rPr>
          <w:rFonts w:hAnsi="Times New Roman"/>
        </w:rPr>
        <w:t>Собрание</w:t>
      </w:r>
      <w:r>
        <w:rPr>
          <w:rFonts w:hAnsi="Times New Roman"/>
        </w:rPr>
        <w:t xml:space="preserve"> </w:t>
      </w:r>
      <w:r>
        <w:rPr>
          <w:rFonts w:hAnsi="Times New Roman"/>
        </w:rPr>
        <w:t>законодательства</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ascii="Times New Roman"/>
        </w:rPr>
        <w:t xml:space="preserve">, 2006, </w:t>
      </w:r>
      <w:r>
        <w:rPr>
          <w:rFonts w:hAnsi="Times New Roman"/>
        </w:rPr>
        <w:t>№</w:t>
      </w:r>
      <w:r>
        <w:rPr>
          <w:rFonts w:hAnsi="Times New Roman"/>
        </w:rPr>
        <w:t xml:space="preserve"> </w:t>
      </w:r>
      <w:r>
        <w:rPr>
          <w:rFonts w:ascii="Times New Roman"/>
        </w:rPr>
        <w:t xml:space="preserve">31, </w:t>
      </w:r>
      <w:r>
        <w:rPr>
          <w:rFonts w:hAnsi="Times New Roman"/>
        </w:rPr>
        <w:t>ст</w:t>
      </w:r>
      <w:r>
        <w:rPr>
          <w:rFonts w:ascii="Times New Roman"/>
        </w:rPr>
        <w:t>. 3451).</w:t>
      </w:r>
    </w:p>
  </w:footnote>
  <w:footnote w:id="21">
    <w:p w:rsidR="00735DC2" w:rsidRDefault="00735DC2">
      <w:pPr>
        <w:pStyle w:val="a6"/>
      </w:pPr>
      <w:r>
        <w:rPr>
          <w:rFonts w:ascii="Times New Roman" w:eastAsia="Times New Roman" w:hAnsi="Times New Roman" w:cs="Times New Roman"/>
          <w:sz w:val="28"/>
          <w:szCs w:val="28"/>
        </w:rPr>
        <w:footnoteRef/>
      </w:r>
      <w:r>
        <w:rPr>
          <w:rFonts w:hAnsi="Times New Roman"/>
        </w:rPr>
        <w:t xml:space="preserve"> </w:t>
      </w:r>
      <w:r>
        <w:rPr>
          <w:rFonts w:hAnsi="Times New Roman"/>
        </w:rPr>
        <w:t>Часть</w:t>
      </w:r>
      <w:r>
        <w:rPr>
          <w:rFonts w:hAnsi="Times New Roman"/>
        </w:rPr>
        <w:t xml:space="preserve"> </w:t>
      </w:r>
      <w:r>
        <w:rPr>
          <w:rFonts w:ascii="Times New Roman"/>
        </w:rPr>
        <w:t xml:space="preserve">2 </w:t>
      </w:r>
      <w:r>
        <w:rPr>
          <w:rFonts w:hAnsi="Times New Roman"/>
        </w:rPr>
        <w:t>статьи</w:t>
      </w:r>
      <w:r>
        <w:rPr>
          <w:rFonts w:hAnsi="Times New Roman"/>
        </w:rPr>
        <w:t xml:space="preserve"> </w:t>
      </w:r>
      <w:r>
        <w:rPr>
          <w:rFonts w:ascii="Times New Roman"/>
        </w:rPr>
        <w:t xml:space="preserve">16 </w:t>
      </w:r>
      <w:r>
        <w:rPr>
          <w:rFonts w:hAnsi="Times New Roman"/>
        </w:rPr>
        <w:t>Федерального</w:t>
      </w:r>
      <w:r>
        <w:rPr>
          <w:rFonts w:hAnsi="Times New Roman"/>
        </w:rPr>
        <w:t xml:space="preserve"> </w:t>
      </w:r>
      <w:r>
        <w:rPr>
          <w:rFonts w:hAnsi="Times New Roman"/>
        </w:rPr>
        <w:t>закона</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hAnsi="Times New Roman"/>
        </w:rPr>
        <w:t xml:space="preserve"> </w:t>
      </w:r>
      <w:r>
        <w:rPr>
          <w:rFonts w:hAnsi="Times New Roman"/>
        </w:rPr>
        <w:t>от</w:t>
      </w:r>
      <w:r>
        <w:rPr>
          <w:rFonts w:hAnsi="Times New Roman"/>
        </w:rPr>
        <w:t xml:space="preserve"> </w:t>
      </w:r>
      <w:r>
        <w:rPr>
          <w:rFonts w:ascii="Times New Roman"/>
        </w:rPr>
        <w:t xml:space="preserve">29 </w:t>
      </w:r>
      <w:r>
        <w:rPr>
          <w:rFonts w:hAnsi="Times New Roman"/>
        </w:rPr>
        <w:t>декабря</w:t>
      </w:r>
      <w:r>
        <w:rPr>
          <w:rFonts w:hAnsi="Times New Roman"/>
        </w:rPr>
        <w:t xml:space="preserve"> </w:t>
      </w:r>
      <w:r>
        <w:rPr>
          <w:rFonts w:ascii="Times New Roman"/>
        </w:rPr>
        <w:t xml:space="preserve">2012 </w:t>
      </w:r>
      <w:r>
        <w:rPr>
          <w:rFonts w:hAnsi="Times New Roman"/>
        </w:rPr>
        <w:t>г</w:t>
      </w:r>
      <w:r>
        <w:rPr>
          <w:rFonts w:ascii="Times New Roman"/>
        </w:rPr>
        <w:t>. N 273-</w:t>
      </w:r>
      <w:r>
        <w:rPr>
          <w:rFonts w:hAnsi="Times New Roman"/>
        </w:rPr>
        <w:t>ФЗ</w:t>
      </w:r>
      <w:r>
        <w:rPr>
          <w:rFonts w:hAnsi="Times New Roman"/>
        </w:rPr>
        <w:t xml:space="preserve"> </w:t>
      </w:r>
      <w:r>
        <w:rPr>
          <w:rFonts w:hAnsi="Times New Roman"/>
        </w:rPr>
        <w:t>«Об</w:t>
      </w:r>
      <w:r>
        <w:rPr>
          <w:rFonts w:hAnsi="Times New Roman"/>
        </w:rPr>
        <w:t xml:space="preserve"> </w:t>
      </w:r>
      <w:r>
        <w:rPr>
          <w:rFonts w:hAnsi="Times New Roman"/>
        </w:rPr>
        <w:t>образовании</w:t>
      </w:r>
      <w:r>
        <w:rPr>
          <w:rFonts w:hAnsi="Times New Roman"/>
        </w:rPr>
        <w:t xml:space="preserve"> </w:t>
      </w:r>
      <w:r>
        <w:rPr>
          <w:rFonts w:hAnsi="Times New Roman"/>
        </w:rPr>
        <w:t>в</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ascii="Times New Roman"/>
        </w:rPr>
        <w:t>.</w:t>
      </w:r>
    </w:p>
  </w:footnote>
  <w:footnote w:id="22">
    <w:p w:rsidR="00735DC2" w:rsidRDefault="00735DC2">
      <w:pPr>
        <w:pStyle w:val="a6"/>
        <w:spacing w:line="360" w:lineRule="auto"/>
      </w:pPr>
      <w:r>
        <w:rPr>
          <w:rFonts w:ascii="Times New Roman" w:eastAsia="Times New Roman" w:hAnsi="Times New Roman" w:cs="Times New Roman"/>
          <w:sz w:val="28"/>
          <w:szCs w:val="28"/>
          <w:vertAlign w:val="superscript"/>
        </w:rPr>
        <w:footnoteRef/>
      </w:r>
      <w:r>
        <w:rPr>
          <w:rFonts w:ascii="Trebuchet MS"/>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14 </w:t>
      </w:r>
      <w:r>
        <w:rPr>
          <w:rFonts w:hAnsi="Times New Roman"/>
          <w:sz w:val="20"/>
          <w:szCs w:val="20"/>
        </w:rPr>
        <w:t>и</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ascii="Times New Roman"/>
          <w:sz w:val="20"/>
          <w:szCs w:val="20"/>
        </w:rPr>
        <w:t>.</w:t>
      </w:r>
      <w:r>
        <w:rPr>
          <w:b/>
          <w:bCs/>
          <w:sz w:val="20"/>
          <w:szCs w:val="20"/>
        </w:rPr>
        <w:t xml:space="preserve"> </w:t>
      </w:r>
    </w:p>
  </w:footnote>
  <w:footnote w:id="23">
    <w:p w:rsidR="00735DC2" w:rsidRDefault="00735DC2">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8"/>
          <w:szCs w:val="28"/>
          <w:vertAlign w:val="superscript"/>
        </w:rPr>
        <w:footnoteRef/>
      </w:r>
      <w:r>
        <w:rPr>
          <w:rFonts w:ascii="Times New Roman" w:eastAsia="Times New Roman" w:hAnsi="Times New Roman" w:cs="Times New Roman"/>
          <w:sz w:val="20"/>
          <w:szCs w:val="20"/>
        </w:rPr>
        <w:tab/>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13 </w:t>
      </w:r>
      <w:r>
        <w:rPr>
          <w:rFonts w:hAnsi="Times New Roman"/>
          <w:sz w:val="20"/>
          <w:szCs w:val="20"/>
        </w:rPr>
        <w:t>статьи</w:t>
      </w:r>
      <w:r>
        <w:rPr>
          <w:rFonts w:hAnsi="Times New Roman"/>
          <w:sz w:val="20"/>
          <w:szCs w:val="20"/>
        </w:rPr>
        <w:t xml:space="preserve"> </w:t>
      </w:r>
      <w:r>
        <w:rPr>
          <w:rFonts w:ascii="Times New Roman"/>
          <w:sz w:val="20"/>
          <w:szCs w:val="20"/>
        </w:rPr>
        <w:t xml:space="preserve">59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24">
    <w:p w:rsidR="00735DC2" w:rsidRDefault="00735DC2">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8"/>
          <w:szCs w:val="28"/>
          <w:vertAlign w:val="superscript"/>
        </w:rPr>
        <w:footnoteRef/>
      </w:r>
      <w:r>
        <w:rPr>
          <w:rFonts w:ascii="Times New Roman" w:eastAsia="Times New Roman" w:hAnsi="Times New Roman" w:cs="Times New Roman"/>
          <w:sz w:val="20"/>
          <w:szCs w:val="20"/>
        </w:rPr>
        <w:tab/>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4 </w:t>
      </w:r>
      <w:r>
        <w:rPr>
          <w:rFonts w:hAnsi="Times New Roman"/>
          <w:sz w:val="20"/>
          <w:szCs w:val="20"/>
        </w:rPr>
        <w:t>статьи</w:t>
      </w:r>
      <w:r>
        <w:rPr>
          <w:rFonts w:hAnsi="Times New Roman"/>
          <w:sz w:val="20"/>
          <w:szCs w:val="20"/>
        </w:rPr>
        <w:t xml:space="preserve"> </w:t>
      </w:r>
      <w:r>
        <w:rPr>
          <w:rFonts w:ascii="Times New Roman"/>
          <w:sz w:val="20"/>
          <w:szCs w:val="20"/>
        </w:rPr>
        <w:t>79</w:t>
      </w:r>
      <w:r>
        <w:rPr>
          <w:rFonts w:hAnsi="Times New Roman"/>
          <w:sz w:val="20"/>
          <w:szCs w:val="20"/>
        </w:rPr>
        <w:t xml:space="preserve">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25">
    <w:p w:rsidR="00735DC2" w:rsidRDefault="00735DC2">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8"/>
          <w:szCs w:val="28"/>
          <w:vertAlign w:val="superscript"/>
        </w:rPr>
        <w:footnoteRef/>
      </w:r>
      <w:r>
        <w:rPr>
          <w:rFonts w:ascii="Times New Roman" w:eastAsia="Times New Roman" w:hAnsi="Times New Roman" w:cs="Times New Roman"/>
          <w:sz w:val="20"/>
          <w:szCs w:val="20"/>
        </w:rPr>
        <w:tab/>
        <w:t xml:space="preserve"> </w:t>
      </w:r>
      <w:r>
        <w:rPr>
          <w:rFonts w:hAnsi="Times New Roman"/>
          <w:sz w:val="20"/>
          <w:szCs w:val="20"/>
        </w:rPr>
        <w:t>Статья</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26">
    <w:p w:rsidR="00735DC2" w:rsidRDefault="00735DC2" w:rsidP="000A374A">
      <w:pPr>
        <w:pStyle w:val="1"/>
        <w:numPr>
          <w:ilvl w:val="0"/>
          <w:numId w:val="520"/>
        </w:numPr>
        <w:tabs>
          <w:tab w:val="clear" w:pos="965"/>
          <w:tab w:val="num" w:pos="878"/>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878" w:hanging="518"/>
        <w:jc w:val="both"/>
        <w:rPr>
          <w:i w:val="0"/>
          <w:iCs w:val="0"/>
        </w:rPr>
      </w:pPr>
      <w:r>
        <w:rPr>
          <w:i w:val="0"/>
          <w:iCs w:val="0"/>
          <w:sz w:val="28"/>
          <w:szCs w:val="28"/>
          <w:vertAlign w:val="superscript"/>
        </w:rPr>
        <w:footnoteRef/>
      </w:r>
      <w:r>
        <w:rPr>
          <w:i w:val="0"/>
          <w:iCs w:val="0"/>
        </w:rPr>
        <w:t xml:space="preserve"> </w:t>
      </w:r>
      <w:r>
        <w:rPr>
          <w:i w:val="0"/>
          <w:iCs w:val="0"/>
          <w:sz w:val="20"/>
          <w:szCs w:val="20"/>
        </w:rPr>
        <w:t xml:space="preserve">Приказ Министерства труда и социальной защиты Российской Федерации от 18 октября 2013 г. N 544н г. Москва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footnote>
  <w:footnote w:id="27">
    <w:p w:rsidR="00735DC2" w:rsidRDefault="00735DC2">
      <w:pPr>
        <w:pStyle w:val="af"/>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240" w:lineRule="auto"/>
        <w:ind w:firstLine="454"/>
      </w:pPr>
      <w:r>
        <w:rPr>
          <w:spacing w:val="2"/>
          <w:sz w:val="28"/>
          <w:szCs w:val="28"/>
          <w:vertAlign w:val="superscript"/>
        </w:rPr>
        <w:footnoteRef/>
      </w:r>
      <w:r>
        <w:rPr>
          <w:sz w:val="20"/>
          <w:szCs w:val="20"/>
        </w:rPr>
        <w:t> В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котором проживают школьники.</w:t>
      </w:r>
    </w:p>
  </w:footnote>
  <w:footnote w:id="28">
    <w:p w:rsidR="00735DC2" w:rsidRDefault="00735DC2">
      <w:pPr>
        <w:pStyle w:val="a6"/>
        <w:jc w:val="both"/>
      </w:pPr>
      <w:r>
        <w:rPr>
          <w:rFonts w:ascii="Times New Roman" w:eastAsia="Times New Roman" w:hAnsi="Times New Roman" w:cs="Times New Roman"/>
          <w:b/>
          <w:bCs/>
          <w:i/>
          <w:iCs/>
          <w:sz w:val="28"/>
          <w:szCs w:val="28"/>
          <w:vertAlign w:val="superscript"/>
        </w:rPr>
        <w:footnoteRef/>
      </w:r>
      <w:r>
        <w:rPr>
          <w:rFonts w:ascii="Trebuchet MS"/>
        </w:rPr>
        <w:t xml:space="preserve"> </w:t>
      </w:r>
      <w:r>
        <w:rPr>
          <w:rFonts w:hAnsi="Times New Roman"/>
          <w:sz w:val="20"/>
          <w:szCs w:val="20"/>
        </w:rPr>
        <w:t>При</w:t>
      </w:r>
      <w:r>
        <w:rPr>
          <w:rFonts w:hAnsi="Times New Roman"/>
          <w:sz w:val="20"/>
          <w:szCs w:val="20"/>
        </w:rPr>
        <w:t xml:space="preserve"> </w:t>
      </w:r>
      <w:r>
        <w:rPr>
          <w:rFonts w:hAnsi="Times New Roman"/>
          <w:sz w:val="20"/>
          <w:szCs w:val="20"/>
        </w:rPr>
        <w:t>необходимости</w:t>
      </w:r>
      <w:r>
        <w:rPr>
          <w:rFonts w:asci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индивидуальных</w:t>
      </w:r>
      <w:r>
        <w:rPr>
          <w:rFonts w:hAnsi="Times New Roman"/>
          <w:sz w:val="20"/>
          <w:szCs w:val="20"/>
        </w:rPr>
        <w:t xml:space="preserve"> </w:t>
      </w:r>
      <w:r>
        <w:rPr>
          <w:rFonts w:hAnsi="Times New Roman"/>
          <w:sz w:val="20"/>
          <w:szCs w:val="20"/>
        </w:rPr>
        <w:t>занятиях</w:t>
      </w:r>
      <w:r>
        <w:rPr>
          <w:rFonts w:hAnsi="Times New Roman"/>
          <w:sz w:val="20"/>
          <w:szCs w:val="20"/>
        </w:rPr>
        <w:t xml:space="preserve"> </w:t>
      </w:r>
      <w:r>
        <w:rPr>
          <w:rFonts w:hAnsi="Times New Roman"/>
          <w:sz w:val="20"/>
          <w:szCs w:val="20"/>
        </w:rPr>
        <w:t>проводится</w:t>
      </w:r>
      <w:r>
        <w:rPr>
          <w:rFonts w:hAnsi="Times New Roman"/>
          <w:sz w:val="20"/>
          <w:szCs w:val="20"/>
        </w:rPr>
        <w:t xml:space="preserve"> </w:t>
      </w:r>
      <w:r>
        <w:rPr>
          <w:rFonts w:hAnsi="Times New Roman"/>
          <w:sz w:val="20"/>
          <w:szCs w:val="20"/>
        </w:rPr>
        <w:t>работа</w:t>
      </w:r>
      <w:r>
        <w:rPr>
          <w:rFonts w:hAnsi="Times New Roman"/>
          <w:sz w:val="20"/>
          <w:szCs w:val="20"/>
        </w:rPr>
        <w:t xml:space="preserve"> </w:t>
      </w:r>
      <w:r>
        <w:rPr>
          <w:rFonts w:hAnsi="Times New Roman"/>
          <w:sz w:val="20"/>
          <w:szCs w:val="20"/>
        </w:rPr>
        <w:t>по</w:t>
      </w:r>
      <w:r>
        <w:rPr>
          <w:rFonts w:hAnsi="Times New Roman"/>
          <w:sz w:val="20"/>
          <w:szCs w:val="20"/>
        </w:rPr>
        <w:t xml:space="preserve"> </w:t>
      </w:r>
      <w:r>
        <w:rPr>
          <w:rFonts w:hAnsi="Times New Roman"/>
          <w:sz w:val="20"/>
          <w:szCs w:val="20"/>
        </w:rPr>
        <w:t>формированию</w:t>
      </w:r>
      <w:r>
        <w:rPr>
          <w:rFonts w:hAnsi="Times New Roman"/>
          <w:sz w:val="20"/>
          <w:szCs w:val="20"/>
        </w:rPr>
        <w:t xml:space="preserve"> </w:t>
      </w:r>
      <w:r>
        <w:rPr>
          <w:rFonts w:hAnsi="Times New Roman"/>
          <w:sz w:val="20"/>
          <w:szCs w:val="20"/>
        </w:rPr>
        <w:t>условной</w:t>
      </w:r>
      <w:r>
        <w:rPr>
          <w:rFonts w:hAnsi="Times New Roman"/>
          <w:sz w:val="20"/>
          <w:szCs w:val="20"/>
        </w:rPr>
        <w:t xml:space="preserve"> </w:t>
      </w:r>
      <w:r>
        <w:rPr>
          <w:rFonts w:hAnsi="Times New Roman"/>
          <w:sz w:val="20"/>
          <w:szCs w:val="20"/>
        </w:rPr>
        <w:t>двигательной</w:t>
      </w:r>
      <w:r>
        <w:rPr>
          <w:rFonts w:hAnsi="Times New Roman"/>
          <w:sz w:val="20"/>
          <w:szCs w:val="20"/>
        </w:rPr>
        <w:t xml:space="preserve"> </w:t>
      </w:r>
      <w:r>
        <w:rPr>
          <w:rFonts w:hAnsi="Times New Roman"/>
          <w:sz w:val="20"/>
          <w:szCs w:val="20"/>
        </w:rPr>
        <w:t>реакции</w:t>
      </w:r>
      <w:r>
        <w:rPr>
          <w:rFonts w:hAns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восприятии</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слух</w:t>
      </w:r>
      <w:r>
        <w:rPr>
          <w:rFonts w:hAnsi="Times New Roman"/>
          <w:sz w:val="20"/>
          <w:szCs w:val="20"/>
        </w:rPr>
        <w:t xml:space="preserve"> </w:t>
      </w:r>
      <w:r>
        <w:rPr>
          <w:rFonts w:ascii="Times New Roman"/>
          <w:sz w:val="20"/>
          <w:szCs w:val="20"/>
        </w:rPr>
        <w:t>(</w:t>
      </w:r>
      <w:r>
        <w:rPr>
          <w:rFonts w:hAnsi="Times New Roman"/>
          <w:sz w:val="20"/>
          <w:szCs w:val="20"/>
        </w:rPr>
        <w:t>без</w:t>
      </w:r>
      <w:r>
        <w:rPr>
          <w:rFonts w:hAnsi="Times New Roman"/>
          <w:sz w:val="20"/>
          <w:szCs w:val="20"/>
        </w:rPr>
        <w:t xml:space="preserve"> </w:t>
      </w:r>
      <w:r>
        <w:rPr>
          <w:rFonts w:hAnsi="Times New Roman"/>
          <w:sz w:val="20"/>
          <w:szCs w:val="20"/>
        </w:rPr>
        <w:t>аппарата</w:t>
      </w:r>
      <w:r>
        <w:rPr>
          <w:rFonts w:ascii="Times New Roman"/>
          <w:sz w:val="20"/>
          <w:szCs w:val="20"/>
        </w:rPr>
        <w:t xml:space="preserve">) </w:t>
      </w:r>
      <w:r>
        <w:rPr>
          <w:rFonts w:hAnsi="Times New Roman"/>
          <w:sz w:val="20"/>
          <w:szCs w:val="20"/>
        </w:rPr>
        <w:t>различных</w:t>
      </w:r>
      <w:r>
        <w:rPr>
          <w:rFonts w:hAnsi="Times New Roman"/>
          <w:sz w:val="20"/>
          <w:szCs w:val="20"/>
        </w:rPr>
        <w:t xml:space="preserve"> </w:t>
      </w:r>
      <w:r>
        <w:rPr>
          <w:rFonts w:hAnsi="Times New Roman"/>
          <w:sz w:val="20"/>
          <w:szCs w:val="20"/>
        </w:rPr>
        <w:t>речевых</w:t>
      </w:r>
      <w:r>
        <w:rPr>
          <w:rFonts w:hAnsi="Times New Roman"/>
          <w:sz w:val="20"/>
          <w:szCs w:val="20"/>
        </w:rPr>
        <w:t xml:space="preserve"> </w:t>
      </w:r>
      <w:r>
        <w:rPr>
          <w:rFonts w:hAnsi="Times New Roman"/>
          <w:sz w:val="20"/>
          <w:szCs w:val="20"/>
        </w:rPr>
        <w:t>стимулов</w:t>
      </w:r>
      <w:r>
        <w:rPr>
          <w:rFonts w:ascii="Times New Roman"/>
          <w:sz w:val="20"/>
          <w:szCs w:val="20"/>
        </w:rPr>
        <w:t xml:space="preserve">, </w:t>
      </w:r>
      <w:r>
        <w:rPr>
          <w:rFonts w:hAnsi="Times New Roman"/>
          <w:sz w:val="20"/>
          <w:szCs w:val="20"/>
        </w:rPr>
        <w:t>типа</w:t>
      </w:r>
      <w:r>
        <w:rPr>
          <w:rFonts w:hAnsi="Times New Roman"/>
          <w:sz w:val="20"/>
          <w:szCs w:val="20"/>
        </w:rPr>
        <w:t xml:space="preserve"> </w:t>
      </w:r>
      <w:r>
        <w:rPr>
          <w:rFonts w:hAnsi="Times New Roman"/>
          <w:sz w:val="20"/>
          <w:szCs w:val="20"/>
        </w:rPr>
        <w:t>папапапа…</w:t>
      </w:r>
      <w:r>
        <w:rPr>
          <w:rFonts w:ascii="Times New Roman"/>
          <w:sz w:val="20"/>
          <w:szCs w:val="20"/>
        </w:rPr>
        <w:t xml:space="preserve">, </w:t>
      </w:r>
      <w:r>
        <w:rPr>
          <w:rFonts w:hAnsi="Times New Roman"/>
          <w:sz w:val="20"/>
          <w:szCs w:val="20"/>
        </w:rPr>
        <w:t>пупупу…</w:t>
      </w:r>
      <w:r>
        <w:rPr>
          <w:rFonts w:ascii="Times New Roman"/>
          <w:sz w:val="20"/>
          <w:szCs w:val="20"/>
        </w:rPr>
        <w:t xml:space="preserve">, </w:t>
      </w:r>
      <w:r>
        <w:rPr>
          <w:rFonts w:hAnsi="Times New Roman"/>
          <w:sz w:val="20"/>
          <w:szCs w:val="20"/>
        </w:rPr>
        <w:t>пипипи…</w:t>
      </w:r>
      <w:r>
        <w:rPr>
          <w:rFonts w:ascii="Times New Roman"/>
          <w:sz w:val="20"/>
          <w:szCs w:val="20"/>
        </w:rPr>
        <w:t xml:space="preserve">, </w:t>
      </w:r>
      <w:r>
        <w:rPr>
          <w:rFonts w:hAnsi="Times New Roman"/>
          <w:sz w:val="20"/>
          <w:szCs w:val="20"/>
        </w:rPr>
        <w:t>слов</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разной</w:t>
      </w:r>
      <w:r>
        <w:rPr>
          <w:rFonts w:hAnsi="Times New Roman"/>
          <w:sz w:val="20"/>
          <w:szCs w:val="20"/>
        </w:rPr>
        <w:t xml:space="preserve"> </w:t>
      </w:r>
      <w:r>
        <w:rPr>
          <w:rFonts w:hAnsi="Times New Roman"/>
          <w:sz w:val="20"/>
          <w:szCs w:val="20"/>
        </w:rPr>
        <w:t>частотной</w:t>
      </w:r>
      <w:r>
        <w:rPr>
          <w:rFonts w:hAnsi="Times New Roman"/>
          <w:sz w:val="20"/>
          <w:szCs w:val="20"/>
        </w:rPr>
        <w:t xml:space="preserve"> </w:t>
      </w:r>
      <w:r>
        <w:rPr>
          <w:rFonts w:hAnsi="Times New Roman"/>
          <w:sz w:val="20"/>
          <w:szCs w:val="20"/>
        </w:rPr>
        <w:t>характеристикой</w:t>
      </w:r>
      <w:r>
        <w:rPr>
          <w:rFonts w:ascii="Times New Roman"/>
          <w:sz w:val="20"/>
          <w:szCs w:val="20"/>
        </w:rPr>
        <w:t xml:space="preserve">, </w:t>
      </w:r>
      <w:r>
        <w:rPr>
          <w:rFonts w:hAnsi="Times New Roman"/>
          <w:sz w:val="20"/>
          <w:szCs w:val="20"/>
        </w:rPr>
        <w:t>уточняется</w:t>
      </w:r>
      <w:r>
        <w:rPr>
          <w:rFonts w:hAnsi="Times New Roman"/>
          <w:sz w:val="20"/>
          <w:szCs w:val="20"/>
        </w:rPr>
        <w:t xml:space="preserve"> </w:t>
      </w:r>
      <w:r>
        <w:rPr>
          <w:rFonts w:hAnsi="Times New Roman"/>
          <w:sz w:val="20"/>
          <w:szCs w:val="20"/>
        </w:rPr>
        <w:t>расстояние</w:t>
      </w:r>
      <w:r>
        <w:rPr>
          <w:rFonts w:asci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котором</w:t>
      </w:r>
      <w:r>
        <w:rPr>
          <w:rFonts w:hAnsi="Times New Roman"/>
          <w:sz w:val="20"/>
          <w:szCs w:val="20"/>
        </w:rPr>
        <w:t xml:space="preserve"> </w:t>
      </w:r>
      <w:r>
        <w:rPr>
          <w:rFonts w:hAnsi="Times New Roman"/>
          <w:sz w:val="20"/>
          <w:szCs w:val="20"/>
        </w:rPr>
        <w:t>обучающийся</w:t>
      </w:r>
      <w:r>
        <w:rPr>
          <w:rFonts w:hAnsi="Times New Roman"/>
          <w:sz w:val="20"/>
          <w:szCs w:val="20"/>
        </w:rPr>
        <w:t xml:space="preserve"> </w:t>
      </w:r>
      <w:r>
        <w:rPr>
          <w:rFonts w:hAnsi="Times New Roman"/>
          <w:sz w:val="20"/>
          <w:szCs w:val="20"/>
        </w:rPr>
        <w:t>воспринимает</w:t>
      </w:r>
      <w:r>
        <w:rPr>
          <w:rFonts w:hAnsi="Times New Roman"/>
          <w:sz w:val="20"/>
          <w:szCs w:val="20"/>
        </w:rPr>
        <w:t xml:space="preserve"> </w:t>
      </w:r>
      <w:r>
        <w:rPr>
          <w:rFonts w:hAnsi="Times New Roman"/>
          <w:sz w:val="20"/>
          <w:szCs w:val="20"/>
        </w:rPr>
        <w:t>данные</w:t>
      </w:r>
      <w:r>
        <w:rPr>
          <w:rFonts w:hAnsi="Times New Roman"/>
          <w:sz w:val="20"/>
          <w:szCs w:val="20"/>
        </w:rPr>
        <w:t xml:space="preserve"> </w:t>
      </w:r>
      <w:r>
        <w:rPr>
          <w:rFonts w:hAnsi="Times New Roman"/>
          <w:sz w:val="20"/>
          <w:szCs w:val="20"/>
        </w:rPr>
        <w:t>стимулы</w:t>
      </w:r>
      <w:r>
        <w:rPr>
          <w:rFonts w:ascii="Times New Roman"/>
          <w:sz w:val="20"/>
          <w:szCs w:val="20"/>
        </w:rPr>
        <w:t xml:space="preserve">, </w:t>
      </w:r>
      <w:r>
        <w:rPr>
          <w:rFonts w:hAnsi="Times New Roman"/>
          <w:sz w:val="20"/>
          <w:szCs w:val="20"/>
        </w:rPr>
        <w:t>предъявленные</w:t>
      </w:r>
      <w:r>
        <w:rPr>
          <w:rFonts w:hAnsi="Times New Roman"/>
          <w:sz w:val="20"/>
          <w:szCs w:val="20"/>
        </w:rPr>
        <w:t xml:space="preserve"> </w:t>
      </w:r>
      <w:r>
        <w:rPr>
          <w:rFonts w:hAnsi="Times New Roman"/>
          <w:sz w:val="20"/>
          <w:szCs w:val="20"/>
        </w:rPr>
        <w:t>голосом</w:t>
      </w:r>
      <w:r>
        <w:rPr>
          <w:rFonts w:hAnsi="Times New Roman"/>
          <w:sz w:val="20"/>
          <w:szCs w:val="20"/>
        </w:rPr>
        <w:t xml:space="preserve"> </w:t>
      </w:r>
      <w:r>
        <w:rPr>
          <w:rFonts w:hAnsi="Times New Roman"/>
          <w:sz w:val="20"/>
          <w:szCs w:val="20"/>
        </w:rPr>
        <w:t>разговорной</w:t>
      </w:r>
      <w:r>
        <w:rPr>
          <w:rFonts w:hAnsi="Times New Roman"/>
          <w:sz w:val="20"/>
          <w:szCs w:val="20"/>
        </w:rPr>
        <w:t xml:space="preserve"> </w:t>
      </w:r>
      <w:r>
        <w:rPr>
          <w:rFonts w:hAnsi="Times New Roman"/>
          <w:sz w:val="20"/>
          <w:szCs w:val="20"/>
        </w:rPr>
        <w:t>громкости</w:t>
      </w:r>
      <w:r>
        <w:rPr>
          <w:rFonts w:ascii="Times New Roman"/>
          <w:sz w:val="20"/>
          <w:szCs w:val="20"/>
        </w:rPr>
        <w:t xml:space="preserve">. </w:t>
      </w:r>
      <w:r>
        <w:rPr>
          <w:rFonts w:hAnsi="Times New Roman"/>
          <w:sz w:val="20"/>
          <w:szCs w:val="20"/>
        </w:rPr>
        <w:t>Полученные</w:t>
      </w:r>
      <w:r>
        <w:rPr>
          <w:rFonts w:hAnsi="Times New Roman"/>
          <w:sz w:val="20"/>
          <w:szCs w:val="20"/>
        </w:rPr>
        <w:t xml:space="preserve"> </w:t>
      </w:r>
      <w:r>
        <w:rPr>
          <w:rFonts w:hAnsi="Times New Roman"/>
          <w:sz w:val="20"/>
          <w:szCs w:val="20"/>
        </w:rPr>
        <w:t>данные</w:t>
      </w:r>
      <w:r>
        <w:rPr>
          <w:rFonts w:hAnsi="Times New Roman"/>
          <w:sz w:val="20"/>
          <w:szCs w:val="20"/>
        </w:rPr>
        <w:t xml:space="preserve"> </w:t>
      </w:r>
      <w:r>
        <w:rPr>
          <w:rFonts w:hAnsi="Times New Roman"/>
          <w:sz w:val="20"/>
          <w:szCs w:val="20"/>
        </w:rPr>
        <w:t>соотносятся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результатами</w:t>
      </w:r>
      <w:r>
        <w:rPr>
          <w:rFonts w:hAnsi="Times New Roman"/>
          <w:sz w:val="20"/>
          <w:szCs w:val="20"/>
        </w:rPr>
        <w:t xml:space="preserve"> </w:t>
      </w:r>
      <w:r>
        <w:rPr>
          <w:rFonts w:hAnsi="Times New Roman"/>
          <w:sz w:val="20"/>
          <w:szCs w:val="20"/>
        </w:rPr>
        <w:t>обследования</w:t>
      </w:r>
      <w:r>
        <w:rPr>
          <w:rFonts w:hAnsi="Times New Roman"/>
          <w:sz w:val="20"/>
          <w:szCs w:val="20"/>
        </w:rPr>
        <w:t xml:space="preserve"> </w:t>
      </w:r>
      <w:r>
        <w:rPr>
          <w:rFonts w:hAnsi="Times New Roman"/>
          <w:sz w:val="20"/>
          <w:szCs w:val="20"/>
        </w:rPr>
        <w:t>слуха</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помощью</w:t>
      </w:r>
      <w:r>
        <w:rPr>
          <w:rFonts w:hAnsi="Times New Roman"/>
          <w:sz w:val="20"/>
          <w:szCs w:val="20"/>
        </w:rPr>
        <w:t xml:space="preserve"> </w:t>
      </w:r>
      <w:r>
        <w:rPr>
          <w:rFonts w:hAnsi="Times New Roman"/>
          <w:sz w:val="20"/>
          <w:szCs w:val="20"/>
        </w:rPr>
        <w:t>субъективной</w:t>
      </w:r>
      <w:r>
        <w:rPr>
          <w:rFonts w:hAnsi="Times New Roman"/>
          <w:sz w:val="20"/>
          <w:szCs w:val="20"/>
        </w:rPr>
        <w:t xml:space="preserve"> </w:t>
      </w:r>
      <w:r>
        <w:rPr>
          <w:rFonts w:hAnsi="Times New Roman"/>
          <w:sz w:val="20"/>
          <w:szCs w:val="20"/>
        </w:rPr>
        <w:t>тональной</w:t>
      </w:r>
      <w:r>
        <w:rPr>
          <w:rFonts w:hAnsi="Times New Roman"/>
          <w:sz w:val="20"/>
          <w:szCs w:val="20"/>
        </w:rPr>
        <w:t xml:space="preserve"> </w:t>
      </w:r>
      <w:r>
        <w:rPr>
          <w:rFonts w:hAnsi="Times New Roman"/>
          <w:sz w:val="20"/>
          <w:szCs w:val="20"/>
        </w:rPr>
        <w:t>пороговой</w:t>
      </w:r>
      <w:r>
        <w:rPr>
          <w:rFonts w:hAnsi="Times New Roman"/>
          <w:sz w:val="20"/>
          <w:szCs w:val="20"/>
        </w:rPr>
        <w:t xml:space="preserve"> </w:t>
      </w:r>
      <w:r>
        <w:rPr>
          <w:rFonts w:hAnsi="Times New Roman"/>
          <w:sz w:val="20"/>
          <w:szCs w:val="20"/>
        </w:rPr>
        <w:t>аудиометрии</w:t>
      </w:r>
      <w:r>
        <w:rPr>
          <w:rFonts w:asci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необходимости</w:t>
      </w:r>
      <w:r>
        <w:rPr>
          <w:rFonts w:hAnsi="Times New Roman"/>
          <w:sz w:val="20"/>
          <w:szCs w:val="20"/>
        </w:rPr>
        <w:t xml:space="preserve"> </w:t>
      </w:r>
      <w:r>
        <w:rPr>
          <w:rFonts w:hAnsi="Times New Roman"/>
          <w:sz w:val="20"/>
          <w:szCs w:val="20"/>
        </w:rPr>
        <w:t>проводится</w:t>
      </w:r>
      <w:r>
        <w:rPr>
          <w:rFonts w:hAnsi="Times New Roman"/>
          <w:sz w:val="20"/>
          <w:szCs w:val="20"/>
        </w:rPr>
        <w:t xml:space="preserve"> </w:t>
      </w:r>
      <w:r>
        <w:rPr>
          <w:rFonts w:hAnsi="Times New Roman"/>
          <w:sz w:val="20"/>
          <w:szCs w:val="20"/>
        </w:rPr>
        <w:t>дополнительное</w:t>
      </w:r>
      <w:r>
        <w:rPr>
          <w:rFonts w:hAnsi="Times New Roman"/>
          <w:sz w:val="20"/>
          <w:szCs w:val="20"/>
        </w:rPr>
        <w:t xml:space="preserve"> </w:t>
      </w:r>
      <w:r>
        <w:rPr>
          <w:rFonts w:hAnsi="Times New Roman"/>
          <w:sz w:val="20"/>
          <w:szCs w:val="20"/>
        </w:rPr>
        <w:t>обследование</w:t>
      </w:r>
      <w:r>
        <w:rPr>
          <w:rFonts w:hAnsi="Times New Roman"/>
          <w:sz w:val="20"/>
          <w:szCs w:val="20"/>
        </w:rPr>
        <w:t xml:space="preserve"> </w:t>
      </w:r>
      <w:r>
        <w:rPr>
          <w:rFonts w:hAnsi="Times New Roman"/>
          <w:sz w:val="20"/>
          <w:szCs w:val="20"/>
        </w:rPr>
        <w:t>слуха</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целью</w:t>
      </w:r>
      <w:r>
        <w:rPr>
          <w:rFonts w:hAnsi="Times New Roman"/>
          <w:sz w:val="20"/>
          <w:szCs w:val="20"/>
        </w:rPr>
        <w:t xml:space="preserve"> </w:t>
      </w:r>
      <w:r>
        <w:rPr>
          <w:rFonts w:hAnsi="Times New Roman"/>
          <w:sz w:val="20"/>
          <w:szCs w:val="20"/>
        </w:rPr>
        <w:t>уточнения</w:t>
      </w:r>
      <w:r>
        <w:rPr>
          <w:rFonts w:hAnsi="Times New Roman"/>
          <w:sz w:val="20"/>
          <w:szCs w:val="20"/>
        </w:rPr>
        <w:t xml:space="preserve"> </w:t>
      </w:r>
      <w:r>
        <w:rPr>
          <w:rFonts w:hAnsi="Times New Roman"/>
          <w:sz w:val="20"/>
          <w:szCs w:val="20"/>
        </w:rPr>
        <w:t>диагноза</w:t>
      </w:r>
      <w:r>
        <w:rPr>
          <w:rFonts w:ascii="Times New Roman"/>
          <w:sz w:val="20"/>
          <w:szCs w:val="20"/>
        </w:rPr>
        <w:t xml:space="preserve">; </w:t>
      </w:r>
      <w:r>
        <w:rPr>
          <w:rFonts w:hAnsi="Times New Roman"/>
          <w:sz w:val="20"/>
          <w:szCs w:val="20"/>
        </w:rPr>
        <w:t>после</w:t>
      </w:r>
      <w:r>
        <w:rPr>
          <w:rFonts w:hAnsi="Times New Roman"/>
          <w:sz w:val="20"/>
          <w:szCs w:val="20"/>
        </w:rPr>
        <w:t xml:space="preserve"> </w:t>
      </w:r>
      <w:r>
        <w:rPr>
          <w:rFonts w:hAnsi="Times New Roman"/>
          <w:sz w:val="20"/>
          <w:szCs w:val="20"/>
        </w:rPr>
        <w:t>этого</w:t>
      </w:r>
      <w:r>
        <w:rPr>
          <w:rFonts w:hAnsi="Times New Roman"/>
          <w:sz w:val="20"/>
          <w:szCs w:val="20"/>
        </w:rPr>
        <w:t xml:space="preserve"> </w:t>
      </w:r>
      <w:r>
        <w:rPr>
          <w:rFonts w:hAnsi="Times New Roman"/>
          <w:sz w:val="20"/>
          <w:szCs w:val="20"/>
        </w:rPr>
        <w:t>проводится</w:t>
      </w:r>
      <w:r>
        <w:rPr>
          <w:rFonts w:hAnsi="Times New Roman"/>
          <w:sz w:val="20"/>
          <w:szCs w:val="20"/>
        </w:rPr>
        <w:t xml:space="preserve"> </w:t>
      </w:r>
      <w:r>
        <w:rPr>
          <w:rFonts w:hAnsi="Times New Roman"/>
          <w:sz w:val="20"/>
          <w:szCs w:val="20"/>
        </w:rPr>
        <w:t>работа</w:t>
      </w:r>
      <w:r>
        <w:rPr>
          <w:rFonts w:hAnsi="Times New Roman"/>
          <w:sz w:val="20"/>
          <w:szCs w:val="20"/>
        </w:rPr>
        <w:t xml:space="preserve"> </w:t>
      </w:r>
      <w:r>
        <w:rPr>
          <w:rFonts w:hAnsi="Times New Roman"/>
          <w:sz w:val="20"/>
          <w:szCs w:val="20"/>
        </w:rPr>
        <w:t>по</w:t>
      </w:r>
      <w:r>
        <w:rPr>
          <w:rFonts w:hAnsi="Times New Roman"/>
          <w:sz w:val="20"/>
          <w:szCs w:val="20"/>
        </w:rPr>
        <w:t xml:space="preserve"> </w:t>
      </w:r>
      <w:r>
        <w:rPr>
          <w:rFonts w:hAnsi="Times New Roman"/>
          <w:sz w:val="20"/>
          <w:szCs w:val="20"/>
        </w:rPr>
        <w:t>уточнению</w:t>
      </w:r>
      <w:r>
        <w:rPr>
          <w:rFonts w:hAnsi="Times New Roman"/>
          <w:sz w:val="20"/>
          <w:szCs w:val="20"/>
        </w:rPr>
        <w:t xml:space="preserve"> </w:t>
      </w:r>
      <w:r>
        <w:rPr>
          <w:rFonts w:hAnsi="Times New Roman"/>
          <w:sz w:val="20"/>
          <w:szCs w:val="20"/>
        </w:rPr>
        <w:t>режима</w:t>
      </w:r>
      <w:r>
        <w:rPr>
          <w:rFonts w:hAnsi="Times New Roman"/>
          <w:sz w:val="20"/>
          <w:szCs w:val="20"/>
        </w:rPr>
        <w:t xml:space="preserve"> </w:t>
      </w:r>
      <w:r>
        <w:rPr>
          <w:rFonts w:hAnsi="Times New Roman"/>
          <w:sz w:val="20"/>
          <w:szCs w:val="20"/>
        </w:rPr>
        <w:t>слуховых</w:t>
      </w:r>
      <w:r>
        <w:rPr>
          <w:rFonts w:hAnsi="Times New Roman"/>
          <w:sz w:val="20"/>
          <w:szCs w:val="20"/>
        </w:rPr>
        <w:t xml:space="preserve"> </w:t>
      </w:r>
      <w:r>
        <w:rPr>
          <w:rFonts w:hAnsi="Times New Roman"/>
          <w:sz w:val="20"/>
          <w:szCs w:val="20"/>
        </w:rPr>
        <w:t>аппаратов</w:t>
      </w:r>
      <w:r>
        <w:rPr>
          <w:rFonts w:ascii="Times New Roman"/>
          <w:sz w:val="20"/>
          <w:szCs w:val="20"/>
        </w:rPr>
        <w:t xml:space="preserve">, </w:t>
      </w:r>
      <w:r>
        <w:rPr>
          <w:rFonts w:hAnsi="Times New Roman"/>
          <w:sz w:val="20"/>
          <w:szCs w:val="20"/>
        </w:rPr>
        <w:t>которыми</w:t>
      </w:r>
      <w:r>
        <w:rPr>
          <w:rFonts w:hAnsi="Times New Roman"/>
          <w:sz w:val="20"/>
          <w:szCs w:val="20"/>
        </w:rPr>
        <w:t xml:space="preserve"> </w:t>
      </w:r>
      <w:r>
        <w:rPr>
          <w:rFonts w:hAnsi="Times New Roman"/>
          <w:sz w:val="20"/>
          <w:szCs w:val="20"/>
        </w:rPr>
        <w:t>пользуется</w:t>
      </w:r>
      <w:r>
        <w:rPr>
          <w:rFonts w:hAnsi="Times New Roman"/>
          <w:sz w:val="20"/>
          <w:szCs w:val="20"/>
        </w:rPr>
        <w:t xml:space="preserve"> </w:t>
      </w:r>
      <w:r>
        <w:rPr>
          <w:rFonts w:hAnsi="Times New Roman"/>
          <w:sz w:val="20"/>
          <w:szCs w:val="20"/>
        </w:rPr>
        <w:t>обучающихся</w:t>
      </w:r>
      <w:r>
        <w:rPr>
          <w:rFonts w:ascii="Times New Roman"/>
          <w:sz w:val="20"/>
          <w:szCs w:val="20"/>
        </w:rPr>
        <w:t xml:space="preserve">. </w:t>
      </w:r>
    </w:p>
  </w:footnote>
  <w:footnote w:id="29">
    <w:p w:rsidR="00735DC2" w:rsidRDefault="00735DC2">
      <w:pPr>
        <w:pStyle w:val="a6"/>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jc w:val="both"/>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Законодательство</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области</w:t>
      </w:r>
      <w:r>
        <w:rPr>
          <w:rFonts w:hAnsi="Times New Roman"/>
          <w:sz w:val="20"/>
          <w:szCs w:val="20"/>
        </w:rPr>
        <w:t xml:space="preserve"> </w:t>
      </w:r>
      <w:r>
        <w:rPr>
          <w:rFonts w:hAnsi="Times New Roman"/>
          <w:sz w:val="20"/>
          <w:szCs w:val="20"/>
        </w:rPr>
        <w:t>образования</w:t>
      </w:r>
      <w:r>
        <w:rPr>
          <w:rFonts w:hAnsi="Times New Roman"/>
          <w:sz w:val="20"/>
          <w:szCs w:val="20"/>
        </w:rPr>
        <w:t xml:space="preserve"> </w:t>
      </w:r>
      <w:r>
        <w:rPr>
          <w:rFonts w:hAnsi="Times New Roman"/>
          <w:sz w:val="20"/>
          <w:szCs w:val="20"/>
        </w:rPr>
        <w:t>включает</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себя</w:t>
      </w:r>
      <w:r>
        <w:rPr>
          <w:rFonts w:ascii="Times New Roman"/>
          <w:sz w:val="20"/>
          <w:szCs w:val="20"/>
        </w:rPr>
        <w:t xml:space="preserve">: </w:t>
      </w:r>
      <w:r>
        <w:rPr>
          <w:rFonts w:hAnsi="Times New Roman"/>
          <w:sz w:val="20"/>
          <w:szCs w:val="20"/>
        </w:rPr>
        <w:t>Конституцию</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а</w:t>
      </w:r>
      <w:r>
        <w:rPr>
          <w:rFonts w:hAnsi="Times New Roman"/>
          <w:sz w:val="20"/>
          <w:szCs w:val="20"/>
        </w:rPr>
        <w:t xml:space="preserve"> </w:t>
      </w:r>
      <w:r>
        <w:rPr>
          <w:rFonts w:hAnsi="Times New Roman"/>
          <w:sz w:val="20"/>
          <w:szCs w:val="20"/>
        </w:rPr>
        <w:t>также</w:t>
      </w:r>
      <w:r>
        <w:rPr>
          <w:rFonts w:hAnsi="Times New Roman"/>
          <w:sz w:val="20"/>
          <w:szCs w:val="20"/>
        </w:rPr>
        <w:t xml:space="preserve"> </w:t>
      </w:r>
      <w:r>
        <w:rPr>
          <w:rFonts w:hAnsi="Times New Roman"/>
          <w:sz w:val="20"/>
          <w:szCs w:val="20"/>
        </w:rPr>
        <w:t>другие</w:t>
      </w:r>
      <w:r>
        <w:rPr>
          <w:rFonts w:hAnsi="Times New Roman"/>
          <w:sz w:val="20"/>
          <w:szCs w:val="20"/>
        </w:rPr>
        <w:t xml:space="preserve"> </w:t>
      </w:r>
      <w:r>
        <w:rPr>
          <w:rFonts w:hAnsi="Times New Roman"/>
          <w:sz w:val="20"/>
          <w:szCs w:val="20"/>
        </w:rPr>
        <w:t>федеральные</w:t>
      </w:r>
      <w:r>
        <w:rPr>
          <w:rFonts w:hAnsi="Times New Roman"/>
          <w:sz w:val="20"/>
          <w:szCs w:val="20"/>
        </w:rPr>
        <w:t xml:space="preserve"> </w:t>
      </w:r>
      <w:r>
        <w:rPr>
          <w:rFonts w:hAnsi="Times New Roman"/>
          <w:sz w:val="20"/>
          <w:szCs w:val="20"/>
        </w:rPr>
        <w:t>законы</w:t>
      </w:r>
      <w:r>
        <w:rPr>
          <w:rFonts w:ascii="Times New Roman"/>
          <w:sz w:val="20"/>
          <w:szCs w:val="20"/>
        </w:rPr>
        <w:t xml:space="preserve">, </w:t>
      </w:r>
      <w:r>
        <w:rPr>
          <w:rFonts w:hAnsi="Times New Roman"/>
          <w:sz w:val="20"/>
          <w:szCs w:val="20"/>
        </w:rPr>
        <w:t>иные</w:t>
      </w:r>
      <w:r>
        <w:rPr>
          <w:rFonts w:hAnsi="Times New Roman"/>
          <w:sz w:val="20"/>
          <w:szCs w:val="20"/>
        </w:rPr>
        <w:t xml:space="preserve"> </w:t>
      </w:r>
      <w:r>
        <w:rPr>
          <w:rFonts w:hAnsi="Times New Roman"/>
          <w:sz w:val="20"/>
          <w:szCs w:val="20"/>
        </w:rPr>
        <w:t>нормативные</w:t>
      </w:r>
      <w:r>
        <w:rPr>
          <w:rFonts w:hAnsi="Times New Roman"/>
          <w:sz w:val="20"/>
          <w:szCs w:val="20"/>
        </w:rPr>
        <w:t xml:space="preserve"> </w:t>
      </w:r>
      <w:r>
        <w:rPr>
          <w:rFonts w:hAnsi="Times New Roman"/>
          <w:sz w:val="20"/>
          <w:szCs w:val="20"/>
        </w:rPr>
        <w:t>правовые</w:t>
      </w:r>
      <w:r>
        <w:rPr>
          <w:rFonts w:hAnsi="Times New Roman"/>
          <w:sz w:val="20"/>
          <w:szCs w:val="20"/>
        </w:rPr>
        <w:t xml:space="preserve"> </w:t>
      </w:r>
      <w:r>
        <w:rPr>
          <w:rFonts w:hAnsi="Times New Roman"/>
          <w:sz w:val="20"/>
          <w:szCs w:val="20"/>
        </w:rPr>
        <w:t>акты</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законы</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иные</w:t>
      </w:r>
      <w:r>
        <w:rPr>
          <w:rFonts w:hAnsi="Times New Roman"/>
          <w:sz w:val="20"/>
          <w:szCs w:val="20"/>
        </w:rPr>
        <w:t xml:space="preserve"> </w:t>
      </w:r>
      <w:r>
        <w:rPr>
          <w:rFonts w:hAnsi="Times New Roman"/>
          <w:sz w:val="20"/>
          <w:szCs w:val="20"/>
        </w:rPr>
        <w:t>нормативные</w:t>
      </w:r>
      <w:r>
        <w:rPr>
          <w:rFonts w:hAnsi="Times New Roman"/>
          <w:sz w:val="20"/>
          <w:szCs w:val="20"/>
        </w:rPr>
        <w:t xml:space="preserve"> </w:t>
      </w:r>
      <w:r>
        <w:rPr>
          <w:rFonts w:hAnsi="Times New Roman"/>
          <w:sz w:val="20"/>
          <w:szCs w:val="20"/>
        </w:rPr>
        <w:t>правовые</w:t>
      </w:r>
      <w:r>
        <w:rPr>
          <w:rFonts w:hAnsi="Times New Roman"/>
          <w:sz w:val="20"/>
          <w:szCs w:val="20"/>
        </w:rPr>
        <w:t xml:space="preserve"> </w:t>
      </w:r>
      <w:r>
        <w:rPr>
          <w:rFonts w:hAnsi="Times New Roman"/>
          <w:sz w:val="20"/>
          <w:szCs w:val="20"/>
        </w:rPr>
        <w:t>акты</w:t>
      </w:r>
      <w:r>
        <w:rPr>
          <w:rFonts w:hAnsi="Times New Roman"/>
          <w:sz w:val="20"/>
          <w:szCs w:val="20"/>
        </w:rPr>
        <w:t xml:space="preserve"> </w:t>
      </w:r>
      <w:r>
        <w:rPr>
          <w:rFonts w:hAnsi="Times New Roman"/>
          <w:sz w:val="20"/>
          <w:szCs w:val="20"/>
        </w:rPr>
        <w:t>субъектов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содержащие</w:t>
      </w:r>
      <w:r>
        <w:rPr>
          <w:rFonts w:hAnsi="Times New Roman"/>
          <w:sz w:val="20"/>
          <w:szCs w:val="20"/>
        </w:rPr>
        <w:t xml:space="preserve"> </w:t>
      </w:r>
      <w:r>
        <w:rPr>
          <w:rFonts w:hAnsi="Times New Roman"/>
          <w:sz w:val="20"/>
          <w:szCs w:val="20"/>
        </w:rPr>
        <w:t>нормы</w:t>
      </w:r>
      <w:r>
        <w:rPr>
          <w:rFonts w:ascii="Times New Roman"/>
          <w:sz w:val="20"/>
          <w:szCs w:val="20"/>
        </w:rPr>
        <w:t xml:space="preserve">, </w:t>
      </w:r>
      <w:r>
        <w:rPr>
          <w:rFonts w:hAnsi="Times New Roman"/>
          <w:sz w:val="20"/>
          <w:szCs w:val="20"/>
        </w:rPr>
        <w:t>регулирующие</w:t>
      </w:r>
      <w:r>
        <w:rPr>
          <w:rFonts w:hAnsi="Times New Roman"/>
          <w:sz w:val="20"/>
          <w:szCs w:val="20"/>
        </w:rPr>
        <w:t xml:space="preserve"> </w:t>
      </w:r>
      <w:r>
        <w:rPr>
          <w:rFonts w:hAnsi="Times New Roman"/>
          <w:sz w:val="20"/>
          <w:szCs w:val="20"/>
        </w:rPr>
        <w:t>отношения</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сфере</w:t>
      </w:r>
      <w:r>
        <w:rPr>
          <w:rFonts w:hAnsi="Times New Roman"/>
          <w:sz w:val="20"/>
          <w:szCs w:val="20"/>
        </w:rPr>
        <w:t xml:space="preserve"> </w:t>
      </w:r>
      <w:r>
        <w:rPr>
          <w:rFonts w:hAnsi="Times New Roman"/>
          <w:sz w:val="20"/>
          <w:szCs w:val="20"/>
        </w:rPr>
        <w:t>образования</w:t>
      </w:r>
      <w:r>
        <w:rPr>
          <w:rFonts w:hAnsi="Times New Roman"/>
          <w:sz w:val="20"/>
          <w:szCs w:val="20"/>
        </w:rPr>
        <w:t xml:space="preserve"> </w:t>
      </w:r>
      <w:r>
        <w:rPr>
          <w:rFonts w:ascii="Times New Roman"/>
          <w:sz w:val="20"/>
          <w:szCs w:val="20"/>
        </w:rPr>
        <w:t>(</w:t>
      </w:r>
      <w:r>
        <w:rPr>
          <w:rFonts w:hAnsi="Times New Roman"/>
          <w:sz w:val="20"/>
          <w:szCs w:val="20"/>
        </w:rPr>
        <w:t>пункт</w:t>
      </w:r>
      <w:r>
        <w:rPr>
          <w:rFonts w:hAnsi="Times New Roman"/>
          <w:sz w:val="20"/>
          <w:szCs w:val="20"/>
        </w:rPr>
        <w:t xml:space="preserve"> </w:t>
      </w:r>
      <w:r>
        <w:rPr>
          <w:rFonts w:ascii="Times New Roman"/>
          <w:sz w:val="20"/>
          <w:szCs w:val="20"/>
        </w:rPr>
        <w:t xml:space="preserve">1 </w:t>
      </w:r>
      <w:r>
        <w:rPr>
          <w:rFonts w:hAnsi="Times New Roman"/>
          <w:sz w:val="20"/>
          <w:szCs w:val="20"/>
        </w:rPr>
        <w:t>статьи</w:t>
      </w:r>
      <w:r>
        <w:rPr>
          <w:rFonts w:hAnsi="Times New Roman"/>
          <w:sz w:val="20"/>
          <w:szCs w:val="20"/>
        </w:rPr>
        <w:t xml:space="preserve"> </w:t>
      </w:r>
      <w:r>
        <w:rPr>
          <w:rFonts w:ascii="Times New Roman"/>
          <w:sz w:val="20"/>
          <w:szCs w:val="20"/>
        </w:rPr>
        <w:t xml:space="preserve">4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p>
  </w:footnote>
  <w:footnote w:id="30">
    <w:p w:rsidR="00735DC2" w:rsidRDefault="00735DC2">
      <w:pPr>
        <w:pStyle w:val="a6"/>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360" w:lineRule="auto"/>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2 </w:t>
      </w:r>
      <w:r>
        <w:rPr>
          <w:rFonts w:hAnsi="Times New Roman"/>
          <w:sz w:val="20"/>
          <w:szCs w:val="20"/>
        </w:rPr>
        <w:t>статьи</w:t>
      </w:r>
      <w:r>
        <w:rPr>
          <w:rFonts w:hAnsi="Times New Roman"/>
          <w:sz w:val="20"/>
          <w:szCs w:val="20"/>
        </w:rPr>
        <w:t xml:space="preserve"> </w:t>
      </w:r>
      <w:r>
        <w:rPr>
          <w:rFonts w:ascii="Times New Roman"/>
          <w:sz w:val="20"/>
          <w:szCs w:val="20"/>
        </w:rPr>
        <w:t xml:space="preserve">99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ascii="Trebuchet MS"/>
          <w:sz w:val="22"/>
          <w:szCs w:val="22"/>
        </w:rPr>
        <w:t>.</w:t>
      </w:r>
    </w:p>
  </w:footnote>
  <w:footnote w:id="31">
    <w:p w:rsidR="00735DC2" w:rsidRDefault="00735DC2">
      <w:pPr>
        <w:pStyle w:val="a6"/>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pPr>
      <w:r>
        <w:rPr>
          <w:rFonts w:ascii="Times New Roman" w:eastAsia="Times New Roman" w:hAnsi="Times New Roman" w:cs="Times New Roman"/>
          <w:sz w:val="22"/>
          <w:szCs w:val="22"/>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29, 97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149-</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информации</w:t>
      </w:r>
      <w:r>
        <w:rPr>
          <w:rFonts w:ascii="Times New Roman"/>
          <w:sz w:val="20"/>
          <w:szCs w:val="20"/>
        </w:rPr>
        <w:t xml:space="preserve">, </w:t>
      </w:r>
      <w:r>
        <w:rPr>
          <w:rFonts w:hAnsi="Times New Roman"/>
          <w:sz w:val="20"/>
          <w:szCs w:val="20"/>
        </w:rPr>
        <w:t>информационных</w:t>
      </w:r>
      <w:r>
        <w:rPr>
          <w:rFonts w:hAnsi="Times New Roman"/>
          <w:sz w:val="20"/>
          <w:szCs w:val="20"/>
        </w:rPr>
        <w:t xml:space="preserve"> </w:t>
      </w:r>
      <w:r>
        <w:rPr>
          <w:rFonts w:hAnsi="Times New Roman"/>
          <w:sz w:val="20"/>
          <w:szCs w:val="20"/>
        </w:rPr>
        <w:t>технологиях</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информации»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color w:val="000000"/>
          <w:kern w:val="0"/>
          <w:sz w:val="20"/>
          <w:szCs w:val="20"/>
          <w:u w:color="000000"/>
        </w:rPr>
        <w:t>Федерации</w:t>
      </w:r>
      <w:r>
        <w:rPr>
          <w:rFonts w:ascii="Times New Roman"/>
          <w:color w:val="000000"/>
          <w:kern w:val="0"/>
          <w:sz w:val="20"/>
          <w:szCs w:val="20"/>
          <w:u w:color="000000"/>
        </w:rPr>
        <w:t xml:space="preserve">, 2006, </w:t>
      </w:r>
      <w:r>
        <w:rPr>
          <w:rFonts w:hAnsi="Times New Roman"/>
          <w:color w:val="000000"/>
          <w:kern w:val="0"/>
          <w:sz w:val="20"/>
          <w:szCs w:val="20"/>
          <w:u w:color="000000"/>
        </w:rPr>
        <w:t>№</w:t>
      </w:r>
      <w:r>
        <w:rPr>
          <w:rFonts w:hAnsi="Times New Roman"/>
          <w:color w:val="000000"/>
          <w:kern w:val="0"/>
          <w:sz w:val="20"/>
          <w:szCs w:val="20"/>
          <w:u w:color="000000"/>
        </w:rPr>
        <w:t xml:space="preserve"> </w:t>
      </w:r>
      <w:r>
        <w:rPr>
          <w:rFonts w:ascii="Times New Roman"/>
          <w:color w:val="000000"/>
          <w:kern w:val="0"/>
          <w:sz w:val="20"/>
          <w:szCs w:val="20"/>
          <w:u w:color="000000"/>
        </w:rPr>
        <w:t xml:space="preserve">31, </w:t>
      </w:r>
      <w:r>
        <w:rPr>
          <w:rFonts w:hAnsi="Times New Roman"/>
          <w:color w:val="000000"/>
          <w:kern w:val="0"/>
          <w:sz w:val="20"/>
          <w:szCs w:val="20"/>
          <w:u w:color="000000"/>
        </w:rPr>
        <w:t>ст</w:t>
      </w:r>
      <w:r>
        <w:rPr>
          <w:rFonts w:ascii="Times New Roman"/>
          <w:color w:val="000000"/>
          <w:kern w:val="0"/>
          <w:sz w:val="20"/>
          <w:szCs w:val="20"/>
          <w:u w:color="000000"/>
        </w:rPr>
        <w:t>. 3448</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ascii="Times New Roman"/>
        </w:rPr>
        <w:t xml:space="preserve"> </w:t>
      </w:r>
      <w:r>
        <w:rPr>
          <w:rFonts w:ascii="Times New Roman"/>
          <w:sz w:val="20"/>
          <w:szCs w:val="20"/>
        </w:rPr>
        <w:t>152-</w:t>
      </w:r>
      <w:r>
        <w:rPr>
          <w:rFonts w:hAnsi="Times New Roman"/>
          <w:sz w:val="20"/>
          <w:szCs w:val="20"/>
        </w:rPr>
        <w:t>ФЗ</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персональных</w:t>
      </w:r>
      <w:r>
        <w:rPr>
          <w:rFonts w:hAnsi="Times New Roman"/>
          <w:sz w:val="20"/>
          <w:szCs w:val="20"/>
        </w:rPr>
        <w:t xml:space="preserve"> </w:t>
      </w:r>
      <w:r>
        <w:rPr>
          <w:rFonts w:hAnsi="Times New Roman"/>
          <w:sz w:val="20"/>
          <w:szCs w:val="20"/>
        </w:rPr>
        <w:t>данных»</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2006, </w:t>
      </w:r>
      <w:r>
        <w:rPr>
          <w:rFonts w:hAnsi="Times New Roman"/>
          <w:sz w:val="20"/>
          <w:szCs w:val="20"/>
        </w:rPr>
        <w:t>№</w:t>
      </w:r>
      <w:r>
        <w:rPr>
          <w:rFonts w:hAnsi="Times New Roman"/>
          <w:sz w:val="20"/>
          <w:szCs w:val="20"/>
        </w:rPr>
        <w:t xml:space="preserve"> </w:t>
      </w:r>
      <w:r>
        <w:rPr>
          <w:rFonts w:ascii="Times New Roman"/>
          <w:sz w:val="20"/>
          <w:szCs w:val="20"/>
        </w:rPr>
        <w:t xml:space="preserve">31, </w:t>
      </w:r>
      <w:r>
        <w:rPr>
          <w:rFonts w:hAnsi="Times New Roman"/>
          <w:sz w:val="20"/>
          <w:szCs w:val="20"/>
        </w:rPr>
        <w:t>ст</w:t>
      </w:r>
      <w:r>
        <w:rPr>
          <w:rFonts w:ascii="Times New Roman"/>
          <w:sz w:val="20"/>
          <w:szCs w:val="20"/>
        </w:rPr>
        <w:t>. 3451).</w:t>
      </w:r>
    </w:p>
  </w:footnote>
  <w:footnote w:id="32">
    <w:p w:rsidR="00735DC2" w:rsidRDefault="00735DC2">
      <w:pPr>
        <w:pStyle w:val="a6"/>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pPr>
      <w:r>
        <w:rPr>
          <w:rFonts w:ascii="Times New Roman" w:eastAsia="Times New Roman" w:hAnsi="Times New Roman" w:cs="Times New Roman"/>
          <w:sz w:val="28"/>
          <w:szCs w:val="28"/>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2 </w:t>
      </w:r>
      <w:r>
        <w:rPr>
          <w:rFonts w:hAnsi="Times New Roman"/>
          <w:sz w:val="20"/>
          <w:szCs w:val="20"/>
        </w:rPr>
        <w:t>статьи</w:t>
      </w:r>
      <w:r>
        <w:rPr>
          <w:rFonts w:hAnsi="Times New Roman"/>
          <w:sz w:val="20"/>
          <w:szCs w:val="20"/>
        </w:rPr>
        <w:t xml:space="preserve"> </w:t>
      </w:r>
      <w:r>
        <w:rPr>
          <w:rFonts w:ascii="Times New Roman"/>
          <w:sz w:val="20"/>
          <w:szCs w:val="20"/>
        </w:rPr>
        <w:t xml:space="preserve">16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p>
  </w:footnote>
  <w:footnote w:id="33">
    <w:p w:rsidR="00735DC2" w:rsidRDefault="00735DC2">
      <w:pPr>
        <w:pStyle w:val="a6"/>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pPr>
      <w:r>
        <w:rPr>
          <w:rFonts w:ascii="Times New Roman" w:eastAsia="Times New Roman" w:hAnsi="Times New Roman" w:cs="Times New Roman"/>
          <w:sz w:val="28"/>
          <w:szCs w:val="28"/>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3 </w:t>
      </w:r>
      <w:r>
        <w:rPr>
          <w:rFonts w:hAnsi="Times New Roman"/>
          <w:sz w:val="20"/>
          <w:szCs w:val="20"/>
        </w:rPr>
        <w:t>статьи</w:t>
      </w:r>
      <w:r>
        <w:rPr>
          <w:rFonts w:hAnsi="Times New Roman"/>
          <w:sz w:val="20"/>
          <w:szCs w:val="20"/>
        </w:rPr>
        <w:t xml:space="preserve"> </w:t>
      </w:r>
      <w:r>
        <w:rPr>
          <w:rFonts w:ascii="Times New Roman"/>
          <w:sz w:val="20"/>
          <w:szCs w:val="20"/>
        </w:rPr>
        <w:t xml:space="preserve">16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p>
  </w:footnote>
  <w:footnote w:id="34">
    <w:p w:rsidR="00735DC2" w:rsidRDefault="00735DC2">
      <w:pPr>
        <w:pStyle w:val="a6"/>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360" w:lineRule="auto"/>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14 </w:t>
      </w:r>
      <w:r>
        <w:rPr>
          <w:rFonts w:hAnsi="Times New Roman"/>
          <w:sz w:val="20"/>
          <w:szCs w:val="20"/>
        </w:rPr>
        <w:t>и</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ascii="Times New Roman"/>
          <w:sz w:val="20"/>
          <w:szCs w:val="20"/>
        </w:rPr>
        <w:t>.</w:t>
      </w:r>
      <w:r>
        <w:rPr>
          <w:rFonts w:ascii="Times New Roman"/>
          <w:b/>
          <w:bCs/>
          <w:sz w:val="20"/>
          <w:szCs w:val="20"/>
        </w:rPr>
        <w:t xml:space="preserve"> </w:t>
      </w:r>
    </w:p>
  </w:footnote>
  <w:footnote w:id="35">
    <w:p w:rsidR="00735DC2" w:rsidRDefault="00735DC2">
      <w:pPr>
        <w:pStyle w:val="a6"/>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360" w:lineRule="auto"/>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Статья</w:t>
      </w:r>
      <w:r>
        <w:rPr>
          <w:rFonts w:hAnsi="Times New Roman"/>
          <w:sz w:val="20"/>
          <w:szCs w:val="20"/>
        </w:rPr>
        <w:t xml:space="preserve"> </w:t>
      </w:r>
      <w:r>
        <w:rPr>
          <w:rFonts w:ascii="Times New Roman"/>
          <w:sz w:val="20"/>
          <w:szCs w:val="20"/>
        </w:rPr>
        <w:t xml:space="preserve">14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hAnsi="Times New Roman"/>
          <w:sz w:val="20"/>
          <w:szCs w:val="20"/>
        </w:rPr>
        <w:t xml:space="preserve">  </w:t>
      </w:r>
    </w:p>
  </w:footnote>
  <w:footnote w:id="36">
    <w:p w:rsidR="00735DC2" w:rsidRDefault="00735DC2">
      <w:pPr>
        <w:pStyle w:val="1"/>
        <w:tabs>
          <w:tab w:val="num" w:pos="878"/>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878" w:hanging="518"/>
        <w:jc w:val="both"/>
        <w:rPr>
          <w:i w:val="0"/>
          <w:iCs w:val="0"/>
        </w:rPr>
      </w:pPr>
      <w:r>
        <w:rPr>
          <w:i w:val="0"/>
          <w:iCs w:val="0"/>
          <w:sz w:val="28"/>
          <w:szCs w:val="28"/>
        </w:rPr>
        <w:footnoteRef/>
      </w:r>
      <w:r>
        <w:rPr>
          <w:i w:val="0"/>
          <w:iCs w:val="0"/>
          <w:sz w:val="20"/>
          <w:szCs w:val="20"/>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37">
    <w:p w:rsidR="00735DC2" w:rsidRDefault="00735DC2">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jc w:val="both"/>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2 </w:t>
      </w:r>
      <w:r>
        <w:rPr>
          <w:rFonts w:hAnsi="Times New Roman"/>
          <w:sz w:val="20"/>
          <w:szCs w:val="20"/>
        </w:rPr>
        <w:t>статьи</w:t>
      </w:r>
      <w:r>
        <w:rPr>
          <w:rFonts w:hAnsi="Times New Roman"/>
          <w:sz w:val="20"/>
          <w:szCs w:val="20"/>
        </w:rPr>
        <w:t xml:space="preserve"> </w:t>
      </w:r>
      <w:r>
        <w:rPr>
          <w:rFonts w:ascii="Times New Roman"/>
          <w:sz w:val="20"/>
          <w:szCs w:val="20"/>
        </w:rPr>
        <w:t xml:space="preserve">13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2012</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2012, </w:t>
      </w:r>
      <w:r>
        <w:rPr>
          <w:rFonts w:hAnsi="Times New Roman"/>
          <w:sz w:val="20"/>
          <w:szCs w:val="20"/>
        </w:rPr>
        <w:t>№ </w:t>
      </w:r>
      <w:r>
        <w:rPr>
          <w:rFonts w:ascii="Times New Roman"/>
          <w:sz w:val="20"/>
          <w:szCs w:val="20"/>
        </w:rPr>
        <w:t xml:space="preserve">53, </w:t>
      </w:r>
      <w:r>
        <w:rPr>
          <w:rFonts w:hAnsi="Times New Roman"/>
          <w:sz w:val="20"/>
          <w:szCs w:val="20"/>
        </w:rPr>
        <w:t>ст</w:t>
      </w:r>
      <w:r>
        <w:rPr>
          <w:rFonts w:ascii="Times New Roman"/>
          <w:sz w:val="20"/>
          <w:szCs w:val="20"/>
        </w:rPr>
        <w:t>.</w:t>
      </w:r>
      <w:r>
        <w:rPr>
          <w:rFonts w:hAnsi="Times New Roman"/>
          <w:sz w:val="20"/>
          <w:szCs w:val="20"/>
        </w:rPr>
        <w:t> </w:t>
      </w:r>
      <w:r>
        <w:rPr>
          <w:rFonts w:ascii="Times New Roman"/>
          <w:sz w:val="20"/>
          <w:szCs w:val="20"/>
        </w:rPr>
        <w:t xml:space="preserve">7598; 2013, </w:t>
      </w:r>
      <w:r>
        <w:rPr>
          <w:rFonts w:hAnsi="Times New Roman"/>
          <w:sz w:val="20"/>
          <w:szCs w:val="20"/>
        </w:rPr>
        <w:t>№ </w:t>
      </w:r>
      <w:r>
        <w:rPr>
          <w:rFonts w:ascii="Times New Roman"/>
          <w:sz w:val="20"/>
          <w:szCs w:val="20"/>
        </w:rPr>
        <w:t xml:space="preserve">19, </w:t>
      </w:r>
      <w:r>
        <w:rPr>
          <w:rFonts w:hAnsi="Times New Roman"/>
          <w:sz w:val="20"/>
          <w:szCs w:val="20"/>
        </w:rPr>
        <w:t>ст</w:t>
      </w:r>
      <w:r>
        <w:rPr>
          <w:rFonts w:ascii="Times New Roman"/>
          <w:sz w:val="20"/>
          <w:szCs w:val="20"/>
        </w:rPr>
        <w:t>.</w:t>
      </w:r>
      <w:r>
        <w:rPr>
          <w:rFonts w:hAnsi="Times New Roman"/>
          <w:sz w:val="20"/>
          <w:szCs w:val="20"/>
        </w:rPr>
        <w:t> </w:t>
      </w:r>
      <w:r>
        <w:rPr>
          <w:rFonts w:ascii="Times New Roman"/>
          <w:sz w:val="20"/>
          <w:szCs w:val="20"/>
        </w:rPr>
        <w:t>2326)</w:t>
      </w:r>
    </w:p>
  </w:footnote>
  <w:footnote w:id="38">
    <w:p w:rsidR="00735DC2" w:rsidRPr="00096A9D" w:rsidRDefault="00735DC2">
      <w:pPr>
        <w:pStyle w:val="a6"/>
        <w:jc w:val="both"/>
        <w:rPr>
          <w:sz w:val="20"/>
          <w:szCs w:val="20"/>
        </w:rPr>
      </w:pPr>
      <w:r w:rsidRPr="00096A9D">
        <w:rPr>
          <w:rFonts w:ascii="Times New Roman" w:eastAsia="Arial Unicode MS" w:hAnsi="Times New Roman" w:cs="Times New Roman"/>
          <w:color w:val="auto"/>
          <w:kern w:val="0"/>
          <w:sz w:val="20"/>
          <w:szCs w:val="20"/>
          <w:u w:color="000000"/>
          <w:vertAlign w:val="superscript"/>
        </w:rPr>
        <w:footnoteRef/>
      </w:r>
      <w:r w:rsidRPr="00096A9D">
        <w:rPr>
          <w:rFonts w:ascii="Times New Roman" w:eastAsia="Arial Unicode MS" w:hAnsi="Times New Roman" w:cs="Times New Roman"/>
          <w:color w:val="auto"/>
          <w:kern w:val="0"/>
          <w:sz w:val="20"/>
          <w:szCs w:val="20"/>
          <w:u w:color="000000"/>
        </w:rPr>
        <w:t xml:space="preserve"> Данная образовательная программа может быть рекомендована также для слабослышащих и позднооглохших обучающихся, детей, перенесших операцию кохлеарной имплантации,  имеющих умеренную, тяжелую или глубокую умственную отсталость (интеллектуальные нарушения), тяжелые множественные нарушения развития при реализации  с учетом их индивидуальных особенностей и особых образовательных потребностей .</w:t>
      </w:r>
    </w:p>
  </w:footnote>
  <w:footnote w:id="39">
    <w:p w:rsidR="00735DC2" w:rsidRDefault="00735DC2">
      <w:pPr>
        <w:spacing w:after="0" w:line="240" w:lineRule="auto"/>
        <w:jc w:val="both"/>
      </w:pPr>
      <w:r>
        <w:rPr>
          <w:rFonts w:ascii="Times New Roman" w:eastAsia="Times New Roman" w:hAnsi="Times New Roman" w:cs="Times New Roman"/>
          <w:vertAlign w:val="superscript"/>
        </w:rPr>
        <w:footnoteRef/>
      </w:r>
      <w:r>
        <w:rPr>
          <w:rFonts w:ascii="Times New Roman" w:eastAsia="Times New Roman" w:hAnsi="Times New Roman" w:cs="Times New Roman"/>
          <w:sz w:val="20"/>
          <w:szCs w:val="20"/>
        </w:rPr>
        <w:tab/>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4 </w:t>
      </w:r>
      <w:r>
        <w:rPr>
          <w:rFonts w:hAnsi="Times New Roman"/>
          <w:sz w:val="20"/>
          <w:szCs w:val="20"/>
        </w:rPr>
        <w:t>статьи</w:t>
      </w:r>
      <w:r>
        <w:rPr>
          <w:rFonts w:hAnsi="Times New Roman"/>
          <w:sz w:val="20"/>
          <w:szCs w:val="20"/>
        </w:rPr>
        <w:t xml:space="preserve"> </w:t>
      </w:r>
      <w:r>
        <w:rPr>
          <w:rFonts w:ascii="Times New Roman"/>
          <w:sz w:val="20"/>
          <w:szCs w:val="20"/>
        </w:rPr>
        <w:t>79</w:t>
      </w:r>
      <w:r>
        <w:rPr>
          <w:rFonts w:hAnsi="Times New Roman"/>
          <w:sz w:val="20"/>
          <w:szCs w:val="20"/>
        </w:rPr>
        <w:t xml:space="preserve">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40">
    <w:p w:rsidR="00735DC2" w:rsidRDefault="00735DC2">
      <w:pPr>
        <w:spacing w:after="0" w:line="240" w:lineRule="auto"/>
        <w:jc w:val="both"/>
      </w:pPr>
      <w:r>
        <w:rPr>
          <w:rFonts w:ascii="Times New Roman" w:eastAsia="Times New Roman" w:hAnsi="Times New Roman" w:cs="Times New Roman"/>
          <w:vertAlign w:val="superscript"/>
        </w:rPr>
        <w:footnoteRef/>
      </w:r>
      <w:r>
        <w:rPr>
          <w:rFonts w:ascii="Times New Roman" w:eastAsia="Times New Roman" w:hAnsi="Times New Roman" w:cs="Times New Roman"/>
          <w:sz w:val="20"/>
          <w:szCs w:val="20"/>
        </w:rPr>
        <w:tab/>
        <w:t xml:space="preserve"> </w:t>
      </w:r>
      <w:r>
        <w:rPr>
          <w:rFonts w:hAnsi="Times New Roman"/>
          <w:sz w:val="20"/>
          <w:szCs w:val="20"/>
        </w:rPr>
        <w:t>Статья</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41">
    <w:p w:rsidR="00735DC2" w:rsidRDefault="00735DC2">
      <w:pPr>
        <w:pStyle w:val="a6"/>
        <w:jc w:val="both"/>
        <w:rPr>
          <w:rFonts w:ascii="Times New Roman" w:eastAsia="Times New Roman" w:hAnsi="Times New Roman" w:cs="Times New Roman"/>
          <w:sz w:val="20"/>
          <w:szCs w:val="20"/>
        </w:rPr>
      </w:pPr>
      <w:r>
        <w:rPr>
          <w:color w:val="000000"/>
          <w:sz w:val="28"/>
          <w:szCs w:val="28"/>
          <w:u w:color="000000"/>
          <w:vertAlign w:val="superscript"/>
        </w:rPr>
        <w:footnoteRef/>
      </w:r>
      <w:r>
        <w:rPr>
          <w:rFonts w:hAnsi="Times New Roman"/>
          <w:sz w:val="20"/>
          <w:szCs w:val="20"/>
        </w:rPr>
        <w:t xml:space="preserve"> </w:t>
      </w:r>
      <w:r>
        <w:rPr>
          <w:rFonts w:hAnsi="Times New Roman"/>
          <w:sz w:val="20"/>
          <w:szCs w:val="20"/>
        </w:rPr>
        <w:t>Статья</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,1995, </w:t>
      </w:r>
      <w:r>
        <w:rPr>
          <w:rFonts w:hAnsi="Times New Roman"/>
          <w:sz w:val="20"/>
          <w:szCs w:val="20"/>
        </w:rPr>
        <w:t>№</w:t>
      </w:r>
      <w:r>
        <w:rPr>
          <w:rFonts w:hAnsi="Times New Roman"/>
          <w:sz w:val="20"/>
          <w:szCs w:val="20"/>
        </w:rPr>
        <w:t xml:space="preserve"> </w:t>
      </w:r>
      <w:r>
        <w:rPr>
          <w:rFonts w:ascii="Times New Roman"/>
          <w:sz w:val="20"/>
          <w:szCs w:val="20"/>
        </w:rPr>
        <w:t xml:space="preserve">48, </w:t>
      </w:r>
      <w:r>
        <w:rPr>
          <w:rFonts w:hAnsi="Times New Roman"/>
          <w:sz w:val="20"/>
          <w:szCs w:val="20"/>
        </w:rPr>
        <w:t>ст</w:t>
      </w:r>
      <w:r>
        <w:rPr>
          <w:rFonts w:ascii="Times New Roman"/>
          <w:sz w:val="20"/>
          <w:szCs w:val="20"/>
        </w:rPr>
        <w:t xml:space="preserve">. 4563, </w:t>
      </w:r>
      <w:r>
        <w:rPr>
          <w:rFonts w:hAnsi="Times New Roman"/>
          <w:sz w:val="20"/>
          <w:szCs w:val="20"/>
        </w:rPr>
        <w:t>Российская</w:t>
      </w:r>
      <w:r>
        <w:rPr>
          <w:rFonts w:hAnsi="Times New Roman"/>
          <w:sz w:val="20"/>
          <w:szCs w:val="20"/>
        </w:rPr>
        <w:t xml:space="preserve"> </w:t>
      </w:r>
      <w:r>
        <w:rPr>
          <w:rFonts w:hAnsi="Times New Roman"/>
          <w:sz w:val="20"/>
          <w:szCs w:val="20"/>
        </w:rPr>
        <w:t>газета</w:t>
      </w:r>
      <w:r>
        <w:rPr>
          <w:rFonts w:ascii="Times New Roman"/>
          <w:sz w:val="20"/>
          <w:szCs w:val="20"/>
        </w:rPr>
        <w:t xml:space="preserve">, 1995, </w:t>
      </w:r>
      <w:r>
        <w:rPr>
          <w:rFonts w:hAnsi="Times New Roman"/>
          <w:sz w:val="20"/>
          <w:szCs w:val="20"/>
        </w:rPr>
        <w:t>№</w:t>
      </w:r>
      <w:r>
        <w:rPr>
          <w:rFonts w:hAnsi="Times New Roman"/>
          <w:sz w:val="20"/>
          <w:szCs w:val="20"/>
        </w:rPr>
        <w:t xml:space="preserve"> </w:t>
      </w:r>
      <w:r>
        <w:rPr>
          <w:rFonts w:ascii="Times New Roman"/>
          <w:sz w:val="20"/>
          <w:szCs w:val="20"/>
        </w:rPr>
        <w:t>234)</w:t>
      </w:r>
    </w:p>
    <w:p w:rsidR="00735DC2" w:rsidRDefault="00735DC2">
      <w:pPr>
        <w:pStyle w:val="a6"/>
        <w:jc w:val="both"/>
      </w:pPr>
      <w:r>
        <w:rPr>
          <w:rFonts w:hAnsi="Times New Roman"/>
          <w:sz w:val="20"/>
          <w:szCs w:val="20"/>
        </w:rPr>
        <w:t>Приказ</w:t>
      </w:r>
      <w:r>
        <w:rPr>
          <w:rFonts w:hAnsi="Times New Roman"/>
          <w:sz w:val="20"/>
          <w:szCs w:val="20"/>
        </w:rPr>
        <w:t xml:space="preserve"> </w:t>
      </w:r>
      <w:r>
        <w:rPr>
          <w:rFonts w:hAnsi="Times New Roman"/>
          <w:sz w:val="20"/>
          <w:szCs w:val="20"/>
        </w:rPr>
        <w:t>Минобрнауки</w:t>
      </w:r>
      <w:r>
        <w:rPr>
          <w:rFonts w:hAnsi="Times New Roman"/>
          <w:sz w:val="20"/>
          <w:szCs w:val="20"/>
        </w:rPr>
        <w:t xml:space="preserve"> </w:t>
      </w:r>
      <w:r>
        <w:rPr>
          <w:rFonts w:hAnsi="Times New Roman"/>
          <w:sz w:val="20"/>
          <w:szCs w:val="20"/>
        </w:rPr>
        <w:t>России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30.08.2013 N 1015</w:t>
      </w:r>
      <w:r>
        <w:rPr>
          <w:rFonts w:ascii="Times New Roman" w:eastAsia="Times New Roman" w:hAnsi="Times New Roman" w:cs="Times New Roman"/>
          <w:sz w:val="20"/>
          <w:szCs w:val="20"/>
        </w:rPr>
        <w:br/>
      </w:r>
      <w:r>
        <w:rPr>
          <w:rFonts w:ascii="Times New Roman"/>
          <w:sz w:val="20"/>
          <w:szCs w:val="20"/>
        </w:rPr>
        <w:t>"</w:t>
      </w:r>
      <w:r>
        <w:rPr>
          <w:rFonts w:hAnsi="Times New Roman"/>
          <w:sz w:val="20"/>
          <w:szCs w:val="20"/>
        </w:rPr>
        <w:t>Об</w:t>
      </w:r>
      <w:r>
        <w:rPr>
          <w:rFonts w:hAnsi="Times New Roman"/>
          <w:sz w:val="20"/>
          <w:szCs w:val="20"/>
        </w:rPr>
        <w:t xml:space="preserve"> </w:t>
      </w:r>
      <w:r>
        <w:rPr>
          <w:rFonts w:hAnsi="Times New Roman"/>
          <w:sz w:val="20"/>
          <w:szCs w:val="20"/>
        </w:rPr>
        <w:t>утверждении</w:t>
      </w:r>
      <w:r>
        <w:rPr>
          <w:rFonts w:hAnsi="Times New Roman"/>
          <w:sz w:val="20"/>
          <w:szCs w:val="20"/>
        </w:rPr>
        <w:t xml:space="preserve"> </w:t>
      </w:r>
      <w:r>
        <w:rPr>
          <w:rFonts w:hAnsi="Times New Roman"/>
          <w:sz w:val="20"/>
          <w:szCs w:val="20"/>
        </w:rPr>
        <w:t>Порядка</w:t>
      </w:r>
      <w:r>
        <w:rPr>
          <w:rFonts w:hAnsi="Times New Roman"/>
          <w:sz w:val="20"/>
          <w:szCs w:val="20"/>
        </w:rPr>
        <w:t xml:space="preserve"> </w:t>
      </w:r>
      <w:r>
        <w:rPr>
          <w:rFonts w:hAnsi="Times New Roman"/>
          <w:sz w:val="20"/>
          <w:szCs w:val="20"/>
        </w:rPr>
        <w:t>организации</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осуществления</w:t>
      </w:r>
      <w:r>
        <w:rPr>
          <w:rFonts w:hAnsi="Times New Roman"/>
          <w:sz w:val="20"/>
          <w:szCs w:val="20"/>
        </w:rPr>
        <w:t xml:space="preserve"> </w:t>
      </w:r>
      <w:r>
        <w:rPr>
          <w:rFonts w:hAnsi="Times New Roman"/>
          <w:sz w:val="20"/>
          <w:szCs w:val="20"/>
        </w:rPr>
        <w:t>образовательной</w:t>
      </w:r>
      <w:r>
        <w:rPr>
          <w:rFonts w:hAnsi="Times New Roman"/>
          <w:sz w:val="20"/>
          <w:szCs w:val="20"/>
        </w:rPr>
        <w:t xml:space="preserve"> </w:t>
      </w:r>
      <w:r>
        <w:rPr>
          <w:rFonts w:hAnsi="Times New Roman"/>
          <w:sz w:val="20"/>
          <w:szCs w:val="20"/>
        </w:rPr>
        <w:t>деятельности</w:t>
      </w:r>
      <w:r>
        <w:rPr>
          <w:rFonts w:hAnsi="Times New Roman"/>
          <w:sz w:val="20"/>
          <w:szCs w:val="20"/>
        </w:rPr>
        <w:t xml:space="preserve"> </w:t>
      </w:r>
      <w:r>
        <w:rPr>
          <w:rFonts w:hAnsi="Times New Roman"/>
          <w:sz w:val="20"/>
          <w:szCs w:val="20"/>
        </w:rPr>
        <w:t>по</w:t>
      </w:r>
      <w:r>
        <w:rPr>
          <w:rFonts w:hAnsi="Times New Roman"/>
          <w:sz w:val="20"/>
          <w:szCs w:val="20"/>
        </w:rPr>
        <w:t xml:space="preserve"> </w:t>
      </w:r>
      <w:r>
        <w:rPr>
          <w:rFonts w:hAnsi="Times New Roman"/>
          <w:sz w:val="20"/>
          <w:szCs w:val="20"/>
        </w:rPr>
        <w:t>основным</w:t>
      </w:r>
      <w:r>
        <w:rPr>
          <w:rFonts w:hAnsi="Times New Roman"/>
          <w:sz w:val="20"/>
          <w:szCs w:val="20"/>
        </w:rPr>
        <w:t xml:space="preserve"> </w:t>
      </w:r>
      <w:r>
        <w:rPr>
          <w:rFonts w:hAnsi="Times New Roman"/>
          <w:sz w:val="20"/>
          <w:szCs w:val="20"/>
        </w:rPr>
        <w:t>общеобразовательным</w:t>
      </w:r>
      <w:r>
        <w:rPr>
          <w:rFonts w:hAnsi="Times New Roman"/>
          <w:sz w:val="20"/>
          <w:szCs w:val="20"/>
        </w:rPr>
        <w:t xml:space="preserve"> </w:t>
      </w:r>
      <w:r>
        <w:rPr>
          <w:rFonts w:hAnsi="Times New Roman"/>
          <w:sz w:val="20"/>
          <w:szCs w:val="20"/>
        </w:rPr>
        <w:t>программам</w:t>
      </w:r>
      <w:r>
        <w:rPr>
          <w:rFonts w:hAnsi="Times New Roman"/>
          <w:sz w:val="20"/>
          <w:szCs w:val="20"/>
        </w:rPr>
        <w:t xml:space="preserve"> </w:t>
      </w:r>
      <w:r>
        <w:rPr>
          <w:rFonts w:ascii="Times New Roman"/>
          <w:sz w:val="20"/>
          <w:szCs w:val="20"/>
        </w:rPr>
        <w:t xml:space="preserve">- </w:t>
      </w:r>
      <w:r>
        <w:rPr>
          <w:rFonts w:hAnsi="Times New Roman"/>
          <w:sz w:val="20"/>
          <w:szCs w:val="20"/>
        </w:rPr>
        <w:t>образовательным</w:t>
      </w:r>
      <w:r>
        <w:rPr>
          <w:rFonts w:hAnsi="Times New Roman"/>
          <w:sz w:val="20"/>
          <w:szCs w:val="20"/>
        </w:rPr>
        <w:t xml:space="preserve"> </w:t>
      </w:r>
      <w:r>
        <w:rPr>
          <w:rFonts w:hAnsi="Times New Roman"/>
          <w:sz w:val="20"/>
          <w:szCs w:val="20"/>
        </w:rPr>
        <w:t>программам</w:t>
      </w:r>
      <w:r>
        <w:rPr>
          <w:rFonts w:hAnsi="Times New Roman"/>
          <w:sz w:val="20"/>
          <w:szCs w:val="20"/>
        </w:rPr>
        <w:t xml:space="preserve"> </w:t>
      </w:r>
      <w:r>
        <w:rPr>
          <w:rFonts w:hAnsi="Times New Roman"/>
          <w:sz w:val="20"/>
          <w:szCs w:val="20"/>
        </w:rPr>
        <w:t>начального</w:t>
      </w:r>
      <w:r>
        <w:rPr>
          <w:rFonts w:hAnsi="Times New Roman"/>
          <w:sz w:val="20"/>
          <w:szCs w:val="20"/>
        </w:rPr>
        <w:t xml:space="preserve"> </w:t>
      </w:r>
      <w:r>
        <w:rPr>
          <w:rFonts w:hAnsi="Times New Roman"/>
          <w:sz w:val="20"/>
          <w:szCs w:val="20"/>
        </w:rPr>
        <w:t>общего</w:t>
      </w:r>
      <w:r>
        <w:rPr>
          <w:rFonts w:ascii="Times New Roman"/>
          <w:sz w:val="20"/>
          <w:szCs w:val="20"/>
        </w:rPr>
        <w:t xml:space="preserve">, </w:t>
      </w:r>
      <w:r>
        <w:rPr>
          <w:rFonts w:hAnsi="Times New Roman"/>
          <w:sz w:val="20"/>
          <w:szCs w:val="20"/>
        </w:rPr>
        <w:t>основного</w:t>
      </w:r>
      <w:r>
        <w:rPr>
          <w:rFonts w:hAnsi="Times New Roman"/>
          <w:sz w:val="20"/>
          <w:szCs w:val="20"/>
        </w:rPr>
        <w:t xml:space="preserve"> </w:t>
      </w:r>
      <w:r>
        <w:rPr>
          <w:rFonts w:hAnsi="Times New Roman"/>
          <w:sz w:val="20"/>
          <w:szCs w:val="20"/>
        </w:rPr>
        <w:t>общего</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среднего</w:t>
      </w:r>
      <w:r>
        <w:rPr>
          <w:rFonts w:hAnsi="Times New Roman"/>
          <w:sz w:val="20"/>
          <w:szCs w:val="20"/>
        </w:rPr>
        <w:t xml:space="preserve"> </w:t>
      </w:r>
      <w:r>
        <w:rPr>
          <w:rFonts w:hAnsi="Times New Roman"/>
          <w:sz w:val="20"/>
          <w:szCs w:val="20"/>
        </w:rPr>
        <w:t>общего</w:t>
      </w:r>
      <w:r>
        <w:rPr>
          <w:rFonts w:hAnsi="Times New Roman"/>
          <w:sz w:val="20"/>
          <w:szCs w:val="20"/>
        </w:rPr>
        <w:t xml:space="preserve"> </w:t>
      </w:r>
      <w:r>
        <w:rPr>
          <w:rFonts w:hAnsi="Times New Roman"/>
          <w:sz w:val="20"/>
          <w:szCs w:val="20"/>
        </w:rPr>
        <w:t>образования</w:t>
      </w:r>
      <w:r>
        <w:rPr>
          <w:rFonts w:ascii="Times New Roman"/>
          <w:sz w:val="20"/>
          <w:szCs w:val="20"/>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42465"/>
    <w:multiLevelType w:val="multilevel"/>
    <w:tmpl w:val="F52C42E6"/>
    <w:styleLink w:val="List21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
    <w:nsid w:val="003064A1"/>
    <w:multiLevelType w:val="multilevel"/>
    <w:tmpl w:val="8D4C446E"/>
    <w:styleLink w:val="3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2">
    <w:nsid w:val="00F574C9"/>
    <w:multiLevelType w:val="multilevel"/>
    <w:tmpl w:val="1B82C4D6"/>
    <w:styleLink w:val="List363"/>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
    <w:nsid w:val="010255AE"/>
    <w:multiLevelType w:val="multilevel"/>
    <w:tmpl w:val="8FE6FB3A"/>
    <w:styleLink w:val="List565"/>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850"/>
        </w:tabs>
        <w:ind w:left="850" w:hanging="490"/>
      </w:pPr>
      <w:rPr>
        <w:position w:val="0"/>
        <w:sz w:val="28"/>
        <w:szCs w:val="28"/>
        <w:lang w:val="ru-RU"/>
      </w:rPr>
    </w:lvl>
    <w:lvl w:ilvl="2">
      <w:start w:val="1"/>
      <w:numFmt w:val="bullet"/>
      <w:lvlText w:val="•"/>
      <w:lvlJc w:val="left"/>
      <w:pPr>
        <w:tabs>
          <w:tab w:val="num" w:pos="850"/>
        </w:tabs>
        <w:ind w:left="850" w:hanging="490"/>
      </w:pPr>
      <w:rPr>
        <w:position w:val="0"/>
        <w:sz w:val="28"/>
        <w:szCs w:val="28"/>
        <w:lang w:val="ru-RU"/>
      </w:rPr>
    </w:lvl>
    <w:lvl w:ilvl="3">
      <w:start w:val="1"/>
      <w:numFmt w:val="bullet"/>
      <w:lvlText w:val="•"/>
      <w:lvlJc w:val="left"/>
      <w:pPr>
        <w:tabs>
          <w:tab w:val="num" w:pos="850"/>
        </w:tabs>
        <w:ind w:left="850" w:hanging="490"/>
      </w:pPr>
      <w:rPr>
        <w:position w:val="0"/>
        <w:sz w:val="28"/>
        <w:szCs w:val="28"/>
        <w:lang w:val="ru-RU"/>
      </w:rPr>
    </w:lvl>
    <w:lvl w:ilvl="4">
      <w:start w:val="1"/>
      <w:numFmt w:val="bullet"/>
      <w:lvlText w:val="•"/>
      <w:lvlJc w:val="left"/>
      <w:pPr>
        <w:tabs>
          <w:tab w:val="num" w:pos="850"/>
        </w:tabs>
        <w:ind w:left="850" w:hanging="490"/>
      </w:pPr>
      <w:rPr>
        <w:position w:val="0"/>
        <w:sz w:val="28"/>
        <w:szCs w:val="28"/>
        <w:lang w:val="ru-RU"/>
      </w:rPr>
    </w:lvl>
    <w:lvl w:ilvl="5">
      <w:start w:val="1"/>
      <w:numFmt w:val="bullet"/>
      <w:lvlText w:val="•"/>
      <w:lvlJc w:val="left"/>
      <w:pPr>
        <w:tabs>
          <w:tab w:val="num" w:pos="850"/>
        </w:tabs>
        <w:ind w:left="850" w:hanging="490"/>
      </w:pPr>
      <w:rPr>
        <w:position w:val="0"/>
        <w:sz w:val="28"/>
        <w:szCs w:val="28"/>
        <w:lang w:val="ru-RU"/>
      </w:rPr>
    </w:lvl>
    <w:lvl w:ilvl="6">
      <w:start w:val="1"/>
      <w:numFmt w:val="bullet"/>
      <w:lvlText w:val="•"/>
      <w:lvlJc w:val="left"/>
      <w:pPr>
        <w:tabs>
          <w:tab w:val="num" w:pos="850"/>
        </w:tabs>
        <w:ind w:left="850" w:hanging="490"/>
      </w:pPr>
      <w:rPr>
        <w:position w:val="0"/>
        <w:sz w:val="28"/>
        <w:szCs w:val="28"/>
        <w:lang w:val="ru-RU"/>
      </w:rPr>
    </w:lvl>
    <w:lvl w:ilvl="7">
      <w:start w:val="1"/>
      <w:numFmt w:val="bullet"/>
      <w:lvlText w:val="•"/>
      <w:lvlJc w:val="left"/>
      <w:pPr>
        <w:tabs>
          <w:tab w:val="num" w:pos="850"/>
        </w:tabs>
        <w:ind w:left="850" w:hanging="490"/>
      </w:pPr>
      <w:rPr>
        <w:position w:val="0"/>
        <w:sz w:val="28"/>
        <w:szCs w:val="28"/>
        <w:lang w:val="ru-RU"/>
      </w:rPr>
    </w:lvl>
    <w:lvl w:ilvl="8">
      <w:start w:val="1"/>
      <w:numFmt w:val="bullet"/>
      <w:lvlText w:val="•"/>
      <w:lvlJc w:val="left"/>
      <w:pPr>
        <w:tabs>
          <w:tab w:val="num" w:pos="850"/>
        </w:tabs>
        <w:ind w:left="850" w:hanging="490"/>
      </w:pPr>
      <w:rPr>
        <w:position w:val="0"/>
        <w:sz w:val="28"/>
        <w:szCs w:val="28"/>
        <w:lang w:val="ru-RU"/>
      </w:rPr>
    </w:lvl>
  </w:abstractNum>
  <w:abstractNum w:abstractNumId="4">
    <w:nsid w:val="014F5FA7"/>
    <w:multiLevelType w:val="multilevel"/>
    <w:tmpl w:val="98520146"/>
    <w:styleLink w:val="List637"/>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5">
    <w:nsid w:val="0172226C"/>
    <w:multiLevelType w:val="multilevel"/>
    <w:tmpl w:val="9DD445B6"/>
    <w:styleLink w:val="List24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
    <w:nsid w:val="01793276"/>
    <w:multiLevelType w:val="multilevel"/>
    <w:tmpl w:val="17A2EF7E"/>
    <w:styleLink w:val="List427"/>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7">
    <w:nsid w:val="01873411"/>
    <w:multiLevelType w:val="multilevel"/>
    <w:tmpl w:val="660AF77C"/>
    <w:styleLink w:val="List27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8">
    <w:nsid w:val="018A35E8"/>
    <w:multiLevelType w:val="multilevel"/>
    <w:tmpl w:val="7A22CBB4"/>
    <w:styleLink w:val="List22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9">
    <w:nsid w:val="027D23F0"/>
    <w:multiLevelType w:val="multilevel"/>
    <w:tmpl w:val="E9B2F800"/>
    <w:styleLink w:val="List20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0">
    <w:nsid w:val="02EC512E"/>
    <w:multiLevelType w:val="multilevel"/>
    <w:tmpl w:val="561270CA"/>
    <w:styleLink w:val="List547"/>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11">
    <w:nsid w:val="03063995"/>
    <w:multiLevelType w:val="multilevel"/>
    <w:tmpl w:val="88F6AA62"/>
    <w:styleLink w:val="List400"/>
    <w:lvl w:ilvl="0">
      <w:numFmt w:val="bullet"/>
      <w:lvlText w:val="•"/>
      <w:lvlJc w:val="left"/>
      <w:pPr>
        <w:tabs>
          <w:tab w:val="num" w:pos="141"/>
        </w:tabs>
        <w:ind w:left="141" w:hanging="141"/>
      </w:pPr>
      <w:rPr>
        <w:position w:val="0"/>
        <w:sz w:val="24"/>
        <w:szCs w:val="24"/>
        <w:lang w:val="ru-RU"/>
      </w:rPr>
    </w:lvl>
    <w:lvl w:ilvl="1">
      <w:start w:val="1"/>
      <w:numFmt w:val="bullet"/>
      <w:lvlText w:val="•"/>
      <w:lvlJc w:val="left"/>
      <w:pPr>
        <w:tabs>
          <w:tab w:val="num" w:pos="3018"/>
        </w:tabs>
        <w:ind w:left="3018" w:hanging="1654"/>
      </w:pPr>
      <w:rPr>
        <w:position w:val="0"/>
        <w:sz w:val="28"/>
        <w:szCs w:val="28"/>
        <w:lang w:val="ru-RU"/>
      </w:rPr>
    </w:lvl>
    <w:lvl w:ilvl="2">
      <w:start w:val="1"/>
      <w:numFmt w:val="bullet"/>
      <w:lvlText w:val="▪"/>
      <w:lvlJc w:val="left"/>
      <w:pPr>
        <w:tabs>
          <w:tab w:val="num" w:pos="2574"/>
        </w:tabs>
        <w:ind w:left="2574" w:hanging="490"/>
      </w:pPr>
      <w:rPr>
        <w:position w:val="0"/>
        <w:sz w:val="28"/>
        <w:szCs w:val="28"/>
        <w:lang w:val="ru-RU"/>
      </w:rPr>
    </w:lvl>
    <w:lvl w:ilvl="3">
      <w:start w:val="1"/>
      <w:numFmt w:val="bullet"/>
      <w:lvlText w:val="•"/>
      <w:lvlJc w:val="left"/>
      <w:pPr>
        <w:tabs>
          <w:tab w:val="num" w:pos="3294"/>
        </w:tabs>
        <w:ind w:left="3294" w:hanging="490"/>
      </w:pPr>
      <w:rPr>
        <w:position w:val="0"/>
        <w:sz w:val="28"/>
        <w:szCs w:val="28"/>
        <w:lang w:val="ru-RU"/>
      </w:rPr>
    </w:lvl>
    <w:lvl w:ilvl="4">
      <w:start w:val="1"/>
      <w:numFmt w:val="bullet"/>
      <w:lvlText w:val="o"/>
      <w:lvlJc w:val="left"/>
      <w:pPr>
        <w:tabs>
          <w:tab w:val="num" w:pos="4014"/>
        </w:tabs>
        <w:ind w:left="4014" w:hanging="490"/>
      </w:pPr>
      <w:rPr>
        <w:position w:val="0"/>
        <w:sz w:val="28"/>
        <w:szCs w:val="28"/>
        <w:lang w:val="ru-RU"/>
      </w:rPr>
    </w:lvl>
    <w:lvl w:ilvl="5">
      <w:start w:val="1"/>
      <w:numFmt w:val="bullet"/>
      <w:lvlText w:val="▪"/>
      <w:lvlJc w:val="left"/>
      <w:pPr>
        <w:tabs>
          <w:tab w:val="num" w:pos="4734"/>
        </w:tabs>
        <w:ind w:left="4734" w:hanging="490"/>
      </w:pPr>
      <w:rPr>
        <w:position w:val="0"/>
        <w:sz w:val="28"/>
        <w:szCs w:val="28"/>
        <w:lang w:val="ru-RU"/>
      </w:rPr>
    </w:lvl>
    <w:lvl w:ilvl="6">
      <w:start w:val="1"/>
      <w:numFmt w:val="bullet"/>
      <w:lvlText w:val="•"/>
      <w:lvlJc w:val="left"/>
      <w:pPr>
        <w:tabs>
          <w:tab w:val="num" w:pos="5454"/>
        </w:tabs>
        <w:ind w:left="5454" w:hanging="490"/>
      </w:pPr>
      <w:rPr>
        <w:position w:val="0"/>
        <w:sz w:val="28"/>
        <w:szCs w:val="28"/>
        <w:lang w:val="ru-RU"/>
      </w:rPr>
    </w:lvl>
    <w:lvl w:ilvl="7">
      <w:start w:val="1"/>
      <w:numFmt w:val="bullet"/>
      <w:lvlText w:val="o"/>
      <w:lvlJc w:val="left"/>
      <w:pPr>
        <w:tabs>
          <w:tab w:val="num" w:pos="6174"/>
        </w:tabs>
        <w:ind w:left="6174" w:hanging="490"/>
      </w:pPr>
      <w:rPr>
        <w:position w:val="0"/>
        <w:sz w:val="28"/>
        <w:szCs w:val="28"/>
        <w:lang w:val="ru-RU"/>
      </w:rPr>
    </w:lvl>
    <w:lvl w:ilvl="8">
      <w:start w:val="1"/>
      <w:numFmt w:val="bullet"/>
      <w:lvlText w:val="▪"/>
      <w:lvlJc w:val="left"/>
      <w:pPr>
        <w:tabs>
          <w:tab w:val="num" w:pos="6894"/>
        </w:tabs>
        <w:ind w:left="6894" w:hanging="490"/>
      </w:pPr>
      <w:rPr>
        <w:position w:val="0"/>
        <w:sz w:val="28"/>
        <w:szCs w:val="28"/>
        <w:lang w:val="ru-RU"/>
      </w:rPr>
    </w:lvl>
  </w:abstractNum>
  <w:abstractNum w:abstractNumId="12">
    <w:nsid w:val="030B5D4F"/>
    <w:multiLevelType w:val="multilevel"/>
    <w:tmpl w:val="C8E694A4"/>
    <w:styleLink w:val="List47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3">
    <w:nsid w:val="033F36E3"/>
    <w:multiLevelType w:val="multilevel"/>
    <w:tmpl w:val="BA5E2D44"/>
    <w:styleLink w:val="List582"/>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14">
    <w:nsid w:val="03760225"/>
    <w:multiLevelType w:val="multilevel"/>
    <w:tmpl w:val="D0A24BD4"/>
    <w:styleLink w:val="List2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15">
    <w:nsid w:val="037C6076"/>
    <w:multiLevelType w:val="multilevel"/>
    <w:tmpl w:val="BF9C6726"/>
    <w:styleLink w:val="List161"/>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6">
    <w:nsid w:val="038D5EBE"/>
    <w:multiLevelType w:val="multilevel"/>
    <w:tmpl w:val="D8E8BB2E"/>
    <w:styleLink w:val="List673"/>
    <w:lvl w:ilvl="0">
      <w:numFmt w:val="bullet"/>
      <w:lvlText w:val="•"/>
      <w:lvlJc w:val="left"/>
      <w:pPr>
        <w:tabs>
          <w:tab w:val="num" w:pos="360"/>
        </w:tabs>
        <w:ind w:left="360" w:hanging="360"/>
      </w:pPr>
      <w:rPr>
        <w:color w:val="000000"/>
        <w:spacing w:val="-3"/>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17">
    <w:nsid w:val="039A47F5"/>
    <w:multiLevelType w:val="multilevel"/>
    <w:tmpl w:val="6802AE98"/>
    <w:styleLink w:val="List22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8">
    <w:nsid w:val="03BA17E3"/>
    <w:multiLevelType w:val="multilevel"/>
    <w:tmpl w:val="1C58AD74"/>
    <w:styleLink w:val="List24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9">
    <w:nsid w:val="03FF700B"/>
    <w:multiLevelType w:val="multilevel"/>
    <w:tmpl w:val="615A5584"/>
    <w:styleLink w:val="List409"/>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0">
    <w:nsid w:val="041675CA"/>
    <w:multiLevelType w:val="multilevel"/>
    <w:tmpl w:val="30BA98F8"/>
    <w:styleLink w:val="List25"/>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1">
    <w:nsid w:val="04282933"/>
    <w:multiLevelType w:val="multilevel"/>
    <w:tmpl w:val="A92EC610"/>
    <w:styleLink w:val="List367"/>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2">
    <w:nsid w:val="043062E9"/>
    <w:multiLevelType w:val="multilevel"/>
    <w:tmpl w:val="B65EC780"/>
    <w:styleLink w:val="List502"/>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3">
    <w:nsid w:val="04345F63"/>
    <w:multiLevelType w:val="multilevel"/>
    <w:tmpl w:val="360A6C52"/>
    <w:styleLink w:val="List332"/>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4">
    <w:nsid w:val="0443342F"/>
    <w:multiLevelType w:val="multilevel"/>
    <w:tmpl w:val="495A766C"/>
    <w:styleLink w:val="List158"/>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5">
    <w:nsid w:val="04515329"/>
    <w:multiLevelType w:val="multilevel"/>
    <w:tmpl w:val="092AE340"/>
    <w:styleLink w:val="List1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26">
    <w:nsid w:val="047416DF"/>
    <w:multiLevelType w:val="multilevel"/>
    <w:tmpl w:val="5D7E2CF2"/>
    <w:styleLink w:val="List410"/>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7">
    <w:nsid w:val="0503065D"/>
    <w:multiLevelType w:val="multilevel"/>
    <w:tmpl w:val="B44EABDA"/>
    <w:styleLink w:val="List417"/>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28">
    <w:nsid w:val="05233F2B"/>
    <w:multiLevelType w:val="multilevel"/>
    <w:tmpl w:val="499073D6"/>
    <w:styleLink w:val="List46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9">
    <w:nsid w:val="05245523"/>
    <w:multiLevelType w:val="multilevel"/>
    <w:tmpl w:val="A9B40330"/>
    <w:styleLink w:val="List26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0">
    <w:nsid w:val="052D3A42"/>
    <w:multiLevelType w:val="multilevel"/>
    <w:tmpl w:val="75CC7DFE"/>
    <w:styleLink w:val="List359"/>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1">
    <w:nsid w:val="054547D2"/>
    <w:multiLevelType w:val="multilevel"/>
    <w:tmpl w:val="FF68E2FA"/>
    <w:styleLink w:val="List331"/>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32">
    <w:nsid w:val="05874BA2"/>
    <w:multiLevelType w:val="multilevel"/>
    <w:tmpl w:val="811A56CE"/>
    <w:styleLink w:val="List389"/>
    <w:lvl w:ilvl="0">
      <w:numFmt w:val="bullet"/>
      <w:lvlText w:val="•"/>
      <w:lvlJc w:val="left"/>
      <w:pPr>
        <w:tabs>
          <w:tab w:val="num" w:pos="567"/>
        </w:tabs>
        <w:ind w:left="567" w:hanging="56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
    <w:nsid w:val="05A82BEC"/>
    <w:multiLevelType w:val="multilevel"/>
    <w:tmpl w:val="7AC0B334"/>
    <w:styleLink w:val="List568"/>
    <w:lvl w:ilvl="0">
      <w:numFmt w:val="bullet"/>
      <w:lvlText w:val="•"/>
      <w:lvlJc w:val="left"/>
      <w:pPr>
        <w:tabs>
          <w:tab w:val="num" w:pos="263"/>
        </w:tabs>
        <w:ind w:left="263" w:hanging="263"/>
      </w:pPr>
      <w:rPr>
        <w:position w:val="0"/>
        <w:sz w:val="22"/>
        <w:szCs w:val="22"/>
        <w:lang w:val="ru-RU"/>
      </w:rPr>
    </w:lvl>
    <w:lvl w:ilvl="1">
      <w:start w:val="1"/>
      <w:numFmt w:val="decimal"/>
      <w:lvlText w:val="%2."/>
      <w:lvlJc w:val="left"/>
      <w:pPr>
        <w:tabs>
          <w:tab w:val="num" w:pos="490"/>
        </w:tabs>
        <w:ind w:left="490" w:hanging="490"/>
      </w:pPr>
      <w:rPr>
        <w:position w:val="0"/>
        <w:sz w:val="28"/>
        <w:szCs w:val="28"/>
        <w:lang w:val="ru-RU"/>
      </w:rPr>
    </w:lvl>
    <w:lvl w:ilvl="2">
      <w:start w:val="1"/>
      <w:numFmt w:val="decimal"/>
      <w:lvlText w:val="%3."/>
      <w:lvlJc w:val="left"/>
      <w:pPr>
        <w:tabs>
          <w:tab w:val="num" w:pos="1210"/>
        </w:tabs>
        <w:ind w:left="1210" w:hanging="490"/>
      </w:pPr>
      <w:rPr>
        <w:position w:val="0"/>
        <w:sz w:val="28"/>
        <w:szCs w:val="28"/>
        <w:lang w:val="ru-RU"/>
      </w:rPr>
    </w:lvl>
    <w:lvl w:ilvl="3">
      <w:start w:val="1"/>
      <w:numFmt w:val="decimal"/>
      <w:lvlText w:val="%4."/>
      <w:lvlJc w:val="left"/>
      <w:pPr>
        <w:tabs>
          <w:tab w:val="num" w:pos="1930"/>
        </w:tabs>
        <w:ind w:left="1930" w:hanging="490"/>
      </w:pPr>
      <w:rPr>
        <w:position w:val="0"/>
        <w:sz w:val="28"/>
        <w:szCs w:val="28"/>
        <w:lang w:val="ru-RU"/>
      </w:rPr>
    </w:lvl>
    <w:lvl w:ilvl="4">
      <w:start w:val="1"/>
      <w:numFmt w:val="decimal"/>
      <w:lvlText w:val="%5."/>
      <w:lvlJc w:val="left"/>
      <w:pPr>
        <w:tabs>
          <w:tab w:val="num" w:pos="2650"/>
        </w:tabs>
        <w:ind w:left="2650" w:hanging="490"/>
      </w:pPr>
      <w:rPr>
        <w:position w:val="0"/>
        <w:sz w:val="28"/>
        <w:szCs w:val="28"/>
        <w:lang w:val="ru-RU"/>
      </w:rPr>
    </w:lvl>
    <w:lvl w:ilvl="5">
      <w:start w:val="1"/>
      <w:numFmt w:val="decimal"/>
      <w:lvlText w:val="%6."/>
      <w:lvlJc w:val="left"/>
      <w:pPr>
        <w:tabs>
          <w:tab w:val="num" w:pos="3370"/>
        </w:tabs>
        <w:ind w:left="3370" w:hanging="490"/>
      </w:pPr>
      <w:rPr>
        <w:position w:val="0"/>
        <w:sz w:val="28"/>
        <w:szCs w:val="28"/>
        <w:lang w:val="ru-RU"/>
      </w:rPr>
    </w:lvl>
    <w:lvl w:ilvl="6">
      <w:start w:val="1"/>
      <w:numFmt w:val="decimal"/>
      <w:lvlText w:val="%7."/>
      <w:lvlJc w:val="left"/>
      <w:pPr>
        <w:tabs>
          <w:tab w:val="num" w:pos="4090"/>
        </w:tabs>
        <w:ind w:left="4090" w:hanging="490"/>
      </w:pPr>
      <w:rPr>
        <w:position w:val="0"/>
        <w:sz w:val="28"/>
        <w:szCs w:val="28"/>
        <w:lang w:val="ru-RU"/>
      </w:rPr>
    </w:lvl>
    <w:lvl w:ilvl="7">
      <w:start w:val="1"/>
      <w:numFmt w:val="decimal"/>
      <w:lvlText w:val="%8."/>
      <w:lvlJc w:val="left"/>
      <w:pPr>
        <w:tabs>
          <w:tab w:val="num" w:pos="4810"/>
        </w:tabs>
        <w:ind w:left="4810" w:hanging="490"/>
      </w:pPr>
      <w:rPr>
        <w:position w:val="0"/>
        <w:sz w:val="28"/>
        <w:szCs w:val="28"/>
        <w:lang w:val="ru-RU"/>
      </w:rPr>
    </w:lvl>
    <w:lvl w:ilvl="8">
      <w:start w:val="1"/>
      <w:numFmt w:val="decimal"/>
      <w:lvlText w:val="%9."/>
      <w:lvlJc w:val="left"/>
      <w:pPr>
        <w:tabs>
          <w:tab w:val="num" w:pos="5530"/>
        </w:tabs>
        <w:ind w:left="5530" w:hanging="490"/>
      </w:pPr>
      <w:rPr>
        <w:position w:val="0"/>
        <w:sz w:val="28"/>
        <w:szCs w:val="28"/>
        <w:lang w:val="ru-RU"/>
      </w:rPr>
    </w:lvl>
  </w:abstractNum>
  <w:abstractNum w:abstractNumId="34">
    <w:nsid w:val="06355624"/>
    <w:multiLevelType w:val="multilevel"/>
    <w:tmpl w:val="C12EAA7A"/>
    <w:styleLink w:val="List4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5">
    <w:nsid w:val="063E2461"/>
    <w:multiLevelType w:val="multilevel"/>
    <w:tmpl w:val="B26A07A6"/>
    <w:styleLink w:val="List17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6">
    <w:nsid w:val="06674962"/>
    <w:multiLevelType w:val="multilevel"/>
    <w:tmpl w:val="00F88EB0"/>
    <w:styleLink w:val="List375"/>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37">
    <w:nsid w:val="068C5C4E"/>
    <w:multiLevelType w:val="multilevel"/>
    <w:tmpl w:val="AD06681A"/>
    <w:styleLink w:val="List336"/>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38">
    <w:nsid w:val="069522AF"/>
    <w:multiLevelType w:val="multilevel"/>
    <w:tmpl w:val="749E3A1C"/>
    <w:styleLink w:val="List28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39">
    <w:nsid w:val="069B24F9"/>
    <w:multiLevelType w:val="multilevel"/>
    <w:tmpl w:val="2AD6DB56"/>
    <w:styleLink w:val="List124"/>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0">
    <w:nsid w:val="07340743"/>
    <w:multiLevelType w:val="multilevel"/>
    <w:tmpl w:val="AE188446"/>
    <w:styleLink w:val="List51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1">
    <w:nsid w:val="0737061E"/>
    <w:multiLevelType w:val="multilevel"/>
    <w:tmpl w:val="C02610CC"/>
    <w:styleLink w:val="List326"/>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2">
    <w:nsid w:val="07586920"/>
    <w:multiLevelType w:val="multilevel"/>
    <w:tmpl w:val="A0A8B75E"/>
    <w:styleLink w:val="List463"/>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3">
    <w:nsid w:val="0770163E"/>
    <w:multiLevelType w:val="multilevel"/>
    <w:tmpl w:val="E75AEC40"/>
    <w:styleLink w:val="List47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44">
    <w:nsid w:val="07DF2B2B"/>
    <w:multiLevelType w:val="multilevel"/>
    <w:tmpl w:val="8F9A94EC"/>
    <w:styleLink w:val="List188"/>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5">
    <w:nsid w:val="081A6E6C"/>
    <w:multiLevelType w:val="multilevel"/>
    <w:tmpl w:val="0A000CC2"/>
    <w:styleLink w:val="List17"/>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46">
    <w:nsid w:val="08427B88"/>
    <w:multiLevelType w:val="multilevel"/>
    <w:tmpl w:val="D2B29C4C"/>
    <w:styleLink w:val="List509"/>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7">
    <w:nsid w:val="086242DB"/>
    <w:multiLevelType w:val="multilevel"/>
    <w:tmpl w:val="4114084C"/>
    <w:styleLink w:val="List285"/>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8">
    <w:nsid w:val="096A5E1E"/>
    <w:multiLevelType w:val="multilevel"/>
    <w:tmpl w:val="C8F2877A"/>
    <w:styleLink w:val="List8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9">
    <w:nsid w:val="0994336A"/>
    <w:multiLevelType w:val="multilevel"/>
    <w:tmpl w:val="49AE2134"/>
    <w:styleLink w:val="List618"/>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0">
    <w:nsid w:val="09943420"/>
    <w:multiLevelType w:val="multilevel"/>
    <w:tmpl w:val="FB12936C"/>
    <w:styleLink w:val="List9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1">
    <w:nsid w:val="0A271D70"/>
    <w:multiLevelType w:val="multilevel"/>
    <w:tmpl w:val="EC1ED698"/>
    <w:styleLink w:val="List497"/>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2">
    <w:nsid w:val="0A6E45DF"/>
    <w:multiLevelType w:val="multilevel"/>
    <w:tmpl w:val="941A29C0"/>
    <w:styleLink w:val="List9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3">
    <w:nsid w:val="0AA466B2"/>
    <w:multiLevelType w:val="multilevel"/>
    <w:tmpl w:val="0AF6FDAC"/>
    <w:styleLink w:val="List589"/>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4">
    <w:nsid w:val="0ABA38FF"/>
    <w:multiLevelType w:val="multilevel"/>
    <w:tmpl w:val="BC0238A0"/>
    <w:styleLink w:val="List387"/>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5">
    <w:nsid w:val="0AD54F70"/>
    <w:multiLevelType w:val="multilevel"/>
    <w:tmpl w:val="7E1A389C"/>
    <w:styleLink w:val="List7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6">
    <w:nsid w:val="0AE114AF"/>
    <w:multiLevelType w:val="multilevel"/>
    <w:tmpl w:val="721E642E"/>
    <w:styleLink w:val="List14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7">
    <w:nsid w:val="0AE47563"/>
    <w:multiLevelType w:val="multilevel"/>
    <w:tmpl w:val="5562E8EC"/>
    <w:styleLink w:val="List508"/>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58">
    <w:nsid w:val="0AE94D51"/>
    <w:multiLevelType w:val="multilevel"/>
    <w:tmpl w:val="9F561316"/>
    <w:styleLink w:val="List346"/>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9">
    <w:nsid w:val="0B044770"/>
    <w:multiLevelType w:val="multilevel"/>
    <w:tmpl w:val="A300A07A"/>
    <w:styleLink w:val="List16"/>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60">
    <w:nsid w:val="0B586353"/>
    <w:multiLevelType w:val="multilevel"/>
    <w:tmpl w:val="4ACCC968"/>
    <w:styleLink w:val="List4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1">
    <w:nsid w:val="0B5E37B3"/>
    <w:multiLevelType w:val="multilevel"/>
    <w:tmpl w:val="2ECA4420"/>
    <w:styleLink w:val="List353"/>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2">
    <w:nsid w:val="0B707482"/>
    <w:multiLevelType w:val="multilevel"/>
    <w:tmpl w:val="CA14E4F0"/>
    <w:styleLink w:val="List431"/>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3">
    <w:nsid w:val="0B880B35"/>
    <w:multiLevelType w:val="multilevel"/>
    <w:tmpl w:val="2DFC78EA"/>
    <w:styleLink w:val="List16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4">
    <w:nsid w:val="0BC072B9"/>
    <w:multiLevelType w:val="multilevel"/>
    <w:tmpl w:val="D1B82716"/>
    <w:styleLink w:val="List550"/>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65">
    <w:nsid w:val="0BC07A06"/>
    <w:multiLevelType w:val="multilevel"/>
    <w:tmpl w:val="0E4A79A8"/>
    <w:styleLink w:val="List366"/>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6">
    <w:nsid w:val="0BD6525B"/>
    <w:multiLevelType w:val="multilevel"/>
    <w:tmpl w:val="56521E8E"/>
    <w:styleLink w:val="List552"/>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67">
    <w:nsid w:val="0C01278F"/>
    <w:multiLevelType w:val="multilevel"/>
    <w:tmpl w:val="91CCC2E6"/>
    <w:styleLink w:val="List51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8">
    <w:nsid w:val="0C30367A"/>
    <w:multiLevelType w:val="multilevel"/>
    <w:tmpl w:val="6C243D06"/>
    <w:styleLink w:val="List323"/>
    <w:lvl w:ilvl="0">
      <w:start w:val="2"/>
      <w:numFmt w:val="upperRoman"/>
      <w:lvlText w:val="%1."/>
      <w:lvlJc w:val="left"/>
      <w:pPr>
        <w:tabs>
          <w:tab w:val="num" w:pos="426"/>
        </w:tabs>
        <w:ind w:left="426" w:hanging="142"/>
      </w:pPr>
      <w:rPr>
        <w:b/>
        <w:bCs/>
        <w:color w:val="00000A"/>
        <w:position w:val="0"/>
        <w:sz w:val="28"/>
        <w:szCs w:val="28"/>
        <w:lang w:val="ru-RU"/>
      </w:rPr>
    </w:lvl>
    <w:lvl w:ilvl="1">
      <w:start w:val="1"/>
      <w:numFmt w:val="decimal"/>
      <w:lvlText w:val="%1.%2."/>
      <w:lvlJc w:val="left"/>
      <w:pPr>
        <w:tabs>
          <w:tab w:val="num" w:pos="897"/>
        </w:tabs>
        <w:ind w:left="897" w:hanging="613"/>
      </w:pPr>
      <w:rPr>
        <w:b/>
        <w:bCs/>
        <w:color w:val="00000A"/>
        <w:position w:val="0"/>
        <w:sz w:val="28"/>
        <w:szCs w:val="28"/>
        <w:lang w:val="ru-RU"/>
      </w:rPr>
    </w:lvl>
    <w:lvl w:ilvl="2">
      <w:start w:val="1"/>
      <w:numFmt w:val="decimal"/>
      <w:lvlText w:val="%1.%2.%3."/>
      <w:lvlJc w:val="left"/>
      <w:pPr>
        <w:tabs>
          <w:tab w:val="num" w:pos="1264"/>
        </w:tabs>
        <w:ind w:left="1264" w:hanging="980"/>
      </w:pPr>
      <w:rPr>
        <w:b/>
        <w:bCs/>
        <w:color w:val="00000A"/>
        <w:position w:val="0"/>
        <w:sz w:val="28"/>
        <w:szCs w:val="28"/>
        <w:lang w:val="ru-RU"/>
      </w:rPr>
    </w:lvl>
    <w:lvl w:ilvl="3">
      <w:start w:val="1"/>
      <w:numFmt w:val="decimal"/>
      <w:lvlText w:val="%1.%2.%3.%4."/>
      <w:lvlJc w:val="left"/>
      <w:pPr>
        <w:tabs>
          <w:tab w:val="num" w:pos="1754"/>
        </w:tabs>
        <w:ind w:left="1754" w:hanging="1470"/>
      </w:pPr>
      <w:rPr>
        <w:b/>
        <w:bCs/>
        <w:color w:val="00000A"/>
        <w:position w:val="0"/>
        <w:sz w:val="28"/>
        <w:szCs w:val="28"/>
        <w:lang w:val="ru-RU"/>
      </w:rPr>
    </w:lvl>
    <w:lvl w:ilvl="4">
      <w:start w:val="1"/>
      <w:numFmt w:val="decimal"/>
      <w:lvlText w:val="%1.%2.%3.%4.%5."/>
      <w:lvlJc w:val="left"/>
      <w:pPr>
        <w:tabs>
          <w:tab w:val="num" w:pos="1754"/>
        </w:tabs>
        <w:ind w:left="1754" w:hanging="1470"/>
      </w:pPr>
      <w:rPr>
        <w:b/>
        <w:bCs/>
        <w:color w:val="00000A"/>
        <w:position w:val="0"/>
        <w:sz w:val="28"/>
        <w:szCs w:val="28"/>
        <w:lang w:val="ru-RU"/>
      </w:rPr>
    </w:lvl>
    <w:lvl w:ilvl="5">
      <w:start w:val="1"/>
      <w:numFmt w:val="decimal"/>
      <w:lvlText w:val="%1.%2.%3.%4.%5.%6."/>
      <w:lvlJc w:val="left"/>
      <w:pPr>
        <w:tabs>
          <w:tab w:val="num" w:pos="2244"/>
        </w:tabs>
        <w:ind w:left="2244" w:hanging="1960"/>
      </w:pPr>
      <w:rPr>
        <w:b/>
        <w:bCs/>
        <w:color w:val="00000A"/>
        <w:position w:val="0"/>
        <w:sz w:val="28"/>
        <w:szCs w:val="28"/>
        <w:lang w:val="ru-RU"/>
      </w:rPr>
    </w:lvl>
    <w:lvl w:ilvl="6">
      <w:start w:val="1"/>
      <w:numFmt w:val="decimal"/>
      <w:lvlText w:val="%1.%2.%3.%4.%5.%6.%7."/>
      <w:lvlJc w:val="left"/>
      <w:pPr>
        <w:tabs>
          <w:tab w:val="num" w:pos="2244"/>
        </w:tabs>
        <w:ind w:left="2244" w:hanging="1960"/>
      </w:pPr>
      <w:rPr>
        <w:b/>
        <w:bCs/>
        <w:color w:val="00000A"/>
        <w:position w:val="0"/>
        <w:sz w:val="28"/>
        <w:szCs w:val="28"/>
        <w:lang w:val="ru-RU"/>
      </w:rPr>
    </w:lvl>
    <w:lvl w:ilvl="7">
      <w:start w:val="1"/>
      <w:numFmt w:val="decimal"/>
      <w:lvlText w:val="%1.%2.%3.%4.%5.%6.%7.%8."/>
      <w:lvlJc w:val="left"/>
      <w:pPr>
        <w:tabs>
          <w:tab w:val="num" w:pos="2734"/>
        </w:tabs>
        <w:ind w:left="2734" w:hanging="2450"/>
      </w:pPr>
      <w:rPr>
        <w:b/>
        <w:bCs/>
        <w:color w:val="00000A"/>
        <w:position w:val="0"/>
        <w:sz w:val="28"/>
        <w:szCs w:val="28"/>
        <w:lang w:val="ru-RU"/>
      </w:rPr>
    </w:lvl>
    <w:lvl w:ilvl="8">
      <w:start w:val="1"/>
      <w:numFmt w:val="decimal"/>
      <w:lvlText w:val="%1.%2.%3.%4.%5.%6.%7.%8.%9."/>
      <w:lvlJc w:val="left"/>
      <w:pPr>
        <w:tabs>
          <w:tab w:val="num" w:pos="3224"/>
        </w:tabs>
        <w:ind w:left="3224" w:hanging="2940"/>
      </w:pPr>
      <w:rPr>
        <w:b/>
        <w:bCs/>
        <w:color w:val="00000A"/>
        <w:position w:val="0"/>
        <w:sz w:val="28"/>
        <w:szCs w:val="28"/>
        <w:lang w:val="ru-RU"/>
      </w:rPr>
    </w:lvl>
  </w:abstractNum>
  <w:abstractNum w:abstractNumId="69">
    <w:nsid w:val="0C5D7812"/>
    <w:multiLevelType w:val="multilevel"/>
    <w:tmpl w:val="24540834"/>
    <w:styleLink w:val="5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70">
    <w:nsid w:val="0C7046D5"/>
    <w:multiLevelType w:val="multilevel"/>
    <w:tmpl w:val="5F98B2E6"/>
    <w:styleLink w:val="List198"/>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71">
    <w:nsid w:val="0C8D2B92"/>
    <w:multiLevelType w:val="multilevel"/>
    <w:tmpl w:val="5F0CA444"/>
    <w:styleLink w:val="List11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72">
    <w:nsid w:val="0C8D2F83"/>
    <w:multiLevelType w:val="multilevel"/>
    <w:tmpl w:val="D6B80706"/>
    <w:styleLink w:val="List9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73">
    <w:nsid w:val="0C93028B"/>
    <w:multiLevelType w:val="multilevel"/>
    <w:tmpl w:val="926A87F8"/>
    <w:styleLink w:val="List62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74">
    <w:nsid w:val="0CC34C7B"/>
    <w:multiLevelType w:val="multilevel"/>
    <w:tmpl w:val="C144BF80"/>
    <w:styleLink w:val="List48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75">
    <w:nsid w:val="0CD62056"/>
    <w:multiLevelType w:val="multilevel"/>
    <w:tmpl w:val="702CB7E4"/>
    <w:styleLink w:val="List43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76">
    <w:nsid w:val="0CE618B9"/>
    <w:multiLevelType w:val="multilevel"/>
    <w:tmpl w:val="3C8C362C"/>
    <w:styleLink w:val="List189"/>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77">
    <w:nsid w:val="0D646BBA"/>
    <w:multiLevelType w:val="multilevel"/>
    <w:tmpl w:val="13087780"/>
    <w:styleLink w:val="List519"/>
    <w:lvl w:ilvl="0">
      <w:start w:val="1"/>
      <w:numFmt w:val="decimal"/>
      <w:lvlText w:val="%1."/>
      <w:lvlJc w:val="left"/>
      <w:pPr>
        <w:tabs>
          <w:tab w:val="num" w:pos="965"/>
        </w:tabs>
        <w:ind w:left="965" w:hanging="605"/>
      </w:pPr>
      <w:rPr>
        <w:position w:val="0"/>
        <w:sz w:val="28"/>
        <w:szCs w:val="28"/>
        <w:vertAlign w:val="superscript"/>
        <w:rtl w:val="0"/>
      </w:rPr>
    </w:lvl>
    <w:lvl w:ilvl="1">
      <w:start w:val="1"/>
      <w:numFmt w:val="lowerLetter"/>
      <w:lvlText w:val="%2."/>
      <w:lvlJc w:val="left"/>
      <w:pPr>
        <w:tabs>
          <w:tab w:val="num" w:pos="1570"/>
        </w:tabs>
        <w:ind w:left="1570" w:hanging="490"/>
      </w:pPr>
      <w:rPr>
        <w:position w:val="0"/>
        <w:sz w:val="28"/>
        <w:szCs w:val="28"/>
        <w:vertAlign w:val="superscript"/>
        <w:rtl w:val="0"/>
      </w:rPr>
    </w:lvl>
    <w:lvl w:ilvl="2">
      <w:start w:val="1"/>
      <w:numFmt w:val="lowerRoman"/>
      <w:lvlText w:val="%3."/>
      <w:lvlJc w:val="left"/>
      <w:pPr>
        <w:tabs>
          <w:tab w:val="num" w:pos="2264"/>
        </w:tabs>
        <w:ind w:left="2264" w:hanging="393"/>
      </w:pPr>
      <w:rPr>
        <w:position w:val="0"/>
        <w:sz w:val="28"/>
        <w:szCs w:val="28"/>
        <w:vertAlign w:val="superscript"/>
        <w:rtl w:val="0"/>
      </w:rPr>
    </w:lvl>
    <w:lvl w:ilvl="3">
      <w:start w:val="1"/>
      <w:numFmt w:val="decimal"/>
      <w:lvlText w:val="%4."/>
      <w:lvlJc w:val="left"/>
      <w:pPr>
        <w:tabs>
          <w:tab w:val="num" w:pos="3010"/>
        </w:tabs>
        <w:ind w:left="3010" w:hanging="490"/>
      </w:pPr>
      <w:rPr>
        <w:position w:val="0"/>
        <w:sz w:val="28"/>
        <w:szCs w:val="28"/>
        <w:vertAlign w:val="superscript"/>
        <w:rtl w:val="0"/>
      </w:rPr>
    </w:lvl>
    <w:lvl w:ilvl="4">
      <w:start w:val="1"/>
      <w:numFmt w:val="lowerLetter"/>
      <w:lvlText w:val="%5."/>
      <w:lvlJc w:val="left"/>
      <w:pPr>
        <w:tabs>
          <w:tab w:val="num" w:pos="3730"/>
        </w:tabs>
        <w:ind w:left="3730" w:hanging="490"/>
      </w:pPr>
      <w:rPr>
        <w:position w:val="0"/>
        <w:sz w:val="28"/>
        <w:szCs w:val="28"/>
        <w:vertAlign w:val="superscript"/>
        <w:rtl w:val="0"/>
      </w:rPr>
    </w:lvl>
    <w:lvl w:ilvl="5">
      <w:start w:val="1"/>
      <w:numFmt w:val="lowerRoman"/>
      <w:lvlText w:val="%6."/>
      <w:lvlJc w:val="left"/>
      <w:pPr>
        <w:tabs>
          <w:tab w:val="num" w:pos="4424"/>
        </w:tabs>
        <w:ind w:left="4424" w:hanging="393"/>
      </w:pPr>
      <w:rPr>
        <w:position w:val="0"/>
        <w:sz w:val="28"/>
        <w:szCs w:val="28"/>
        <w:vertAlign w:val="superscript"/>
        <w:rtl w:val="0"/>
      </w:rPr>
    </w:lvl>
    <w:lvl w:ilvl="6">
      <w:start w:val="1"/>
      <w:numFmt w:val="decimal"/>
      <w:lvlText w:val="%7."/>
      <w:lvlJc w:val="left"/>
      <w:pPr>
        <w:tabs>
          <w:tab w:val="num" w:pos="5170"/>
        </w:tabs>
        <w:ind w:left="5170" w:hanging="490"/>
      </w:pPr>
      <w:rPr>
        <w:position w:val="0"/>
        <w:sz w:val="28"/>
        <w:szCs w:val="28"/>
        <w:vertAlign w:val="superscript"/>
        <w:rtl w:val="0"/>
      </w:rPr>
    </w:lvl>
    <w:lvl w:ilvl="7">
      <w:start w:val="1"/>
      <w:numFmt w:val="lowerLetter"/>
      <w:lvlText w:val="%8."/>
      <w:lvlJc w:val="left"/>
      <w:pPr>
        <w:tabs>
          <w:tab w:val="num" w:pos="5890"/>
        </w:tabs>
        <w:ind w:left="5890" w:hanging="490"/>
      </w:pPr>
      <w:rPr>
        <w:position w:val="0"/>
        <w:sz w:val="28"/>
        <w:szCs w:val="28"/>
        <w:vertAlign w:val="superscript"/>
        <w:rtl w:val="0"/>
      </w:rPr>
    </w:lvl>
    <w:lvl w:ilvl="8">
      <w:start w:val="1"/>
      <w:numFmt w:val="lowerRoman"/>
      <w:lvlText w:val="%9."/>
      <w:lvlJc w:val="left"/>
      <w:pPr>
        <w:tabs>
          <w:tab w:val="num" w:pos="6584"/>
        </w:tabs>
        <w:ind w:left="6584" w:hanging="393"/>
      </w:pPr>
      <w:rPr>
        <w:position w:val="0"/>
        <w:sz w:val="28"/>
        <w:szCs w:val="28"/>
        <w:vertAlign w:val="superscript"/>
        <w:rtl w:val="0"/>
      </w:rPr>
    </w:lvl>
  </w:abstractNum>
  <w:abstractNum w:abstractNumId="78">
    <w:nsid w:val="0D825F4A"/>
    <w:multiLevelType w:val="multilevel"/>
    <w:tmpl w:val="C04A7B5E"/>
    <w:styleLink w:val="List578"/>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79">
    <w:nsid w:val="0DCD125D"/>
    <w:multiLevelType w:val="multilevel"/>
    <w:tmpl w:val="52E0E3C8"/>
    <w:styleLink w:val="List108"/>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80">
    <w:nsid w:val="0DD84091"/>
    <w:multiLevelType w:val="multilevel"/>
    <w:tmpl w:val="748471D8"/>
    <w:styleLink w:val="List381"/>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81">
    <w:nsid w:val="0DDE33D7"/>
    <w:multiLevelType w:val="multilevel"/>
    <w:tmpl w:val="F412D684"/>
    <w:styleLink w:val="List29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82">
    <w:nsid w:val="0E1C7FEE"/>
    <w:multiLevelType w:val="multilevel"/>
    <w:tmpl w:val="4A981238"/>
    <w:styleLink w:val="List3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83">
    <w:nsid w:val="0E1D213D"/>
    <w:multiLevelType w:val="multilevel"/>
    <w:tmpl w:val="C13A8676"/>
    <w:styleLink w:val="List315"/>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84">
    <w:nsid w:val="0E2E1EF0"/>
    <w:multiLevelType w:val="multilevel"/>
    <w:tmpl w:val="3664FAC6"/>
    <w:styleLink w:val="List194"/>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85">
    <w:nsid w:val="0E311660"/>
    <w:multiLevelType w:val="multilevel"/>
    <w:tmpl w:val="16AAD60C"/>
    <w:styleLink w:val="List450"/>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86">
    <w:nsid w:val="0E6E49C9"/>
    <w:multiLevelType w:val="multilevel"/>
    <w:tmpl w:val="DEB07FE2"/>
    <w:styleLink w:val="List9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87">
    <w:nsid w:val="0EC000CE"/>
    <w:multiLevelType w:val="multilevel"/>
    <w:tmpl w:val="168413A0"/>
    <w:styleLink w:val="List48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88">
    <w:nsid w:val="0ED24645"/>
    <w:multiLevelType w:val="multilevel"/>
    <w:tmpl w:val="FC6C40EE"/>
    <w:styleLink w:val="List339"/>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89">
    <w:nsid w:val="0F950406"/>
    <w:multiLevelType w:val="multilevel"/>
    <w:tmpl w:val="2BF82E70"/>
    <w:styleLink w:val="List5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90">
    <w:nsid w:val="0FD06060"/>
    <w:multiLevelType w:val="multilevel"/>
    <w:tmpl w:val="1742923C"/>
    <w:styleLink w:val="List11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91">
    <w:nsid w:val="0FDA3F17"/>
    <w:multiLevelType w:val="multilevel"/>
    <w:tmpl w:val="0DB6663A"/>
    <w:styleLink w:val="List18"/>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92">
    <w:nsid w:val="0FE509C0"/>
    <w:multiLevelType w:val="multilevel"/>
    <w:tmpl w:val="989E497A"/>
    <w:styleLink w:val="List20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93">
    <w:nsid w:val="103C0778"/>
    <w:multiLevelType w:val="multilevel"/>
    <w:tmpl w:val="8B0CAB5E"/>
    <w:styleLink w:val="List29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94">
    <w:nsid w:val="10780FD5"/>
    <w:multiLevelType w:val="multilevel"/>
    <w:tmpl w:val="38208C5C"/>
    <w:styleLink w:val="List106"/>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95">
    <w:nsid w:val="10A118A0"/>
    <w:multiLevelType w:val="multilevel"/>
    <w:tmpl w:val="EDC8A01C"/>
    <w:styleLink w:val="List15"/>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96">
    <w:nsid w:val="10FA0A59"/>
    <w:multiLevelType w:val="multilevel"/>
    <w:tmpl w:val="2E306EA8"/>
    <w:styleLink w:val="List30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97">
    <w:nsid w:val="11495AE2"/>
    <w:multiLevelType w:val="multilevel"/>
    <w:tmpl w:val="BEC4212C"/>
    <w:styleLink w:val="List26"/>
    <w:lvl w:ilvl="0">
      <w:numFmt w:val="bullet"/>
      <w:lvlText w:val="•"/>
      <w:lvlJc w:val="left"/>
      <w:pPr>
        <w:tabs>
          <w:tab w:val="num" w:pos="708"/>
        </w:tabs>
        <w:ind w:left="708" w:hanging="708"/>
      </w:pPr>
      <w:rPr>
        <w:kern w:val="2"/>
        <w:position w:val="0"/>
        <w:sz w:val="22"/>
        <w:szCs w:val="22"/>
        <w:lang w:val="ru-RU"/>
      </w:rPr>
    </w:lvl>
    <w:lvl w:ilvl="1">
      <w:start w:val="1"/>
      <w:numFmt w:val="bullet"/>
      <w:lvlText w:val="o"/>
      <w:lvlJc w:val="left"/>
      <w:pPr>
        <w:tabs>
          <w:tab w:val="num" w:pos="1570"/>
        </w:tabs>
        <w:ind w:left="1570" w:hanging="490"/>
      </w:pPr>
      <w:rPr>
        <w:kern w:val="2"/>
        <w:position w:val="0"/>
        <w:sz w:val="28"/>
        <w:szCs w:val="28"/>
        <w:lang w:val="ru-RU"/>
      </w:rPr>
    </w:lvl>
    <w:lvl w:ilvl="2">
      <w:start w:val="1"/>
      <w:numFmt w:val="bullet"/>
      <w:lvlText w:val="▪"/>
      <w:lvlJc w:val="left"/>
      <w:pPr>
        <w:tabs>
          <w:tab w:val="num" w:pos="2290"/>
        </w:tabs>
        <w:ind w:left="2290" w:hanging="490"/>
      </w:pPr>
      <w:rPr>
        <w:kern w:val="2"/>
        <w:position w:val="0"/>
        <w:sz w:val="28"/>
        <w:szCs w:val="28"/>
        <w:lang w:val="ru-RU"/>
      </w:rPr>
    </w:lvl>
    <w:lvl w:ilvl="3">
      <w:start w:val="1"/>
      <w:numFmt w:val="bullet"/>
      <w:lvlText w:val="•"/>
      <w:lvlJc w:val="left"/>
      <w:pPr>
        <w:tabs>
          <w:tab w:val="num" w:pos="3010"/>
        </w:tabs>
        <w:ind w:left="3010" w:hanging="490"/>
      </w:pPr>
      <w:rPr>
        <w:kern w:val="2"/>
        <w:position w:val="0"/>
        <w:sz w:val="28"/>
        <w:szCs w:val="28"/>
        <w:lang w:val="ru-RU"/>
      </w:rPr>
    </w:lvl>
    <w:lvl w:ilvl="4">
      <w:start w:val="1"/>
      <w:numFmt w:val="bullet"/>
      <w:lvlText w:val="o"/>
      <w:lvlJc w:val="left"/>
      <w:pPr>
        <w:tabs>
          <w:tab w:val="num" w:pos="3730"/>
        </w:tabs>
        <w:ind w:left="3730" w:hanging="490"/>
      </w:pPr>
      <w:rPr>
        <w:kern w:val="2"/>
        <w:position w:val="0"/>
        <w:sz w:val="28"/>
        <w:szCs w:val="28"/>
        <w:lang w:val="ru-RU"/>
      </w:rPr>
    </w:lvl>
    <w:lvl w:ilvl="5">
      <w:start w:val="1"/>
      <w:numFmt w:val="bullet"/>
      <w:lvlText w:val="▪"/>
      <w:lvlJc w:val="left"/>
      <w:pPr>
        <w:tabs>
          <w:tab w:val="num" w:pos="4450"/>
        </w:tabs>
        <w:ind w:left="4450" w:hanging="490"/>
      </w:pPr>
      <w:rPr>
        <w:kern w:val="2"/>
        <w:position w:val="0"/>
        <w:sz w:val="28"/>
        <w:szCs w:val="28"/>
        <w:lang w:val="ru-RU"/>
      </w:rPr>
    </w:lvl>
    <w:lvl w:ilvl="6">
      <w:start w:val="1"/>
      <w:numFmt w:val="bullet"/>
      <w:lvlText w:val="•"/>
      <w:lvlJc w:val="left"/>
      <w:pPr>
        <w:tabs>
          <w:tab w:val="num" w:pos="5170"/>
        </w:tabs>
        <w:ind w:left="5170" w:hanging="490"/>
      </w:pPr>
      <w:rPr>
        <w:kern w:val="2"/>
        <w:position w:val="0"/>
        <w:sz w:val="28"/>
        <w:szCs w:val="28"/>
        <w:lang w:val="ru-RU"/>
      </w:rPr>
    </w:lvl>
    <w:lvl w:ilvl="7">
      <w:start w:val="1"/>
      <w:numFmt w:val="bullet"/>
      <w:lvlText w:val="o"/>
      <w:lvlJc w:val="left"/>
      <w:pPr>
        <w:tabs>
          <w:tab w:val="num" w:pos="5890"/>
        </w:tabs>
        <w:ind w:left="5890" w:hanging="490"/>
      </w:pPr>
      <w:rPr>
        <w:kern w:val="2"/>
        <w:position w:val="0"/>
        <w:sz w:val="28"/>
        <w:szCs w:val="28"/>
        <w:lang w:val="ru-RU"/>
      </w:rPr>
    </w:lvl>
    <w:lvl w:ilvl="8">
      <w:start w:val="1"/>
      <w:numFmt w:val="bullet"/>
      <w:lvlText w:val="▪"/>
      <w:lvlJc w:val="left"/>
      <w:pPr>
        <w:tabs>
          <w:tab w:val="num" w:pos="6610"/>
        </w:tabs>
        <w:ind w:left="6610" w:hanging="490"/>
      </w:pPr>
      <w:rPr>
        <w:kern w:val="2"/>
        <w:position w:val="0"/>
        <w:sz w:val="28"/>
        <w:szCs w:val="28"/>
        <w:lang w:val="ru-RU"/>
      </w:rPr>
    </w:lvl>
  </w:abstractNum>
  <w:abstractNum w:abstractNumId="98">
    <w:nsid w:val="115D47F1"/>
    <w:multiLevelType w:val="multilevel"/>
    <w:tmpl w:val="3D4298DA"/>
    <w:styleLink w:val="List122"/>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99">
    <w:nsid w:val="115F2BE8"/>
    <w:multiLevelType w:val="multilevel"/>
    <w:tmpl w:val="3842AF40"/>
    <w:styleLink w:val="List676"/>
    <w:lvl w:ilvl="0">
      <w:numFmt w:val="bullet"/>
      <w:lvlText w:val="•"/>
      <w:lvlJc w:val="left"/>
      <w:pPr>
        <w:tabs>
          <w:tab w:val="num" w:pos="360"/>
        </w:tabs>
        <w:ind w:left="360" w:hanging="360"/>
      </w:pPr>
      <w:rPr>
        <w:color w:val="000000"/>
        <w:spacing w:val="-3"/>
        <w:position w:val="0"/>
        <w:sz w:val="21"/>
        <w:szCs w:val="21"/>
        <w:u w:color="000000"/>
        <w:rtl w:val="0"/>
        <w:lang w:val="ru-RU"/>
      </w:rPr>
    </w:lvl>
    <w:lvl w:ilvl="1">
      <w:start w:val="1"/>
      <w:numFmt w:val="bullet"/>
      <w:lvlText w:val="o"/>
      <w:lvlJc w:val="left"/>
      <w:pPr>
        <w:tabs>
          <w:tab w:val="num" w:pos="1210"/>
        </w:tabs>
        <w:ind w:left="1210" w:hanging="490"/>
      </w:pPr>
      <w:rPr>
        <w:color w:val="000000"/>
        <w:spacing w:val="-3"/>
        <w:position w:val="0"/>
        <w:sz w:val="28"/>
        <w:szCs w:val="28"/>
        <w:u w:color="000000"/>
        <w:rtl w:val="0"/>
        <w:lang w:val="ru-RU"/>
      </w:rPr>
    </w:lvl>
    <w:lvl w:ilvl="2">
      <w:start w:val="1"/>
      <w:numFmt w:val="bullet"/>
      <w:lvlText w:val="▪"/>
      <w:lvlJc w:val="left"/>
      <w:pPr>
        <w:tabs>
          <w:tab w:val="num" w:pos="1930"/>
        </w:tabs>
        <w:ind w:left="1930" w:hanging="490"/>
      </w:pPr>
      <w:rPr>
        <w:color w:val="000000"/>
        <w:spacing w:val="-3"/>
        <w:position w:val="0"/>
        <w:sz w:val="28"/>
        <w:szCs w:val="28"/>
        <w:u w:color="000000"/>
        <w:rtl w:val="0"/>
        <w:lang w:val="ru-RU"/>
      </w:rPr>
    </w:lvl>
    <w:lvl w:ilvl="3">
      <w:start w:val="1"/>
      <w:numFmt w:val="bullet"/>
      <w:lvlText w:val="•"/>
      <w:lvlJc w:val="left"/>
      <w:pPr>
        <w:tabs>
          <w:tab w:val="num" w:pos="2650"/>
        </w:tabs>
        <w:ind w:left="2650" w:hanging="490"/>
      </w:pPr>
      <w:rPr>
        <w:color w:val="000000"/>
        <w:spacing w:val="-3"/>
        <w:position w:val="0"/>
        <w:sz w:val="28"/>
        <w:szCs w:val="28"/>
        <w:u w:color="000000"/>
        <w:rtl w:val="0"/>
        <w:lang w:val="ru-RU"/>
      </w:rPr>
    </w:lvl>
    <w:lvl w:ilvl="4">
      <w:start w:val="1"/>
      <w:numFmt w:val="bullet"/>
      <w:lvlText w:val="o"/>
      <w:lvlJc w:val="left"/>
      <w:pPr>
        <w:tabs>
          <w:tab w:val="num" w:pos="3370"/>
        </w:tabs>
        <w:ind w:left="3370" w:hanging="490"/>
      </w:pPr>
      <w:rPr>
        <w:color w:val="000000"/>
        <w:spacing w:val="-3"/>
        <w:position w:val="0"/>
        <w:sz w:val="28"/>
        <w:szCs w:val="28"/>
        <w:u w:color="000000"/>
        <w:rtl w:val="0"/>
        <w:lang w:val="ru-RU"/>
      </w:rPr>
    </w:lvl>
    <w:lvl w:ilvl="5">
      <w:start w:val="1"/>
      <w:numFmt w:val="bullet"/>
      <w:lvlText w:val="▪"/>
      <w:lvlJc w:val="left"/>
      <w:pPr>
        <w:tabs>
          <w:tab w:val="num" w:pos="4090"/>
        </w:tabs>
        <w:ind w:left="4090" w:hanging="490"/>
      </w:pPr>
      <w:rPr>
        <w:color w:val="000000"/>
        <w:spacing w:val="-3"/>
        <w:position w:val="0"/>
        <w:sz w:val="28"/>
        <w:szCs w:val="28"/>
        <w:u w:color="000000"/>
        <w:rtl w:val="0"/>
        <w:lang w:val="ru-RU"/>
      </w:rPr>
    </w:lvl>
    <w:lvl w:ilvl="6">
      <w:start w:val="1"/>
      <w:numFmt w:val="bullet"/>
      <w:lvlText w:val="•"/>
      <w:lvlJc w:val="left"/>
      <w:pPr>
        <w:tabs>
          <w:tab w:val="num" w:pos="4810"/>
        </w:tabs>
        <w:ind w:left="4810" w:hanging="490"/>
      </w:pPr>
      <w:rPr>
        <w:color w:val="000000"/>
        <w:spacing w:val="-3"/>
        <w:position w:val="0"/>
        <w:sz w:val="28"/>
        <w:szCs w:val="28"/>
        <w:u w:color="000000"/>
        <w:rtl w:val="0"/>
        <w:lang w:val="ru-RU"/>
      </w:rPr>
    </w:lvl>
    <w:lvl w:ilvl="7">
      <w:start w:val="1"/>
      <w:numFmt w:val="bullet"/>
      <w:lvlText w:val="o"/>
      <w:lvlJc w:val="left"/>
      <w:pPr>
        <w:tabs>
          <w:tab w:val="num" w:pos="5530"/>
        </w:tabs>
        <w:ind w:left="5530" w:hanging="490"/>
      </w:pPr>
      <w:rPr>
        <w:color w:val="000000"/>
        <w:spacing w:val="-3"/>
        <w:position w:val="0"/>
        <w:sz w:val="28"/>
        <w:szCs w:val="28"/>
        <w:u w:color="000000"/>
        <w:rtl w:val="0"/>
        <w:lang w:val="ru-RU"/>
      </w:rPr>
    </w:lvl>
    <w:lvl w:ilvl="8">
      <w:start w:val="1"/>
      <w:numFmt w:val="bullet"/>
      <w:lvlText w:val="▪"/>
      <w:lvlJc w:val="left"/>
      <w:pPr>
        <w:tabs>
          <w:tab w:val="num" w:pos="6250"/>
        </w:tabs>
        <w:ind w:left="6250" w:hanging="490"/>
      </w:pPr>
      <w:rPr>
        <w:color w:val="000000"/>
        <w:spacing w:val="-3"/>
        <w:position w:val="0"/>
        <w:sz w:val="28"/>
        <w:szCs w:val="28"/>
        <w:u w:color="000000"/>
        <w:rtl w:val="0"/>
        <w:lang w:val="ru-RU"/>
      </w:rPr>
    </w:lvl>
  </w:abstractNum>
  <w:abstractNum w:abstractNumId="100">
    <w:nsid w:val="12212370"/>
    <w:multiLevelType w:val="multilevel"/>
    <w:tmpl w:val="85EADAC8"/>
    <w:styleLink w:val="List25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01">
    <w:nsid w:val="12667D87"/>
    <w:multiLevelType w:val="multilevel"/>
    <w:tmpl w:val="F206551C"/>
    <w:styleLink w:val="List422"/>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02">
    <w:nsid w:val="12784507"/>
    <w:multiLevelType w:val="multilevel"/>
    <w:tmpl w:val="E6224AAA"/>
    <w:styleLink w:val="List29"/>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103">
    <w:nsid w:val="12C538C1"/>
    <w:multiLevelType w:val="multilevel"/>
    <w:tmpl w:val="15583930"/>
    <w:styleLink w:val="List63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104">
    <w:nsid w:val="131B18AC"/>
    <w:multiLevelType w:val="multilevel"/>
    <w:tmpl w:val="870C70B4"/>
    <w:styleLink w:val="List123"/>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05">
    <w:nsid w:val="132F2955"/>
    <w:multiLevelType w:val="multilevel"/>
    <w:tmpl w:val="B97671CC"/>
    <w:styleLink w:val="List59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06">
    <w:nsid w:val="134608EA"/>
    <w:multiLevelType w:val="multilevel"/>
    <w:tmpl w:val="5FB05906"/>
    <w:styleLink w:val="List25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07">
    <w:nsid w:val="13C514FC"/>
    <w:multiLevelType w:val="multilevel"/>
    <w:tmpl w:val="9DE027B2"/>
    <w:styleLink w:val="List43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08">
    <w:nsid w:val="140942CE"/>
    <w:multiLevelType w:val="multilevel"/>
    <w:tmpl w:val="338CDB62"/>
    <w:styleLink w:val="List297"/>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109">
    <w:nsid w:val="141651F6"/>
    <w:multiLevelType w:val="multilevel"/>
    <w:tmpl w:val="376C798E"/>
    <w:styleLink w:val="List347"/>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110">
    <w:nsid w:val="14193F98"/>
    <w:multiLevelType w:val="multilevel"/>
    <w:tmpl w:val="E1D8B338"/>
    <w:styleLink w:val="List585"/>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111">
    <w:nsid w:val="141F2F2B"/>
    <w:multiLevelType w:val="multilevel"/>
    <w:tmpl w:val="5E60206A"/>
    <w:styleLink w:val="4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12">
    <w:nsid w:val="14860AD5"/>
    <w:multiLevelType w:val="multilevel"/>
    <w:tmpl w:val="73889B9C"/>
    <w:styleLink w:val="List29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113">
    <w:nsid w:val="150D4683"/>
    <w:multiLevelType w:val="multilevel"/>
    <w:tmpl w:val="877E8B30"/>
    <w:styleLink w:val="List62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114">
    <w:nsid w:val="154F1FF5"/>
    <w:multiLevelType w:val="multilevel"/>
    <w:tmpl w:val="6EA4EE2A"/>
    <w:styleLink w:val="List162"/>
    <w:lvl w:ilvl="0">
      <w:start w:val="3"/>
      <w:numFmt w:val="decimal"/>
      <w:lvlText w:val="%1."/>
      <w:lvlJc w:val="left"/>
      <w:pPr>
        <w:tabs>
          <w:tab w:val="num" w:pos="1236"/>
        </w:tabs>
        <w:ind w:left="1236" w:hanging="309"/>
      </w:pPr>
      <w:rPr>
        <w:spacing w:val="2"/>
        <w:position w:val="0"/>
        <w:sz w:val="28"/>
        <w:szCs w:val="28"/>
        <w:rtl w:val="0"/>
        <w:lang w:val="ru-RU"/>
      </w:rPr>
    </w:lvl>
    <w:lvl w:ilvl="1">
      <w:start w:val="1"/>
      <w:numFmt w:val="lowerLetter"/>
      <w:lvlText w:val="%2."/>
      <w:lvlJc w:val="left"/>
      <w:pPr>
        <w:tabs>
          <w:tab w:val="num" w:pos="2137"/>
        </w:tabs>
        <w:ind w:left="2137" w:hanging="490"/>
      </w:pPr>
      <w:rPr>
        <w:spacing w:val="2"/>
        <w:position w:val="0"/>
        <w:sz w:val="28"/>
        <w:szCs w:val="28"/>
        <w:rtl w:val="0"/>
        <w:lang w:val="ru-RU"/>
      </w:rPr>
    </w:lvl>
    <w:lvl w:ilvl="2">
      <w:start w:val="1"/>
      <w:numFmt w:val="lowerRoman"/>
      <w:lvlText w:val="%3."/>
      <w:lvlJc w:val="left"/>
      <w:pPr>
        <w:tabs>
          <w:tab w:val="num" w:pos="2834"/>
        </w:tabs>
        <w:ind w:left="2834" w:hanging="403"/>
      </w:pPr>
      <w:rPr>
        <w:spacing w:val="2"/>
        <w:position w:val="0"/>
        <w:sz w:val="28"/>
        <w:szCs w:val="28"/>
        <w:rtl w:val="0"/>
        <w:lang w:val="ru-RU"/>
      </w:rPr>
    </w:lvl>
    <w:lvl w:ilvl="3">
      <w:start w:val="1"/>
      <w:numFmt w:val="decimal"/>
      <w:lvlText w:val="%4."/>
      <w:lvlJc w:val="left"/>
      <w:pPr>
        <w:tabs>
          <w:tab w:val="num" w:pos="3577"/>
        </w:tabs>
        <w:ind w:left="3577" w:hanging="490"/>
      </w:pPr>
      <w:rPr>
        <w:spacing w:val="2"/>
        <w:position w:val="0"/>
        <w:sz w:val="28"/>
        <w:szCs w:val="28"/>
        <w:rtl w:val="0"/>
        <w:lang w:val="ru-RU"/>
      </w:rPr>
    </w:lvl>
    <w:lvl w:ilvl="4">
      <w:start w:val="1"/>
      <w:numFmt w:val="lowerLetter"/>
      <w:lvlText w:val="%5."/>
      <w:lvlJc w:val="left"/>
      <w:pPr>
        <w:tabs>
          <w:tab w:val="num" w:pos="4297"/>
        </w:tabs>
        <w:ind w:left="4297" w:hanging="490"/>
      </w:pPr>
      <w:rPr>
        <w:spacing w:val="2"/>
        <w:position w:val="0"/>
        <w:sz w:val="28"/>
        <w:szCs w:val="28"/>
        <w:rtl w:val="0"/>
        <w:lang w:val="ru-RU"/>
      </w:rPr>
    </w:lvl>
    <w:lvl w:ilvl="5">
      <w:start w:val="1"/>
      <w:numFmt w:val="lowerRoman"/>
      <w:lvlText w:val="%6."/>
      <w:lvlJc w:val="left"/>
      <w:pPr>
        <w:tabs>
          <w:tab w:val="num" w:pos="4994"/>
        </w:tabs>
        <w:ind w:left="4994" w:hanging="403"/>
      </w:pPr>
      <w:rPr>
        <w:spacing w:val="2"/>
        <w:position w:val="0"/>
        <w:sz w:val="28"/>
        <w:szCs w:val="28"/>
        <w:rtl w:val="0"/>
        <w:lang w:val="ru-RU"/>
      </w:rPr>
    </w:lvl>
    <w:lvl w:ilvl="6">
      <w:start w:val="1"/>
      <w:numFmt w:val="decimal"/>
      <w:lvlText w:val="%7."/>
      <w:lvlJc w:val="left"/>
      <w:pPr>
        <w:tabs>
          <w:tab w:val="num" w:pos="5737"/>
        </w:tabs>
        <w:ind w:left="5737" w:hanging="490"/>
      </w:pPr>
      <w:rPr>
        <w:spacing w:val="2"/>
        <w:position w:val="0"/>
        <w:sz w:val="28"/>
        <w:szCs w:val="28"/>
        <w:rtl w:val="0"/>
        <w:lang w:val="ru-RU"/>
      </w:rPr>
    </w:lvl>
    <w:lvl w:ilvl="7">
      <w:start w:val="1"/>
      <w:numFmt w:val="lowerLetter"/>
      <w:lvlText w:val="%8."/>
      <w:lvlJc w:val="left"/>
      <w:pPr>
        <w:tabs>
          <w:tab w:val="num" w:pos="6457"/>
        </w:tabs>
        <w:ind w:left="6457" w:hanging="490"/>
      </w:pPr>
      <w:rPr>
        <w:spacing w:val="2"/>
        <w:position w:val="0"/>
        <w:sz w:val="28"/>
        <w:szCs w:val="28"/>
        <w:rtl w:val="0"/>
        <w:lang w:val="ru-RU"/>
      </w:rPr>
    </w:lvl>
    <w:lvl w:ilvl="8">
      <w:start w:val="1"/>
      <w:numFmt w:val="lowerRoman"/>
      <w:lvlText w:val="%9."/>
      <w:lvlJc w:val="left"/>
      <w:pPr>
        <w:tabs>
          <w:tab w:val="num" w:pos="7154"/>
        </w:tabs>
        <w:ind w:left="7154" w:hanging="403"/>
      </w:pPr>
      <w:rPr>
        <w:spacing w:val="2"/>
        <w:position w:val="0"/>
        <w:sz w:val="28"/>
        <w:szCs w:val="28"/>
        <w:rtl w:val="0"/>
        <w:lang w:val="ru-RU"/>
      </w:rPr>
    </w:lvl>
  </w:abstractNum>
  <w:abstractNum w:abstractNumId="115">
    <w:nsid w:val="15674121"/>
    <w:multiLevelType w:val="multilevel"/>
    <w:tmpl w:val="C0AAD1C0"/>
    <w:styleLink w:val="List286"/>
    <w:lvl w:ilvl="0">
      <w:numFmt w:val="bullet"/>
      <w:lvlText w:val="•"/>
      <w:lvlJc w:val="left"/>
      <w:pPr>
        <w:tabs>
          <w:tab w:val="num" w:pos="360"/>
        </w:tabs>
        <w:ind w:left="360" w:hanging="360"/>
      </w:pPr>
      <w:rPr>
        <w:color w:val="000000"/>
        <w:spacing w:val="-4"/>
        <w:position w:val="0"/>
        <w:sz w:val="21"/>
        <w:szCs w:val="21"/>
        <w:u w:color="000000"/>
        <w:rtl w:val="0"/>
        <w:lang w:val="ru-RU"/>
      </w:rPr>
    </w:lvl>
    <w:lvl w:ilvl="1">
      <w:start w:val="1"/>
      <w:numFmt w:val="bullet"/>
      <w:lvlText w:val="o"/>
      <w:lvlJc w:val="left"/>
      <w:pPr>
        <w:tabs>
          <w:tab w:val="num" w:pos="1210"/>
        </w:tabs>
        <w:ind w:left="1210" w:hanging="490"/>
      </w:pPr>
      <w:rPr>
        <w:color w:val="000000"/>
        <w:spacing w:val="-4"/>
        <w:position w:val="0"/>
        <w:sz w:val="28"/>
        <w:szCs w:val="28"/>
        <w:u w:color="000000"/>
        <w:rtl w:val="0"/>
        <w:lang w:val="ru-RU"/>
      </w:rPr>
    </w:lvl>
    <w:lvl w:ilvl="2">
      <w:start w:val="1"/>
      <w:numFmt w:val="bullet"/>
      <w:lvlText w:val="▪"/>
      <w:lvlJc w:val="left"/>
      <w:pPr>
        <w:tabs>
          <w:tab w:val="num" w:pos="1930"/>
        </w:tabs>
        <w:ind w:left="1930" w:hanging="490"/>
      </w:pPr>
      <w:rPr>
        <w:color w:val="000000"/>
        <w:spacing w:val="-4"/>
        <w:position w:val="0"/>
        <w:sz w:val="28"/>
        <w:szCs w:val="28"/>
        <w:u w:color="000000"/>
        <w:rtl w:val="0"/>
        <w:lang w:val="ru-RU"/>
      </w:rPr>
    </w:lvl>
    <w:lvl w:ilvl="3">
      <w:start w:val="1"/>
      <w:numFmt w:val="bullet"/>
      <w:lvlText w:val="•"/>
      <w:lvlJc w:val="left"/>
      <w:pPr>
        <w:tabs>
          <w:tab w:val="num" w:pos="2650"/>
        </w:tabs>
        <w:ind w:left="2650" w:hanging="490"/>
      </w:pPr>
      <w:rPr>
        <w:color w:val="000000"/>
        <w:spacing w:val="-4"/>
        <w:position w:val="0"/>
        <w:sz w:val="28"/>
        <w:szCs w:val="28"/>
        <w:u w:color="000000"/>
        <w:rtl w:val="0"/>
        <w:lang w:val="ru-RU"/>
      </w:rPr>
    </w:lvl>
    <w:lvl w:ilvl="4">
      <w:start w:val="1"/>
      <w:numFmt w:val="bullet"/>
      <w:lvlText w:val="o"/>
      <w:lvlJc w:val="left"/>
      <w:pPr>
        <w:tabs>
          <w:tab w:val="num" w:pos="3370"/>
        </w:tabs>
        <w:ind w:left="3370" w:hanging="490"/>
      </w:pPr>
      <w:rPr>
        <w:color w:val="000000"/>
        <w:spacing w:val="-4"/>
        <w:position w:val="0"/>
        <w:sz w:val="28"/>
        <w:szCs w:val="28"/>
        <w:u w:color="000000"/>
        <w:rtl w:val="0"/>
        <w:lang w:val="ru-RU"/>
      </w:rPr>
    </w:lvl>
    <w:lvl w:ilvl="5">
      <w:start w:val="1"/>
      <w:numFmt w:val="bullet"/>
      <w:lvlText w:val="▪"/>
      <w:lvlJc w:val="left"/>
      <w:pPr>
        <w:tabs>
          <w:tab w:val="num" w:pos="4090"/>
        </w:tabs>
        <w:ind w:left="4090" w:hanging="490"/>
      </w:pPr>
      <w:rPr>
        <w:color w:val="000000"/>
        <w:spacing w:val="-4"/>
        <w:position w:val="0"/>
        <w:sz w:val="28"/>
        <w:szCs w:val="28"/>
        <w:u w:color="000000"/>
        <w:rtl w:val="0"/>
        <w:lang w:val="ru-RU"/>
      </w:rPr>
    </w:lvl>
    <w:lvl w:ilvl="6">
      <w:start w:val="1"/>
      <w:numFmt w:val="bullet"/>
      <w:lvlText w:val="•"/>
      <w:lvlJc w:val="left"/>
      <w:pPr>
        <w:tabs>
          <w:tab w:val="num" w:pos="4810"/>
        </w:tabs>
        <w:ind w:left="4810" w:hanging="490"/>
      </w:pPr>
      <w:rPr>
        <w:color w:val="000000"/>
        <w:spacing w:val="-4"/>
        <w:position w:val="0"/>
        <w:sz w:val="28"/>
        <w:szCs w:val="28"/>
        <w:u w:color="000000"/>
        <w:rtl w:val="0"/>
        <w:lang w:val="ru-RU"/>
      </w:rPr>
    </w:lvl>
    <w:lvl w:ilvl="7">
      <w:start w:val="1"/>
      <w:numFmt w:val="bullet"/>
      <w:lvlText w:val="o"/>
      <w:lvlJc w:val="left"/>
      <w:pPr>
        <w:tabs>
          <w:tab w:val="num" w:pos="5530"/>
        </w:tabs>
        <w:ind w:left="5530" w:hanging="490"/>
      </w:pPr>
      <w:rPr>
        <w:color w:val="000000"/>
        <w:spacing w:val="-4"/>
        <w:position w:val="0"/>
        <w:sz w:val="28"/>
        <w:szCs w:val="28"/>
        <w:u w:color="000000"/>
        <w:rtl w:val="0"/>
        <w:lang w:val="ru-RU"/>
      </w:rPr>
    </w:lvl>
    <w:lvl w:ilvl="8">
      <w:start w:val="1"/>
      <w:numFmt w:val="bullet"/>
      <w:lvlText w:val="▪"/>
      <w:lvlJc w:val="left"/>
      <w:pPr>
        <w:tabs>
          <w:tab w:val="num" w:pos="6250"/>
        </w:tabs>
        <w:ind w:left="6250" w:hanging="490"/>
      </w:pPr>
      <w:rPr>
        <w:color w:val="000000"/>
        <w:spacing w:val="-4"/>
        <w:position w:val="0"/>
        <w:sz w:val="28"/>
        <w:szCs w:val="28"/>
        <w:u w:color="000000"/>
        <w:rtl w:val="0"/>
        <w:lang w:val="ru-RU"/>
      </w:rPr>
    </w:lvl>
  </w:abstractNum>
  <w:abstractNum w:abstractNumId="116">
    <w:nsid w:val="15726872"/>
    <w:multiLevelType w:val="multilevel"/>
    <w:tmpl w:val="6FF68AE2"/>
    <w:styleLink w:val="List485"/>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17">
    <w:nsid w:val="15CC7936"/>
    <w:multiLevelType w:val="multilevel"/>
    <w:tmpl w:val="B40EEED8"/>
    <w:styleLink w:val="List543"/>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18">
    <w:nsid w:val="15E653EB"/>
    <w:multiLevelType w:val="multilevel"/>
    <w:tmpl w:val="65EC7228"/>
    <w:styleLink w:val="List200"/>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119">
    <w:nsid w:val="1656260D"/>
    <w:multiLevelType w:val="multilevel"/>
    <w:tmpl w:val="FF5AC788"/>
    <w:styleLink w:val="List18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20">
    <w:nsid w:val="16AB63DB"/>
    <w:multiLevelType w:val="multilevel"/>
    <w:tmpl w:val="1CBE26EE"/>
    <w:styleLink w:val="List14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121">
    <w:nsid w:val="16CE02FF"/>
    <w:multiLevelType w:val="multilevel"/>
    <w:tmpl w:val="2D963A1E"/>
    <w:styleLink w:val="List16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122">
    <w:nsid w:val="170000A2"/>
    <w:multiLevelType w:val="multilevel"/>
    <w:tmpl w:val="D5689F9C"/>
    <w:styleLink w:val="List358"/>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123">
    <w:nsid w:val="173E5AF3"/>
    <w:multiLevelType w:val="multilevel"/>
    <w:tmpl w:val="CDC6DBBC"/>
    <w:styleLink w:val="List57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24">
    <w:nsid w:val="177E030D"/>
    <w:multiLevelType w:val="multilevel"/>
    <w:tmpl w:val="5442D832"/>
    <w:styleLink w:val="List62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125">
    <w:nsid w:val="17D16684"/>
    <w:multiLevelType w:val="multilevel"/>
    <w:tmpl w:val="2FEE38E0"/>
    <w:styleLink w:val="List454"/>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26">
    <w:nsid w:val="182209A7"/>
    <w:multiLevelType w:val="multilevel"/>
    <w:tmpl w:val="07909482"/>
    <w:styleLink w:val="List567"/>
    <w:lvl w:ilvl="0">
      <w:numFmt w:val="bullet"/>
      <w:lvlText w:val="•"/>
      <w:lvlJc w:val="left"/>
      <w:pPr>
        <w:tabs>
          <w:tab w:val="num" w:pos="263"/>
        </w:tabs>
        <w:ind w:left="263" w:hanging="263"/>
      </w:pPr>
      <w:rPr>
        <w:position w:val="0"/>
        <w:sz w:val="22"/>
        <w:szCs w:val="22"/>
        <w:lang w:val="ru-RU"/>
      </w:rPr>
    </w:lvl>
    <w:lvl w:ilvl="1">
      <w:start w:val="1"/>
      <w:numFmt w:val="decimal"/>
      <w:lvlText w:val="%2."/>
      <w:lvlJc w:val="left"/>
      <w:pPr>
        <w:tabs>
          <w:tab w:val="num" w:pos="490"/>
        </w:tabs>
        <w:ind w:left="490" w:hanging="490"/>
      </w:pPr>
      <w:rPr>
        <w:position w:val="0"/>
        <w:sz w:val="28"/>
        <w:szCs w:val="28"/>
        <w:lang w:val="ru-RU"/>
      </w:rPr>
    </w:lvl>
    <w:lvl w:ilvl="2">
      <w:start w:val="1"/>
      <w:numFmt w:val="decimal"/>
      <w:lvlText w:val="%3."/>
      <w:lvlJc w:val="left"/>
      <w:pPr>
        <w:tabs>
          <w:tab w:val="num" w:pos="1210"/>
        </w:tabs>
        <w:ind w:left="1210" w:hanging="490"/>
      </w:pPr>
      <w:rPr>
        <w:position w:val="0"/>
        <w:sz w:val="28"/>
        <w:szCs w:val="28"/>
        <w:lang w:val="ru-RU"/>
      </w:rPr>
    </w:lvl>
    <w:lvl w:ilvl="3">
      <w:start w:val="1"/>
      <w:numFmt w:val="decimal"/>
      <w:lvlText w:val="%4."/>
      <w:lvlJc w:val="left"/>
      <w:pPr>
        <w:tabs>
          <w:tab w:val="num" w:pos="1930"/>
        </w:tabs>
        <w:ind w:left="1930" w:hanging="490"/>
      </w:pPr>
      <w:rPr>
        <w:position w:val="0"/>
        <w:sz w:val="28"/>
        <w:szCs w:val="28"/>
        <w:lang w:val="ru-RU"/>
      </w:rPr>
    </w:lvl>
    <w:lvl w:ilvl="4">
      <w:start w:val="1"/>
      <w:numFmt w:val="decimal"/>
      <w:lvlText w:val="%5."/>
      <w:lvlJc w:val="left"/>
      <w:pPr>
        <w:tabs>
          <w:tab w:val="num" w:pos="2650"/>
        </w:tabs>
        <w:ind w:left="2650" w:hanging="490"/>
      </w:pPr>
      <w:rPr>
        <w:position w:val="0"/>
        <w:sz w:val="28"/>
        <w:szCs w:val="28"/>
        <w:lang w:val="ru-RU"/>
      </w:rPr>
    </w:lvl>
    <w:lvl w:ilvl="5">
      <w:start w:val="1"/>
      <w:numFmt w:val="decimal"/>
      <w:lvlText w:val="%6."/>
      <w:lvlJc w:val="left"/>
      <w:pPr>
        <w:tabs>
          <w:tab w:val="num" w:pos="3370"/>
        </w:tabs>
        <w:ind w:left="3370" w:hanging="490"/>
      </w:pPr>
      <w:rPr>
        <w:position w:val="0"/>
        <w:sz w:val="28"/>
        <w:szCs w:val="28"/>
        <w:lang w:val="ru-RU"/>
      </w:rPr>
    </w:lvl>
    <w:lvl w:ilvl="6">
      <w:start w:val="1"/>
      <w:numFmt w:val="decimal"/>
      <w:lvlText w:val="%7."/>
      <w:lvlJc w:val="left"/>
      <w:pPr>
        <w:tabs>
          <w:tab w:val="num" w:pos="4090"/>
        </w:tabs>
        <w:ind w:left="4090" w:hanging="490"/>
      </w:pPr>
      <w:rPr>
        <w:position w:val="0"/>
        <w:sz w:val="28"/>
        <w:szCs w:val="28"/>
        <w:lang w:val="ru-RU"/>
      </w:rPr>
    </w:lvl>
    <w:lvl w:ilvl="7">
      <w:start w:val="1"/>
      <w:numFmt w:val="decimal"/>
      <w:lvlText w:val="%8."/>
      <w:lvlJc w:val="left"/>
      <w:pPr>
        <w:tabs>
          <w:tab w:val="num" w:pos="4810"/>
        </w:tabs>
        <w:ind w:left="4810" w:hanging="490"/>
      </w:pPr>
      <w:rPr>
        <w:position w:val="0"/>
        <w:sz w:val="28"/>
        <w:szCs w:val="28"/>
        <w:lang w:val="ru-RU"/>
      </w:rPr>
    </w:lvl>
    <w:lvl w:ilvl="8">
      <w:start w:val="1"/>
      <w:numFmt w:val="decimal"/>
      <w:lvlText w:val="%9."/>
      <w:lvlJc w:val="left"/>
      <w:pPr>
        <w:tabs>
          <w:tab w:val="num" w:pos="5530"/>
        </w:tabs>
        <w:ind w:left="5530" w:hanging="490"/>
      </w:pPr>
      <w:rPr>
        <w:position w:val="0"/>
        <w:sz w:val="28"/>
        <w:szCs w:val="28"/>
        <w:lang w:val="ru-RU"/>
      </w:rPr>
    </w:lvl>
  </w:abstractNum>
  <w:abstractNum w:abstractNumId="127">
    <w:nsid w:val="187459EF"/>
    <w:multiLevelType w:val="multilevel"/>
    <w:tmpl w:val="DC1493F8"/>
    <w:styleLink w:val="List127"/>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28">
    <w:nsid w:val="18D7312A"/>
    <w:multiLevelType w:val="multilevel"/>
    <w:tmpl w:val="939EAD8A"/>
    <w:styleLink w:val="List335"/>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129">
    <w:nsid w:val="18E840C9"/>
    <w:multiLevelType w:val="multilevel"/>
    <w:tmpl w:val="30FEC824"/>
    <w:styleLink w:val="List191"/>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130">
    <w:nsid w:val="192A0D4F"/>
    <w:multiLevelType w:val="multilevel"/>
    <w:tmpl w:val="7C763BC2"/>
    <w:styleLink w:val="List313"/>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131">
    <w:nsid w:val="19366176"/>
    <w:multiLevelType w:val="multilevel"/>
    <w:tmpl w:val="7BA856D0"/>
    <w:styleLink w:val="List61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32">
    <w:nsid w:val="19383D5F"/>
    <w:multiLevelType w:val="multilevel"/>
    <w:tmpl w:val="5DFAC904"/>
    <w:styleLink w:val="List4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33">
    <w:nsid w:val="19440DFE"/>
    <w:multiLevelType w:val="multilevel"/>
    <w:tmpl w:val="E796F4F8"/>
    <w:styleLink w:val="List484"/>
    <w:lvl w:ilvl="0">
      <w:start w:val="3"/>
      <w:numFmt w:val="decimal"/>
      <w:lvlText w:val="%1."/>
      <w:lvlJc w:val="left"/>
      <w:pPr>
        <w:tabs>
          <w:tab w:val="num" w:pos="363"/>
        </w:tabs>
        <w:ind w:left="363" w:hanging="363"/>
      </w:pPr>
      <w:rPr>
        <w:position w:val="0"/>
        <w:sz w:val="28"/>
        <w:szCs w:val="28"/>
        <w:rtl w:val="0"/>
        <w:lang w:val="ru-RU"/>
      </w:rPr>
    </w:lvl>
    <w:lvl w:ilvl="1">
      <w:start w:val="1"/>
      <w:numFmt w:val="lowerLetter"/>
      <w:lvlText w:val="%2."/>
      <w:lvlJc w:val="left"/>
      <w:pPr>
        <w:tabs>
          <w:tab w:val="num" w:pos="1494"/>
        </w:tabs>
        <w:ind w:left="1494" w:hanging="490"/>
      </w:pPr>
      <w:rPr>
        <w:position w:val="0"/>
        <w:sz w:val="28"/>
        <w:szCs w:val="28"/>
        <w:rtl w:val="0"/>
        <w:lang w:val="ru-RU"/>
      </w:rPr>
    </w:lvl>
    <w:lvl w:ilvl="2">
      <w:start w:val="1"/>
      <w:numFmt w:val="lowerRoman"/>
      <w:lvlText w:val="%3."/>
      <w:lvlJc w:val="left"/>
      <w:pPr>
        <w:tabs>
          <w:tab w:val="num" w:pos="2191"/>
        </w:tabs>
        <w:ind w:left="2191" w:hanging="403"/>
      </w:pPr>
      <w:rPr>
        <w:position w:val="0"/>
        <w:sz w:val="28"/>
        <w:szCs w:val="28"/>
        <w:rtl w:val="0"/>
        <w:lang w:val="ru-RU"/>
      </w:rPr>
    </w:lvl>
    <w:lvl w:ilvl="3">
      <w:start w:val="1"/>
      <w:numFmt w:val="decimal"/>
      <w:lvlText w:val="%4."/>
      <w:lvlJc w:val="left"/>
      <w:pPr>
        <w:tabs>
          <w:tab w:val="num" w:pos="2934"/>
        </w:tabs>
        <w:ind w:left="2934" w:hanging="490"/>
      </w:pPr>
      <w:rPr>
        <w:position w:val="0"/>
        <w:sz w:val="28"/>
        <w:szCs w:val="28"/>
        <w:rtl w:val="0"/>
        <w:lang w:val="ru-RU"/>
      </w:rPr>
    </w:lvl>
    <w:lvl w:ilvl="4">
      <w:start w:val="1"/>
      <w:numFmt w:val="lowerLetter"/>
      <w:lvlText w:val="%5."/>
      <w:lvlJc w:val="left"/>
      <w:pPr>
        <w:tabs>
          <w:tab w:val="num" w:pos="3654"/>
        </w:tabs>
        <w:ind w:left="3654" w:hanging="490"/>
      </w:pPr>
      <w:rPr>
        <w:position w:val="0"/>
        <w:sz w:val="28"/>
        <w:szCs w:val="28"/>
        <w:rtl w:val="0"/>
        <w:lang w:val="ru-RU"/>
      </w:rPr>
    </w:lvl>
    <w:lvl w:ilvl="5">
      <w:start w:val="1"/>
      <w:numFmt w:val="lowerRoman"/>
      <w:lvlText w:val="%6."/>
      <w:lvlJc w:val="left"/>
      <w:pPr>
        <w:tabs>
          <w:tab w:val="num" w:pos="4351"/>
        </w:tabs>
        <w:ind w:left="4351" w:hanging="403"/>
      </w:pPr>
      <w:rPr>
        <w:position w:val="0"/>
        <w:sz w:val="28"/>
        <w:szCs w:val="28"/>
        <w:rtl w:val="0"/>
        <w:lang w:val="ru-RU"/>
      </w:rPr>
    </w:lvl>
    <w:lvl w:ilvl="6">
      <w:start w:val="1"/>
      <w:numFmt w:val="decimal"/>
      <w:lvlText w:val="%7."/>
      <w:lvlJc w:val="left"/>
      <w:pPr>
        <w:tabs>
          <w:tab w:val="num" w:pos="5094"/>
        </w:tabs>
        <w:ind w:left="5094" w:hanging="490"/>
      </w:pPr>
      <w:rPr>
        <w:position w:val="0"/>
        <w:sz w:val="28"/>
        <w:szCs w:val="28"/>
        <w:rtl w:val="0"/>
        <w:lang w:val="ru-RU"/>
      </w:rPr>
    </w:lvl>
    <w:lvl w:ilvl="7">
      <w:start w:val="1"/>
      <w:numFmt w:val="lowerLetter"/>
      <w:lvlText w:val="%8."/>
      <w:lvlJc w:val="left"/>
      <w:pPr>
        <w:tabs>
          <w:tab w:val="num" w:pos="5814"/>
        </w:tabs>
        <w:ind w:left="5814" w:hanging="490"/>
      </w:pPr>
      <w:rPr>
        <w:position w:val="0"/>
        <w:sz w:val="28"/>
        <w:szCs w:val="28"/>
        <w:rtl w:val="0"/>
        <w:lang w:val="ru-RU"/>
      </w:rPr>
    </w:lvl>
    <w:lvl w:ilvl="8">
      <w:start w:val="1"/>
      <w:numFmt w:val="lowerRoman"/>
      <w:lvlText w:val="%9."/>
      <w:lvlJc w:val="left"/>
      <w:pPr>
        <w:tabs>
          <w:tab w:val="num" w:pos="6511"/>
        </w:tabs>
        <w:ind w:left="6511" w:hanging="403"/>
      </w:pPr>
      <w:rPr>
        <w:position w:val="0"/>
        <w:sz w:val="28"/>
        <w:szCs w:val="28"/>
        <w:rtl w:val="0"/>
        <w:lang w:val="ru-RU"/>
      </w:rPr>
    </w:lvl>
  </w:abstractNum>
  <w:abstractNum w:abstractNumId="134">
    <w:nsid w:val="19C71241"/>
    <w:multiLevelType w:val="multilevel"/>
    <w:tmpl w:val="D47C4584"/>
    <w:styleLink w:val="List1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35">
    <w:nsid w:val="1A0857DF"/>
    <w:multiLevelType w:val="multilevel"/>
    <w:tmpl w:val="B57030FA"/>
    <w:styleLink w:val="List63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136">
    <w:nsid w:val="1A1671E4"/>
    <w:multiLevelType w:val="multilevel"/>
    <w:tmpl w:val="2A2E7F8A"/>
    <w:styleLink w:val="List385"/>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37">
    <w:nsid w:val="1A352C39"/>
    <w:multiLevelType w:val="multilevel"/>
    <w:tmpl w:val="5F0255F2"/>
    <w:styleLink w:val="List546"/>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138">
    <w:nsid w:val="1A4B56F1"/>
    <w:multiLevelType w:val="multilevel"/>
    <w:tmpl w:val="5686EE2C"/>
    <w:styleLink w:val="List529"/>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139">
    <w:nsid w:val="1A9757D7"/>
    <w:multiLevelType w:val="multilevel"/>
    <w:tmpl w:val="281AB4AA"/>
    <w:styleLink w:val="List413"/>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40">
    <w:nsid w:val="1A9B50FB"/>
    <w:multiLevelType w:val="multilevel"/>
    <w:tmpl w:val="E5E2BD40"/>
    <w:styleLink w:val="List8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41">
    <w:nsid w:val="1AA2777D"/>
    <w:multiLevelType w:val="multilevel"/>
    <w:tmpl w:val="724AFAE0"/>
    <w:styleLink w:val="List5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42">
    <w:nsid w:val="1AED2D3D"/>
    <w:multiLevelType w:val="multilevel"/>
    <w:tmpl w:val="4FD2C070"/>
    <w:styleLink w:val="List308"/>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143">
    <w:nsid w:val="1AFB5116"/>
    <w:multiLevelType w:val="multilevel"/>
    <w:tmpl w:val="1B806E72"/>
    <w:styleLink w:val="List538"/>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44">
    <w:nsid w:val="1B0424FF"/>
    <w:multiLevelType w:val="multilevel"/>
    <w:tmpl w:val="F68E4B82"/>
    <w:styleLink w:val="List7"/>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45">
    <w:nsid w:val="1B0431D3"/>
    <w:multiLevelType w:val="multilevel"/>
    <w:tmpl w:val="34B2F6D2"/>
    <w:styleLink w:val="List24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46">
    <w:nsid w:val="1B220CDF"/>
    <w:multiLevelType w:val="multilevel"/>
    <w:tmpl w:val="0DDC368E"/>
    <w:styleLink w:val="List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47">
    <w:nsid w:val="1B2344CD"/>
    <w:multiLevelType w:val="multilevel"/>
    <w:tmpl w:val="6784D4C8"/>
    <w:styleLink w:val="List5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48">
    <w:nsid w:val="1B2C0E66"/>
    <w:multiLevelType w:val="multilevel"/>
    <w:tmpl w:val="39CA6BBE"/>
    <w:styleLink w:val="List28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49">
    <w:nsid w:val="1B7E5B91"/>
    <w:multiLevelType w:val="multilevel"/>
    <w:tmpl w:val="0B7AB64C"/>
    <w:styleLink w:val="List536"/>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150">
    <w:nsid w:val="1BEB49BC"/>
    <w:multiLevelType w:val="multilevel"/>
    <w:tmpl w:val="03E8158E"/>
    <w:styleLink w:val="List5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51">
    <w:nsid w:val="1C383A49"/>
    <w:multiLevelType w:val="multilevel"/>
    <w:tmpl w:val="77A21874"/>
    <w:styleLink w:val="List510"/>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52">
    <w:nsid w:val="1C9D777D"/>
    <w:multiLevelType w:val="multilevel"/>
    <w:tmpl w:val="7348F5B8"/>
    <w:styleLink w:val="List522"/>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53">
    <w:nsid w:val="1CED6723"/>
    <w:multiLevelType w:val="multilevel"/>
    <w:tmpl w:val="E85CB888"/>
    <w:styleLink w:val="List609"/>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154">
    <w:nsid w:val="1D207ABF"/>
    <w:multiLevelType w:val="multilevel"/>
    <w:tmpl w:val="7B48ECE2"/>
    <w:styleLink w:val="List646"/>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155">
    <w:nsid w:val="1D382B30"/>
    <w:multiLevelType w:val="multilevel"/>
    <w:tmpl w:val="00367D46"/>
    <w:styleLink w:val="List139"/>
    <w:lvl w:ilvl="0">
      <w:start w:val="1"/>
      <w:numFmt w:val="decimal"/>
      <w:lvlText w:val="%1."/>
      <w:lvlJc w:val="left"/>
      <w:pPr>
        <w:tabs>
          <w:tab w:val="num" w:pos="780"/>
        </w:tabs>
        <w:ind w:left="780" w:hanging="420"/>
      </w:pPr>
      <w:rPr>
        <w:color w:val="000000"/>
        <w:position w:val="0"/>
        <w:sz w:val="28"/>
        <w:szCs w:val="28"/>
        <w:u w:color="000000"/>
        <w:rtl w:val="0"/>
      </w:rPr>
    </w:lvl>
    <w:lvl w:ilvl="1">
      <w:start w:val="1"/>
      <w:numFmt w:val="lowerLetter"/>
      <w:lvlText w:val="%2."/>
      <w:lvlJc w:val="left"/>
      <w:pPr>
        <w:tabs>
          <w:tab w:val="num" w:pos="1570"/>
        </w:tabs>
        <w:ind w:left="1570" w:hanging="490"/>
      </w:pPr>
      <w:rPr>
        <w:color w:val="000000"/>
        <w:position w:val="0"/>
        <w:sz w:val="28"/>
        <w:szCs w:val="28"/>
        <w:u w:color="000000"/>
        <w:rtl w:val="0"/>
      </w:rPr>
    </w:lvl>
    <w:lvl w:ilvl="2">
      <w:start w:val="1"/>
      <w:numFmt w:val="lowerRoman"/>
      <w:lvlText w:val="%3."/>
      <w:lvlJc w:val="left"/>
      <w:pPr>
        <w:tabs>
          <w:tab w:val="num" w:pos="2264"/>
        </w:tabs>
        <w:ind w:left="2264" w:hanging="393"/>
      </w:pPr>
      <w:rPr>
        <w:color w:val="000000"/>
        <w:position w:val="0"/>
        <w:sz w:val="28"/>
        <w:szCs w:val="28"/>
        <w:u w:color="000000"/>
        <w:rtl w:val="0"/>
      </w:rPr>
    </w:lvl>
    <w:lvl w:ilvl="3">
      <w:start w:val="1"/>
      <w:numFmt w:val="decimal"/>
      <w:lvlText w:val="%4."/>
      <w:lvlJc w:val="left"/>
      <w:pPr>
        <w:tabs>
          <w:tab w:val="num" w:pos="3010"/>
        </w:tabs>
        <w:ind w:left="3010" w:hanging="490"/>
      </w:pPr>
      <w:rPr>
        <w:color w:val="000000"/>
        <w:position w:val="0"/>
        <w:sz w:val="28"/>
        <w:szCs w:val="28"/>
        <w:u w:color="000000"/>
        <w:rtl w:val="0"/>
      </w:rPr>
    </w:lvl>
    <w:lvl w:ilvl="4">
      <w:start w:val="1"/>
      <w:numFmt w:val="lowerLetter"/>
      <w:lvlText w:val="%5."/>
      <w:lvlJc w:val="left"/>
      <w:pPr>
        <w:tabs>
          <w:tab w:val="num" w:pos="3730"/>
        </w:tabs>
        <w:ind w:left="3730" w:hanging="490"/>
      </w:pPr>
      <w:rPr>
        <w:color w:val="000000"/>
        <w:position w:val="0"/>
        <w:sz w:val="28"/>
        <w:szCs w:val="28"/>
        <w:u w:color="000000"/>
        <w:rtl w:val="0"/>
      </w:rPr>
    </w:lvl>
    <w:lvl w:ilvl="5">
      <w:start w:val="1"/>
      <w:numFmt w:val="lowerRoman"/>
      <w:lvlText w:val="%6."/>
      <w:lvlJc w:val="left"/>
      <w:pPr>
        <w:tabs>
          <w:tab w:val="num" w:pos="4424"/>
        </w:tabs>
        <w:ind w:left="4424" w:hanging="393"/>
      </w:pPr>
      <w:rPr>
        <w:color w:val="000000"/>
        <w:position w:val="0"/>
        <w:sz w:val="28"/>
        <w:szCs w:val="28"/>
        <w:u w:color="000000"/>
        <w:rtl w:val="0"/>
      </w:rPr>
    </w:lvl>
    <w:lvl w:ilvl="6">
      <w:start w:val="1"/>
      <w:numFmt w:val="decimal"/>
      <w:lvlText w:val="%7."/>
      <w:lvlJc w:val="left"/>
      <w:pPr>
        <w:tabs>
          <w:tab w:val="num" w:pos="5170"/>
        </w:tabs>
        <w:ind w:left="5170" w:hanging="490"/>
      </w:pPr>
      <w:rPr>
        <w:color w:val="000000"/>
        <w:position w:val="0"/>
        <w:sz w:val="28"/>
        <w:szCs w:val="28"/>
        <w:u w:color="000000"/>
        <w:rtl w:val="0"/>
      </w:rPr>
    </w:lvl>
    <w:lvl w:ilvl="7">
      <w:start w:val="1"/>
      <w:numFmt w:val="lowerLetter"/>
      <w:lvlText w:val="%8."/>
      <w:lvlJc w:val="left"/>
      <w:pPr>
        <w:tabs>
          <w:tab w:val="num" w:pos="5890"/>
        </w:tabs>
        <w:ind w:left="5890" w:hanging="490"/>
      </w:pPr>
      <w:rPr>
        <w:color w:val="000000"/>
        <w:position w:val="0"/>
        <w:sz w:val="28"/>
        <w:szCs w:val="28"/>
        <w:u w:color="000000"/>
        <w:rtl w:val="0"/>
      </w:rPr>
    </w:lvl>
    <w:lvl w:ilvl="8">
      <w:start w:val="1"/>
      <w:numFmt w:val="lowerRoman"/>
      <w:lvlText w:val="%9."/>
      <w:lvlJc w:val="left"/>
      <w:pPr>
        <w:tabs>
          <w:tab w:val="num" w:pos="6584"/>
        </w:tabs>
        <w:ind w:left="6584" w:hanging="393"/>
      </w:pPr>
      <w:rPr>
        <w:color w:val="000000"/>
        <w:position w:val="0"/>
        <w:sz w:val="28"/>
        <w:szCs w:val="28"/>
        <w:u w:color="000000"/>
        <w:rtl w:val="0"/>
      </w:rPr>
    </w:lvl>
  </w:abstractNum>
  <w:abstractNum w:abstractNumId="156">
    <w:nsid w:val="1D586E0E"/>
    <w:multiLevelType w:val="multilevel"/>
    <w:tmpl w:val="CEAAD0B6"/>
    <w:styleLink w:val="List334"/>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157">
    <w:nsid w:val="1DBE4027"/>
    <w:multiLevelType w:val="multilevel"/>
    <w:tmpl w:val="B6E85AB8"/>
    <w:styleLink w:val="List390"/>
    <w:lvl w:ilvl="0">
      <w:numFmt w:val="bullet"/>
      <w:lvlText w:val="•"/>
      <w:lvlJc w:val="left"/>
      <w:pPr>
        <w:tabs>
          <w:tab w:val="num" w:pos="567"/>
        </w:tabs>
        <w:ind w:left="567" w:hanging="56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58">
    <w:nsid w:val="1DE518AA"/>
    <w:multiLevelType w:val="multilevel"/>
    <w:tmpl w:val="C278316E"/>
    <w:styleLink w:val="List604"/>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159">
    <w:nsid w:val="1E1133BE"/>
    <w:multiLevelType w:val="multilevel"/>
    <w:tmpl w:val="864C80F0"/>
    <w:styleLink w:val="List24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60">
    <w:nsid w:val="1E3471AE"/>
    <w:multiLevelType w:val="multilevel"/>
    <w:tmpl w:val="FA8EA9FA"/>
    <w:styleLink w:val="List45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61">
    <w:nsid w:val="1E70782C"/>
    <w:multiLevelType w:val="multilevel"/>
    <w:tmpl w:val="2924CEA8"/>
    <w:styleLink w:val="List20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62">
    <w:nsid w:val="1EA02279"/>
    <w:multiLevelType w:val="multilevel"/>
    <w:tmpl w:val="78A281FE"/>
    <w:styleLink w:val="List26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63">
    <w:nsid w:val="1EC518D0"/>
    <w:multiLevelType w:val="multilevel"/>
    <w:tmpl w:val="4A46E77E"/>
    <w:styleLink w:val="List453"/>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64">
    <w:nsid w:val="1F7C1FC0"/>
    <w:multiLevelType w:val="multilevel"/>
    <w:tmpl w:val="9F2E1A70"/>
    <w:styleLink w:val="List21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65">
    <w:nsid w:val="1FB62DB1"/>
    <w:multiLevelType w:val="multilevel"/>
    <w:tmpl w:val="24205E2E"/>
    <w:styleLink w:val="List7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66">
    <w:nsid w:val="1FC32E3C"/>
    <w:multiLevelType w:val="multilevel"/>
    <w:tmpl w:val="C2E09620"/>
    <w:styleLink w:val="List26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67">
    <w:nsid w:val="1FFF43F0"/>
    <w:multiLevelType w:val="multilevel"/>
    <w:tmpl w:val="35FA1324"/>
    <w:styleLink w:val="List544"/>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68">
    <w:nsid w:val="20045F68"/>
    <w:multiLevelType w:val="multilevel"/>
    <w:tmpl w:val="A1DE3EC2"/>
    <w:styleLink w:val="List579"/>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69">
    <w:nsid w:val="201203BE"/>
    <w:multiLevelType w:val="multilevel"/>
    <w:tmpl w:val="715686C0"/>
    <w:styleLink w:val="List5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70">
    <w:nsid w:val="204A00A1"/>
    <w:multiLevelType w:val="multilevel"/>
    <w:tmpl w:val="83501054"/>
    <w:styleLink w:val="List586"/>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171">
    <w:nsid w:val="20673E3C"/>
    <w:multiLevelType w:val="multilevel"/>
    <w:tmpl w:val="82E04FBE"/>
    <w:styleLink w:val="List439"/>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72">
    <w:nsid w:val="20983086"/>
    <w:multiLevelType w:val="multilevel"/>
    <w:tmpl w:val="971A43B4"/>
    <w:styleLink w:val="List654"/>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173">
    <w:nsid w:val="20D253BE"/>
    <w:multiLevelType w:val="multilevel"/>
    <w:tmpl w:val="D79E7490"/>
    <w:styleLink w:val="List3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74">
    <w:nsid w:val="20ED6A2E"/>
    <w:multiLevelType w:val="multilevel"/>
    <w:tmpl w:val="4A5AD478"/>
    <w:styleLink w:val="List6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75">
    <w:nsid w:val="21114588"/>
    <w:multiLevelType w:val="multilevel"/>
    <w:tmpl w:val="49C2F1DC"/>
    <w:styleLink w:val="List24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6">
    <w:nsid w:val="212A0E09"/>
    <w:multiLevelType w:val="multilevel"/>
    <w:tmpl w:val="1DCC9BA0"/>
    <w:styleLink w:val="List407"/>
    <w:lvl w:ilvl="0">
      <w:start w:val="2"/>
      <w:numFmt w:val="decimal"/>
      <w:lvlText w:val="%1."/>
      <w:lvlJc w:val="left"/>
      <w:pPr>
        <w:tabs>
          <w:tab w:val="num" w:pos="876"/>
        </w:tabs>
        <w:ind w:left="876" w:hanging="309"/>
      </w:pPr>
      <w:rPr>
        <w:b/>
        <w:bCs/>
        <w:position w:val="0"/>
        <w:sz w:val="28"/>
        <w:szCs w:val="28"/>
        <w:lang w:val="ru-RU"/>
      </w:rPr>
    </w:lvl>
    <w:lvl w:ilvl="1">
      <w:start w:val="1"/>
      <w:numFmt w:val="lowerLetter"/>
      <w:lvlText w:val="%2."/>
      <w:lvlJc w:val="left"/>
      <w:pPr>
        <w:tabs>
          <w:tab w:val="num" w:pos="1777"/>
        </w:tabs>
        <w:ind w:left="1777" w:hanging="490"/>
      </w:pPr>
      <w:rPr>
        <w:b/>
        <w:bCs/>
        <w:position w:val="0"/>
        <w:sz w:val="28"/>
        <w:szCs w:val="28"/>
        <w:lang w:val="ru-RU"/>
      </w:rPr>
    </w:lvl>
    <w:lvl w:ilvl="2">
      <w:start w:val="1"/>
      <w:numFmt w:val="lowerRoman"/>
      <w:lvlText w:val="%3."/>
      <w:lvlJc w:val="left"/>
      <w:pPr>
        <w:tabs>
          <w:tab w:val="num" w:pos="2474"/>
        </w:tabs>
        <w:ind w:left="2474" w:hanging="403"/>
      </w:pPr>
      <w:rPr>
        <w:b/>
        <w:bCs/>
        <w:position w:val="0"/>
        <w:sz w:val="28"/>
        <w:szCs w:val="28"/>
        <w:lang w:val="ru-RU"/>
      </w:rPr>
    </w:lvl>
    <w:lvl w:ilvl="3">
      <w:start w:val="1"/>
      <w:numFmt w:val="decimal"/>
      <w:lvlText w:val="%4."/>
      <w:lvlJc w:val="left"/>
      <w:pPr>
        <w:tabs>
          <w:tab w:val="num" w:pos="3217"/>
        </w:tabs>
        <w:ind w:left="3217" w:hanging="490"/>
      </w:pPr>
      <w:rPr>
        <w:b/>
        <w:bCs/>
        <w:position w:val="0"/>
        <w:sz w:val="28"/>
        <w:szCs w:val="28"/>
        <w:lang w:val="ru-RU"/>
      </w:rPr>
    </w:lvl>
    <w:lvl w:ilvl="4">
      <w:start w:val="1"/>
      <w:numFmt w:val="lowerLetter"/>
      <w:lvlText w:val="%5."/>
      <w:lvlJc w:val="left"/>
      <w:pPr>
        <w:tabs>
          <w:tab w:val="num" w:pos="3937"/>
        </w:tabs>
        <w:ind w:left="3937" w:hanging="490"/>
      </w:pPr>
      <w:rPr>
        <w:b/>
        <w:bCs/>
        <w:position w:val="0"/>
        <w:sz w:val="28"/>
        <w:szCs w:val="28"/>
        <w:lang w:val="ru-RU"/>
      </w:rPr>
    </w:lvl>
    <w:lvl w:ilvl="5">
      <w:start w:val="1"/>
      <w:numFmt w:val="lowerRoman"/>
      <w:lvlText w:val="%6."/>
      <w:lvlJc w:val="left"/>
      <w:pPr>
        <w:tabs>
          <w:tab w:val="num" w:pos="4634"/>
        </w:tabs>
        <w:ind w:left="4634" w:hanging="403"/>
      </w:pPr>
      <w:rPr>
        <w:b/>
        <w:bCs/>
        <w:position w:val="0"/>
        <w:sz w:val="28"/>
        <w:szCs w:val="28"/>
        <w:lang w:val="ru-RU"/>
      </w:rPr>
    </w:lvl>
    <w:lvl w:ilvl="6">
      <w:start w:val="1"/>
      <w:numFmt w:val="decimal"/>
      <w:lvlText w:val="%7."/>
      <w:lvlJc w:val="left"/>
      <w:pPr>
        <w:tabs>
          <w:tab w:val="num" w:pos="5377"/>
        </w:tabs>
        <w:ind w:left="5377" w:hanging="490"/>
      </w:pPr>
      <w:rPr>
        <w:b/>
        <w:bCs/>
        <w:position w:val="0"/>
        <w:sz w:val="28"/>
        <w:szCs w:val="28"/>
        <w:lang w:val="ru-RU"/>
      </w:rPr>
    </w:lvl>
    <w:lvl w:ilvl="7">
      <w:start w:val="1"/>
      <w:numFmt w:val="lowerLetter"/>
      <w:lvlText w:val="%8."/>
      <w:lvlJc w:val="left"/>
      <w:pPr>
        <w:tabs>
          <w:tab w:val="num" w:pos="6097"/>
        </w:tabs>
        <w:ind w:left="6097" w:hanging="490"/>
      </w:pPr>
      <w:rPr>
        <w:b/>
        <w:bCs/>
        <w:position w:val="0"/>
        <w:sz w:val="28"/>
        <w:szCs w:val="28"/>
        <w:lang w:val="ru-RU"/>
      </w:rPr>
    </w:lvl>
    <w:lvl w:ilvl="8">
      <w:start w:val="1"/>
      <w:numFmt w:val="lowerRoman"/>
      <w:lvlText w:val="%9."/>
      <w:lvlJc w:val="left"/>
      <w:pPr>
        <w:tabs>
          <w:tab w:val="num" w:pos="6794"/>
        </w:tabs>
        <w:ind w:left="6794" w:hanging="403"/>
      </w:pPr>
      <w:rPr>
        <w:b/>
        <w:bCs/>
        <w:position w:val="0"/>
        <w:sz w:val="28"/>
        <w:szCs w:val="28"/>
        <w:lang w:val="ru-RU"/>
      </w:rPr>
    </w:lvl>
  </w:abstractNum>
  <w:abstractNum w:abstractNumId="177">
    <w:nsid w:val="21557B2F"/>
    <w:multiLevelType w:val="multilevel"/>
    <w:tmpl w:val="2CE84CCE"/>
    <w:styleLink w:val="List44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78">
    <w:nsid w:val="215D1453"/>
    <w:multiLevelType w:val="multilevel"/>
    <w:tmpl w:val="AE9E824C"/>
    <w:styleLink w:val="List649"/>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179">
    <w:nsid w:val="2181168E"/>
    <w:multiLevelType w:val="multilevel"/>
    <w:tmpl w:val="0A246C40"/>
    <w:styleLink w:val="List405"/>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180">
    <w:nsid w:val="21A158BD"/>
    <w:multiLevelType w:val="multilevel"/>
    <w:tmpl w:val="11B6B4E4"/>
    <w:styleLink w:val="List388"/>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81">
    <w:nsid w:val="21E74206"/>
    <w:multiLevelType w:val="multilevel"/>
    <w:tmpl w:val="44B2CB08"/>
    <w:styleLink w:val="List644"/>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182">
    <w:nsid w:val="21F32BE2"/>
    <w:multiLevelType w:val="multilevel"/>
    <w:tmpl w:val="5DEA3C1E"/>
    <w:styleLink w:val="List44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83">
    <w:nsid w:val="22345A7C"/>
    <w:multiLevelType w:val="multilevel"/>
    <w:tmpl w:val="21D2DAD6"/>
    <w:styleLink w:val="List6"/>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84">
    <w:nsid w:val="22362E25"/>
    <w:multiLevelType w:val="multilevel"/>
    <w:tmpl w:val="2018A962"/>
    <w:styleLink w:val="List44"/>
    <w:lvl w:ilvl="0">
      <w:numFmt w:val="bullet"/>
      <w:lvlText w:val="•"/>
      <w:lvlJc w:val="left"/>
      <w:pPr>
        <w:tabs>
          <w:tab w:val="num" w:pos="708"/>
        </w:tabs>
        <w:ind w:left="708" w:hanging="708"/>
      </w:pPr>
      <w:rPr>
        <w:spacing w:val="2"/>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85">
    <w:nsid w:val="22C35DE9"/>
    <w:multiLevelType w:val="multilevel"/>
    <w:tmpl w:val="0316B8E8"/>
    <w:styleLink w:val="List587"/>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86">
    <w:nsid w:val="232920B1"/>
    <w:multiLevelType w:val="multilevel"/>
    <w:tmpl w:val="AB50B114"/>
    <w:styleLink w:val="List504"/>
    <w:lvl w:ilvl="0">
      <w:numFmt w:val="bullet"/>
      <w:lvlText w:val="•"/>
      <w:lvlJc w:val="left"/>
      <w:pPr>
        <w:tabs>
          <w:tab w:val="num" w:pos="361"/>
        </w:tabs>
        <w:ind w:left="361" w:hanging="35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87">
    <w:nsid w:val="233E2C90"/>
    <w:multiLevelType w:val="multilevel"/>
    <w:tmpl w:val="91F28958"/>
    <w:styleLink w:val="List49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88">
    <w:nsid w:val="23467110"/>
    <w:multiLevelType w:val="multilevel"/>
    <w:tmpl w:val="9830DD64"/>
    <w:styleLink w:val="List21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89">
    <w:nsid w:val="237208CC"/>
    <w:multiLevelType w:val="multilevel"/>
    <w:tmpl w:val="53069BD2"/>
    <w:styleLink w:val="List8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90">
    <w:nsid w:val="23A3510A"/>
    <w:multiLevelType w:val="multilevel"/>
    <w:tmpl w:val="661CE05A"/>
    <w:styleLink w:val="List682"/>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191">
    <w:nsid w:val="23FE02DC"/>
    <w:multiLevelType w:val="multilevel"/>
    <w:tmpl w:val="BD5CFEE8"/>
    <w:styleLink w:val="List511"/>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92">
    <w:nsid w:val="24197E6C"/>
    <w:multiLevelType w:val="multilevel"/>
    <w:tmpl w:val="881E60BC"/>
    <w:styleLink w:val="List22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93">
    <w:nsid w:val="241E59F2"/>
    <w:multiLevelType w:val="multilevel"/>
    <w:tmpl w:val="B86ED062"/>
    <w:styleLink w:val="List3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94">
    <w:nsid w:val="24395FD2"/>
    <w:multiLevelType w:val="multilevel"/>
    <w:tmpl w:val="6B423ACE"/>
    <w:styleLink w:val="List532"/>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195">
    <w:nsid w:val="24A919AB"/>
    <w:multiLevelType w:val="multilevel"/>
    <w:tmpl w:val="F6B873DC"/>
    <w:styleLink w:val="List18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96">
    <w:nsid w:val="24C60277"/>
    <w:multiLevelType w:val="multilevel"/>
    <w:tmpl w:val="6E0E6FAA"/>
    <w:styleLink w:val="List459"/>
    <w:lvl w:ilvl="0">
      <w:start w:val="1"/>
      <w:numFmt w:val="decimal"/>
      <w:lvlText w:val="%1."/>
      <w:lvlJc w:val="left"/>
      <w:pPr>
        <w:tabs>
          <w:tab w:val="num" w:pos="669"/>
        </w:tabs>
        <w:ind w:left="669" w:hanging="309"/>
      </w:pPr>
      <w:rPr>
        <w:rFonts w:ascii="Arial Unicode MS" w:eastAsia="Arial Unicode MS" w:hAnsi="Arial Unicode MS" w:cs="Arial Unicode MS"/>
        <w:position w:val="0"/>
        <w:sz w:val="28"/>
        <w:szCs w:val="28"/>
        <w:rtl w:val="0"/>
        <w:lang w:val="ru-RU"/>
      </w:rPr>
    </w:lvl>
    <w:lvl w:ilvl="1">
      <w:start w:val="1"/>
      <w:numFmt w:val="lowerLetter"/>
      <w:lvlText w:val="%2."/>
      <w:lvlJc w:val="left"/>
      <w:pPr>
        <w:tabs>
          <w:tab w:val="num" w:pos="1570"/>
        </w:tabs>
        <w:ind w:left="1570" w:hanging="490"/>
      </w:pPr>
      <w:rPr>
        <w:rFonts w:ascii="Arial Unicode MS" w:eastAsia="Arial Unicode MS" w:hAnsi="Arial Unicode MS" w:cs="Arial Unicode MS"/>
        <w:position w:val="0"/>
        <w:sz w:val="28"/>
        <w:szCs w:val="28"/>
        <w:rtl w:val="0"/>
        <w:lang w:val="ru-RU"/>
      </w:rPr>
    </w:lvl>
    <w:lvl w:ilvl="2">
      <w:start w:val="1"/>
      <w:numFmt w:val="lowerRoman"/>
      <w:lvlText w:val="%3."/>
      <w:lvlJc w:val="left"/>
      <w:pPr>
        <w:tabs>
          <w:tab w:val="num" w:pos="2267"/>
        </w:tabs>
        <w:ind w:left="2267" w:hanging="403"/>
      </w:pPr>
      <w:rPr>
        <w:rFonts w:ascii="Arial Unicode MS" w:eastAsia="Arial Unicode MS" w:hAnsi="Arial Unicode MS" w:cs="Arial Unicode MS"/>
        <w:position w:val="0"/>
        <w:sz w:val="28"/>
        <w:szCs w:val="28"/>
        <w:rtl w:val="0"/>
        <w:lang w:val="ru-RU"/>
      </w:rPr>
    </w:lvl>
    <w:lvl w:ilvl="3">
      <w:start w:val="1"/>
      <w:numFmt w:val="decimal"/>
      <w:lvlText w:val="%4."/>
      <w:lvlJc w:val="left"/>
      <w:pPr>
        <w:tabs>
          <w:tab w:val="num" w:pos="3010"/>
        </w:tabs>
        <w:ind w:left="3010" w:hanging="490"/>
      </w:pPr>
      <w:rPr>
        <w:rFonts w:ascii="Arial Unicode MS" w:eastAsia="Arial Unicode MS" w:hAnsi="Arial Unicode MS" w:cs="Arial Unicode MS"/>
        <w:position w:val="0"/>
        <w:sz w:val="28"/>
        <w:szCs w:val="28"/>
        <w:rtl w:val="0"/>
        <w:lang w:val="ru-RU"/>
      </w:rPr>
    </w:lvl>
    <w:lvl w:ilvl="4">
      <w:start w:val="1"/>
      <w:numFmt w:val="lowerLetter"/>
      <w:lvlText w:val="%5."/>
      <w:lvlJc w:val="left"/>
      <w:pPr>
        <w:tabs>
          <w:tab w:val="num" w:pos="3730"/>
        </w:tabs>
        <w:ind w:left="3730" w:hanging="490"/>
      </w:pPr>
      <w:rPr>
        <w:rFonts w:ascii="Arial Unicode MS" w:eastAsia="Arial Unicode MS" w:hAnsi="Arial Unicode MS" w:cs="Arial Unicode MS"/>
        <w:position w:val="0"/>
        <w:sz w:val="28"/>
        <w:szCs w:val="28"/>
        <w:rtl w:val="0"/>
        <w:lang w:val="ru-RU"/>
      </w:rPr>
    </w:lvl>
    <w:lvl w:ilvl="5">
      <w:start w:val="1"/>
      <w:numFmt w:val="lowerRoman"/>
      <w:lvlText w:val="%6."/>
      <w:lvlJc w:val="left"/>
      <w:pPr>
        <w:tabs>
          <w:tab w:val="num" w:pos="4427"/>
        </w:tabs>
        <w:ind w:left="4427" w:hanging="403"/>
      </w:pPr>
      <w:rPr>
        <w:rFonts w:ascii="Arial Unicode MS" w:eastAsia="Arial Unicode MS" w:hAnsi="Arial Unicode MS" w:cs="Arial Unicode MS"/>
        <w:position w:val="0"/>
        <w:sz w:val="28"/>
        <w:szCs w:val="28"/>
        <w:rtl w:val="0"/>
        <w:lang w:val="ru-RU"/>
      </w:rPr>
    </w:lvl>
    <w:lvl w:ilvl="6">
      <w:start w:val="1"/>
      <w:numFmt w:val="decimal"/>
      <w:lvlText w:val="%7."/>
      <w:lvlJc w:val="left"/>
      <w:pPr>
        <w:tabs>
          <w:tab w:val="num" w:pos="5170"/>
        </w:tabs>
        <w:ind w:left="5170" w:hanging="490"/>
      </w:pPr>
      <w:rPr>
        <w:rFonts w:ascii="Arial Unicode MS" w:eastAsia="Arial Unicode MS" w:hAnsi="Arial Unicode MS" w:cs="Arial Unicode MS"/>
        <w:position w:val="0"/>
        <w:sz w:val="28"/>
        <w:szCs w:val="28"/>
        <w:rtl w:val="0"/>
        <w:lang w:val="ru-RU"/>
      </w:rPr>
    </w:lvl>
    <w:lvl w:ilvl="7">
      <w:start w:val="1"/>
      <w:numFmt w:val="lowerLetter"/>
      <w:lvlText w:val="%8."/>
      <w:lvlJc w:val="left"/>
      <w:pPr>
        <w:tabs>
          <w:tab w:val="num" w:pos="5890"/>
        </w:tabs>
        <w:ind w:left="5890" w:hanging="490"/>
      </w:pPr>
      <w:rPr>
        <w:rFonts w:ascii="Arial Unicode MS" w:eastAsia="Arial Unicode MS" w:hAnsi="Arial Unicode MS" w:cs="Arial Unicode MS"/>
        <w:position w:val="0"/>
        <w:sz w:val="28"/>
        <w:szCs w:val="28"/>
        <w:rtl w:val="0"/>
        <w:lang w:val="ru-RU"/>
      </w:rPr>
    </w:lvl>
    <w:lvl w:ilvl="8">
      <w:start w:val="1"/>
      <w:numFmt w:val="lowerRoman"/>
      <w:lvlText w:val="%9."/>
      <w:lvlJc w:val="left"/>
      <w:pPr>
        <w:tabs>
          <w:tab w:val="num" w:pos="6587"/>
        </w:tabs>
        <w:ind w:left="6587" w:hanging="403"/>
      </w:pPr>
      <w:rPr>
        <w:rFonts w:ascii="Arial Unicode MS" w:eastAsia="Arial Unicode MS" w:hAnsi="Arial Unicode MS" w:cs="Arial Unicode MS"/>
        <w:position w:val="0"/>
        <w:sz w:val="28"/>
        <w:szCs w:val="28"/>
        <w:rtl w:val="0"/>
        <w:lang w:val="ru-RU"/>
      </w:rPr>
    </w:lvl>
  </w:abstractNum>
  <w:abstractNum w:abstractNumId="197">
    <w:nsid w:val="25683969"/>
    <w:multiLevelType w:val="multilevel"/>
    <w:tmpl w:val="75106386"/>
    <w:styleLink w:val="List21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98">
    <w:nsid w:val="256D045D"/>
    <w:multiLevelType w:val="multilevel"/>
    <w:tmpl w:val="3E1AEDBA"/>
    <w:styleLink w:val="List566"/>
    <w:lvl w:ilvl="0">
      <w:start w:val="1"/>
      <w:numFmt w:val="decimal"/>
      <w:lvlText w:val="%1."/>
      <w:lvlJc w:val="left"/>
      <w:pPr>
        <w:tabs>
          <w:tab w:val="num" w:pos="283"/>
        </w:tabs>
        <w:ind w:left="283" w:hanging="283"/>
      </w:pPr>
      <w:rPr>
        <w:position w:val="0"/>
        <w:sz w:val="28"/>
        <w:szCs w:val="28"/>
        <w:lang w:val="ru-RU"/>
      </w:rPr>
    </w:lvl>
    <w:lvl w:ilvl="1">
      <w:start w:val="1"/>
      <w:numFmt w:val="lowerLetter"/>
      <w:lvlText w:val="%2."/>
      <w:lvlJc w:val="left"/>
      <w:pPr>
        <w:tabs>
          <w:tab w:val="num" w:pos="1210"/>
        </w:tabs>
        <w:ind w:left="1210" w:hanging="490"/>
      </w:pPr>
      <w:rPr>
        <w:position w:val="0"/>
        <w:sz w:val="28"/>
        <w:szCs w:val="28"/>
        <w:lang w:val="ru-RU"/>
      </w:rPr>
    </w:lvl>
    <w:lvl w:ilvl="2">
      <w:start w:val="1"/>
      <w:numFmt w:val="lowerRoman"/>
      <w:lvlText w:val="%3."/>
      <w:lvlJc w:val="left"/>
      <w:pPr>
        <w:tabs>
          <w:tab w:val="num" w:pos="1907"/>
        </w:tabs>
        <w:ind w:left="1907" w:hanging="403"/>
      </w:pPr>
      <w:rPr>
        <w:position w:val="0"/>
        <w:sz w:val="28"/>
        <w:szCs w:val="28"/>
        <w:lang w:val="ru-RU"/>
      </w:rPr>
    </w:lvl>
    <w:lvl w:ilvl="3">
      <w:start w:val="1"/>
      <w:numFmt w:val="decimal"/>
      <w:lvlText w:val="%4."/>
      <w:lvlJc w:val="left"/>
      <w:pPr>
        <w:tabs>
          <w:tab w:val="num" w:pos="2650"/>
        </w:tabs>
        <w:ind w:left="2650" w:hanging="490"/>
      </w:pPr>
      <w:rPr>
        <w:position w:val="0"/>
        <w:sz w:val="28"/>
        <w:szCs w:val="28"/>
        <w:lang w:val="ru-RU"/>
      </w:rPr>
    </w:lvl>
    <w:lvl w:ilvl="4">
      <w:start w:val="1"/>
      <w:numFmt w:val="lowerLetter"/>
      <w:lvlText w:val="%5."/>
      <w:lvlJc w:val="left"/>
      <w:pPr>
        <w:tabs>
          <w:tab w:val="num" w:pos="3370"/>
        </w:tabs>
        <w:ind w:left="3370" w:hanging="490"/>
      </w:pPr>
      <w:rPr>
        <w:position w:val="0"/>
        <w:sz w:val="28"/>
        <w:szCs w:val="28"/>
        <w:lang w:val="ru-RU"/>
      </w:rPr>
    </w:lvl>
    <w:lvl w:ilvl="5">
      <w:start w:val="1"/>
      <w:numFmt w:val="lowerRoman"/>
      <w:lvlText w:val="%6."/>
      <w:lvlJc w:val="left"/>
      <w:pPr>
        <w:tabs>
          <w:tab w:val="num" w:pos="4067"/>
        </w:tabs>
        <w:ind w:left="4067" w:hanging="403"/>
      </w:pPr>
      <w:rPr>
        <w:position w:val="0"/>
        <w:sz w:val="28"/>
        <w:szCs w:val="28"/>
        <w:lang w:val="ru-RU"/>
      </w:rPr>
    </w:lvl>
    <w:lvl w:ilvl="6">
      <w:start w:val="1"/>
      <w:numFmt w:val="decimal"/>
      <w:lvlText w:val="%7."/>
      <w:lvlJc w:val="left"/>
      <w:pPr>
        <w:tabs>
          <w:tab w:val="num" w:pos="4810"/>
        </w:tabs>
        <w:ind w:left="4810" w:hanging="490"/>
      </w:pPr>
      <w:rPr>
        <w:position w:val="0"/>
        <w:sz w:val="28"/>
        <w:szCs w:val="28"/>
        <w:lang w:val="ru-RU"/>
      </w:rPr>
    </w:lvl>
    <w:lvl w:ilvl="7">
      <w:start w:val="1"/>
      <w:numFmt w:val="lowerLetter"/>
      <w:lvlText w:val="%8."/>
      <w:lvlJc w:val="left"/>
      <w:pPr>
        <w:tabs>
          <w:tab w:val="num" w:pos="5530"/>
        </w:tabs>
        <w:ind w:left="5530" w:hanging="490"/>
      </w:pPr>
      <w:rPr>
        <w:position w:val="0"/>
        <w:sz w:val="28"/>
        <w:szCs w:val="28"/>
        <w:lang w:val="ru-RU"/>
      </w:rPr>
    </w:lvl>
    <w:lvl w:ilvl="8">
      <w:start w:val="1"/>
      <w:numFmt w:val="lowerRoman"/>
      <w:lvlText w:val="%9."/>
      <w:lvlJc w:val="left"/>
      <w:pPr>
        <w:tabs>
          <w:tab w:val="num" w:pos="6227"/>
        </w:tabs>
        <w:ind w:left="6227" w:hanging="403"/>
      </w:pPr>
      <w:rPr>
        <w:position w:val="0"/>
        <w:sz w:val="28"/>
        <w:szCs w:val="28"/>
        <w:lang w:val="ru-RU"/>
      </w:rPr>
    </w:lvl>
  </w:abstractNum>
  <w:abstractNum w:abstractNumId="199">
    <w:nsid w:val="259C06AB"/>
    <w:multiLevelType w:val="multilevel"/>
    <w:tmpl w:val="1EDA070A"/>
    <w:styleLink w:val="List283"/>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200">
    <w:nsid w:val="265B3A32"/>
    <w:multiLevelType w:val="multilevel"/>
    <w:tmpl w:val="86A84988"/>
    <w:styleLink w:val="List401"/>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201">
    <w:nsid w:val="2670620D"/>
    <w:multiLevelType w:val="multilevel"/>
    <w:tmpl w:val="D3EE0FB6"/>
    <w:styleLink w:val="List467"/>
    <w:lvl w:ilvl="0">
      <w:start w:val="1"/>
      <w:numFmt w:val="decimal"/>
      <w:lvlText w:val="%1."/>
      <w:lvlJc w:val="left"/>
      <w:pPr>
        <w:tabs>
          <w:tab w:val="num" w:pos="141"/>
        </w:tabs>
        <w:ind w:left="141" w:hanging="141"/>
      </w:pPr>
      <w:rPr>
        <w:rFonts w:ascii="Arial Unicode MS" w:eastAsia="Arial Unicode MS" w:hAnsi="Arial Unicode MS" w:cs="Arial Unicode MS"/>
        <w:position w:val="0"/>
        <w:sz w:val="28"/>
        <w:szCs w:val="28"/>
        <w:rtl w:val="0"/>
        <w:lang w:val="ru-RU"/>
      </w:rPr>
    </w:lvl>
    <w:lvl w:ilvl="1">
      <w:start w:val="1"/>
      <w:numFmt w:val="lowerLetter"/>
      <w:lvlText w:val="%2."/>
      <w:lvlJc w:val="left"/>
      <w:pPr>
        <w:tabs>
          <w:tab w:val="num" w:pos="1777"/>
        </w:tabs>
        <w:ind w:left="1777" w:hanging="490"/>
      </w:pPr>
      <w:rPr>
        <w:rFonts w:ascii="Arial Unicode MS" w:eastAsia="Arial Unicode MS" w:hAnsi="Arial Unicode MS" w:cs="Arial Unicode MS"/>
        <w:position w:val="0"/>
        <w:sz w:val="28"/>
        <w:szCs w:val="28"/>
        <w:rtl w:val="0"/>
        <w:lang w:val="ru-RU"/>
      </w:rPr>
    </w:lvl>
    <w:lvl w:ilvl="2">
      <w:start w:val="1"/>
      <w:numFmt w:val="lowerRoman"/>
      <w:lvlText w:val="%3."/>
      <w:lvlJc w:val="left"/>
      <w:pPr>
        <w:tabs>
          <w:tab w:val="num" w:pos="2474"/>
        </w:tabs>
        <w:ind w:left="2474" w:hanging="403"/>
      </w:pPr>
      <w:rPr>
        <w:rFonts w:ascii="Arial Unicode MS" w:eastAsia="Arial Unicode MS" w:hAnsi="Arial Unicode MS" w:cs="Arial Unicode MS"/>
        <w:position w:val="0"/>
        <w:sz w:val="28"/>
        <w:szCs w:val="28"/>
        <w:rtl w:val="0"/>
        <w:lang w:val="ru-RU"/>
      </w:rPr>
    </w:lvl>
    <w:lvl w:ilvl="3">
      <w:start w:val="1"/>
      <w:numFmt w:val="decimal"/>
      <w:lvlText w:val="%4."/>
      <w:lvlJc w:val="left"/>
      <w:pPr>
        <w:tabs>
          <w:tab w:val="num" w:pos="3217"/>
        </w:tabs>
        <w:ind w:left="3217" w:hanging="490"/>
      </w:pPr>
      <w:rPr>
        <w:rFonts w:ascii="Arial Unicode MS" w:eastAsia="Arial Unicode MS" w:hAnsi="Arial Unicode MS" w:cs="Arial Unicode MS"/>
        <w:position w:val="0"/>
        <w:sz w:val="28"/>
        <w:szCs w:val="28"/>
        <w:rtl w:val="0"/>
        <w:lang w:val="ru-RU"/>
      </w:rPr>
    </w:lvl>
    <w:lvl w:ilvl="4">
      <w:start w:val="1"/>
      <w:numFmt w:val="lowerLetter"/>
      <w:lvlText w:val="%5."/>
      <w:lvlJc w:val="left"/>
      <w:pPr>
        <w:tabs>
          <w:tab w:val="num" w:pos="3937"/>
        </w:tabs>
        <w:ind w:left="3937" w:hanging="490"/>
      </w:pPr>
      <w:rPr>
        <w:rFonts w:ascii="Arial Unicode MS" w:eastAsia="Arial Unicode MS" w:hAnsi="Arial Unicode MS" w:cs="Arial Unicode MS"/>
        <w:position w:val="0"/>
        <w:sz w:val="28"/>
        <w:szCs w:val="28"/>
        <w:rtl w:val="0"/>
        <w:lang w:val="ru-RU"/>
      </w:rPr>
    </w:lvl>
    <w:lvl w:ilvl="5">
      <w:start w:val="1"/>
      <w:numFmt w:val="lowerRoman"/>
      <w:lvlText w:val="%6."/>
      <w:lvlJc w:val="left"/>
      <w:pPr>
        <w:tabs>
          <w:tab w:val="num" w:pos="4634"/>
        </w:tabs>
        <w:ind w:left="4634" w:hanging="403"/>
      </w:pPr>
      <w:rPr>
        <w:rFonts w:ascii="Arial Unicode MS" w:eastAsia="Arial Unicode MS" w:hAnsi="Arial Unicode MS" w:cs="Arial Unicode MS"/>
        <w:position w:val="0"/>
        <w:sz w:val="28"/>
        <w:szCs w:val="28"/>
        <w:rtl w:val="0"/>
        <w:lang w:val="ru-RU"/>
      </w:rPr>
    </w:lvl>
    <w:lvl w:ilvl="6">
      <w:start w:val="1"/>
      <w:numFmt w:val="decimal"/>
      <w:lvlText w:val="%7."/>
      <w:lvlJc w:val="left"/>
      <w:pPr>
        <w:tabs>
          <w:tab w:val="num" w:pos="5377"/>
        </w:tabs>
        <w:ind w:left="5377" w:hanging="490"/>
      </w:pPr>
      <w:rPr>
        <w:rFonts w:ascii="Arial Unicode MS" w:eastAsia="Arial Unicode MS" w:hAnsi="Arial Unicode MS" w:cs="Arial Unicode MS"/>
        <w:position w:val="0"/>
        <w:sz w:val="28"/>
        <w:szCs w:val="28"/>
        <w:rtl w:val="0"/>
        <w:lang w:val="ru-RU"/>
      </w:rPr>
    </w:lvl>
    <w:lvl w:ilvl="7">
      <w:start w:val="1"/>
      <w:numFmt w:val="lowerLetter"/>
      <w:lvlText w:val="%8."/>
      <w:lvlJc w:val="left"/>
      <w:pPr>
        <w:tabs>
          <w:tab w:val="num" w:pos="6097"/>
        </w:tabs>
        <w:ind w:left="6097" w:hanging="490"/>
      </w:pPr>
      <w:rPr>
        <w:rFonts w:ascii="Arial Unicode MS" w:eastAsia="Arial Unicode MS" w:hAnsi="Arial Unicode MS" w:cs="Arial Unicode MS"/>
        <w:position w:val="0"/>
        <w:sz w:val="28"/>
        <w:szCs w:val="28"/>
        <w:rtl w:val="0"/>
        <w:lang w:val="ru-RU"/>
      </w:rPr>
    </w:lvl>
    <w:lvl w:ilvl="8">
      <w:start w:val="1"/>
      <w:numFmt w:val="lowerRoman"/>
      <w:lvlText w:val="%9."/>
      <w:lvlJc w:val="left"/>
      <w:pPr>
        <w:tabs>
          <w:tab w:val="num" w:pos="6794"/>
        </w:tabs>
        <w:ind w:left="6794" w:hanging="403"/>
      </w:pPr>
      <w:rPr>
        <w:rFonts w:ascii="Arial Unicode MS" w:eastAsia="Arial Unicode MS" w:hAnsi="Arial Unicode MS" w:cs="Arial Unicode MS"/>
        <w:position w:val="0"/>
        <w:sz w:val="28"/>
        <w:szCs w:val="28"/>
        <w:rtl w:val="0"/>
        <w:lang w:val="ru-RU"/>
      </w:rPr>
    </w:lvl>
  </w:abstractNum>
  <w:abstractNum w:abstractNumId="202">
    <w:nsid w:val="26CA3E03"/>
    <w:multiLevelType w:val="multilevel"/>
    <w:tmpl w:val="5ABAEADC"/>
    <w:styleLink w:val="List17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203">
    <w:nsid w:val="276E60B0"/>
    <w:multiLevelType w:val="multilevel"/>
    <w:tmpl w:val="2E1EB17E"/>
    <w:styleLink w:val="List324"/>
    <w:lvl w:ilvl="0">
      <w:start w:val="3"/>
      <w:numFmt w:val="upperRoman"/>
      <w:lvlText w:val="%1."/>
      <w:lvlJc w:val="left"/>
      <w:pPr>
        <w:tabs>
          <w:tab w:val="num" w:pos="850"/>
        </w:tabs>
        <w:ind w:left="850" w:hanging="566"/>
      </w:pPr>
      <w:rPr>
        <w:b/>
        <w:bCs/>
        <w:color w:val="00000A"/>
        <w:position w:val="0"/>
        <w:sz w:val="28"/>
        <w:szCs w:val="28"/>
        <w:lang w:val="ru-RU"/>
      </w:rPr>
    </w:lvl>
    <w:lvl w:ilvl="1">
      <w:start w:val="1"/>
      <w:numFmt w:val="decimal"/>
      <w:lvlText w:val="%1.%2."/>
      <w:lvlJc w:val="left"/>
      <w:pPr>
        <w:tabs>
          <w:tab w:val="num" w:pos="897"/>
        </w:tabs>
        <w:ind w:left="897" w:hanging="613"/>
      </w:pPr>
      <w:rPr>
        <w:b/>
        <w:bCs/>
        <w:color w:val="00000A"/>
        <w:position w:val="0"/>
        <w:sz w:val="28"/>
        <w:szCs w:val="28"/>
        <w:lang w:val="ru-RU"/>
      </w:rPr>
    </w:lvl>
    <w:lvl w:ilvl="2">
      <w:start w:val="1"/>
      <w:numFmt w:val="decimal"/>
      <w:lvlText w:val="%1.%2.%3."/>
      <w:lvlJc w:val="left"/>
      <w:pPr>
        <w:tabs>
          <w:tab w:val="num" w:pos="1264"/>
        </w:tabs>
        <w:ind w:left="1264" w:hanging="980"/>
      </w:pPr>
      <w:rPr>
        <w:b/>
        <w:bCs/>
        <w:color w:val="00000A"/>
        <w:position w:val="0"/>
        <w:sz w:val="28"/>
        <w:szCs w:val="28"/>
        <w:lang w:val="ru-RU"/>
      </w:rPr>
    </w:lvl>
    <w:lvl w:ilvl="3">
      <w:start w:val="1"/>
      <w:numFmt w:val="decimal"/>
      <w:lvlText w:val="%1.%2.%3.%4."/>
      <w:lvlJc w:val="left"/>
      <w:pPr>
        <w:tabs>
          <w:tab w:val="num" w:pos="1754"/>
        </w:tabs>
        <w:ind w:left="1754" w:hanging="1470"/>
      </w:pPr>
      <w:rPr>
        <w:b/>
        <w:bCs/>
        <w:color w:val="00000A"/>
        <w:position w:val="0"/>
        <w:sz w:val="28"/>
        <w:szCs w:val="28"/>
        <w:lang w:val="ru-RU"/>
      </w:rPr>
    </w:lvl>
    <w:lvl w:ilvl="4">
      <w:start w:val="1"/>
      <w:numFmt w:val="decimal"/>
      <w:lvlText w:val="%1.%2.%3.%4.%5."/>
      <w:lvlJc w:val="left"/>
      <w:pPr>
        <w:tabs>
          <w:tab w:val="num" w:pos="1754"/>
        </w:tabs>
        <w:ind w:left="1754" w:hanging="1470"/>
      </w:pPr>
      <w:rPr>
        <w:b/>
        <w:bCs/>
        <w:color w:val="00000A"/>
        <w:position w:val="0"/>
        <w:sz w:val="28"/>
        <w:szCs w:val="28"/>
        <w:lang w:val="ru-RU"/>
      </w:rPr>
    </w:lvl>
    <w:lvl w:ilvl="5">
      <w:start w:val="1"/>
      <w:numFmt w:val="decimal"/>
      <w:lvlText w:val="%1.%2.%3.%4.%5.%6."/>
      <w:lvlJc w:val="left"/>
      <w:pPr>
        <w:tabs>
          <w:tab w:val="num" w:pos="2244"/>
        </w:tabs>
        <w:ind w:left="2244" w:hanging="1960"/>
      </w:pPr>
      <w:rPr>
        <w:b/>
        <w:bCs/>
        <w:color w:val="00000A"/>
        <w:position w:val="0"/>
        <w:sz w:val="28"/>
        <w:szCs w:val="28"/>
        <w:lang w:val="ru-RU"/>
      </w:rPr>
    </w:lvl>
    <w:lvl w:ilvl="6">
      <w:start w:val="1"/>
      <w:numFmt w:val="decimal"/>
      <w:lvlText w:val="%1.%2.%3.%4.%5.%6.%7."/>
      <w:lvlJc w:val="left"/>
      <w:pPr>
        <w:tabs>
          <w:tab w:val="num" w:pos="2244"/>
        </w:tabs>
        <w:ind w:left="2244" w:hanging="1960"/>
      </w:pPr>
      <w:rPr>
        <w:b/>
        <w:bCs/>
        <w:color w:val="00000A"/>
        <w:position w:val="0"/>
        <w:sz w:val="28"/>
        <w:szCs w:val="28"/>
        <w:lang w:val="ru-RU"/>
      </w:rPr>
    </w:lvl>
    <w:lvl w:ilvl="7">
      <w:start w:val="1"/>
      <w:numFmt w:val="decimal"/>
      <w:lvlText w:val="%1.%2.%3.%4.%5.%6.%7.%8."/>
      <w:lvlJc w:val="left"/>
      <w:pPr>
        <w:tabs>
          <w:tab w:val="num" w:pos="2734"/>
        </w:tabs>
        <w:ind w:left="2734" w:hanging="2450"/>
      </w:pPr>
      <w:rPr>
        <w:b/>
        <w:bCs/>
        <w:color w:val="00000A"/>
        <w:position w:val="0"/>
        <w:sz w:val="28"/>
        <w:szCs w:val="28"/>
        <w:lang w:val="ru-RU"/>
      </w:rPr>
    </w:lvl>
    <w:lvl w:ilvl="8">
      <w:start w:val="1"/>
      <w:numFmt w:val="decimal"/>
      <w:lvlText w:val="%1.%2.%3.%4.%5.%6.%7.%8.%9."/>
      <w:lvlJc w:val="left"/>
      <w:pPr>
        <w:tabs>
          <w:tab w:val="num" w:pos="3224"/>
        </w:tabs>
        <w:ind w:left="3224" w:hanging="2940"/>
      </w:pPr>
      <w:rPr>
        <w:b/>
        <w:bCs/>
        <w:color w:val="00000A"/>
        <w:position w:val="0"/>
        <w:sz w:val="28"/>
        <w:szCs w:val="28"/>
        <w:lang w:val="ru-RU"/>
      </w:rPr>
    </w:lvl>
  </w:abstractNum>
  <w:abstractNum w:abstractNumId="204">
    <w:nsid w:val="27966213"/>
    <w:multiLevelType w:val="multilevel"/>
    <w:tmpl w:val="6FB25EBE"/>
    <w:styleLink w:val="List665"/>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205">
    <w:nsid w:val="27A9260E"/>
    <w:multiLevelType w:val="multilevel"/>
    <w:tmpl w:val="56405884"/>
    <w:styleLink w:val="List415"/>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06">
    <w:nsid w:val="27BC063B"/>
    <w:multiLevelType w:val="multilevel"/>
    <w:tmpl w:val="619C2EDC"/>
    <w:styleLink w:val="List672"/>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207">
    <w:nsid w:val="27BD46CD"/>
    <w:multiLevelType w:val="multilevel"/>
    <w:tmpl w:val="F84AC18C"/>
    <w:styleLink w:val="List114"/>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208">
    <w:nsid w:val="27E64ED7"/>
    <w:multiLevelType w:val="multilevel"/>
    <w:tmpl w:val="B0D8EF94"/>
    <w:styleLink w:val="List25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09">
    <w:nsid w:val="28101BBA"/>
    <w:multiLevelType w:val="multilevel"/>
    <w:tmpl w:val="AD587DEA"/>
    <w:styleLink w:val="List319"/>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210">
    <w:nsid w:val="28B3203E"/>
    <w:multiLevelType w:val="multilevel"/>
    <w:tmpl w:val="1F8C9B1E"/>
    <w:styleLink w:val="List312"/>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211">
    <w:nsid w:val="290143C6"/>
    <w:multiLevelType w:val="multilevel"/>
    <w:tmpl w:val="8AEC02FE"/>
    <w:styleLink w:val="List350"/>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12">
    <w:nsid w:val="2914276A"/>
    <w:multiLevelType w:val="multilevel"/>
    <w:tmpl w:val="74FA114E"/>
    <w:styleLink w:val="List327"/>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13">
    <w:nsid w:val="292D4FAE"/>
    <w:multiLevelType w:val="multilevel"/>
    <w:tmpl w:val="2AC2B7D0"/>
    <w:styleLink w:val="List10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14">
    <w:nsid w:val="29957C03"/>
    <w:multiLevelType w:val="multilevel"/>
    <w:tmpl w:val="92C61CF8"/>
    <w:styleLink w:val="List643"/>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215">
    <w:nsid w:val="29AD08A8"/>
    <w:multiLevelType w:val="multilevel"/>
    <w:tmpl w:val="85EC1BBE"/>
    <w:styleLink w:val="List392"/>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16">
    <w:nsid w:val="29CA51F6"/>
    <w:multiLevelType w:val="multilevel"/>
    <w:tmpl w:val="0B227F46"/>
    <w:styleLink w:val="List24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17">
    <w:nsid w:val="29D51C72"/>
    <w:multiLevelType w:val="multilevel"/>
    <w:tmpl w:val="09E4F2D2"/>
    <w:styleLink w:val="List45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218">
    <w:nsid w:val="29E5787F"/>
    <w:multiLevelType w:val="multilevel"/>
    <w:tmpl w:val="DBD2A168"/>
    <w:styleLink w:val="List342"/>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19">
    <w:nsid w:val="29F844F3"/>
    <w:multiLevelType w:val="multilevel"/>
    <w:tmpl w:val="B97A1C20"/>
    <w:styleLink w:val="List444"/>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220">
    <w:nsid w:val="2A007BE4"/>
    <w:multiLevelType w:val="multilevel"/>
    <w:tmpl w:val="3E9E8D9E"/>
    <w:styleLink w:val="List512"/>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21">
    <w:nsid w:val="2A7C22D3"/>
    <w:multiLevelType w:val="multilevel"/>
    <w:tmpl w:val="745C588C"/>
    <w:styleLink w:val="List116"/>
    <w:lvl w:ilvl="0">
      <w:numFmt w:val="bullet"/>
      <w:lvlText w:val="•"/>
      <w:lvlJc w:val="left"/>
      <w:pPr>
        <w:tabs>
          <w:tab w:val="num" w:pos="707"/>
        </w:tabs>
        <w:ind w:left="707" w:hanging="707"/>
      </w:pPr>
      <w:rPr>
        <w:position w:val="0"/>
        <w:sz w:val="24"/>
        <w:szCs w:val="24"/>
        <w:rtl w:val="0"/>
        <w:lang w:val="ru-RU"/>
      </w:rPr>
    </w:lvl>
    <w:lvl w:ilvl="1">
      <w:start w:val="1"/>
      <w:numFmt w:val="bullet"/>
      <w:lvlText w:val="o"/>
      <w:lvlJc w:val="left"/>
      <w:pPr>
        <w:tabs>
          <w:tab w:val="num" w:pos="133"/>
        </w:tabs>
      </w:pPr>
      <w:rPr>
        <w:position w:val="0"/>
        <w:sz w:val="28"/>
        <w:szCs w:val="28"/>
        <w:rtl w:val="0"/>
        <w:lang w:val="ru-RU"/>
      </w:rPr>
    </w:lvl>
    <w:lvl w:ilvl="2">
      <w:start w:val="1"/>
      <w:numFmt w:val="bullet"/>
      <w:lvlText w:val="▪"/>
      <w:lvlJc w:val="left"/>
      <w:pPr>
        <w:tabs>
          <w:tab w:val="num" w:pos="133"/>
        </w:tabs>
      </w:pPr>
      <w:rPr>
        <w:position w:val="0"/>
        <w:sz w:val="28"/>
        <w:szCs w:val="28"/>
        <w:rtl w:val="0"/>
        <w:lang w:val="ru-RU"/>
      </w:rPr>
    </w:lvl>
    <w:lvl w:ilvl="3">
      <w:start w:val="1"/>
      <w:numFmt w:val="bullet"/>
      <w:lvlText w:val="•"/>
      <w:lvlJc w:val="left"/>
      <w:pPr>
        <w:tabs>
          <w:tab w:val="num" w:pos="133"/>
        </w:tabs>
      </w:pPr>
      <w:rPr>
        <w:position w:val="0"/>
        <w:sz w:val="28"/>
        <w:szCs w:val="28"/>
        <w:rtl w:val="0"/>
        <w:lang w:val="ru-RU"/>
      </w:rPr>
    </w:lvl>
    <w:lvl w:ilvl="4">
      <w:start w:val="1"/>
      <w:numFmt w:val="bullet"/>
      <w:lvlText w:val="o"/>
      <w:lvlJc w:val="left"/>
      <w:pPr>
        <w:tabs>
          <w:tab w:val="num" w:pos="133"/>
        </w:tabs>
      </w:pPr>
      <w:rPr>
        <w:position w:val="0"/>
        <w:sz w:val="28"/>
        <w:szCs w:val="28"/>
        <w:rtl w:val="0"/>
        <w:lang w:val="ru-RU"/>
      </w:rPr>
    </w:lvl>
    <w:lvl w:ilvl="5">
      <w:start w:val="1"/>
      <w:numFmt w:val="bullet"/>
      <w:lvlText w:val="▪"/>
      <w:lvlJc w:val="left"/>
      <w:pPr>
        <w:tabs>
          <w:tab w:val="num" w:pos="133"/>
        </w:tabs>
      </w:pPr>
      <w:rPr>
        <w:position w:val="0"/>
        <w:sz w:val="28"/>
        <w:szCs w:val="28"/>
        <w:rtl w:val="0"/>
        <w:lang w:val="ru-RU"/>
      </w:rPr>
    </w:lvl>
    <w:lvl w:ilvl="6">
      <w:start w:val="1"/>
      <w:numFmt w:val="bullet"/>
      <w:lvlText w:val="•"/>
      <w:lvlJc w:val="left"/>
      <w:pPr>
        <w:tabs>
          <w:tab w:val="num" w:pos="133"/>
        </w:tabs>
      </w:pPr>
      <w:rPr>
        <w:position w:val="0"/>
        <w:sz w:val="28"/>
        <w:szCs w:val="28"/>
        <w:rtl w:val="0"/>
        <w:lang w:val="ru-RU"/>
      </w:rPr>
    </w:lvl>
    <w:lvl w:ilvl="7">
      <w:start w:val="1"/>
      <w:numFmt w:val="bullet"/>
      <w:lvlText w:val="o"/>
      <w:lvlJc w:val="left"/>
      <w:pPr>
        <w:tabs>
          <w:tab w:val="num" w:pos="133"/>
        </w:tabs>
      </w:pPr>
      <w:rPr>
        <w:position w:val="0"/>
        <w:sz w:val="28"/>
        <w:szCs w:val="28"/>
        <w:rtl w:val="0"/>
        <w:lang w:val="ru-RU"/>
      </w:rPr>
    </w:lvl>
    <w:lvl w:ilvl="8">
      <w:start w:val="1"/>
      <w:numFmt w:val="bullet"/>
      <w:lvlText w:val="▪"/>
      <w:lvlJc w:val="left"/>
      <w:pPr>
        <w:tabs>
          <w:tab w:val="num" w:pos="133"/>
        </w:tabs>
      </w:pPr>
      <w:rPr>
        <w:position w:val="0"/>
        <w:sz w:val="28"/>
        <w:szCs w:val="28"/>
        <w:rtl w:val="0"/>
        <w:lang w:val="ru-RU"/>
      </w:rPr>
    </w:lvl>
  </w:abstractNum>
  <w:abstractNum w:abstractNumId="222">
    <w:nsid w:val="2AB3410D"/>
    <w:multiLevelType w:val="multilevel"/>
    <w:tmpl w:val="C2303F12"/>
    <w:styleLink w:val="List419"/>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223">
    <w:nsid w:val="2AD56942"/>
    <w:multiLevelType w:val="multilevel"/>
    <w:tmpl w:val="C1D6CD12"/>
    <w:styleLink w:val="List24"/>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24">
    <w:nsid w:val="2AFE7C69"/>
    <w:multiLevelType w:val="multilevel"/>
    <w:tmpl w:val="35DED39E"/>
    <w:styleLink w:val="List523"/>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225">
    <w:nsid w:val="2B800DD6"/>
    <w:multiLevelType w:val="multilevel"/>
    <w:tmpl w:val="F33E2ED6"/>
    <w:styleLink w:val="List17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226">
    <w:nsid w:val="2BE52BB7"/>
    <w:multiLevelType w:val="multilevel"/>
    <w:tmpl w:val="AE6E1F90"/>
    <w:styleLink w:val="List23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27">
    <w:nsid w:val="2C0C01C7"/>
    <w:multiLevelType w:val="multilevel"/>
    <w:tmpl w:val="AFE222FA"/>
    <w:styleLink w:val="List27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28">
    <w:nsid w:val="2C131C9A"/>
    <w:multiLevelType w:val="multilevel"/>
    <w:tmpl w:val="DCF081A4"/>
    <w:styleLink w:val="List9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29">
    <w:nsid w:val="2C3531C7"/>
    <w:multiLevelType w:val="multilevel"/>
    <w:tmpl w:val="9FF88C70"/>
    <w:styleLink w:val="List26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30">
    <w:nsid w:val="2C841122"/>
    <w:multiLevelType w:val="multilevel"/>
    <w:tmpl w:val="CCA43436"/>
    <w:styleLink w:val="List26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31">
    <w:nsid w:val="2C8E7FE8"/>
    <w:multiLevelType w:val="multilevel"/>
    <w:tmpl w:val="6C44C7A2"/>
    <w:styleLink w:val="List462"/>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32">
    <w:nsid w:val="2CA740F6"/>
    <w:multiLevelType w:val="multilevel"/>
    <w:tmpl w:val="9D703BF0"/>
    <w:styleLink w:val="List636"/>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233">
    <w:nsid w:val="2CF14478"/>
    <w:multiLevelType w:val="multilevel"/>
    <w:tmpl w:val="E58A8D42"/>
    <w:styleLink w:val="List513"/>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34">
    <w:nsid w:val="2CF73AC1"/>
    <w:multiLevelType w:val="multilevel"/>
    <w:tmpl w:val="620A8AA4"/>
    <w:styleLink w:val="List46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35">
    <w:nsid w:val="2D554BAC"/>
    <w:multiLevelType w:val="multilevel"/>
    <w:tmpl w:val="855C91BE"/>
    <w:styleLink w:val="List4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36">
    <w:nsid w:val="2D765216"/>
    <w:multiLevelType w:val="multilevel"/>
    <w:tmpl w:val="BF8E2CC4"/>
    <w:styleLink w:val="List372"/>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37">
    <w:nsid w:val="2DA957E8"/>
    <w:multiLevelType w:val="multilevel"/>
    <w:tmpl w:val="6038D858"/>
    <w:styleLink w:val="List526"/>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238">
    <w:nsid w:val="2DD3264B"/>
    <w:multiLevelType w:val="multilevel"/>
    <w:tmpl w:val="8A684C4E"/>
    <w:styleLink w:val="List528"/>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239">
    <w:nsid w:val="2E5D70A4"/>
    <w:multiLevelType w:val="multilevel"/>
    <w:tmpl w:val="310871AC"/>
    <w:styleLink w:val="List8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40">
    <w:nsid w:val="2E69370B"/>
    <w:multiLevelType w:val="multilevel"/>
    <w:tmpl w:val="D45C85E4"/>
    <w:styleLink w:val="List18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1">
    <w:nsid w:val="2E693A6E"/>
    <w:multiLevelType w:val="multilevel"/>
    <w:tmpl w:val="85AEF472"/>
    <w:styleLink w:val="List368"/>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42">
    <w:nsid w:val="2E6A5D30"/>
    <w:multiLevelType w:val="multilevel"/>
    <w:tmpl w:val="A16666EC"/>
    <w:styleLink w:val="List380"/>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43">
    <w:nsid w:val="2E6B000A"/>
    <w:multiLevelType w:val="multilevel"/>
    <w:tmpl w:val="7ACEC9C8"/>
    <w:styleLink w:val="List55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44">
    <w:nsid w:val="2E95402B"/>
    <w:multiLevelType w:val="multilevel"/>
    <w:tmpl w:val="F190C8B0"/>
    <w:styleLink w:val="List23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5">
    <w:nsid w:val="2F1F6279"/>
    <w:multiLevelType w:val="multilevel"/>
    <w:tmpl w:val="0562F4CE"/>
    <w:styleLink w:val="List23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6">
    <w:nsid w:val="2F4A549F"/>
    <w:multiLevelType w:val="multilevel"/>
    <w:tmpl w:val="4714192E"/>
    <w:styleLink w:val="List382"/>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47">
    <w:nsid w:val="2F731A5A"/>
    <w:multiLevelType w:val="multilevel"/>
    <w:tmpl w:val="4376566E"/>
    <w:styleLink w:val="List154"/>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48">
    <w:nsid w:val="2FB03B0A"/>
    <w:multiLevelType w:val="multilevel"/>
    <w:tmpl w:val="6E820036"/>
    <w:styleLink w:val="List328"/>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49">
    <w:nsid w:val="2FB86390"/>
    <w:multiLevelType w:val="multilevel"/>
    <w:tmpl w:val="B100E4CE"/>
    <w:styleLink w:val="List55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50">
    <w:nsid w:val="2FD96172"/>
    <w:multiLevelType w:val="multilevel"/>
    <w:tmpl w:val="4F32A16E"/>
    <w:styleLink w:val="List90"/>
    <w:lvl w:ilvl="0">
      <w:numFmt w:val="bullet"/>
      <w:lvlText w:val="•"/>
      <w:lvlJc w:val="left"/>
      <w:pPr>
        <w:tabs>
          <w:tab w:val="num" w:pos="707"/>
        </w:tabs>
        <w:ind w:left="707" w:hanging="707"/>
      </w:pPr>
      <w:rPr>
        <w:color w:val="000000"/>
        <w:spacing w:val="1"/>
        <w:position w:val="0"/>
        <w:sz w:val="24"/>
        <w:szCs w:val="24"/>
        <w:shd w:val="clear" w:color="auto" w:fill="00FF00"/>
        <w:rtl w:val="0"/>
      </w:rPr>
    </w:lvl>
    <w:lvl w:ilvl="1">
      <w:start w:val="1"/>
      <w:numFmt w:val="bullet"/>
      <w:lvlText w:val="o"/>
      <w:lvlJc w:val="left"/>
      <w:pPr>
        <w:tabs>
          <w:tab w:val="num" w:pos="1500"/>
        </w:tabs>
        <w:ind w:left="1500" w:hanging="420"/>
      </w:pPr>
      <w:rPr>
        <w:color w:val="000000"/>
        <w:spacing w:val="2"/>
        <w:position w:val="0"/>
        <w:sz w:val="28"/>
        <w:szCs w:val="28"/>
        <w:shd w:val="clear" w:color="auto" w:fill="00FF00"/>
        <w:rtl w:val="0"/>
      </w:rPr>
    </w:lvl>
    <w:lvl w:ilvl="2">
      <w:start w:val="1"/>
      <w:numFmt w:val="bullet"/>
      <w:lvlText w:val="▪"/>
      <w:lvlJc w:val="left"/>
      <w:pPr>
        <w:tabs>
          <w:tab w:val="num" w:pos="2220"/>
        </w:tabs>
        <w:ind w:left="2220" w:hanging="420"/>
      </w:pPr>
      <w:rPr>
        <w:color w:val="000000"/>
        <w:spacing w:val="2"/>
        <w:position w:val="0"/>
        <w:sz w:val="28"/>
        <w:szCs w:val="28"/>
        <w:shd w:val="clear" w:color="auto" w:fill="00FF00"/>
        <w:rtl w:val="0"/>
      </w:rPr>
    </w:lvl>
    <w:lvl w:ilvl="3">
      <w:start w:val="1"/>
      <w:numFmt w:val="bullet"/>
      <w:lvlText w:val="•"/>
      <w:lvlJc w:val="left"/>
      <w:pPr>
        <w:tabs>
          <w:tab w:val="num" w:pos="2940"/>
        </w:tabs>
        <w:ind w:left="2940" w:hanging="420"/>
      </w:pPr>
      <w:rPr>
        <w:color w:val="000000"/>
        <w:spacing w:val="2"/>
        <w:position w:val="0"/>
        <w:sz w:val="28"/>
        <w:szCs w:val="28"/>
        <w:shd w:val="clear" w:color="auto" w:fill="00FF00"/>
        <w:rtl w:val="0"/>
      </w:rPr>
    </w:lvl>
    <w:lvl w:ilvl="4">
      <w:start w:val="1"/>
      <w:numFmt w:val="bullet"/>
      <w:lvlText w:val="o"/>
      <w:lvlJc w:val="left"/>
      <w:pPr>
        <w:tabs>
          <w:tab w:val="num" w:pos="3660"/>
        </w:tabs>
        <w:ind w:left="3660" w:hanging="420"/>
      </w:pPr>
      <w:rPr>
        <w:color w:val="000000"/>
        <w:spacing w:val="2"/>
        <w:position w:val="0"/>
        <w:sz w:val="28"/>
        <w:szCs w:val="28"/>
        <w:shd w:val="clear" w:color="auto" w:fill="00FF00"/>
        <w:rtl w:val="0"/>
      </w:rPr>
    </w:lvl>
    <w:lvl w:ilvl="5">
      <w:start w:val="1"/>
      <w:numFmt w:val="bullet"/>
      <w:lvlText w:val="▪"/>
      <w:lvlJc w:val="left"/>
      <w:pPr>
        <w:tabs>
          <w:tab w:val="num" w:pos="4380"/>
        </w:tabs>
        <w:ind w:left="4380" w:hanging="420"/>
      </w:pPr>
      <w:rPr>
        <w:color w:val="000000"/>
        <w:spacing w:val="2"/>
        <w:position w:val="0"/>
        <w:sz w:val="28"/>
        <w:szCs w:val="28"/>
        <w:shd w:val="clear" w:color="auto" w:fill="00FF00"/>
        <w:rtl w:val="0"/>
      </w:rPr>
    </w:lvl>
    <w:lvl w:ilvl="6">
      <w:start w:val="1"/>
      <w:numFmt w:val="bullet"/>
      <w:lvlText w:val="•"/>
      <w:lvlJc w:val="left"/>
      <w:pPr>
        <w:tabs>
          <w:tab w:val="num" w:pos="5100"/>
        </w:tabs>
        <w:ind w:left="5100" w:hanging="420"/>
      </w:pPr>
      <w:rPr>
        <w:color w:val="000000"/>
        <w:spacing w:val="2"/>
        <w:position w:val="0"/>
        <w:sz w:val="28"/>
        <w:szCs w:val="28"/>
        <w:shd w:val="clear" w:color="auto" w:fill="00FF00"/>
        <w:rtl w:val="0"/>
      </w:rPr>
    </w:lvl>
    <w:lvl w:ilvl="7">
      <w:start w:val="1"/>
      <w:numFmt w:val="bullet"/>
      <w:lvlText w:val="o"/>
      <w:lvlJc w:val="left"/>
      <w:pPr>
        <w:tabs>
          <w:tab w:val="num" w:pos="5820"/>
        </w:tabs>
        <w:ind w:left="5820" w:hanging="420"/>
      </w:pPr>
      <w:rPr>
        <w:color w:val="000000"/>
        <w:spacing w:val="2"/>
        <w:position w:val="0"/>
        <w:sz w:val="28"/>
        <w:szCs w:val="28"/>
        <w:shd w:val="clear" w:color="auto" w:fill="00FF00"/>
        <w:rtl w:val="0"/>
      </w:rPr>
    </w:lvl>
    <w:lvl w:ilvl="8">
      <w:start w:val="1"/>
      <w:numFmt w:val="bullet"/>
      <w:lvlText w:val="▪"/>
      <w:lvlJc w:val="left"/>
      <w:pPr>
        <w:tabs>
          <w:tab w:val="num" w:pos="6540"/>
        </w:tabs>
        <w:ind w:left="6540" w:hanging="420"/>
      </w:pPr>
      <w:rPr>
        <w:color w:val="000000"/>
        <w:spacing w:val="2"/>
        <w:position w:val="0"/>
        <w:sz w:val="28"/>
        <w:szCs w:val="28"/>
        <w:shd w:val="clear" w:color="auto" w:fill="00FF00"/>
        <w:rtl w:val="0"/>
      </w:rPr>
    </w:lvl>
  </w:abstractNum>
  <w:abstractNum w:abstractNumId="251">
    <w:nsid w:val="303D6079"/>
    <w:multiLevelType w:val="multilevel"/>
    <w:tmpl w:val="8678188C"/>
    <w:styleLink w:val="List201"/>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252">
    <w:nsid w:val="30531E1E"/>
    <w:multiLevelType w:val="multilevel"/>
    <w:tmpl w:val="463E41CE"/>
    <w:styleLink w:val="List429"/>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53">
    <w:nsid w:val="30C76E01"/>
    <w:multiLevelType w:val="multilevel"/>
    <w:tmpl w:val="B4E40B42"/>
    <w:styleLink w:val="List4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54">
    <w:nsid w:val="31030F1B"/>
    <w:multiLevelType w:val="multilevel"/>
    <w:tmpl w:val="7D0488F8"/>
    <w:styleLink w:val="List27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55">
    <w:nsid w:val="316D598E"/>
    <w:multiLevelType w:val="multilevel"/>
    <w:tmpl w:val="CDAAAD7C"/>
    <w:styleLink w:val="List551"/>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256">
    <w:nsid w:val="317512E1"/>
    <w:multiLevelType w:val="multilevel"/>
    <w:tmpl w:val="E53CBFCA"/>
    <w:styleLink w:val="List321"/>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257">
    <w:nsid w:val="317E75D4"/>
    <w:multiLevelType w:val="multilevel"/>
    <w:tmpl w:val="316C4736"/>
    <w:styleLink w:val="List57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58">
    <w:nsid w:val="31802E2C"/>
    <w:multiLevelType w:val="multilevel"/>
    <w:tmpl w:val="F0E6601E"/>
    <w:styleLink w:val="List639"/>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259">
    <w:nsid w:val="31D031A6"/>
    <w:multiLevelType w:val="multilevel"/>
    <w:tmpl w:val="F80A2C82"/>
    <w:styleLink w:val="List6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60">
    <w:nsid w:val="31DB56B3"/>
    <w:multiLevelType w:val="multilevel"/>
    <w:tmpl w:val="943E8000"/>
    <w:styleLink w:val="List55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61">
    <w:nsid w:val="31ED1459"/>
    <w:multiLevelType w:val="multilevel"/>
    <w:tmpl w:val="78889F88"/>
    <w:styleLink w:val="List606"/>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262">
    <w:nsid w:val="32274D8D"/>
    <w:multiLevelType w:val="multilevel"/>
    <w:tmpl w:val="9A9CD8AC"/>
    <w:styleLink w:val="List545"/>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263">
    <w:nsid w:val="324304C4"/>
    <w:multiLevelType w:val="multilevel"/>
    <w:tmpl w:val="1BFABA10"/>
    <w:styleLink w:val="List13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264">
    <w:nsid w:val="328D06D4"/>
    <w:multiLevelType w:val="multilevel"/>
    <w:tmpl w:val="4D68F962"/>
    <w:styleLink w:val="List147"/>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265">
    <w:nsid w:val="328D140D"/>
    <w:multiLevelType w:val="multilevel"/>
    <w:tmpl w:val="E2C2C29A"/>
    <w:styleLink w:val="List5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66">
    <w:nsid w:val="32DB34C6"/>
    <w:multiLevelType w:val="multilevel"/>
    <w:tmpl w:val="7DBE618C"/>
    <w:styleLink w:val="List424"/>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67">
    <w:nsid w:val="32F21DBD"/>
    <w:multiLevelType w:val="multilevel"/>
    <w:tmpl w:val="05DAD65C"/>
    <w:styleLink w:val="List345"/>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68">
    <w:nsid w:val="32FE719B"/>
    <w:multiLevelType w:val="multilevel"/>
    <w:tmpl w:val="2CAC1A98"/>
    <w:styleLink w:val="List10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269">
    <w:nsid w:val="331A2F5D"/>
    <w:multiLevelType w:val="multilevel"/>
    <w:tmpl w:val="5E765D34"/>
    <w:styleLink w:val="List421"/>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70">
    <w:nsid w:val="333E1519"/>
    <w:multiLevelType w:val="multilevel"/>
    <w:tmpl w:val="324E3008"/>
    <w:styleLink w:val="List287"/>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271">
    <w:nsid w:val="339C34B4"/>
    <w:multiLevelType w:val="multilevel"/>
    <w:tmpl w:val="2780AE38"/>
    <w:styleLink w:val="List617"/>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272">
    <w:nsid w:val="33D35299"/>
    <w:multiLevelType w:val="multilevel"/>
    <w:tmpl w:val="F8CE9C18"/>
    <w:styleLink w:val="List2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273">
    <w:nsid w:val="33E649FA"/>
    <w:multiLevelType w:val="multilevel"/>
    <w:tmpl w:val="8D92A326"/>
    <w:styleLink w:val="List27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74">
    <w:nsid w:val="34334C51"/>
    <w:multiLevelType w:val="multilevel"/>
    <w:tmpl w:val="02828ED8"/>
    <w:styleLink w:val="List10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75">
    <w:nsid w:val="34723B3B"/>
    <w:multiLevelType w:val="multilevel"/>
    <w:tmpl w:val="FF9CAAA0"/>
    <w:styleLink w:val="List675"/>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76">
    <w:nsid w:val="348634BD"/>
    <w:multiLevelType w:val="multilevel"/>
    <w:tmpl w:val="FAECBAEA"/>
    <w:styleLink w:val="List6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77">
    <w:nsid w:val="34933B20"/>
    <w:multiLevelType w:val="multilevel"/>
    <w:tmpl w:val="E0DE5494"/>
    <w:styleLink w:val="List674"/>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78">
    <w:nsid w:val="34B427FF"/>
    <w:multiLevelType w:val="multilevel"/>
    <w:tmpl w:val="4A64761C"/>
    <w:styleLink w:val="List5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79">
    <w:nsid w:val="34BF50DC"/>
    <w:multiLevelType w:val="multilevel"/>
    <w:tmpl w:val="8D9CFE0A"/>
    <w:styleLink w:val="List316"/>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280">
    <w:nsid w:val="34DD2F8A"/>
    <w:multiLevelType w:val="multilevel"/>
    <w:tmpl w:val="DEC26094"/>
    <w:styleLink w:val="List29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281">
    <w:nsid w:val="34ED29F3"/>
    <w:multiLevelType w:val="multilevel"/>
    <w:tmpl w:val="34AAC514"/>
    <w:styleLink w:val="List351"/>
    <w:lvl w:ilvl="0">
      <w:start w:val="1"/>
      <w:numFmt w:val="upperRoman"/>
      <w:lvlText w:val="%1."/>
      <w:lvlJc w:val="left"/>
      <w:pPr>
        <w:tabs>
          <w:tab w:val="num" w:pos="556"/>
        </w:tabs>
        <w:ind w:left="556" w:hanging="556"/>
      </w:pPr>
      <w:rPr>
        <w:b/>
        <w:bCs/>
        <w:position w:val="0"/>
        <w:sz w:val="28"/>
        <w:szCs w:val="28"/>
        <w:lang w:val="ru-RU"/>
      </w:rPr>
    </w:lvl>
    <w:lvl w:ilvl="1">
      <w:start w:val="1"/>
      <w:numFmt w:val="lowerLetter"/>
      <w:lvlText w:val="%2."/>
      <w:lvlJc w:val="left"/>
      <w:pPr>
        <w:tabs>
          <w:tab w:val="num" w:pos="1570"/>
        </w:tabs>
        <w:ind w:left="1570" w:hanging="490"/>
      </w:pPr>
      <w:rPr>
        <w:b/>
        <w:bCs/>
        <w:position w:val="0"/>
        <w:sz w:val="28"/>
        <w:szCs w:val="28"/>
        <w:lang w:val="ru-RU"/>
      </w:rPr>
    </w:lvl>
    <w:lvl w:ilvl="2">
      <w:start w:val="1"/>
      <w:numFmt w:val="lowerRoman"/>
      <w:lvlText w:val="%3."/>
      <w:lvlJc w:val="left"/>
      <w:pPr>
        <w:tabs>
          <w:tab w:val="num" w:pos="2267"/>
        </w:tabs>
        <w:ind w:left="2267" w:hanging="403"/>
      </w:pPr>
      <w:rPr>
        <w:b/>
        <w:bCs/>
        <w:position w:val="0"/>
        <w:sz w:val="28"/>
        <w:szCs w:val="28"/>
        <w:lang w:val="ru-RU"/>
      </w:rPr>
    </w:lvl>
    <w:lvl w:ilvl="3">
      <w:start w:val="1"/>
      <w:numFmt w:val="decimal"/>
      <w:lvlText w:val="%4."/>
      <w:lvlJc w:val="left"/>
      <w:pPr>
        <w:tabs>
          <w:tab w:val="num" w:pos="3010"/>
        </w:tabs>
        <w:ind w:left="3010" w:hanging="490"/>
      </w:pPr>
      <w:rPr>
        <w:b/>
        <w:bCs/>
        <w:position w:val="0"/>
        <w:sz w:val="28"/>
        <w:szCs w:val="28"/>
        <w:lang w:val="ru-RU"/>
      </w:rPr>
    </w:lvl>
    <w:lvl w:ilvl="4">
      <w:start w:val="1"/>
      <w:numFmt w:val="lowerLetter"/>
      <w:lvlText w:val="%5."/>
      <w:lvlJc w:val="left"/>
      <w:pPr>
        <w:tabs>
          <w:tab w:val="num" w:pos="3730"/>
        </w:tabs>
        <w:ind w:left="3730" w:hanging="490"/>
      </w:pPr>
      <w:rPr>
        <w:b/>
        <w:bCs/>
        <w:position w:val="0"/>
        <w:sz w:val="28"/>
        <w:szCs w:val="28"/>
        <w:lang w:val="ru-RU"/>
      </w:rPr>
    </w:lvl>
    <w:lvl w:ilvl="5">
      <w:start w:val="1"/>
      <w:numFmt w:val="lowerRoman"/>
      <w:lvlText w:val="%6."/>
      <w:lvlJc w:val="left"/>
      <w:pPr>
        <w:tabs>
          <w:tab w:val="num" w:pos="4427"/>
        </w:tabs>
        <w:ind w:left="4427" w:hanging="403"/>
      </w:pPr>
      <w:rPr>
        <w:b/>
        <w:bCs/>
        <w:position w:val="0"/>
        <w:sz w:val="28"/>
        <w:szCs w:val="28"/>
        <w:lang w:val="ru-RU"/>
      </w:rPr>
    </w:lvl>
    <w:lvl w:ilvl="6">
      <w:start w:val="1"/>
      <w:numFmt w:val="decimal"/>
      <w:lvlText w:val="%7."/>
      <w:lvlJc w:val="left"/>
      <w:pPr>
        <w:tabs>
          <w:tab w:val="num" w:pos="5170"/>
        </w:tabs>
        <w:ind w:left="5170" w:hanging="490"/>
      </w:pPr>
      <w:rPr>
        <w:b/>
        <w:bCs/>
        <w:position w:val="0"/>
        <w:sz w:val="28"/>
        <w:szCs w:val="28"/>
        <w:lang w:val="ru-RU"/>
      </w:rPr>
    </w:lvl>
    <w:lvl w:ilvl="7">
      <w:start w:val="1"/>
      <w:numFmt w:val="lowerLetter"/>
      <w:lvlText w:val="%8."/>
      <w:lvlJc w:val="left"/>
      <w:pPr>
        <w:tabs>
          <w:tab w:val="num" w:pos="5890"/>
        </w:tabs>
        <w:ind w:left="5890" w:hanging="490"/>
      </w:pPr>
      <w:rPr>
        <w:b/>
        <w:bCs/>
        <w:position w:val="0"/>
        <w:sz w:val="28"/>
        <w:szCs w:val="28"/>
        <w:lang w:val="ru-RU"/>
      </w:rPr>
    </w:lvl>
    <w:lvl w:ilvl="8">
      <w:start w:val="1"/>
      <w:numFmt w:val="lowerRoman"/>
      <w:lvlText w:val="%9."/>
      <w:lvlJc w:val="left"/>
      <w:pPr>
        <w:tabs>
          <w:tab w:val="num" w:pos="6587"/>
        </w:tabs>
        <w:ind w:left="6587" w:hanging="403"/>
      </w:pPr>
      <w:rPr>
        <w:b/>
        <w:bCs/>
        <w:position w:val="0"/>
        <w:sz w:val="28"/>
        <w:szCs w:val="28"/>
        <w:lang w:val="ru-RU"/>
      </w:rPr>
    </w:lvl>
  </w:abstractNum>
  <w:abstractNum w:abstractNumId="282">
    <w:nsid w:val="353C7BED"/>
    <w:multiLevelType w:val="multilevel"/>
    <w:tmpl w:val="2C78739E"/>
    <w:styleLink w:val="List356"/>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83">
    <w:nsid w:val="354010A1"/>
    <w:multiLevelType w:val="multilevel"/>
    <w:tmpl w:val="29284E0E"/>
    <w:styleLink w:val="List47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84">
    <w:nsid w:val="35D6231C"/>
    <w:multiLevelType w:val="multilevel"/>
    <w:tmpl w:val="66C030B2"/>
    <w:styleLink w:val="List17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85">
    <w:nsid w:val="35E5436B"/>
    <w:multiLevelType w:val="multilevel"/>
    <w:tmpl w:val="49F46826"/>
    <w:styleLink w:val="List130"/>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86">
    <w:nsid w:val="35F125FF"/>
    <w:multiLevelType w:val="multilevel"/>
    <w:tmpl w:val="ABB249CC"/>
    <w:styleLink w:val="List364"/>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87">
    <w:nsid w:val="35F8365D"/>
    <w:multiLevelType w:val="multilevel"/>
    <w:tmpl w:val="B1F69AD0"/>
    <w:styleLink w:val="List56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88">
    <w:nsid w:val="365A4B30"/>
    <w:multiLevelType w:val="multilevel"/>
    <w:tmpl w:val="4CB89800"/>
    <w:styleLink w:val="List7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89">
    <w:nsid w:val="368B2754"/>
    <w:multiLevelType w:val="multilevel"/>
    <w:tmpl w:val="FF9A49C2"/>
    <w:styleLink w:val="List23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90">
    <w:nsid w:val="36AD5990"/>
    <w:multiLevelType w:val="multilevel"/>
    <w:tmpl w:val="75D4AD8E"/>
    <w:styleLink w:val="List22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91">
    <w:nsid w:val="36BE55C9"/>
    <w:multiLevelType w:val="multilevel"/>
    <w:tmpl w:val="A75E453C"/>
    <w:styleLink w:val="List4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92">
    <w:nsid w:val="37A457D7"/>
    <w:multiLevelType w:val="multilevel"/>
    <w:tmpl w:val="33408E76"/>
    <w:styleLink w:val="List370"/>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93">
    <w:nsid w:val="37C656B8"/>
    <w:multiLevelType w:val="multilevel"/>
    <w:tmpl w:val="504CE0C6"/>
    <w:styleLink w:val="List394"/>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94">
    <w:nsid w:val="37F7491D"/>
    <w:multiLevelType w:val="multilevel"/>
    <w:tmpl w:val="2B723A6E"/>
    <w:styleLink w:val="List374"/>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295">
    <w:nsid w:val="385B2ACF"/>
    <w:multiLevelType w:val="multilevel"/>
    <w:tmpl w:val="F5EC2A92"/>
    <w:styleLink w:val="List138"/>
    <w:lvl w:ilvl="0">
      <w:numFmt w:val="bullet"/>
      <w:lvlText w:val="•"/>
      <w:lvlJc w:val="left"/>
      <w:pPr>
        <w:tabs>
          <w:tab w:val="num" w:pos="1416"/>
        </w:tabs>
        <w:ind w:left="707" w:firstLine="2"/>
      </w:pPr>
      <w:rPr>
        <w:rFonts w:ascii="Times New Roman CYR" w:eastAsia="Times New Roman CYR" w:hAnsi="Times New Roman CYR" w:cs="Times New Roman CYR"/>
        <w:color w:val="000000"/>
        <w:position w:val="0"/>
        <w:sz w:val="28"/>
        <w:szCs w:val="28"/>
        <w:shd w:val="clear" w:color="auto" w:fill="00F900"/>
      </w:rPr>
    </w:lvl>
    <w:lvl w:ilvl="1">
      <w:start w:val="1"/>
      <w:numFmt w:val="bullet"/>
      <w:lvlText w:val="o"/>
      <w:lvlJc w:val="left"/>
      <w:pPr>
        <w:tabs>
          <w:tab w:val="num" w:pos="2416"/>
        </w:tabs>
        <w:ind w:left="1707" w:firstLine="289"/>
      </w:pPr>
      <w:rPr>
        <w:rFonts w:ascii="Times New Roman CYR" w:eastAsia="Times New Roman CYR" w:hAnsi="Times New Roman CYR" w:cs="Times New Roman CYR"/>
        <w:color w:val="000000"/>
        <w:position w:val="0"/>
        <w:sz w:val="28"/>
        <w:szCs w:val="28"/>
        <w:shd w:val="clear" w:color="auto" w:fill="00F900"/>
      </w:rPr>
    </w:lvl>
    <w:lvl w:ilvl="2">
      <w:start w:val="1"/>
      <w:numFmt w:val="bullet"/>
      <w:lvlText w:val="▪"/>
      <w:lvlJc w:val="left"/>
      <w:pPr>
        <w:tabs>
          <w:tab w:val="num" w:pos="3136"/>
        </w:tabs>
        <w:ind w:left="2427" w:firstLine="289"/>
      </w:pPr>
      <w:rPr>
        <w:rFonts w:ascii="Times New Roman CYR" w:eastAsia="Times New Roman CYR" w:hAnsi="Times New Roman CYR" w:cs="Times New Roman CYR"/>
        <w:color w:val="000000"/>
        <w:position w:val="0"/>
        <w:sz w:val="28"/>
        <w:szCs w:val="28"/>
        <w:shd w:val="clear" w:color="auto" w:fill="00F900"/>
      </w:rPr>
    </w:lvl>
    <w:lvl w:ilvl="3">
      <w:start w:val="1"/>
      <w:numFmt w:val="bullet"/>
      <w:lvlText w:val="•"/>
      <w:lvlJc w:val="left"/>
      <w:pPr>
        <w:tabs>
          <w:tab w:val="num" w:pos="3856"/>
        </w:tabs>
        <w:ind w:left="3147" w:firstLine="289"/>
      </w:pPr>
      <w:rPr>
        <w:rFonts w:ascii="Times New Roman CYR" w:eastAsia="Times New Roman CYR" w:hAnsi="Times New Roman CYR" w:cs="Times New Roman CYR"/>
        <w:color w:val="000000"/>
        <w:position w:val="0"/>
        <w:sz w:val="28"/>
        <w:szCs w:val="28"/>
        <w:shd w:val="clear" w:color="auto" w:fill="00F900"/>
      </w:rPr>
    </w:lvl>
    <w:lvl w:ilvl="4">
      <w:start w:val="1"/>
      <w:numFmt w:val="bullet"/>
      <w:lvlText w:val="o"/>
      <w:lvlJc w:val="left"/>
      <w:pPr>
        <w:tabs>
          <w:tab w:val="num" w:pos="4576"/>
        </w:tabs>
        <w:ind w:left="3867" w:firstLine="289"/>
      </w:pPr>
      <w:rPr>
        <w:rFonts w:ascii="Times New Roman CYR" w:eastAsia="Times New Roman CYR" w:hAnsi="Times New Roman CYR" w:cs="Times New Roman CYR"/>
        <w:color w:val="000000"/>
        <w:position w:val="0"/>
        <w:sz w:val="28"/>
        <w:szCs w:val="28"/>
        <w:shd w:val="clear" w:color="auto" w:fill="00F900"/>
      </w:rPr>
    </w:lvl>
    <w:lvl w:ilvl="5">
      <w:start w:val="1"/>
      <w:numFmt w:val="bullet"/>
      <w:lvlText w:val="▪"/>
      <w:lvlJc w:val="left"/>
      <w:pPr>
        <w:tabs>
          <w:tab w:val="num" w:pos="5296"/>
        </w:tabs>
        <w:ind w:left="4587" w:firstLine="289"/>
      </w:pPr>
      <w:rPr>
        <w:rFonts w:ascii="Times New Roman CYR" w:eastAsia="Times New Roman CYR" w:hAnsi="Times New Roman CYR" w:cs="Times New Roman CYR"/>
        <w:color w:val="000000"/>
        <w:position w:val="0"/>
        <w:sz w:val="28"/>
        <w:szCs w:val="28"/>
        <w:shd w:val="clear" w:color="auto" w:fill="00F900"/>
      </w:rPr>
    </w:lvl>
    <w:lvl w:ilvl="6">
      <w:start w:val="1"/>
      <w:numFmt w:val="bullet"/>
      <w:lvlText w:val="•"/>
      <w:lvlJc w:val="left"/>
      <w:pPr>
        <w:tabs>
          <w:tab w:val="num" w:pos="6016"/>
        </w:tabs>
        <w:ind w:left="5307" w:firstLine="289"/>
      </w:pPr>
      <w:rPr>
        <w:rFonts w:ascii="Times New Roman CYR" w:eastAsia="Times New Roman CYR" w:hAnsi="Times New Roman CYR" w:cs="Times New Roman CYR"/>
        <w:color w:val="000000"/>
        <w:position w:val="0"/>
        <w:sz w:val="28"/>
        <w:szCs w:val="28"/>
        <w:shd w:val="clear" w:color="auto" w:fill="00F900"/>
      </w:rPr>
    </w:lvl>
    <w:lvl w:ilvl="7">
      <w:start w:val="1"/>
      <w:numFmt w:val="bullet"/>
      <w:lvlText w:val="o"/>
      <w:lvlJc w:val="left"/>
      <w:pPr>
        <w:tabs>
          <w:tab w:val="num" w:pos="6736"/>
        </w:tabs>
        <w:ind w:left="6027" w:firstLine="289"/>
      </w:pPr>
      <w:rPr>
        <w:rFonts w:ascii="Times New Roman CYR" w:eastAsia="Times New Roman CYR" w:hAnsi="Times New Roman CYR" w:cs="Times New Roman CYR"/>
        <w:color w:val="000000"/>
        <w:position w:val="0"/>
        <w:sz w:val="28"/>
        <w:szCs w:val="28"/>
        <w:shd w:val="clear" w:color="auto" w:fill="00F900"/>
      </w:rPr>
    </w:lvl>
    <w:lvl w:ilvl="8">
      <w:start w:val="1"/>
      <w:numFmt w:val="bullet"/>
      <w:lvlText w:val="▪"/>
      <w:lvlJc w:val="left"/>
      <w:pPr>
        <w:tabs>
          <w:tab w:val="num" w:pos="7456"/>
        </w:tabs>
        <w:ind w:left="6747" w:firstLine="289"/>
      </w:pPr>
      <w:rPr>
        <w:rFonts w:ascii="Times New Roman CYR" w:eastAsia="Times New Roman CYR" w:hAnsi="Times New Roman CYR" w:cs="Times New Roman CYR"/>
        <w:color w:val="000000"/>
        <w:position w:val="0"/>
        <w:sz w:val="28"/>
        <w:szCs w:val="28"/>
        <w:shd w:val="clear" w:color="auto" w:fill="00F900"/>
      </w:rPr>
    </w:lvl>
  </w:abstractNum>
  <w:abstractNum w:abstractNumId="296">
    <w:nsid w:val="38623C39"/>
    <w:multiLevelType w:val="multilevel"/>
    <w:tmpl w:val="1D4AF856"/>
    <w:styleLink w:val="List506"/>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97">
    <w:nsid w:val="388F7232"/>
    <w:multiLevelType w:val="multilevel"/>
    <w:tmpl w:val="57B2AA20"/>
    <w:styleLink w:val="List51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298">
    <w:nsid w:val="38C35897"/>
    <w:multiLevelType w:val="multilevel"/>
    <w:tmpl w:val="C6C61604"/>
    <w:styleLink w:val="List507"/>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99">
    <w:nsid w:val="38C810FA"/>
    <w:multiLevelType w:val="multilevel"/>
    <w:tmpl w:val="0EC88450"/>
    <w:styleLink w:val="List155"/>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00">
    <w:nsid w:val="38D04A5B"/>
    <w:multiLevelType w:val="multilevel"/>
    <w:tmpl w:val="6F544E38"/>
    <w:styleLink w:val="List591"/>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01">
    <w:nsid w:val="390F2815"/>
    <w:multiLevelType w:val="multilevel"/>
    <w:tmpl w:val="EA74EA68"/>
    <w:styleLink w:val="List461"/>
    <w:lvl w:ilvl="0">
      <w:start w:val="5"/>
      <w:numFmt w:val="decimal"/>
      <w:lvlText w:val="%1."/>
      <w:lvlJc w:val="left"/>
      <w:pPr>
        <w:tabs>
          <w:tab w:val="num" w:pos="643"/>
        </w:tabs>
        <w:ind w:left="643" w:hanging="283"/>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302">
    <w:nsid w:val="393906A6"/>
    <w:multiLevelType w:val="multilevel"/>
    <w:tmpl w:val="5F5A72CA"/>
    <w:styleLink w:val="List426"/>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03">
    <w:nsid w:val="396067E7"/>
    <w:multiLevelType w:val="multilevel"/>
    <w:tmpl w:val="A9CA4722"/>
    <w:styleLink w:val="List27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04">
    <w:nsid w:val="39617C23"/>
    <w:multiLevelType w:val="multilevel"/>
    <w:tmpl w:val="234446D8"/>
    <w:styleLink w:val="List7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05">
    <w:nsid w:val="396B00FF"/>
    <w:multiLevelType w:val="multilevel"/>
    <w:tmpl w:val="C2EAFDE4"/>
    <w:styleLink w:val="List640"/>
    <w:lvl w:ilvl="0">
      <w:numFmt w:val="bullet"/>
      <w:lvlText w:val="▪"/>
      <w:lvlJc w:val="left"/>
      <w:pPr>
        <w:tabs>
          <w:tab w:val="num" w:pos="720"/>
        </w:tabs>
        <w:ind w:left="72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06">
    <w:nsid w:val="39716C2E"/>
    <w:multiLevelType w:val="multilevel"/>
    <w:tmpl w:val="FEE659CE"/>
    <w:styleLink w:val="List659"/>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07">
    <w:nsid w:val="397A3102"/>
    <w:multiLevelType w:val="multilevel"/>
    <w:tmpl w:val="CD6A0F58"/>
    <w:styleLink w:val="List423"/>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08">
    <w:nsid w:val="397D2211"/>
    <w:multiLevelType w:val="multilevel"/>
    <w:tmpl w:val="5B1E001A"/>
    <w:styleLink w:val="List25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09">
    <w:nsid w:val="399543B9"/>
    <w:multiLevelType w:val="multilevel"/>
    <w:tmpl w:val="B374F462"/>
    <w:styleLink w:val="List371"/>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10">
    <w:nsid w:val="3A1C0837"/>
    <w:multiLevelType w:val="multilevel"/>
    <w:tmpl w:val="C29C628C"/>
    <w:styleLink w:val="List30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311">
    <w:nsid w:val="3A407174"/>
    <w:multiLevelType w:val="multilevel"/>
    <w:tmpl w:val="8022F76C"/>
    <w:styleLink w:val="List619"/>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12">
    <w:nsid w:val="3A730667"/>
    <w:multiLevelType w:val="multilevel"/>
    <w:tmpl w:val="A72016D8"/>
    <w:styleLink w:val="List379"/>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13">
    <w:nsid w:val="3AC7341C"/>
    <w:multiLevelType w:val="multilevel"/>
    <w:tmpl w:val="98EC19E6"/>
    <w:styleLink w:val="List310"/>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314">
    <w:nsid w:val="3B0032C2"/>
    <w:multiLevelType w:val="multilevel"/>
    <w:tmpl w:val="F7BA276C"/>
    <w:styleLink w:val="List661"/>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15">
    <w:nsid w:val="3B04353F"/>
    <w:multiLevelType w:val="multilevel"/>
    <w:tmpl w:val="CC7A20F6"/>
    <w:styleLink w:val="List14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16">
    <w:nsid w:val="3B126FC0"/>
    <w:multiLevelType w:val="multilevel"/>
    <w:tmpl w:val="ACB66742"/>
    <w:styleLink w:val="List14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17">
    <w:nsid w:val="3B155FDA"/>
    <w:multiLevelType w:val="multilevel"/>
    <w:tmpl w:val="F27293E0"/>
    <w:styleLink w:val="List15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18">
    <w:nsid w:val="3B572FF7"/>
    <w:multiLevelType w:val="multilevel"/>
    <w:tmpl w:val="8D64B8D0"/>
    <w:styleLink w:val="List616"/>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19">
    <w:nsid w:val="3B5973DF"/>
    <w:multiLevelType w:val="multilevel"/>
    <w:tmpl w:val="FD5C7980"/>
    <w:styleLink w:val="List445"/>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320">
    <w:nsid w:val="3B6253AF"/>
    <w:multiLevelType w:val="multilevel"/>
    <w:tmpl w:val="4138575C"/>
    <w:styleLink w:val="List524"/>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21">
    <w:nsid w:val="3BA311F2"/>
    <w:multiLevelType w:val="multilevel"/>
    <w:tmpl w:val="618C8D50"/>
    <w:styleLink w:val="List539"/>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322">
    <w:nsid w:val="3BB71488"/>
    <w:multiLevelType w:val="multilevel"/>
    <w:tmpl w:val="C6ECFFF2"/>
    <w:styleLink w:val="List56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323">
    <w:nsid w:val="3BED3ED8"/>
    <w:multiLevelType w:val="multilevel"/>
    <w:tmpl w:val="58E012A8"/>
    <w:styleLink w:val="List623"/>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24">
    <w:nsid w:val="3C2802CC"/>
    <w:multiLevelType w:val="multilevel"/>
    <w:tmpl w:val="D24687FE"/>
    <w:styleLink w:val="List505"/>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25">
    <w:nsid w:val="3C4A2B99"/>
    <w:multiLevelType w:val="multilevel"/>
    <w:tmpl w:val="89F4C7C2"/>
    <w:styleLink w:val="List23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26">
    <w:nsid w:val="3C745D1E"/>
    <w:multiLevelType w:val="multilevel"/>
    <w:tmpl w:val="1F149952"/>
    <w:styleLink w:val="List43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327">
    <w:nsid w:val="3C861DEB"/>
    <w:multiLevelType w:val="multilevel"/>
    <w:tmpl w:val="D3ECBB26"/>
    <w:styleLink w:val="2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28">
    <w:nsid w:val="3CA432BB"/>
    <w:multiLevelType w:val="multilevel"/>
    <w:tmpl w:val="D96EEEAA"/>
    <w:styleLink w:val="List362"/>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29">
    <w:nsid w:val="3D1C1242"/>
    <w:multiLevelType w:val="multilevel"/>
    <w:tmpl w:val="684234F2"/>
    <w:styleLink w:val="List8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30">
    <w:nsid w:val="3D60584D"/>
    <w:multiLevelType w:val="multilevel"/>
    <w:tmpl w:val="9A1EE9CE"/>
    <w:styleLink w:val="List6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31">
    <w:nsid w:val="3D6B6070"/>
    <w:multiLevelType w:val="multilevel"/>
    <w:tmpl w:val="C8B689B0"/>
    <w:styleLink w:val="List386"/>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2">
    <w:nsid w:val="3DAE7241"/>
    <w:multiLevelType w:val="multilevel"/>
    <w:tmpl w:val="D73473B4"/>
    <w:styleLink w:val="List352"/>
    <w:lvl w:ilvl="0">
      <w:start w:val="1"/>
      <w:numFmt w:val="upperRoman"/>
      <w:lvlText w:val="%1."/>
      <w:lvlJc w:val="left"/>
      <w:pPr>
        <w:tabs>
          <w:tab w:val="num" w:pos="1468"/>
        </w:tabs>
        <w:ind w:left="1468" w:hanging="617"/>
      </w:pPr>
      <w:rPr>
        <w:b/>
        <w:bCs/>
        <w:position w:val="0"/>
        <w:sz w:val="28"/>
        <w:szCs w:val="28"/>
        <w:lang w:val="ru-RU"/>
      </w:rPr>
    </w:lvl>
    <w:lvl w:ilvl="1">
      <w:start w:val="1"/>
      <w:numFmt w:val="lowerLetter"/>
      <w:lvlText w:val="%2."/>
      <w:lvlJc w:val="left"/>
      <w:pPr>
        <w:tabs>
          <w:tab w:val="num" w:pos="2061"/>
        </w:tabs>
        <w:ind w:left="2061" w:hanging="490"/>
      </w:pPr>
      <w:rPr>
        <w:b/>
        <w:bCs/>
        <w:position w:val="0"/>
        <w:sz w:val="28"/>
        <w:szCs w:val="28"/>
        <w:lang w:val="ru-RU"/>
      </w:rPr>
    </w:lvl>
    <w:lvl w:ilvl="2">
      <w:start w:val="1"/>
      <w:numFmt w:val="lowerRoman"/>
      <w:lvlText w:val="%3."/>
      <w:lvlJc w:val="left"/>
      <w:pPr>
        <w:tabs>
          <w:tab w:val="num" w:pos="2758"/>
        </w:tabs>
        <w:ind w:left="2758" w:hanging="403"/>
      </w:pPr>
      <w:rPr>
        <w:b/>
        <w:bCs/>
        <w:position w:val="0"/>
        <w:sz w:val="28"/>
        <w:szCs w:val="28"/>
        <w:lang w:val="ru-RU"/>
      </w:rPr>
    </w:lvl>
    <w:lvl w:ilvl="3">
      <w:start w:val="1"/>
      <w:numFmt w:val="decimal"/>
      <w:lvlText w:val="%4."/>
      <w:lvlJc w:val="left"/>
      <w:pPr>
        <w:tabs>
          <w:tab w:val="num" w:pos="3501"/>
        </w:tabs>
        <w:ind w:left="3501" w:hanging="490"/>
      </w:pPr>
      <w:rPr>
        <w:b/>
        <w:bCs/>
        <w:position w:val="0"/>
        <w:sz w:val="28"/>
        <w:szCs w:val="28"/>
        <w:lang w:val="ru-RU"/>
      </w:rPr>
    </w:lvl>
    <w:lvl w:ilvl="4">
      <w:start w:val="1"/>
      <w:numFmt w:val="lowerLetter"/>
      <w:lvlText w:val="%5."/>
      <w:lvlJc w:val="left"/>
      <w:pPr>
        <w:tabs>
          <w:tab w:val="num" w:pos="4221"/>
        </w:tabs>
        <w:ind w:left="4221" w:hanging="490"/>
      </w:pPr>
      <w:rPr>
        <w:b/>
        <w:bCs/>
        <w:position w:val="0"/>
        <w:sz w:val="28"/>
        <w:szCs w:val="28"/>
        <w:lang w:val="ru-RU"/>
      </w:rPr>
    </w:lvl>
    <w:lvl w:ilvl="5">
      <w:start w:val="1"/>
      <w:numFmt w:val="lowerRoman"/>
      <w:lvlText w:val="%6."/>
      <w:lvlJc w:val="left"/>
      <w:pPr>
        <w:tabs>
          <w:tab w:val="num" w:pos="4918"/>
        </w:tabs>
        <w:ind w:left="4918" w:hanging="403"/>
      </w:pPr>
      <w:rPr>
        <w:b/>
        <w:bCs/>
        <w:position w:val="0"/>
        <w:sz w:val="28"/>
        <w:szCs w:val="28"/>
        <w:lang w:val="ru-RU"/>
      </w:rPr>
    </w:lvl>
    <w:lvl w:ilvl="6">
      <w:start w:val="1"/>
      <w:numFmt w:val="decimal"/>
      <w:lvlText w:val="%7."/>
      <w:lvlJc w:val="left"/>
      <w:pPr>
        <w:tabs>
          <w:tab w:val="num" w:pos="5661"/>
        </w:tabs>
        <w:ind w:left="5661" w:hanging="490"/>
      </w:pPr>
      <w:rPr>
        <w:b/>
        <w:bCs/>
        <w:position w:val="0"/>
        <w:sz w:val="28"/>
        <w:szCs w:val="28"/>
        <w:lang w:val="ru-RU"/>
      </w:rPr>
    </w:lvl>
    <w:lvl w:ilvl="7">
      <w:start w:val="1"/>
      <w:numFmt w:val="lowerLetter"/>
      <w:lvlText w:val="%8."/>
      <w:lvlJc w:val="left"/>
      <w:pPr>
        <w:tabs>
          <w:tab w:val="num" w:pos="6381"/>
        </w:tabs>
        <w:ind w:left="6381" w:hanging="490"/>
      </w:pPr>
      <w:rPr>
        <w:b/>
        <w:bCs/>
        <w:position w:val="0"/>
        <w:sz w:val="28"/>
        <w:szCs w:val="28"/>
        <w:lang w:val="ru-RU"/>
      </w:rPr>
    </w:lvl>
    <w:lvl w:ilvl="8">
      <w:start w:val="1"/>
      <w:numFmt w:val="lowerRoman"/>
      <w:lvlText w:val="%9."/>
      <w:lvlJc w:val="left"/>
      <w:pPr>
        <w:tabs>
          <w:tab w:val="num" w:pos="7078"/>
        </w:tabs>
        <w:ind w:left="7078" w:hanging="403"/>
      </w:pPr>
      <w:rPr>
        <w:b/>
        <w:bCs/>
        <w:position w:val="0"/>
        <w:sz w:val="28"/>
        <w:szCs w:val="28"/>
        <w:lang w:val="ru-RU"/>
      </w:rPr>
    </w:lvl>
  </w:abstractNum>
  <w:abstractNum w:abstractNumId="333">
    <w:nsid w:val="3DB641B8"/>
    <w:multiLevelType w:val="multilevel"/>
    <w:tmpl w:val="D68C5A7C"/>
    <w:styleLink w:val="List408"/>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4">
    <w:nsid w:val="3DC27B87"/>
    <w:multiLevelType w:val="multilevel"/>
    <w:tmpl w:val="68DC5E02"/>
    <w:styleLink w:val="List573"/>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00"/>
        </w:tabs>
        <w:ind w:left="1500" w:hanging="420"/>
      </w:pPr>
      <w:rPr>
        <w:position w:val="0"/>
        <w:sz w:val="28"/>
        <w:szCs w:val="28"/>
        <w:rtl w:val="0"/>
        <w:lang w:val="ru-RU"/>
      </w:rPr>
    </w:lvl>
    <w:lvl w:ilvl="2">
      <w:start w:val="1"/>
      <w:numFmt w:val="bullet"/>
      <w:lvlText w:val="▪"/>
      <w:lvlJc w:val="left"/>
      <w:pPr>
        <w:tabs>
          <w:tab w:val="num" w:pos="2220"/>
        </w:tabs>
        <w:ind w:left="2220" w:hanging="420"/>
      </w:pPr>
      <w:rPr>
        <w:position w:val="0"/>
        <w:sz w:val="28"/>
        <w:szCs w:val="28"/>
        <w:rtl w:val="0"/>
        <w:lang w:val="ru-RU"/>
      </w:rPr>
    </w:lvl>
    <w:lvl w:ilvl="3">
      <w:start w:val="1"/>
      <w:numFmt w:val="bullet"/>
      <w:lvlText w:val="•"/>
      <w:lvlJc w:val="left"/>
      <w:pPr>
        <w:tabs>
          <w:tab w:val="num" w:pos="2940"/>
        </w:tabs>
        <w:ind w:left="2940" w:hanging="420"/>
      </w:pPr>
      <w:rPr>
        <w:position w:val="0"/>
        <w:sz w:val="28"/>
        <w:szCs w:val="28"/>
        <w:rtl w:val="0"/>
        <w:lang w:val="ru-RU"/>
      </w:rPr>
    </w:lvl>
    <w:lvl w:ilvl="4">
      <w:start w:val="1"/>
      <w:numFmt w:val="bullet"/>
      <w:lvlText w:val="o"/>
      <w:lvlJc w:val="left"/>
      <w:pPr>
        <w:tabs>
          <w:tab w:val="num" w:pos="3660"/>
        </w:tabs>
        <w:ind w:left="3660" w:hanging="420"/>
      </w:pPr>
      <w:rPr>
        <w:position w:val="0"/>
        <w:sz w:val="28"/>
        <w:szCs w:val="28"/>
        <w:rtl w:val="0"/>
        <w:lang w:val="ru-RU"/>
      </w:rPr>
    </w:lvl>
    <w:lvl w:ilvl="5">
      <w:start w:val="1"/>
      <w:numFmt w:val="bullet"/>
      <w:lvlText w:val="▪"/>
      <w:lvlJc w:val="left"/>
      <w:pPr>
        <w:tabs>
          <w:tab w:val="num" w:pos="4380"/>
        </w:tabs>
        <w:ind w:left="4380" w:hanging="420"/>
      </w:pPr>
      <w:rPr>
        <w:position w:val="0"/>
        <w:sz w:val="28"/>
        <w:szCs w:val="28"/>
        <w:rtl w:val="0"/>
        <w:lang w:val="ru-RU"/>
      </w:rPr>
    </w:lvl>
    <w:lvl w:ilvl="6">
      <w:start w:val="1"/>
      <w:numFmt w:val="bullet"/>
      <w:lvlText w:val="•"/>
      <w:lvlJc w:val="left"/>
      <w:pPr>
        <w:tabs>
          <w:tab w:val="num" w:pos="5100"/>
        </w:tabs>
        <w:ind w:left="5100" w:hanging="420"/>
      </w:pPr>
      <w:rPr>
        <w:position w:val="0"/>
        <w:sz w:val="28"/>
        <w:szCs w:val="28"/>
        <w:rtl w:val="0"/>
        <w:lang w:val="ru-RU"/>
      </w:rPr>
    </w:lvl>
    <w:lvl w:ilvl="7">
      <w:start w:val="1"/>
      <w:numFmt w:val="bullet"/>
      <w:lvlText w:val="o"/>
      <w:lvlJc w:val="left"/>
      <w:pPr>
        <w:tabs>
          <w:tab w:val="num" w:pos="5820"/>
        </w:tabs>
        <w:ind w:left="5820" w:hanging="420"/>
      </w:pPr>
      <w:rPr>
        <w:position w:val="0"/>
        <w:sz w:val="28"/>
        <w:szCs w:val="28"/>
        <w:rtl w:val="0"/>
        <w:lang w:val="ru-RU"/>
      </w:rPr>
    </w:lvl>
    <w:lvl w:ilvl="8">
      <w:start w:val="1"/>
      <w:numFmt w:val="bullet"/>
      <w:lvlText w:val="▪"/>
      <w:lvlJc w:val="left"/>
      <w:pPr>
        <w:tabs>
          <w:tab w:val="num" w:pos="6540"/>
        </w:tabs>
        <w:ind w:left="6540" w:hanging="420"/>
      </w:pPr>
      <w:rPr>
        <w:position w:val="0"/>
        <w:sz w:val="28"/>
        <w:szCs w:val="28"/>
        <w:rtl w:val="0"/>
        <w:lang w:val="ru-RU"/>
      </w:rPr>
    </w:lvl>
  </w:abstractNum>
  <w:abstractNum w:abstractNumId="335">
    <w:nsid w:val="3E07473B"/>
    <w:multiLevelType w:val="multilevel"/>
    <w:tmpl w:val="DA300DA6"/>
    <w:styleLink w:val="List47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36">
    <w:nsid w:val="3E26782E"/>
    <w:multiLevelType w:val="multilevel"/>
    <w:tmpl w:val="B952F838"/>
    <w:styleLink w:val="List583"/>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337">
    <w:nsid w:val="3E521673"/>
    <w:multiLevelType w:val="multilevel"/>
    <w:tmpl w:val="DFE4B11C"/>
    <w:styleLink w:val="List393"/>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8">
    <w:nsid w:val="3E707D9C"/>
    <w:multiLevelType w:val="multilevel"/>
    <w:tmpl w:val="51CA37B2"/>
    <w:styleLink w:val="List21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39">
    <w:nsid w:val="3E812C69"/>
    <w:multiLevelType w:val="multilevel"/>
    <w:tmpl w:val="EBC2EFD0"/>
    <w:styleLink w:val="List55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340">
    <w:nsid w:val="3EC54262"/>
    <w:multiLevelType w:val="multilevel"/>
    <w:tmpl w:val="DC705D52"/>
    <w:styleLink w:val="List17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41">
    <w:nsid w:val="3ECA0268"/>
    <w:multiLevelType w:val="multilevel"/>
    <w:tmpl w:val="E08E651E"/>
    <w:styleLink w:val="List414"/>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42">
    <w:nsid w:val="3EF756A9"/>
    <w:multiLevelType w:val="multilevel"/>
    <w:tmpl w:val="A1640F26"/>
    <w:styleLink w:val="List13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343">
    <w:nsid w:val="3F23680A"/>
    <w:multiLevelType w:val="multilevel"/>
    <w:tmpl w:val="2BA24140"/>
    <w:styleLink w:val="List683"/>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344">
    <w:nsid w:val="3F903CF0"/>
    <w:multiLevelType w:val="multilevel"/>
    <w:tmpl w:val="E3FA9EC2"/>
    <w:styleLink w:val="List14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45">
    <w:nsid w:val="3FB96084"/>
    <w:multiLevelType w:val="multilevel"/>
    <w:tmpl w:val="F5C8AD40"/>
    <w:styleLink w:val="List344"/>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346">
    <w:nsid w:val="4000096F"/>
    <w:multiLevelType w:val="multilevel"/>
    <w:tmpl w:val="500C3E9E"/>
    <w:styleLink w:val="List187"/>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347">
    <w:nsid w:val="401521A7"/>
    <w:multiLevelType w:val="multilevel"/>
    <w:tmpl w:val="7ECE28DE"/>
    <w:styleLink w:val="List549"/>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348">
    <w:nsid w:val="40233555"/>
    <w:multiLevelType w:val="multilevel"/>
    <w:tmpl w:val="92C65258"/>
    <w:styleLink w:val="List63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349">
    <w:nsid w:val="402B7459"/>
    <w:multiLevelType w:val="multilevel"/>
    <w:tmpl w:val="8D241E3E"/>
    <w:styleLink w:val="List153"/>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50">
    <w:nsid w:val="4034493C"/>
    <w:multiLevelType w:val="multilevel"/>
    <w:tmpl w:val="A5C89B2A"/>
    <w:styleLink w:val="List8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51">
    <w:nsid w:val="4043793D"/>
    <w:multiLevelType w:val="multilevel"/>
    <w:tmpl w:val="C616D78C"/>
    <w:styleLink w:val="List443"/>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352">
    <w:nsid w:val="40605429"/>
    <w:multiLevelType w:val="multilevel"/>
    <w:tmpl w:val="C6184104"/>
    <w:styleLink w:val="List120"/>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53">
    <w:nsid w:val="40611DA4"/>
    <w:multiLevelType w:val="multilevel"/>
    <w:tmpl w:val="868C240E"/>
    <w:styleLink w:val="List6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54">
    <w:nsid w:val="407640FD"/>
    <w:multiLevelType w:val="multilevel"/>
    <w:tmpl w:val="F3DCFD02"/>
    <w:styleLink w:val="List434"/>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355">
    <w:nsid w:val="40C75DD8"/>
    <w:multiLevelType w:val="multilevel"/>
    <w:tmpl w:val="D9AAE4D8"/>
    <w:styleLink w:val="List20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56">
    <w:nsid w:val="41482331"/>
    <w:multiLevelType w:val="multilevel"/>
    <w:tmpl w:val="982C675E"/>
    <w:styleLink w:val="List466"/>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57">
    <w:nsid w:val="417C6D7A"/>
    <w:multiLevelType w:val="multilevel"/>
    <w:tmpl w:val="4F84082C"/>
    <w:styleLink w:val="List118"/>
    <w:lvl w:ilvl="0">
      <w:start w:val="1"/>
      <w:numFmt w:val="decimal"/>
      <w:lvlText w:val="%1)"/>
      <w:lvlJc w:val="left"/>
      <w:pPr>
        <w:tabs>
          <w:tab w:val="num" w:pos="297"/>
        </w:tabs>
        <w:ind w:left="297" w:hanging="297"/>
      </w:pPr>
      <w:rPr>
        <w:spacing w:val="-2"/>
        <w:position w:val="0"/>
        <w:sz w:val="28"/>
        <w:szCs w:val="28"/>
        <w:lang w:val="ru-RU"/>
      </w:rPr>
    </w:lvl>
    <w:lvl w:ilvl="1">
      <w:start w:val="1"/>
      <w:numFmt w:val="lowerLetter"/>
      <w:lvlText w:val="%2."/>
      <w:lvlJc w:val="left"/>
      <w:pPr>
        <w:tabs>
          <w:tab w:val="num" w:pos="1750"/>
        </w:tabs>
        <w:ind w:left="1750" w:hanging="490"/>
      </w:pPr>
      <w:rPr>
        <w:spacing w:val="-2"/>
        <w:position w:val="0"/>
        <w:sz w:val="28"/>
        <w:szCs w:val="28"/>
        <w:lang w:val="ru-RU"/>
      </w:rPr>
    </w:lvl>
    <w:lvl w:ilvl="2">
      <w:start w:val="1"/>
      <w:numFmt w:val="lowerRoman"/>
      <w:lvlText w:val="%3."/>
      <w:lvlJc w:val="left"/>
      <w:pPr>
        <w:tabs>
          <w:tab w:val="num" w:pos="2447"/>
        </w:tabs>
        <w:ind w:left="2447" w:hanging="403"/>
      </w:pPr>
      <w:rPr>
        <w:spacing w:val="-2"/>
        <w:position w:val="0"/>
        <w:sz w:val="28"/>
        <w:szCs w:val="28"/>
        <w:lang w:val="ru-RU"/>
      </w:rPr>
    </w:lvl>
    <w:lvl w:ilvl="3">
      <w:start w:val="1"/>
      <w:numFmt w:val="decimal"/>
      <w:lvlText w:val="%4."/>
      <w:lvlJc w:val="left"/>
      <w:pPr>
        <w:tabs>
          <w:tab w:val="num" w:pos="3190"/>
        </w:tabs>
        <w:ind w:left="3190" w:hanging="490"/>
      </w:pPr>
      <w:rPr>
        <w:spacing w:val="-2"/>
        <w:position w:val="0"/>
        <w:sz w:val="28"/>
        <w:szCs w:val="28"/>
        <w:lang w:val="ru-RU"/>
      </w:rPr>
    </w:lvl>
    <w:lvl w:ilvl="4">
      <w:start w:val="1"/>
      <w:numFmt w:val="lowerLetter"/>
      <w:lvlText w:val="%5."/>
      <w:lvlJc w:val="left"/>
      <w:pPr>
        <w:tabs>
          <w:tab w:val="num" w:pos="3910"/>
        </w:tabs>
        <w:ind w:left="3910" w:hanging="490"/>
      </w:pPr>
      <w:rPr>
        <w:spacing w:val="-2"/>
        <w:position w:val="0"/>
        <w:sz w:val="28"/>
        <w:szCs w:val="28"/>
        <w:lang w:val="ru-RU"/>
      </w:rPr>
    </w:lvl>
    <w:lvl w:ilvl="5">
      <w:start w:val="1"/>
      <w:numFmt w:val="lowerRoman"/>
      <w:lvlText w:val="%6."/>
      <w:lvlJc w:val="left"/>
      <w:pPr>
        <w:tabs>
          <w:tab w:val="num" w:pos="4607"/>
        </w:tabs>
        <w:ind w:left="4607" w:hanging="403"/>
      </w:pPr>
      <w:rPr>
        <w:spacing w:val="-2"/>
        <w:position w:val="0"/>
        <w:sz w:val="28"/>
        <w:szCs w:val="28"/>
        <w:lang w:val="ru-RU"/>
      </w:rPr>
    </w:lvl>
    <w:lvl w:ilvl="6">
      <w:start w:val="1"/>
      <w:numFmt w:val="decimal"/>
      <w:lvlText w:val="%7."/>
      <w:lvlJc w:val="left"/>
      <w:pPr>
        <w:tabs>
          <w:tab w:val="num" w:pos="5350"/>
        </w:tabs>
        <w:ind w:left="5350" w:hanging="490"/>
      </w:pPr>
      <w:rPr>
        <w:spacing w:val="-2"/>
        <w:position w:val="0"/>
        <w:sz w:val="28"/>
        <w:szCs w:val="28"/>
        <w:lang w:val="ru-RU"/>
      </w:rPr>
    </w:lvl>
    <w:lvl w:ilvl="7">
      <w:start w:val="1"/>
      <w:numFmt w:val="lowerLetter"/>
      <w:lvlText w:val="%8."/>
      <w:lvlJc w:val="left"/>
      <w:pPr>
        <w:tabs>
          <w:tab w:val="num" w:pos="6070"/>
        </w:tabs>
        <w:ind w:left="6070" w:hanging="490"/>
      </w:pPr>
      <w:rPr>
        <w:spacing w:val="-2"/>
        <w:position w:val="0"/>
        <w:sz w:val="28"/>
        <w:szCs w:val="28"/>
        <w:lang w:val="ru-RU"/>
      </w:rPr>
    </w:lvl>
    <w:lvl w:ilvl="8">
      <w:start w:val="1"/>
      <w:numFmt w:val="lowerRoman"/>
      <w:lvlText w:val="%9."/>
      <w:lvlJc w:val="left"/>
      <w:pPr>
        <w:tabs>
          <w:tab w:val="num" w:pos="6767"/>
        </w:tabs>
        <w:ind w:left="6767" w:hanging="403"/>
      </w:pPr>
      <w:rPr>
        <w:spacing w:val="-2"/>
        <w:position w:val="0"/>
        <w:sz w:val="28"/>
        <w:szCs w:val="28"/>
        <w:lang w:val="ru-RU"/>
      </w:rPr>
    </w:lvl>
  </w:abstractNum>
  <w:abstractNum w:abstractNumId="358">
    <w:nsid w:val="42156308"/>
    <w:multiLevelType w:val="multilevel"/>
    <w:tmpl w:val="E0AE098A"/>
    <w:styleLink w:val="List7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59">
    <w:nsid w:val="421D0170"/>
    <w:multiLevelType w:val="multilevel"/>
    <w:tmpl w:val="BE02C1D2"/>
    <w:styleLink w:val="List47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60">
    <w:nsid w:val="422E2A44"/>
    <w:multiLevelType w:val="multilevel"/>
    <w:tmpl w:val="3A9CD722"/>
    <w:styleLink w:val="List15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61">
    <w:nsid w:val="4246292C"/>
    <w:multiLevelType w:val="multilevel"/>
    <w:tmpl w:val="5F467934"/>
    <w:styleLink w:val="List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62">
    <w:nsid w:val="427413F7"/>
    <w:multiLevelType w:val="multilevel"/>
    <w:tmpl w:val="209C76AA"/>
    <w:styleLink w:val="List307"/>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363">
    <w:nsid w:val="42864707"/>
    <w:multiLevelType w:val="multilevel"/>
    <w:tmpl w:val="41805D60"/>
    <w:styleLink w:val="List18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64">
    <w:nsid w:val="428F193E"/>
    <w:multiLevelType w:val="multilevel"/>
    <w:tmpl w:val="288E2D20"/>
    <w:styleLink w:val="List46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65">
    <w:nsid w:val="429E6213"/>
    <w:multiLevelType w:val="multilevel"/>
    <w:tmpl w:val="7DC0A842"/>
    <w:styleLink w:val="List156"/>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66">
    <w:nsid w:val="42C010C8"/>
    <w:multiLevelType w:val="multilevel"/>
    <w:tmpl w:val="177A1F0A"/>
    <w:styleLink w:val="List657"/>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67">
    <w:nsid w:val="432B1235"/>
    <w:multiLevelType w:val="multilevel"/>
    <w:tmpl w:val="836AFC8A"/>
    <w:styleLink w:val="List27"/>
    <w:lvl w:ilvl="0">
      <w:numFmt w:val="bullet"/>
      <w:lvlText w:val="•"/>
      <w:lvlJc w:val="left"/>
      <w:pPr>
        <w:tabs>
          <w:tab w:val="num" w:pos="708"/>
        </w:tabs>
        <w:ind w:left="708" w:hanging="708"/>
      </w:pPr>
      <w:rPr>
        <w:kern w:val="2"/>
        <w:position w:val="0"/>
        <w:sz w:val="22"/>
        <w:szCs w:val="22"/>
        <w:lang w:val="ru-RU"/>
      </w:rPr>
    </w:lvl>
    <w:lvl w:ilvl="1">
      <w:start w:val="1"/>
      <w:numFmt w:val="bullet"/>
      <w:lvlText w:val="o"/>
      <w:lvlJc w:val="left"/>
      <w:pPr>
        <w:tabs>
          <w:tab w:val="num" w:pos="1570"/>
        </w:tabs>
        <w:ind w:left="1570" w:hanging="490"/>
      </w:pPr>
      <w:rPr>
        <w:kern w:val="2"/>
        <w:position w:val="0"/>
        <w:sz w:val="28"/>
        <w:szCs w:val="28"/>
        <w:lang w:val="ru-RU"/>
      </w:rPr>
    </w:lvl>
    <w:lvl w:ilvl="2">
      <w:start w:val="1"/>
      <w:numFmt w:val="bullet"/>
      <w:lvlText w:val="▪"/>
      <w:lvlJc w:val="left"/>
      <w:pPr>
        <w:tabs>
          <w:tab w:val="num" w:pos="2290"/>
        </w:tabs>
        <w:ind w:left="2290" w:hanging="490"/>
      </w:pPr>
      <w:rPr>
        <w:kern w:val="2"/>
        <w:position w:val="0"/>
        <w:sz w:val="28"/>
        <w:szCs w:val="28"/>
        <w:lang w:val="ru-RU"/>
      </w:rPr>
    </w:lvl>
    <w:lvl w:ilvl="3">
      <w:start w:val="1"/>
      <w:numFmt w:val="bullet"/>
      <w:lvlText w:val="•"/>
      <w:lvlJc w:val="left"/>
      <w:pPr>
        <w:tabs>
          <w:tab w:val="num" w:pos="3010"/>
        </w:tabs>
        <w:ind w:left="3010" w:hanging="490"/>
      </w:pPr>
      <w:rPr>
        <w:kern w:val="2"/>
        <w:position w:val="0"/>
        <w:sz w:val="28"/>
        <w:szCs w:val="28"/>
        <w:lang w:val="ru-RU"/>
      </w:rPr>
    </w:lvl>
    <w:lvl w:ilvl="4">
      <w:start w:val="1"/>
      <w:numFmt w:val="bullet"/>
      <w:lvlText w:val="o"/>
      <w:lvlJc w:val="left"/>
      <w:pPr>
        <w:tabs>
          <w:tab w:val="num" w:pos="3730"/>
        </w:tabs>
        <w:ind w:left="3730" w:hanging="490"/>
      </w:pPr>
      <w:rPr>
        <w:kern w:val="2"/>
        <w:position w:val="0"/>
        <w:sz w:val="28"/>
        <w:szCs w:val="28"/>
        <w:lang w:val="ru-RU"/>
      </w:rPr>
    </w:lvl>
    <w:lvl w:ilvl="5">
      <w:start w:val="1"/>
      <w:numFmt w:val="bullet"/>
      <w:lvlText w:val="▪"/>
      <w:lvlJc w:val="left"/>
      <w:pPr>
        <w:tabs>
          <w:tab w:val="num" w:pos="4450"/>
        </w:tabs>
        <w:ind w:left="4450" w:hanging="490"/>
      </w:pPr>
      <w:rPr>
        <w:kern w:val="2"/>
        <w:position w:val="0"/>
        <w:sz w:val="28"/>
        <w:szCs w:val="28"/>
        <w:lang w:val="ru-RU"/>
      </w:rPr>
    </w:lvl>
    <w:lvl w:ilvl="6">
      <w:start w:val="1"/>
      <w:numFmt w:val="bullet"/>
      <w:lvlText w:val="•"/>
      <w:lvlJc w:val="left"/>
      <w:pPr>
        <w:tabs>
          <w:tab w:val="num" w:pos="5170"/>
        </w:tabs>
        <w:ind w:left="5170" w:hanging="490"/>
      </w:pPr>
      <w:rPr>
        <w:kern w:val="2"/>
        <w:position w:val="0"/>
        <w:sz w:val="28"/>
        <w:szCs w:val="28"/>
        <w:lang w:val="ru-RU"/>
      </w:rPr>
    </w:lvl>
    <w:lvl w:ilvl="7">
      <w:start w:val="1"/>
      <w:numFmt w:val="bullet"/>
      <w:lvlText w:val="o"/>
      <w:lvlJc w:val="left"/>
      <w:pPr>
        <w:tabs>
          <w:tab w:val="num" w:pos="5890"/>
        </w:tabs>
        <w:ind w:left="5890" w:hanging="490"/>
      </w:pPr>
      <w:rPr>
        <w:kern w:val="2"/>
        <w:position w:val="0"/>
        <w:sz w:val="28"/>
        <w:szCs w:val="28"/>
        <w:lang w:val="ru-RU"/>
      </w:rPr>
    </w:lvl>
    <w:lvl w:ilvl="8">
      <w:start w:val="1"/>
      <w:numFmt w:val="bullet"/>
      <w:lvlText w:val="▪"/>
      <w:lvlJc w:val="left"/>
      <w:pPr>
        <w:tabs>
          <w:tab w:val="num" w:pos="6610"/>
        </w:tabs>
        <w:ind w:left="6610" w:hanging="490"/>
      </w:pPr>
      <w:rPr>
        <w:kern w:val="2"/>
        <w:position w:val="0"/>
        <w:sz w:val="28"/>
        <w:szCs w:val="28"/>
        <w:lang w:val="ru-RU"/>
      </w:rPr>
    </w:lvl>
  </w:abstractNum>
  <w:abstractNum w:abstractNumId="368">
    <w:nsid w:val="434034E3"/>
    <w:multiLevelType w:val="multilevel"/>
    <w:tmpl w:val="4308EE98"/>
    <w:styleLink w:val="List593"/>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369">
    <w:nsid w:val="434B512A"/>
    <w:multiLevelType w:val="multilevel"/>
    <w:tmpl w:val="17F8E358"/>
    <w:styleLink w:val="List4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70">
    <w:nsid w:val="43CE7139"/>
    <w:multiLevelType w:val="multilevel"/>
    <w:tmpl w:val="B768A558"/>
    <w:styleLink w:val="List3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71">
    <w:nsid w:val="44035FB7"/>
    <w:multiLevelType w:val="multilevel"/>
    <w:tmpl w:val="63985AC8"/>
    <w:styleLink w:val="List402"/>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372">
    <w:nsid w:val="440C45B6"/>
    <w:multiLevelType w:val="multilevel"/>
    <w:tmpl w:val="1C9E55F6"/>
    <w:styleLink w:val="List611"/>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73">
    <w:nsid w:val="441C2017"/>
    <w:multiLevelType w:val="multilevel"/>
    <w:tmpl w:val="A48C12C2"/>
    <w:styleLink w:val="List21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74">
    <w:nsid w:val="4518661D"/>
    <w:multiLevelType w:val="multilevel"/>
    <w:tmpl w:val="40BE45F2"/>
    <w:styleLink w:val="List47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75">
    <w:nsid w:val="455643F4"/>
    <w:multiLevelType w:val="multilevel"/>
    <w:tmpl w:val="6C9E778A"/>
    <w:styleLink w:val="List383"/>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76">
    <w:nsid w:val="45A20888"/>
    <w:multiLevelType w:val="multilevel"/>
    <w:tmpl w:val="D174C544"/>
    <w:styleLink w:val="List501"/>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77">
    <w:nsid w:val="45AB0119"/>
    <w:multiLevelType w:val="multilevel"/>
    <w:tmpl w:val="897825E6"/>
    <w:styleLink w:val="List658"/>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78">
    <w:nsid w:val="460037C3"/>
    <w:multiLevelType w:val="multilevel"/>
    <w:tmpl w:val="CA523ACC"/>
    <w:styleLink w:val="List534"/>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379">
    <w:nsid w:val="46561722"/>
    <w:multiLevelType w:val="multilevel"/>
    <w:tmpl w:val="74A43C06"/>
    <w:styleLink w:val="List105"/>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380">
    <w:nsid w:val="46D81374"/>
    <w:multiLevelType w:val="multilevel"/>
    <w:tmpl w:val="02200246"/>
    <w:styleLink w:val="List136"/>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777"/>
        </w:tabs>
        <w:ind w:left="1777" w:hanging="490"/>
      </w:pPr>
      <w:rPr>
        <w:position w:val="0"/>
        <w:sz w:val="28"/>
        <w:szCs w:val="28"/>
        <w:lang w:val="ru-RU"/>
      </w:rPr>
    </w:lvl>
    <w:lvl w:ilvl="2">
      <w:start w:val="1"/>
      <w:numFmt w:val="bullet"/>
      <w:lvlText w:val="▪"/>
      <w:lvlJc w:val="left"/>
      <w:pPr>
        <w:tabs>
          <w:tab w:val="num" w:pos="2497"/>
        </w:tabs>
        <w:ind w:left="2497" w:hanging="490"/>
      </w:pPr>
      <w:rPr>
        <w:position w:val="0"/>
        <w:sz w:val="28"/>
        <w:szCs w:val="28"/>
        <w:lang w:val="ru-RU"/>
      </w:rPr>
    </w:lvl>
    <w:lvl w:ilvl="3">
      <w:start w:val="1"/>
      <w:numFmt w:val="bullet"/>
      <w:lvlText w:val="•"/>
      <w:lvlJc w:val="left"/>
      <w:pPr>
        <w:tabs>
          <w:tab w:val="num" w:pos="3217"/>
        </w:tabs>
        <w:ind w:left="3217" w:hanging="490"/>
      </w:pPr>
      <w:rPr>
        <w:position w:val="0"/>
        <w:sz w:val="28"/>
        <w:szCs w:val="28"/>
        <w:lang w:val="ru-RU"/>
      </w:rPr>
    </w:lvl>
    <w:lvl w:ilvl="4">
      <w:start w:val="1"/>
      <w:numFmt w:val="bullet"/>
      <w:lvlText w:val="o"/>
      <w:lvlJc w:val="left"/>
      <w:pPr>
        <w:tabs>
          <w:tab w:val="num" w:pos="3937"/>
        </w:tabs>
        <w:ind w:left="3937" w:hanging="490"/>
      </w:pPr>
      <w:rPr>
        <w:position w:val="0"/>
        <w:sz w:val="28"/>
        <w:szCs w:val="28"/>
        <w:lang w:val="ru-RU"/>
      </w:rPr>
    </w:lvl>
    <w:lvl w:ilvl="5">
      <w:start w:val="1"/>
      <w:numFmt w:val="bullet"/>
      <w:lvlText w:val="▪"/>
      <w:lvlJc w:val="left"/>
      <w:pPr>
        <w:tabs>
          <w:tab w:val="num" w:pos="4657"/>
        </w:tabs>
        <w:ind w:left="4657" w:hanging="490"/>
      </w:pPr>
      <w:rPr>
        <w:position w:val="0"/>
        <w:sz w:val="28"/>
        <w:szCs w:val="28"/>
        <w:lang w:val="ru-RU"/>
      </w:rPr>
    </w:lvl>
    <w:lvl w:ilvl="6">
      <w:start w:val="1"/>
      <w:numFmt w:val="bullet"/>
      <w:lvlText w:val="•"/>
      <w:lvlJc w:val="left"/>
      <w:pPr>
        <w:tabs>
          <w:tab w:val="num" w:pos="5377"/>
        </w:tabs>
        <w:ind w:left="5377" w:hanging="490"/>
      </w:pPr>
      <w:rPr>
        <w:position w:val="0"/>
        <w:sz w:val="28"/>
        <w:szCs w:val="28"/>
        <w:lang w:val="ru-RU"/>
      </w:rPr>
    </w:lvl>
    <w:lvl w:ilvl="7">
      <w:start w:val="1"/>
      <w:numFmt w:val="bullet"/>
      <w:lvlText w:val="o"/>
      <w:lvlJc w:val="left"/>
      <w:pPr>
        <w:tabs>
          <w:tab w:val="num" w:pos="6097"/>
        </w:tabs>
        <w:ind w:left="6097" w:hanging="490"/>
      </w:pPr>
      <w:rPr>
        <w:position w:val="0"/>
        <w:sz w:val="28"/>
        <w:szCs w:val="28"/>
        <w:lang w:val="ru-RU"/>
      </w:rPr>
    </w:lvl>
    <w:lvl w:ilvl="8">
      <w:start w:val="1"/>
      <w:numFmt w:val="bullet"/>
      <w:lvlText w:val="▪"/>
      <w:lvlJc w:val="left"/>
      <w:pPr>
        <w:tabs>
          <w:tab w:val="num" w:pos="6817"/>
        </w:tabs>
        <w:ind w:left="6817" w:hanging="490"/>
      </w:pPr>
      <w:rPr>
        <w:position w:val="0"/>
        <w:sz w:val="28"/>
        <w:szCs w:val="28"/>
        <w:lang w:val="ru-RU"/>
      </w:rPr>
    </w:lvl>
  </w:abstractNum>
  <w:abstractNum w:abstractNumId="381">
    <w:nsid w:val="47181A18"/>
    <w:multiLevelType w:val="multilevel"/>
    <w:tmpl w:val="898AFFFC"/>
    <w:styleLink w:val="List622"/>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82">
    <w:nsid w:val="47204D6F"/>
    <w:multiLevelType w:val="multilevel"/>
    <w:tmpl w:val="B2D2ADD6"/>
    <w:styleLink w:val="List412"/>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83">
    <w:nsid w:val="47A72093"/>
    <w:multiLevelType w:val="multilevel"/>
    <w:tmpl w:val="DA14BC70"/>
    <w:styleLink w:val="List45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384">
    <w:nsid w:val="47FD7FE6"/>
    <w:multiLevelType w:val="multilevel"/>
    <w:tmpl w:val="C114D04E"/>
    <w:styleLink w:val="List8"/>
    <w:lvl w:ilvl="0">
      <w:numFmt w:val="bullet"/>
      <w:lvlText w:val="•"/>
      <w:lvlJc w:val="left"/>
      <w:pPr>
        <w:tabs>
          <w:tab w:val="num" w:pos="349"/>
        </w:tabs>
        <w:ind w:left="349" w:hanging="349"/>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385">
    <w:nsid w:val="48007D98"/>
    <w:multiLevelType w:val="multilevel"/>
    <w:tmpl w:val="0BDC3538"/>
    <w:styleLink w:val="List20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86">
    <w:nsid w:val="48215337"/>
    <w:multiLevelType w:val="multilevel"/>
    <w:tmpl w:val="3B6E7490"/>
    <w:styleLink w:val="List648"/>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87">
    <w:nsid w:val="485C4791"/>
    <w:multiLevelType w:val="multilevel"/>
    <w:tmpl w:val="A91E8738"/>
    <w:styleLink w:val="List521"/>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88">
    <w:nsid w:val="487A2668"/>
    <w:multiLevelType w:val="multilevel"/>
    <w:tmpl w:val="373A3E90"/>
    <w:styleLink w:val="List18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89">
    <w:nsid w:val="48D55CD7"/>
    <w:multiLevelType w:val="multilevel"/>
    <w:tmpl w:val="E66AF110"/>
    <w:styleLink w:val="List27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90">
    <w:nsid w:val="48DF60F4"/>
    <w:multiLevelType w:val="multilevel"/>
    <w:tmpl w:val="768EAE86"/>
    <w:styleLink w:val="List314"/>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391">
    <w:nsid w:val="48F100F8"/>
    <w:multiLevelType w:val="multilevel"/>
    <w:tmpl w:val="8FECD49C"/>
    <w:styleLink w:val="List22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92">
    <w:nsid w:val="49045C7C"/>
    <w:multiLevelType w:val="multilevel"/>
    <w:tmpl w:val="72A23472"/>
    <w:styleLink w:val="List115"/>
    <w:lvl w:ilvl="0">
      <w:numFmt w:val="bullet"/>
      <w:lvlText w:val="•"/>
      <w:lvlJc w:val="left"/>
      <w:pPr>
        <w:tabs>
          <w:tab w:val="num" w:pos="707"/>
        </w:tabs>
        <w:ind w:left="707" w:hanging="707"/>
      </w:pPr>
      <w:rPr>
        <w:position w:val="0"/>
        <w:sz w:val="24"/>
        <w:szCs w:val="24"/>
        <w:rtl w:val="0"/>
        <w:lang w:val="ru-RU"/>
      </w:rPr>
    </w:lvl>
    <w:lvl w:ilvl="1">
      <w:start w:val="1"/>
      <w:numFmt w:val="bullet"/>
      <w:lvlText w:val="o"/>
      <w:lvlJc w:val="left"/>
      <w:pPr>
        <w:tabs>
          <w:tab w:val="num" w:pos="133"/>
        </w:tabs>
      </w:pPr>
      <w:rPr>
        <w:position w:val="0"/>
        <w:sz w:val="28"/>
        <w:szCs w:val="28"/>
        <w:rtl w:val="0"/>
        <w:lang w:val="ru-RU"/>
      </w:rPr>
    </w:lvl>
    <w:lvl w:ilvl="2">
      <w:start w:val="1"/>
      <w:numFmt w:val="bullet"/>
      <w:lvlText w:val="▪"/>
      <w:lvlJc w:val="left"/>
      <w:pPr>
        <w:tabs>
          <w:tab w:val="num" w:pos="133"/>
        </w:tabs>
      </w:pPr>
      <w:rPr>
        <w:position w:val="0"/>
        <w:sz w:val="28"/>
        <w:szCs w:val="28"/>
        <w:rtl w:val="0"/>
        <w:lang w:val="ru-RU"/>
      </w:rPr>
    </w:lvl>
    <w:lvl w:ilvl="3">
      <w:start w:val="1"/>
      <w:numFmt w:val="bullet"/>
      <w:lvlText w:val="•"/>
      <w:lvlJc w:val="left"/>
      <w:pPr>
        <w:tabs>
          <w:tab w:val="num" w:pos="133"/>
        </w:tabs>
      </w:pPr>
      <w:rPr>
        <w:position w:val="0"/>
        <w:sz w:val="28"/>
        <w:szCs w:val="28"/>
        <w:rtl w:val="0"/>
        <w:lang w:val="ru-RU"/>
      </w:rPr>
    </w:lvl>
    <w:lvl w:ilvl="4">
      <w:start w:val="1"/>
      <w:numFmt w:val="bullet"/>
      <w:lvlText w:val="o"/>
      <w:lvlJc w:val="left"/>
      <w:pPr>
        <w:tabs>
          <w:tab w:val="num" w:pos="133"/>
        </w:tabs>
      </w:pPr>
      <w:rPr>
        <w:position w:val="0"/>
        <w:sz w:val="28"/>
        <w:szCs w:val="28"/>
        <w:rtl w:val="0"/>
        <w:lang w:val="ru-RU"/>
      </w:rPr>
    </w:lvl>
    <w:lvl w:ilvl="5">
      <w:start w:val="1"/>
      <w:numFmt w:val="bullet"/>
      <w:lvlText w:val="▪"/>
      <w:lvlJc w:val="left"/>
      <w:pPr>
        <w:tabs>
          <w:tab w:val="num" w:pos="133"/>
        </w:tabs>
      </w:pPr>
      <w:rPr>
        <w:position w:val="0"/>
        <w:sz w:val="28"/>
        <w:szCs w:val="28"/>
        <w:rtl w:val="0"/>
        <w:lang w:val="ru-RU"/>
      </w:rPr>
    </w:lvl>
    <w:lvl w:ilvl="6">
      <w:start w:val="1"/>
      <w:numFmt w:val="bullet"/>
      <w:lvlText w:val="•"/>
      <w:lvlJc w:val="left"/>
      <w:pPr>
        <w:tabs>
          <w:tab w:val="num" w:pos="133"/>
        </w:tabs>
      </w:pPr>
      <w:rPr>
        <w:position w:val="0"/>
        <w:sz w:val="28"/>
        <w:szCs w:val="28"/>
        <w:rtl w:val="0"/>
        <w:lang w:val="ru-RU"/>
      </w:rPr>
    </w:lvl>
    <w:lvl w:ilvl="7">
      <w:start w:val="1"/>
      <w:numFmt w:val="bullet"/>
      <w:lvlText w:val="o"/>
      <w:lvlJc w:val="left"/>
      <w:pPr>
        <w:tabs>
          <w:tab w:val="num" w:pos="133"/>
        </w:tabs>
      </w:pPr>
      <w:rPr>
        <w:position w:val="0"/>
        <w:sz w:val="28"/>
        <w:szCs w:val="28"/>
        <w:rtl w:val="0"/>
        <w:lang w:val="ru-RU"/>
      </w:rPr>
    </w:lvl>
    <w:lvl w:ilvl="8">
      <w:start w:val="1"/>
      <w:numFmt w:val="bullet"/>
      <w:lvlText w:val="▪"/>
      <w:lvlJc w:val="left"/>
      <w:pPr>
        <w:tabs>
          <w:tab w:val="num" w:pos="133"/>
        </w:tabs>
      </w:pPr>
      <w:rPr>
        <w:position w:val="0"/>
        <w:sz w:val="28"/>
        <w:szCs w:val="28"/>
        <w:rtl w:val="0"/>
        <w:lang w:val="ru-RU"/>
      </w:rPr>
    </w:lvl>
  </w:abstractNum>
  <w:abstractNum w:abstractNumId="393">
    <w:nsid w:val="49255723"/>
    <w:multiLevelType w:val="multilevel"/>
    <w:tmpl w:val="3B22FF26"/>
    <w:styleLink w:val="List157"/>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94">
    <w:nsid w:val="49866E03"/>
    <w:multiLevelType w:val="multilevel"/>
    <w:tmpl w:val="82F0B2B8"/>
    <w:styleLink w:val="List678"/>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395">
    <w:nsid w:val="498F39BB"/>
    <w:multiLevelType w:val="multilevel"/>
    <w:tmpl w:val="FFB2EC50"/>
    <w:styleLink w:val="List18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96">
    <w:nsid w:val="49AE4FB5"/>
    <w:multiLevelType w:val="multilevel"/>
    <w:tmpl w:val="171E1F70"/>
    <w:styleLink w:val="List520"/>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97">
    <w:nsid w:val="49CC4D1D"/>
    <w:multiLevelType w:val="multilevel"/>
    <w:tmpl w:val="4D866A5A"/>
    <w:styleLink w:val="List607"/>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98">
    <w:nsid w:val="49EF13DB"/>
    <w:multiLevelType w:val="multilevel"/>
    <w:tmpl w:val="E0048978"/>
    <w:styleLink w:val="List598"/>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399">
    <w:nsid w:val="4A2E090A"/>
    <w:multiLevelType w:val="multilevel"/>
    <w:tmpl w:val="02109230"/>
    <w:styleLink w:val="List21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00">
    <w:nsid w:val="4A310E41"/>
    <w:multiLevelType w:val="multilevel"/>
    <w:tmpl w:val="E8348EF0"/>
    <w:styleLink w:val="List5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01">
    <w:nsid w:val="4A6674B8"/>
    <w:multiLevelType w:val="multilevel"/>
    <w:tmpl w:val="0FC0A8EE"/>
    <w:styleLink w:val="List24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02">
    <w:nsid w:val="4AA01D0B"/>
    <w:multiLevelType w:val="multilevel"/>
    <w:tmpl w:val="DB4A5F5E"/>
    <w:styleLink w:val="List6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03">
    <w:nsid w:val="4AA60832"/>
    <w:multiLevelType w:val="multilevel"/>
    <w:tmpl w:val="076C3DCE"/>
    <w:styleLink w:val="List679"/>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404">
    <w:nsid w:val="4AF02080"/>
    <w:multiLevelType w:val="multilevel"/>
    <w:tmpl w:val="12E09874"/>
    <w:styleLink w:val="List681"/>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405">
    <w:nsid w:val="4AFD0709"/>
    <w:multiLevelType w:val="multilevel"/>
    <w:tmpl w:val="3C32ACCC"/>
    <w:styleLink w:val="List563"/>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490"/>
        </w:tabs>
        <w:ind w:left="490" w:hanging="490"/>
      </w:pPr>
      <w:rPr>
        <w:position w:val="0"/>
        <w:sz w:val="28"/>
        <w:szCs w:val="28"/>
        <w:lang w:val="ru-RU"/>
      </w:rPr>
    </w:lvl>
    <w:lvl w:ilvl="2">
      <w:start w:val="1"/>
      <w:numFmt w:val="bullet"/>
      <w:lvlText w:val="•"/>
      <w:lvlJc w:val="left"/>
      <w:pPr>
        <w:tabs>
          <w:tab w:val="num" w:pos="490"/>
        </w:tabs>
        <w:ind w:left="490" w:hanging="490"/>
      </w:pPr>
      <w:rPr>
        <w:position w:val="0"/>
        <w:sz w:val="28"/>
        <w:szCs w:val="28"/>
        <w:lang w:val="ru-RU"/>
      </w:rPr>
    </w:lvl>
    <w:lvl w:ilvl="3">
      <w:start w:val="1"/>
      <w:numFmt w:val="bullet"/>
      <w:lvlText w:val="•"/>
      <w:lvlJc w:val="left"/>
      <w:pPr>
        <w:tabs>
          <w:tab w:val="num" w:pos="490"/>
        </w:tabs>
        <w:ind w:left="490" w:hanging="490"/>
      </w:pPr>
      <w:rPr>
        <w:position w:val="0"/>
        <w:sz w:val="28"/>
        <w:szCs w:val="28"/>
        <w:lang w:val="ru-RU"/>
      </w:rPr>
    </w:lvl>
    <w:lvl w:ilvl="4">
      <w:start w:val="1"/>
      <w:numFmt w:val="bullet"/>
      <w:lvlText w:val="•"/>
      <w:lvlJc w:val="left"/>
      <w:pPr>
        <w:tabs>
          <w:tab w:val="num" w:pos="490"/>
        </w:tabs>
        <w:ind w:left="490" w:hanging="490"/>
      </w:pPr>
      <w:rPr>
        <w:position w:val="0"/>
        <w:sz w:val="28"/>
        <w:szCs w:val="28"/>
        <w:lang w:val="ru-RU"/>
      </w:rPr>
    </w:lvl>
    <w:lvl w:ilvl="5">
      <w:start w:val="1"/>
      <w:numFmt w:val="bullet"/>
      <w:lvlText w:val="•"/>
      <w:lvlJc w:val="left"/>
      <w:pPr>
        <w:tabs>
          <w:tab w:val="num" w:pos="490"/>
        </w:tabs>
        <w:ind w:left="490" w:hanging="490"/>
      </w:pPr>
      <w:rPr>
        <w:position w:val="0"/>
        <w:sz w:val="28"/>
        <w:szCs w:val="28"/>
        <w:lang w:val="ru-RU"/>
      </w:rPr>
    </w:lvl>
    <w:lvl w:ilvl="6">
      <w:start w:val="1"/>
      <w:numFmt w:val="bullet"/>
      <w:lvlText w:val="•"/>
      <w:lvlJc w:val="left"/>
      <w:pPr>
        <w:tabs>
          <w:tab w:val="num" w:pos="490"/>
        </w:tabs>
        <w:ind w:left="490" w:hanging="490"/>
      </w:pPr>
      <w:rPr>
        <w:position w:val="0"/>
        <w:sz w:val="28"/>
        <w:szCs w:val="28"/>
        <w:lang w:val="ru-RU"/>
      </w:rPr>
    </w:lvl>
    <w:lvl w:ilvl="7">
      <w:start w:val="1"/>
      <w:numFmt w:val="bullet"/>
      <w:lvlText w:val="•"/>
      <w:lvlJc w:val="left"/>
      <w:pPr>
        <w:tabs>
          <w:tab w:val="num" w:pos="490"/>
        </w:tabs>
        <w:ind w:left="490" w:hanging="490"/>
      </w:pPr>
      <w:rPr>
        <w:position w:val="0"/>
        <w:sz w:val="28"/>
        <w:szCs w:val="28"/>
        <w:lang w:val="ru-RU"/>
      </w:rPr>
    </w:lvl>
    <w:lvl w:ilvl="8">
      <w:start w:val="1"/>
      <w:numFmt w:val="bullet"/>
      <w:lvlText w:val="•"/>
      <w:lvlJc w:val="left"/>
      <w:pPr>
        <w:tabs>
          <w:tab w:val="num" w:pos="490"/>
        </w:tabs>
        <w:ind w:left="490" w:hanging="490"/>
      </w:pPr>
      <w:rPr>
        <w:position w:val="0"/>
        <w:sz w:val="28"/>
        <w:szCs w:val="28"/>
        <w:lang w:val="ru-RU"/>
      </w:rPr>
    </w:lvl>
  </w:abstractNum>
  <w:abstractNum w:abstractNumId="406">
    <w:nsid w:val="4B0F3508"/>
    <w:multiLevelType w:val="multilevel"/>
    <w:tmpl w:val="7A6AC7F8"/>
    <w:styleLink w:val="List193"/>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07">
    <w:nsid w:val="4B413CD4"/>
    <w:multiLevelType w:val="multilevel"/>
    <w:tmpl w:val="C22A59F6"/>
    <w:styleLink w:val="List4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08">
    <w:nsid w:val="4B497794"/>
    <w:multiLevelType w:val="multilevel"/>
    <w:tmpl w:val="50041E32"/>
    <w:styleLink w:val="List537"/>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409">
    <w:nsid w:val="4BE42ACF"/>
    <w:multiLevelType w:val="multilevel"/>
    <w:tmpl w:val="F3744A08"/>
    <w:styleLink w:val="List59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10">
    <w:nsid w:val="4C192745"/>
    <w:multiLevelType w:val="multilevel"/>
    <w:tmpl w:val="948C3E4A"/>
    <w:styleLink w:val="List9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11">
    <w:nsid w:val="4CC85639"/>
    <w:multiLevelType w:val="multilevel"/>
    <w:tmpl w:val="27FE9804"/>
    <w:styleLink w:val="List22"/>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412">
    <w:nsid w:val="4CE82651"/>
    <w:multiLevelType w:val="multilevel"/>
    <w:tmpl w:val="6BBC731E"/>
    <w:styleLink w:val="List126"/>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13">
    <w:nsid w:val="4CFE7559"/>
    <w:multiLevelType w:val="multilevel"/>
    <w:tmpl w:val="5688358A"/>
    <w:styleLink w:val="List535"/>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414">
    <w:nsid w:val="4D090B86"/>
    <w:multiLevelType w:val="multilevel"/>
    <w:tmpl w:val="78D88AA0"/>
    <w:styleLink w:val="List599"/>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15">
    <w:nsid w:val="4D922132"/>
    <w:multiLevelType w:val="multilevel"/>
    <w:tmpl w:val="6E3A108A"/>
    <w:styleLink w:val="List588"/>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16">
    <w:nsid w:val="4D993486"/>
    <w:multiLevelType w:val="multilevel"/>
    <w:tmpl w:val="8788F3CC"/>
    <w:styleLink w:val="List62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417">
    <w:nsid w:val="4DD06640"/>
    <w:multiLevelType w:val="multilevel"/>
    <w:tmpl w:val="C524B286"/>
    <w:styleLink w:val="List159"/>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418">
    <w:nsid w:val="4DF1615D"/>
    <w:multiLevelType w:val="multilevel"/>
    <w:tmpl w:val="13062C94"/>
    <w:styleLink w:val="List9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19">
    <w:nsid w:val="4DF91949"/>
    <w:multiLevelType w:val="multilevel"/>
    <w:tmpl w:val="6BE6E148"/>
    <w:styleLink w:val="List647"/>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20">
    <w:nsid w:val="4E014C6D"/>
    <w:multiLevelType w:val="multilevel"/>
    <w:tmpl w:val="58DA18A4"/>
    <w:styleLink w:val="List164"/>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21">
    <w:nsid w:val="4E130209"/>
    <w:multiLevelType w:val="multilevel"/>
    <w:tmpl w:val="9D348090"/>
    <w:styleLink w:val="List395"/>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22">
    <w:nsid w:val="4E392C91"/>
    <w:multiLevelType w:val="multilevel"/>
    <w:tmpl w:val="ED50A39A"/>
    <w:styleLink w:val="List45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23">
    <w:nsid w:val="4E5F52B4"/>
    <w:multiLevelType w:val="multilevel"/>
    <w:tmpl w:val="123AA54C"/>
    <w:styleLink w:val="List605"/>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24">
    <w:nsid w:val="4EBC381F"/>
    <w:multiLevelType w:val="multilevel"/>
    <w:tmpl w:val="7D20BAE4"/>
    <w:styleLink w:val="List192"/>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25">
    <w:nsid w:val="4ECE0158"/>
    <w:multiLevelType w:val="multilevel"/>
    <w:tmpl w:val="9274DF00"/>
    <w:styleLink w:val="List25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26">
    <w:nsid w:val="4F0B1896"/>
    <w:multiLevelType w:val="multilevel"/>
    <w:tmpl w:val="BFDC004A"/>
    <w:styleLink w:val="List26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27">
    <w:nsid w:val="4F2F0976"/>
    <w:multiLevelType w:val="multilevel"/>
    <w:tmpl w:val="42C0214E"/>
    <w:styleLink w:val="List103"/>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428">
    <w:nsid w:val="4F2F15A0"/>
    <w:multiLevelType w:val="multilevel"/>
    <w:tmpl w:val="8C1C8BD8"/>
    <w:styleLink w:val="List51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29">
    <w:nsid w:val="4F8B4D08"/>
    <w:multiLevelType w:val="multilevel"/>
    <w:tmpl w:val="008AF632"/>
    <w:styleLink w:val="List23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30">
    <w:nsid w:val="4FD605F9"/>
    <w:multiLevelType w:val="multilevel"/>
    <w:tmpl w:val="C70495AC"/>
    <w:styleLink w:val="List5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31">
    <w:nsid w:val="4FF70079"/>
    <w:multiLevelType w:val="multilevel"/>
    <w:tmpl w:val="866094AA"/>
    <w:styleLink w:val="List51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32">
    <w:nsid w:val="50081698"/>
    <w:multiLevelType w:val="multilevel"/>
    <w:tmpl w:val="125A5EA6"/>
    <w:styleLink w:val="List190"/>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33">
    <w:nsid w:val="50A57D7D"/>
    <w:multiLevelType w:val="multilevel"/>
    <w:tmpl w:val="D97AC546"/>
    <w:styleLink w:val="List30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434">
    <w:nsid w:val="50B57613"/>
    <w:multiLevelType w:val="multilevel"/>
    <w:tmpl w:val="0E845FF6"/>
    <w:styleLink w:val="List7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35">
    <w:nsid w:val="512A08E5"/>
    <w:multiLevelType w:val="multilevel"/>
    <w:tmpl w:val="C05E9240"/>
    <w:styleLink w:val="List14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436">
    <w:nsid w:val="51416F8A"/>
    <w:multiLevelType w:val="multilevel"/>
    <w:tmpl w:val="90C66810"/>
    <w:styleLink w:val="List21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37">
    <w:nsid w:val="516300C8"/>
    <w:multiLevelType w:val="multilevel"/>
    <w:tmpl w:val="57748D4A"/>
    <w:styleLink w:val="List664"/>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38">
    <w:nsid w:val="51847AAB"/>
    <w:multiLevelType w:val="multilevel"/>
    <w:tmpl w:val="A1745892"/>
    <w:styleLink w:val="List7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39">
    <w:nsid w:val="518C22A4"/>
    <w:multiLevelType w:val="multilevel"/>
    <w:tmpl w:val="59B2959C"/>
    <w:styleLink w:val="List17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440">
    <w:nsid w:val="51F14D9A"/>
    <w:multiLevelType w:val="multilevel"/>
    <w:tmpl w:val="99387DF6"/>
    <w:styleLink w:val="List195"/>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41">
    <w:nsid w:val="51FA22C5"/>
    <w:multiLevelType w:val="multilevel"/>
    <w:tmpl w:val="17BCE8B8"/>
    <w:styleLink w:val="List403"/>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442">
    <w:nsid w:val="51FC6D38"/>
    <w:multiLevelType w:val="multilevel"/>
    <w:tmpl w:val="80945148"/>
    <w:styleLink w:val="List349"/>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43">
    <w:nsid w:val="525E2EC1"/>
    <w:multiLevelType w:val="multilevel"/>
    <w:tmpl w:val="E064FC58"/>
    <w:styleLink w:val="List527"/>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444">
    <w:nsid w:val="52AF3D42"/>
    <w:multiLevelType w:val="multilevel"/>
    <w:tmpl w:val="7E589AA2"/>
    <w:styleLink w:val="List499"/>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45">
    <w:nsid w:val="52CB6A93"/>
    <w:multiLevelType w:val="multilevel"/>
    <w:tmpl w:val="8BC6B886"/>
    <w:styleLink w:val="List25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46">
    <w:nsid w:val="52D632E3"/>
    <w:multiLevelType w:val="multilevel"/>
    <w:tmpl w:val="EE3864CC"/>
    <w:styleLink w:val="List592"/>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47">
    <w:nsid w:val="532B6BCA"/>
    <w:multiLevelType w:val="multilevel"/>
    <w:tmpl w:val="FA9E2CD0"/>
    <w:styleLink w:val="List197"/>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48">
    <w:nsid w:val="54032FE3"/>
    <w:multiLevelType w:val="multilevel"/>
    <w:tmpl w:val="84485A52"/>
    <w:styleLink w:val="List621"/>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49">
    <w:nsid w:val="54160792"/>
    <w:multiLevelType w:val="multilevel"/>
    <w:tmpl w:val="164A79E6"/>
    <w:styleLink w:val="List20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50">
    <w:nsid w:val="545B008C"/>
    <w:multiLevelType w:val="multilevel"/>
    <w:tmpl w:val="544C623A"/>
    <w:styleLink w:val="List318"/>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451">
    <w:nsid w:val="548656D8"/>
    <w:multiLevelType w:val="multilevel"/>
    <w:tmpl w:val="DD2A1072"/>
    <w:styleLink w:val="List398"/>
    <w:lvl w:ilvl="0">
      <w:numFmt w:val="bullet"/>
      <w:lvlText w:val="•"/>
      <w:lvlJc w:val="left"/>
      <w:pPr>
        <w:tabs>
          <w:tab w:val="num" w:pos="141"/>
        </w:tabs>
        <w:ind w:left="141" w:hanging="141"/>
      </w:pPr>
      <w:rPr>
        <w:color w:val="FF0000"/>
        <w:position w:val="0"/>
        <w:sz w:val="24"/>
        <w:szCs w:val="24"/>
        <w:u w:color="FF0000"/>
        <w:lang w:val="ru-RU"/>
      </w:rPr>
    </w:lvl>
    <w:lvl w:ilvl="1">
      <w:start w:val="1"/>
      <w:numFmt w:val="bullet"/>
      <w:lvlText w:val="•"/>
      <w:lvlJc w:val="left"/>
      <w:pPr>
        <w:tabs>
          <w:tab w:val="num" w:pos="3018"/>
        </w:tabs>
        <w:ind w:left="3018" w:hanging="1654"/>
      </w:pPr>
      <w:rPr>
        <w:color w:val="FF0000"/>
        <w:position w:val="0"/>
        <w:sz w:val="28"/>
        <w:szCs w:val="28"/>
        <w:u w:color="FF0000"/>
        <w:lang w:val="ru-RU"/>
      </w:rPr>
    </w:lvl>
    <w:lvl w:ilvl="2">
      <w:start w:val="1"/>
      <w:numFmt w:val="bullet"/>
      <w:lvlText w:val="▪"/>
      <w:lvlJc w:val="left"/>
      <w:pPr>
        <w:tabs>
          <w:tab w:val="num" w:pos="2574"/>
        </w:tabs>
        <w:ind w:left="2574" w:hanging="490"/>
      </w:pPr>
      <w:rPr>
        <w:color w:val="FF0000"/>
        <w:position w:val="0"/>
        <w:sz w:val="28"/>
        <w:szCs w:val="28"/>
        <w:u w:color="FF0000"/>
        <w:lang w:val="ru-RU"/>
      </w:rPr>
    </w:lvl>
    <w:lvl w:ilvl="3">
      <w:start w:val="1"/>
      <w:numFmt w:val="bullet"/>
      <w:lvlText w:val="•"/>
      <w:lvlJc w:val="left"/>
      <w:pPr>
        <w:tabs>
          <w:tab w:val="num" w:pos="3294"/>
        </w:tabs>
        <w:ind w:left="3294" w:hanging="490"/>
      </w:pPr>
      <w:rPr>
        <w:color w:val="FF0000"/>
        <w:position w:val="0"/>
        <w:sz w:val="28"/>
        <w:szCs w:val="28"/>
        <w:u w:color="FF0000"/>
        <w:lang w:val="ru-RU"/>
      </w:rPr>
    </w:lvl>
    <w:lvl w:ilvl="4">
      <w:start w:val="1"/>
      <w:numFmt w:val="bullet"/>
      <w:lvlText w:val="o"/>
      <w:lvlJc w:val="left"/>
      <w:pPr>
        <w:tabs>
          <w:tab w:val="num" w:pos="4014"/>
        </w:tabs>
        <w:ind w:left="4014" w:hanging="490"/>
      </w:pPr>
      <w:rPr>
        <w:color w:val="FF0000"/>
        <w:position w:val="0"/>
        <w:sz w:val="28"/>
        <w:szCs w:val="28"/>
        <w:u w:color="FF0000"/>
        <w:lang w:val="ru-RU"/>
      </w:rPr>
    </w:lvl>
    <w:lvl w:ilvl="5">
      <w:start w:val="1"/>
      <w:numFmt w:val="bullet"/>
      <w:lvlText w:val="▪"/>
      <w:lvlJc w:val="left"/>
      <w:pPr>
        <w:tabs>
          <w:tab w:val="num" w:pos="4734"/>
        </w:tabs>
        <w:ind w:left="4734" w:hanging="490"/>
      </w:pPr>
      <w:rPr>
        <w:color w:val="FF0000"/>
        <w:position w:val="0"/>
        <w:sz w:val="28"/>
        <w:szCs w:val="28"/>
        <w:u w:color="FF0000"/>
        <w:lang w:val="ru-RU"/>
      </w:rPr>
    </w:lvl>
    <w:lvl w:ilvl="6">
      <w:start w:val="1"/>
      <w:numFmt w:val="bullet"/>
      <w:lvlText w:val="•"/>
      <w:lvlJc w:val="left"/>
      <w:pPr>
        <w:tabs>
          <w:tab w:val="num" w:pos="5454"/>
        </w:tabs>
        <w:ind w:left="5454" w:hanging="490"/>
      </w:pPr>
      <w:rPr>
        <w:color w:val="FF0000"/>
        <w:position w:val="0"/>
        <w:sz w:val="28"/>
        <w:szCs w:val="28"/>
        <w:u w:color="FF0000"/>
        <w:lang w:val="ru-RU"/>
      </w:rPr>
    </w:lvl>
    <w:lvl w:ilvl="7">
      <w:start w:val="1"/>
      <w:numFmt w:val="bullet"/>
      <w:lvlText w:val="o"/>
      <w:lvlJc w:val="left"/>
      <w:pPr>
        <w:tabs>
          <w:tab w:val="num" w:pos="6174"/>
        </w:tabs>
        <w:ind w:left="6174" w:hanging="490"/>
      </w:pPr>
      <w:rPr>
        <w:color w:val="FF0000"/>
        <w:position w:val="0"/>
        <w:sz w:val="28"/>
        <w:szCs w:val="28"/>
        <w:u w:color="FF0000"/>
        <w:lang w:val="ru-RU"/>
      </w:rPr>
    </w:lvl>
    <w:lvl w:ilvl="8">
      <w:start w:val="1"/>
      <w:numFmt w:val="bullet"/>
      <w:lvlText w:val="▪"/>
      <w:lvlJc w:val="left"/>
      <w:pPr>
        <w:tabs>
          <w:tab w:val="num" w:pos="6894"/>
        </w:tabs>
        <w:ind w:left="6894" w:hanging="490"/>
      </w:pPr>
      <w:rPr>
        <w:color w:val="FF0000"/>
        <w:position w:val="0"/>
        <w:sz w:val="28"/>
        <w:szCs w:val="28"/>
        <w:u w:color="FF0000"/>
        <w:lang w:val="ru-RU"/>
      </w:rPr>
    </w:lvl>
  </w:abstractNum>
  <w:abstractNum w:abstractNumId="452">
    <w:nsid w:val="54D82E2E"/>
    <w:multiLevelType w:val="multilevel"/>
    <w:tmpl w:val="9098A7DC"/>
    <w:styleLink w:val="List104"/>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453">
    <w:nsid w:val="551C6A28"/>
    <w:multiLevelType w:val="multilevel"/>
    <w:tmpl w:val="ADFC453E"/>
    <w:styleLink w:val="List163"/>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54">
    <w:nsid w:val="55851099"/>
    <w:multiLevelType w:val="multilevel"/>
    <w:tmpl w:val="D8DA9ECE"/>
    <w:styleLink w:val="List337"/>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55">
    <w:nsid w:val="55932829"/>
    <w:multiLevelType w:val="multilevel"/>
    <w:tmpl w:val="D502441A"/>
    <w:styleLink w:val="List25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56">
    <w:nsid w:val="55B67105"/>
    <w:multiLevelType w:val="multilevel"/>
    <w:tmpl w:val="2CA2CA48"/>
    <w:styleLink w:val="List680"/>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457">
    <w:nsid w:val="55E27B24"/>
    <w:multiLevelType w:val="multilevel"/>
    <w:tmpl w:val="E21CE17E"/>
    <w:styleLink w:val="List662"/>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58">
    <w:nsid w:val="5631674B"/>
    <w:multiLevelType w:val="multilevel"/>
    <w:tmpl w:val="E13097DA"/>
    <w:styleLink w:val="List117"/>
    <w:lvl w:ilvl="0">
      <w:numFmt w:val="bullet"/>
      <w:lvlText w:val="•"/>
      <w:lvlJc w:val="left"/>
      <w:pPr>
        <w:tabs>
          <w:tab w:val="num" w:pos="707"/>
        </w:tabs>
        <w:ind w:left="707" w:hanging="707"/>
      </w:pPr>
      <w:rPr>
        <w:position w:val="0"/>
        <w:sz w:val="24"/>
        <w:szCs w:val="24"/>
        <w:rtl w:val="0"/>
        <w:lang w:val="ru-RU"/>
      </w:rPr>
    </w:lvl>
    <w:lvl w:ilvl="1">
      <w:start w:val="1"/>
      <w:numFmt w:val="bullet"/>
      <w:lvlText w:val="o"/>
      <w:lvlJc w:val="left"/>
      <w:pPr>
        <w:tabs>
          <w:tab w:val="num" w:pos="133"/>
        </w:tabs>
      </w:pPr>
      <w:rPr>
        <w:position w:val="0"/>
        <w:sz w:val="28"/>
        <w:szCs w:val="28"/>
        <w:rtl w:val="0"/>
        <w:lang w:val="ru-RU"/>
      </w:rPr>
    </w:lvl>
    <w:lvl w:ilvl="2">
      <w:start w:val="1"/>
      <w:numFmt w:val="bullet"/>
      <w:lvlText w:val="▪"/>
      <w:lvlJc w:val="left"/>
      <w:pPr>
        <w:tabs>
          <w:tab w:val="num" w:pos="133"/>
        </w:tabs>
      </w:pPr>
      <w:rPr>
        <w:position w:val="0"/>
        <w:sz w:val="28"/>
        <w:szCs w:val="28"/>
        <w:rtl w:val="0"/>
        <w:lang w:val="ru-RU"/>
      </w:rPr>
    </w:lvl>
    <w:lvl w:ilvl="3">
      <w:start w:val="1"/>
      <w:numFmt w:val="bullet"/>
      <w:lvlText w:val="•"/>
      <w:lvlJc w:val="left"/>
      <w:pPr>
        <w:tabs>
          <w:tab w:val="num" w:pos="133"/>
        </w:tabs>
      </w:pPr>
      <w:rPr>
        <w:position w:val="0"/>
        <w:sz w:val="28"/>
        <w:szCs w:val="28"/>
        <w:rtl w:val="0"/>
        <w:lang w:val="ru-RU"/>
      </w:rPr>
    </w:lvl>
    <w:lvl w:ilvl="4">
      <w:start w:val="1"/>
      <w:numFmt w:val="bullet"/>
      <w:lvlText w:val="o"/>
      <w:lvlJc w:val="left"/>
      <w:pPr>
        <w:tabs>
          <w:tab w:val="num" w:pos="133"/>
        </w:tabs>
      </w:pPr>
      <w:rPr>
        <w:position w:val="0"/>
        <w:sz w:val="28"/>
        <w:szCs w:val="28"/>
        <w:rtl w:val="0"/>
        <w:lang w:val="ru-RU"/>
      </w:rPr>
    </w:lvl>
    <w:lvl w:ilvl="5">
      <w:start w:val="1"/>
      <w:numFmt w:val="bullet"/>
      <w:lvlText w:val="▪"/>
      <w:lvlJc w:val="left"/>
      <w:pPr>
        <w:tabs>
          <w:tab w:val="num" w:pos="133"/>
        </w:tabs>
      </w:pPr>
      <w:rPr>
        <w:position w:val="0"/>
        <w:sz w:val="28"/>
        <w:szCs w:val="28"/>
        <w:rtl w:val="0"/>
        <w:lang w:val="ru-RU"/>
      </w:rPr>
    </w:lvl>
    <w:lvl w:ilvl="6">
      <w:start w:val="1"/>
      <w:numFmt w:val="bullet"/>
      <w:lvlText w:val="•"/>
      <w:lvlJc w:val="left"/>
      <w:pPr>
        <w:tabs>
          <w:tab w:val="num" w:pos="133"/>
        </w:tabs>
      </w:pPr>
      <w:rPr>
        <w:position w:val="0"/>
        <w:sz w:val="28"/>
        <w:szCs w:val="28"/>
        <w:rtl w:val="0"/>
        <w:lang w:val="ru-RU"/>
      </w:rPr>
    </w:lvl>
    <w:lvl w:ilvl="7">
      <w:start w:val="1"/>
      <w:numFmt w:val="bullet"/>
      <w:lvlText w:val="o"/>
      <w:lvlJc w:val="left"/>
      <w:pPr>
        <w:tabs>
          <w:tab w:val="num" w:pos="133"/>
        </w:tabs>
      </w:pPr>
      <w:rPr>
        <w:position w:val="0"/>
        <w:sz w:val="28"/>
        <w:szCs w:val="28"/>
        <w:rtl w:val="0"/>
        <w:lang w:val="ru-RU"/>
      </w:rPr>
    </w:lvl>
    <w:lvl w:ilvl="8">
      <w:start w:val="1"/>
      <w:numFmt w:val="bullet"/>
      <w:lvlText w:val="▪"/>
      <w:lvlJc w:val="left"/>
      <w:pPr>
        <w:tabs>
          <w:tab w:val="num" w:pos="133"/>
        </w:tabs>
      </w:pPr>
      <w:rPr>
        <w:position w:val="0"/>
        <w:sz w:val="28"/>
        <w:szCs w:val="28"/>
        <w:rtl w:val="0"/>
        <w:lang w:val="ru-RU"/>
      </w:rPr>
    </w:lvl>
  </w:abstractNum>
  <w:abstractNum w:abstractNumId="459">
    <w:nsid w:val="564853BD"/>
    <w:multiLevelType w:val="multilevel"/>
    <w:tmpl w:val="71D0CC24"/>
    <w:styleLink w:val="List63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460">
    <w:nsid w:val="5681498A"/>
    <w:multiLevelType w:val="multilevel"/>
    <w:tmpl w:val="D22A2E3A"/>
    <w:styleLink w:val="List29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461">
    <w:nsid w:val="5686248A"/>
    <w:multiLevelType w:val="multilevel"/>
    <w:tmpl w:val="F2240EB8"/>
    <w:styleLink w:val="List2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462">
    <w:nsid w:val="568D1CE7"/>
    <w:multiLevelType w:val="multilevel"/>
    <w:tmpl w:val="E7FC6A02"/>
    <w:styleLink w:val="List311"/>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463">
    <w:nsid w:val="56971C89"/>
    <w:multiLevelType w:val="multilevel"/>
    <w:tmpl w:val="EFB45472"/>
    <w:styleLink w:val="List28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64">
    <w:nsid w:val="56D61E28"/>
    <w:multiLevelType w:val="multilevel"/>
    <w:tmpl w:val="339689C4"/>
    <w:styleLink w:val="List63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465">
    <w:nsid w:val="572C69FD"/>
    <w:multiLevelType w:val="multilevel"/>
    <w:tmpl w:val="ADEA58F2"/>
    <w:styleLink w:val="List384"/>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66">
    <w:nsid w:val="57855B7E"/>
    <w:multiLevelType w:val="multilevel"/>
    <w:tmpl w:val="86AE4D2C"/>
    <w:styleLink w:val="List338"/>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67">
    <w:nsid w:val="57B04A67"/>
    <w:multiLevelType w:val="multilevel"/>
    <w:tmpl w:val="1F3A63D2"/>
    <w:styleLink w:val="List489"/>
    <w:lvl w:ilvl="0">
      <w:start w:val="1"/>
      <w:numFmt w:val="upperRoman"/>
      <w:lvlText w:val="%1."/>
      <w:lvlJc w:val="left"/>
      <w:pPr>
        <w:tabs>
          <w:tab w:val="num" w:pos="1264"/>
        </w:tabs>
        <w:ind w:left="1264" w:hanging="980"/>
      </w:pPr>
      <w:rPr>
        <w:b/>
        <w:bCs/>
        <w:color w:val="00000A"/>
        <w:spacing w:val="2"/>
        <w:position w:val="0"/>
        <w:sz w:val="28"/>
        <w:szCs w:val="28"/>
        <w:lang w:val="ru-RU"/>
      </w:rPr>
    </w:lvl>
    <w:lvl w:ilvl="1">
      <w:start w:val="3"/>
      <w:numFmt w:val="decimal"/>
      <w:lvlText w:val="%1.%2."/>
      <w:lvlJc w:val="left"/>
      <w:pPr>
        <w:tabs>
          <w:tab w:val="num" w:pos="670"/>
        </w:tabs>
        <w:ind w:left="670" w:hanging="386"/>
      </w:pPr>
      <w:rPr>
        <w:b/>
        <w:bCs/>
        <w:color w:val="00000A"/>
        <w:spacing w:val="2"/>
        <w:position w:val="0"/>
        <w:sz w:val="28"/>
        <w:szCs w:val="28"/>
        <w:lang w:val="ru-RU"/>
      </w:rPr>
    </w:lvl>
    <w:lvl w:ilvl="2">
      <w:start w:val="1"/>
      <w:numFmt w:val="decimal"/>
      <w:lvlText w:val="%1.%2.%3."/>
      <w:lvlJc w:val="left"/>
      <w:pPr>
        <w:tabs>
          <w:tab w:val="num" w:pos="1264"/>
        </w:tabs>
        <w:ind w:left="1264" w:hanging="980"/>
      </w:pPr>
      <w:rPr>
        <w:b/>
        <w:bCs/>
        <w:color w:val="00000A"/>
        <w:spacing w:val="2"/>
        <w:position w:val="0"/>
        <w:sz w:val="28"/>
        <w:szCs w:val="28"/>
        <w:lang w:val="ru-RU"/>
      </w:rPr>
    </w:lvl>
    <w:lvl w:ilvl="3">
      <w:start w:val="1"/>
      <w:numFmt w:val="decimal"/>
      <w:lvlText w:val="%1.%2.%3.%4."/>
      <w:lvlJc w:val="left"/>
      <w:pPr>
        <w:tabs>
          <w:tab w:val="num" w:pos="1754"/>
        </w:tabs>
        <w:ind w:left="1754" w:hanging="1470"/>
      </w:pPr>
      <w:rPr>
        <w:b/>
        <w:bCs/>
        <w:color w:val="00000A"/>
        <w:spacing w:val="2"/>
        <w:position w:val="0"/>
        <w:sz w:val="28"/>
        <w:szCs w:val="28"/>
        <w:lang w:val="ru-RU"/>
      </w:rPr>
    </w:lvl>
    <w:lvl w:ilvl="4">
      <w:start w:val="1"/>
      <w:numFmt w:val="decimal"/>
      <w:lvlText w:val="%1.%2.%3.%4.%5."/>
      <w:lvlJc w:val="left"/>
      <w:pPr>
        <w:tabs>
          <w:tab w:val="num" w:pos="1754"/>
        </w:tabs>
        <w:ind w:left="1754" w:hanging="1470"/>
      </w:pPr>
      <w:rPr>
        <w:b/>
        <w:bCs/>
        <w:color w:val="00000A"/>
        <w:spacing w:val="2"/>
        <w:position w:val="0"/>
        <w:sz w:val="28"/>
        <w:szCs w:val="28"/>
        <w:lang w:val="ru-RU"/>
      </w:rPr>
    </w:lvl>
    <w:lvl w:ilvl="5">
      <w:start w:val="1"/>
      <w:numFmt w:val="decimal"/>
      <w:lvlText w:val="%1.%2.%3.%4.%5.%6."/>
      <w:lvlJc w:val="left"/>
      <w:pPr>
        <w:tabs>
          <w:tab w:val="num" w:pos="2244"/>
        </w:tabs>
        <w:ind w:left="2244" w:hanging="1960"/>
      </w:pPr>
      <w:rPr>
        <w:b/>
        <w:bCs/>
        <w:color w:val="00000A"/>
        <w:spacing w:val="2"/>
        <w:position w:val="0"/>
        <w:sz w:val="28"/>
        <w:szCs w:val="28"/>
        <w:lang w:val="ru-RU"/>
      </w:rPr>
    </w:lvl>
    <w:lvl w:ilvl="6">
      <w:start w:val="1"/>
      <w:numFmt w:val="decimal"/>
      <w:lvlText w:val="%1.%2.%3.%4.%5.%6.%7."/>
      <w:lvlJc w:val="left"/>
      <w:pPr>
        <w:tabs>
          <w:tab w:val="num" w:pos="2244"/>
        </w:tabs>
        <w:ind w:left="2244" w:hanging="1960"/>
      </w:pPr>
      <w:rPr>
        <w:b/>
        <w:bCs/>
        <w:color w:val="00000A"/>
        <w:spacing w:val="2"/>
        <w:position w:val="0"/>
        <w:sz w:val="28"/>
        <w:szCs w:val="28"/>
        <w:lang w:val="ru-RU"/>
      </w:rPr>
    </w:lvl>
    <w:lvl w:ilvl="7">
      <w:start w:val="1"/>
      <w:numFmt w:val="decimal"/>
      <w:lvlText w:val="%1.%2.%3.%4.%5.%6.%7.%8."/>
      <w:lvlJc w:val="left"/>
      <w:pPr>
        <w:tabs>
          <w:tab w:val="num" w:pos="2734"/>
        </w:tabs>
        <w:ind w:left="2734" w:hanging="2450"/>
      </w:pPr>
      <w:rPr>
        <w:b/>
        <w:bCs/>
        <w:color w:val="00000A"/>
        <w:spacing w:val="2"/>
        <w:position w:val="0"/>
        <w:sz w:val="28"/>
        <w:szCs w:val="28"/>
        <w:lang w:val="ru-RU"/>
      </w:rPr>
    </w:lvl>
    <w:lvl w:ilvl="8">
      <w:start w:val="1"/>
      <w:numFmt w:val="decimal"/>
      <w:lvlText w:val="%1.%2.%3.%4.%5.%6.%7.%8.%9."/>
      <w:lvlJc w:val="left"/>
      <w:pPr>
        <w:tabs>
          <w:tab w:val="num" w:pos="3224"/>
        </w:tabs>
        <w:ind w:left="3224" w:hanging="2940"/>
      </w:pPr>
      <w:rPr>
        <w:b/>
        <w:bCs/>
        <w:color w:val="00000A"/>
        <w:spacing w:val="2"/>
        <w:position w:val="0"/>
        <w:sz w:val="28"/>
        <w:szCs w:val="28"/>
        <w:lang w:val="ru-RU"/>
      </w:rPr>
    </w:lvl>
  </w:abstractNum>
  <w:abstractNum w:abstractNumId="468">
    <w:nsid w:val="57B04C17"/>
    <w:multiLevelType w:val="multilevel"/>
    <w:tmpl w:val="A0E28FFC"/>
    <w:styleLink w:val="List44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69">
    <w:nsid w:val="58323E30"/>
    <w:multiLevelType w:val="multilevel"/>
    <w:tmpl w:val="EC2C06EA"/>
    <w:styleLink w:val="List49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70">
    <w:nsid w:val="58674185"/>
    <w:multiLevelType w:val="multilevel"/>
    <w:tmpl w:val="BA307510"/>
    <w:styleLink w:val="List199"/>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71">
    <w:nsid w:val="58C24575"/>
    <w:multiLevelType w:val="multilevel"/>
    <w:tmpl w:val="B9BAC85E"/>
    <w:styleLink w:val="List16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472">
    <w:nsid w:val="58E63160"/>
    <w:multiLevelType w:val="multilevel"/>
    <w:tmpl w:val="D4CA0AFE"/>
    <w:styleLink w:val="List433"/>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73">
    <w:nsid w:val="58EB7226"/>
    <w:multiLevelType w:val="multilevel"/>
    <w:tmpl w:val="F7D09068"/>
    <w:styleLink w:val="List160"/>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74">
    <w:nsid w:val="5917199A"/>
    <w:multiLevelType w:val="multilevel"/>
    <w:tmpl w:val="B24A3800"/>
    <w:styleLink w:val="List1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475">
    <w:nsid w:val="591B3A15"/>
    <w:multiLevelType w:val="multilevel"/>
    <w:tmpl w:val="F788E31A"/>
    <w:styleLink w:val="List399"/>
    <w:lvl w:ilvl="0">
      <w:numFmt w:val="bullet"/>
      <w:lvlText w:val="•"/>
      <w:lvlJc w:val="left"/>
      <w:pPr>
        <w:tabs>
          <w:tab w:val="num" w:pos="141"/>
        </w:tabs>
        <w:ind w:left="141" w:hanging="141"/>
      </w:pPr>
      <w:rPr>
        <w:position w:val="0"/>
        <w:sz w:val="24"/>
        <w:szCs w:val="24"/>
        <w:lang w:val="ru-RU"/>
      </w:rPr>
    </w:lvl>
    <w:lvl w:ilvl="1">
      <w:start w:val="1"/>
      <w:numFmt w:val="bullet"/>
      <w:lvlText w:val="•"/>
      <w:lvlJc w:val="left"/>
      <w:pPr>
        <w:tabs>
          <w:tab w:val="num" w:pos="3018"/>
        </w:tabs>
        <w:ind w:left="3018" w:hanging="1654"/>
      </w:pPr>
      <w:rPr>
        <w:position w:val="0"/>
        <w:sz w:val="28"/>
        <w:szCs w:val="28"/>
        <w:lang w:val="ru-RU"/>
      </w:rPr>
    </w:lvl>
    <w:lvl w:ilvl="2">
      <w:start w:val="1"/>
      <w:numFmt w:val="bullet"/>
      <w:lvlText w:val="▪"/>
      <w:lvlJc w:val="left"/>
      <w:pPr>
        <w:tabs>
          <w:tab w:val="num" w:pos="2574"/>
        </w:tabs>
        <w:ind w:left="2574" w:hanging="490"/>
      </w:pPr>
      <w:rPr>
        <w:position w:val="0"/>
        <w:sz w:val="28"/>
        <w:szCs w:val="28"/>
        <w:lang w:val="ru-RU"/>
      </w:rPr>
    </w:lvl>
    <w:lvl w:ilvl="3">
      <w:start w:val="1"/>
      <w:numFmt w:val="bullet"/>
      <w:lvlText w:val="•"/>
      <w:lvlJc w:val="left"/>
      <w:pPr>
        <w:tabs>
          <w:tab w:val="num" w:pos="3294"/>
        </w:tabs>
        <w:ind w:left="3294" w:hanging="490"/>
      </w:pPr>
      <w:rPr>
        <w:position w:val="0"/>
        <w:sz w:val="28"/>
        <w:szCs w:val="28"/>
        <w:lang w:val="ru-RU"/>
      </w:rPr>
    </w:lvl>
    <w:lvl w:ilvl="4">
      <w:start w:val="1"/>
      <w:numFmt w:val="bullet"/>
      <w:lvlText w:val="o"/>
      <w:lvlJc w:val="left"/>
      <w:pPr>
        <w:tabs>
          <w:tab w:val="num" w:pos="4014"/>
        </w:tabs>
        <w:ind w:left="4014" w:hanging="490"/>
      </w:pPr>
      <w:rPr>
        <w:position w:val="0"/>
        <w:sz w:val="28"/>
        <w:szCs w:val="28"/>
        <w:lang w:val="ru-RU"/>
      </w:rPr>
    </w:lvl>
    <w:lvl w:ilvl="5">
      <w:start w:val="1"/>
      <w:numFmt w:val="bullet"/>
      <w:lvlText w:val="▪"/>
      <w:lvlJc w:val="left"/>
      <w:pPr>
        <w:tabs>
          <w:tab w:val="num" w:pos="4734"/>
        </w:tabs>
        <w:ind w:left="4734" w:hanging="490"/>
      </w:pPr>
      <w:rPr>
        <w:position w:val="0"/>
        <w:sz w:val="28"/>
        <w:szCs w:val="28"/>
        <w:lang w:val="ru-RU"/>
      </w:rPr>
    </w:lvl>
    <w:lvl w:ilvl="6">
      <w:start w:val="1"/>
      <w:numFmt w:val="bullet"/>
      <w:lvlText w:val="•"/>
      <w:lvlJc w:val="left"/>
      <w:pPr>
        <w:tabs>
          <w:tab w:val="num" w:pos="5454"/>
        </w:tabs>
        <w:ind w:left="5454" w:hanging="490"/>
      </w:pPr>
      <w:rPr>
        <w:position w:val="0"/>
        <w:sz w:val="28"/>
        <w:szCs w:val="28"/>
        <w:lang w:val="ru-RU"/>
      </w:rPr>
    </w:lvl>
    <w:lvl w:ilvl="7">
      <w:start w:val="1"/>
      <w:numFmt w:val="bullet"/>
      <w:lvlText w:val="o"/>
      <w:lvlJc w:val="left"/>
      <w:pPr>
        <w:tabs>
          <w:tab w:val="num" w:pos="6174"/>
        </w:tabs>
        <w:ind w:left="6174" w:hanging="490"/>
      </w:pPr>
      <w:rPr>
        <w:position w:val="0"/>
        <w:sz w:val="28"/>
        <w:szCs w:val="28"/>
        <w:lang w:val="ru-RU"/>
      </w:rPr>
    </w:lvl>
    <w:lvl w:ilvl="8">
      <w:start w:val="1"/>
      <w:numFmt w:val="bullet"/>
      <w:lvlText w:val="▪"/>
      <w:lvlJc w:val="left"/>
      <w:pPr>
        <w:tabs>
          <w:tab w:val="num" w:pos="6894"/>
        </w:tabs>
        <w:ind w:left="6894" w:hanging="490"/>
      </w:pPr>
      <w:rPr>
        <w:position w:val="0"/>
        <w:sz w:val="28"/>
        <w:szCs w:val="28"/>
        <w:lang w:val="ru-RU"/>
      </w:rPr>
    </w:lvl>
  </w:abstractNum>
  <w:abstractNum w:abstractNumId="476">
    <w:nsid w:val="59526959"/>
    <w:multiLevelType w:val="multilevel"/>
    <w:tmpl w:val="9F0634A0"/>
    <w:styleLink w:val="List43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77">
    <w:nsid w:val="59857FC2"/>
    <w:multiLevelType w:val="multilevel"/>
    <w:tmpl w:val="2888466C"/>
    <w:styleLink w:val="List22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78">
    <w:nsid w:val="59BC3B72"/>
    <w:multiLevelType w:val="multilevel"/>
    <w:tmpl w:val="7E7CC3BA"/>
    <w:styleLink w:val="List460"/>
    <w:lvl w:ilvl="0">
      <w:start w:val="2"/>
      <w:numFmt w:val="decimal"/>
      <w:lvlText w:val="%1."/>
      <w:lvlJc w:val="left"/>
      <w:pPr>
        <w:tabs>
          <w:tab w:val="num" w:pos="669"/>
        </w:tabs>
        <w:ind w:left="669" w:hanging="309"/>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479">
    <w:nsid w:val="59C35156"/>
    <w:multiLevelType w:val="multilevel"/>
    <w:tmpl w:val="1700DA9C"/>
    <w:styleLink w:val="List28"/>
    <w:lvl w:ilvl="0">
      <w:numFmt w:val="bullet"/>
      <w:lvlText w:val="•"/>
      <w:lvlJc w:val="left"/>
      <w:pPr>
        <w:tabs>
          <w:tab w:val="num" w:pos="708"/>
        </w:tabs>
        <w:ind w:left="708" w:hanging="708"/>
      </w:pPr>
      <w:rPr>
        <w:kern w:val="2"/>
        <w:position w:val="0"/>
        <w:sz w:val="22"/>
        <w:szCs w:val="22"/>
        <w:lang w:val="ru-RU"/>
      </w:rPr>
    </w:lvl>
    <w:lvl w:ilvl="1">
      <w:start w:val="1"/>
      <w:numFmt w:val="bullet"/>
      <w:lvlText w:val="o"/>
      <w:lvlJc w:val="left"/>
      <w:pPr>
        <w:tabs>
          <w:tab w:val="num" w:pos="1570"/>
        </w:tabs>
        <w:ind w:left="1570" w:hanging="490"/>
      </w:pPr>
      <w:rPr>
        <w:kern w:val="2"/>
        <w:position w:val="0"/>
        <w:sz w:val="28"/>
        <w:szCs w:val="28"/>
        <w:lang w:val="ru-RU"/>
      </w:rPr>
    </w:lvl>
    <w:lvl w:ilvl="2">
      <w:start w:val="1"/>
      <w:numFmt w:val="bullet"/>
      <w:lvlText w:val="▪"/>
      <w:lvlJc w:val="left"/>
      <w:pPr>
        <w:tabs>
          <w:tab w:val="num" w:pos="2290"/>
        </w:tabs>
        <w:ind w:left="2290" w:hanging="490"/>
      </w:pPr>
      <w:rPr>
        <w:kern w:val="2"/>
        <w:position w:val="0"/>
        <w:sz w:val="28"/>
        <w:szCs w:val="28"/>
        <w:lang w:val="ru-RU"/>
      </w:rPr>
    </w:lvl>
    <w:lvl w:ilvl="3">
      <w:start w:val="1"/>
      <w:numFmt w:val="bullet"/>
      <w:lvlText w:val="•"/>
      <w:lvlJc w:val="left"/>
      <w:pPr>
        <w:tabs>
          <w:tab w:val="num" w:pos="3010"/>
        </w:tabs>
        <w:ind w:left="3010" w:hanging="490"/>
      </w:pPr>
      <w:rPr>
        <w:kern w:val="2"/>
        <w:position w:val="0"/>
        <w:sz w:val="28"/>
        <w:szCs w:val="28"/>
        <w:lang w:val="ru-RU"/>
      </w:rPr>
    </w:lvl>
    <w:lvl w:ilvl="4">
      <w:start w:val="1"/>
      <w:numFmt w:val="bullet"/>
      <w:lvlText w:val="o"/>
      <w:lvlJc w:val="left"/>
      <w:pPr>
        <w:tabs>
          <w:tab w:val="num" w:pos="3730"/>
        </w:tabs>
        <w:ind w:left="3730" w:hanging="490"/>
      </w:pPr>
      <w:rPr>
        <w:kern w:val="2"/>
        <w:position w:val="0"/>
        <w:sz w:val="28"/>
        <w:szCs w:val="28"/>
        <w:lang w:val="ru-RU"/>
      </w:rPr>
    </w:lvl>
    <w:lvl w:ilvl="5">
      <w:start w:val="1"/>
      <w:numFmt w:val="bullet"/>
      <w:lvlText w:val="▪"/>
      <w:lvlJc w:val="left"/>
      <w:pPr>
        <w:tabs>
          <w:tab w:val="num" w:pos="4450"/>
        </w:tabs>
        <w:ind w:left="4450" w:hanging="490"/>
      </w:pPr>
      <w:rPr>
        <w:kern w:val="2"/>
        <w:position w:val="0"/>
        <w:sz w:val="28"/>
        <w:szCs w:val="28"/>
        <w:lang w:val="ru-RU"/>
      </w:rPr>
    </w:lvl>
    <w:lvl w:ilvl="6">
      <w:start w:val="1"/>
      <w:numFmt w:val="bullet"/>
      <w:lvlText w:val="•"/>
      <w:lvlJc w:val="left"/>
      <w:pPr>
        <w:tabs>
          <w:tab w:val="num" w:pos="5170"/>
        </w:tabs>
        <w:ind w:left="5170" w:hanging="490"/>
      </w:pPr>
      <w:rPr>
        <w:kern w:val="2"/>
        <w:position w:val="0"/>
        <w:sz w:val="28"/>
        <w:szCs w:val="28"/>
        <w:lang w:val="ru-RU"/>
      </w:rPr>
    </w:lvl>
    <w:lvl w:ilvl="7">
      <w:start w:val="1"/>
      <w:numFmt w:val="bullet"/>
      <w:lvlText w:val="o"/>
      <w:lvlJc w:val="left"/>
      <w:pPr>
        <w:tabs>
          <w:tab w:val="num" w:pos="5890"/>
        </w:tabs>
        <w:ind w:left="5890" w:hanging="490"/>
      </w:pPr>
      <w:rPr>
        <w:kern w:val="2"/>
        <w:position w:val="0"/>
        <w:sz w:val="28"/>
        <w:szCs w:val="28"/>
        <w:lang w:val="ru-RU"/>
      </w:rPr>
    </w:lvl>
    <w:lvl w:ilvl="8">
      <w:start w:val="1"/>
      <w:numFmt w:val="bullet"/>
      <w:lvlText w:val="▪"/>
      <w:lvlJc w:val="left"/>
      <w:pPr>
        <w:tabs>
          <w:tab w:val="num" w:pos="6610"/>
        </w:tabs>
        <w:ind w:left="6610" w:hanging="490"/>
      </w:pPr>
      <w:rPr>
        <w:kern w:val="2"/>
        <w:position w:val="0"/>
        <w:sz w:val="28"/>
        <w:szCs w:val="28"/>
        <w:lang w:val="ru-RU"/>
      </w:rPr>
    </w:lvl>
  </w:abstractNum>
  <w:abstractNum w:abstractNumId="480">
    <w:nsid w:val="5A0365D0"/>
    <w:multiLevelType w:val="multilevel"/>
    <w:tmpl w:val="339AFD38"/>
    <w:styleLink w:val="List60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81">
    <w:nsid w:val="5A2E5E7C"/>
    <w:multiLevelType w:val="multilevel"/>
    <w:tmpl w:val="EC260DAE"/>
    <w:styleLink w:val="List577"/>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82">
    <w:nsid w:val="5A2F0AB2"/>
    <w:multiLevelType w:val="multilevel"/>
    <w:tmpl w:val="18A60D56"/>
    <w:styleLink w:val="List45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83">
    <w:nsid w:val="5A374858"/>
    <w:multiLevelType w:val="multilevel"/>
    <w:tmpl w:val="2C0C29D8"/>
    <w:styleLink w:val="List28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84">
    <w:nsid w:val="5A3C072E"/>
    <w:multiLevelType w:val="multilevel"/>
    <w:tmpl w:val="28F465FE"/>
    <w:styleLink w:val="List30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485">
    <w:nsid w:val="5A9666C8"/>
    <w:multiLevelType w:val="multilevel"/>
    <w:tmpl w:val="B1FA4DA0"/>
    <w:styleLink w:val="List330"/>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86">
    <w:nsid w:val="5AB650BA"/>
    <w:multiLevelType w:val="multilevel"/>
    <w:tmpl w:val="6794290A"/>
    <w:styleLink w:val="List44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87">
    <w:nsid w:val="5AC053CE"/>
    <w:multiLevelType w:val="multilevel"/>
    <w:tmpl w:val="B276DEBC"/>
    <w:styleLink w:val="List14"/>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488">
    <w:nsid w:val="5AC91461"/>
    <w:multiLevelType w:val="multilevel"/>
    <w:tmpl w:val="24FC2428"/>
    <w:styleLink w:val="List12"/>
    <w:lvl w:ilvl="0">
      <w:numFmt w:val="bullet"/>
      <w:lvlText w:val="•"/>
      <w:lvlJc w:val="left"/>
      <w:pPr>
        <w:tabs>
          <w:tab w:val="num" w:pos="707"/>
        </w:tabs>
        <w:ind w:left="707" w:hanging="707"/>
      </w:pPr>
      <w:rPr>
        <w:color w:val="FF0000"/>
        <w:position w:val="0"/>
        <w:sz w:val="20"/>
        <w:szCs w:val="20"/>
        <w:u w:color="FF0000"/>
        <w:lang w:val="ru-RU"/>
      </w:rPr>
    </w:lvl>
    <w:lvl w:ilvl="1">
      <w:start w:val="1"/>
      <w:numFmt w:val="bullet"/>
      <w:lvlText w:val="o"/>
      <w:lvlJc w:val="left"/>
      <w:pPr>
        <w:tabs>
          <w:tab w:val="num" w:pos="2279"/>
        </w:tabs>
        <w:ind w:left="2279" w:hanging="490"/>
      </w:pPr>
      <w:rPr>
        <w:color w:val="FF0000"/>
        <w:position w:val="0"/>
        <w:sz w:val="28"/>
        <w:szCs w:val="28"/>
        <w:u w:color="FF0000"/>
        <w:lang w:val="ru-RU"/>
      </w:rPr>
    </w:lvl>
    <w:lvl w:ilvl="2">
      <w:start w:val="1"/>
      <w:numFmt w:val="bullet"/>
      <w:lvlText w:val="▪"/>
      <w:lvlJc w:val="left"/>
      <w:pPr>
        <w:tabs>
          <w:tab w:val="num" w:pos="2999"/>
        </w:tabs>
        <w:ind w:left="2999" w:hanging="490"/>
      </w:pPr>
      <w:rPr>
        <w:color w:val="FF0000"/>
        <w:position w:val="0"/>
        <w:sz w:val="28"/>
        <w:szCs w:val="28"/>
        <w:u w:color="FF0000"/>
        <w:lang w:val="ru-RU"/>
      </w:rPr>
    </w:lvl>
    <w:lvl w:ilvl="3">
      <w:start w:val="1"/>
      <w:numFmt w:val="bullet"/>
      <w:lvlText w:val="•"/>
      <w:lvlJc w:val="left"/>
      <w:pPr>
        <w:tabs>
          <w:tab w:val="num" w:pos="3719"/>
        </w:tabs>
        <w:ind w:left="3719" w:hanging="490"/>
      </w:pPr>
      <w:rPr>
        <w:color w:val="FF0000"/>
        <w:position w:val="0"/>
        <w:sz w:val="28"/>
        <w:szCs w:val="28"/>
        <w:u w:color="FF0000"/>
        <w:lang w:val="ru-RU"/>
      </w:rPr>
    </w:lvl>
    <w:lvl w:ilvl="4">
      <w:start w:val="1"/>
      <w:numFmt w:val="bullet"/>
      <w:lvlText w:val="o"/>
      <w:lvlJc w:val="left"/>
      <w:pPr>
        <w:tabs>
          <w:tab w:val="num" w:pos="4439"/>
        </w:tabs>
        <w:ind w:left="4439" w:hanging="490"/>
      </w:pPr>
      <w:rPr>
        <w:color w:val="FF0000"/>
        <w:position w:val="0"/>
        <w:sz w:val="28"/>
        <w:szCs w:val="28"/>
        <w:u w:color="FF0000"/>
        <w:lang w:val="ru-RU"/>
      </w:rPr>
    </w:lvl>
    <w:lvl w:ilvl="5">
      <w:start w:val="1"/>
      <w:numFmt w:val="bullet"/>
      <w:lvlText w:val="▪"/>
      <w:lvlJc w:val="left"/>
      <w:pPr>
        <w:tabs>
          <w:tab w:val="num" w:pos="5159"/>
        </w:tabs>
        <w:ind w:left="5159" w:hanging="490"/>
      </w:pPr>
      <w:rPr>
        <w:color w:val="FF0000"/>
        <w:position w:val="0"/>
        <w:sz w:val="28"/>
        <w:szCs w:val="28"/>
        <w:u w:color="FF0000"/>
        <w:lang w:val="ru-RU"/>
      </w:rPr>
    </w:lvl>
    <w:lvl w:ilvl="6">
      <w:start w:val="1"/>
      <w:numFmt w:val="bullet"/>
      <w:lvlText w:val="•"/>
      <w:lvlJc w:val="left"/>
      <w:pPr>
        <w:tabs>
          <w:tab w:val="num" w:pos="5879"/>
        </w:tabs>
        <w:ind w:left="5879" w:hanging="490"/>
      </w:pPr>
      <w:rPr>
        <w:color w:val="FF0000"/>
        <w:position w:val="0"/>
        <w:sz w:val="28"/>
        <w:szCs w:val="28"/>
        <w:u w:color="FF0000"/>
        <w:lang w:val="ru-RU"/>
      </w:rPr>
    </w:lvl>
    <w:lvl w:ilvl="7">
      <w:start w:val="1"/>
      <w:numFmt w:val="bullet"/>
      <w:lvlText w:val="o"/>
      <w:lvlJc w:val="left"/>
      <w:pPr>
        <w:tabs>
          <w:tab w:val="num" w:pos="6599"/>
        </w:tabs>
        <w:ind w:left="6599" w:hanging="490"/>
      </w:pPr>
      <w:rPr>
        <w:color w:val="FF0000"/>
        <w:position w:val="0"/>
        <w:sz w:val="28"/>
        <w:szCs w:val="28"/>
        <w:u w:color="FF0000"/>
        <w:lang w:val="ru-RU"/>
      </w:rPr>
    </w:lvl>
    <w:lvl w:ilvl="8">
      <w:start w:val="1"/>
      <w:numFmt w:val="bullet"/>
      <w:lvlText w:val="▪"/>
      <w:lvlJc w:val="left"/>
      <w:pPr>
        <w:tabs>
          <w:tab w:val="num" w:pos="7319"/>
        </w:tabs>
        <w:ind w:left="7319" w:hanging="490"/>
      </w:pPr>
      <w:rPr>
        <w:color w:val="FF0000"/>
        <w:position w:val="0"/>
        <w:sz w:val="28"/>
        <w:szCs w:val="28"/>
        <w:u w:color="FF0000"/>
        <w:lang w:val="ru-RU"/>
      </w:rPr>
    </w:lvl>
  </w:abstractNum>
  <w:abstractNum w:abstractNumId="489">
    <w:nsid w:val="5ACD4663"/>
    <w:multiLevelType w:val="multilevel"/>
    <w:tmpl w:val="1B8E9800"/>
    <w:styleLink w:val="List610"/>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90">
    <w:nsid w:val="5AF7091A"/>
    <w:multiLevelType w:val="multilevel"/>
    <w:tmpl w:val="CDCA514A"/>
    <w:styleLink w:val="List26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91">
    <w:nsid w:val="5B2D114D"/>
    <w:multiLevelType w:val="multilevel"/>
    <w:tmpl w:val="B9B27608"/>
    <w:styleLink w:val="List119"/>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92">
    <w:nsid w:val="5B311D39"/>
    <w:multiLevelType w:val="multilevel"/>
    <w:tmpl w:val="6FF8F81E"/>
    <w:styleLink w:val="List572"/>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00"/>
        </w:tabs>
        <w:ind w:left="1500" w:hanging="420"/>
      </w:pPr>
      <w:rPr>
        <w:position w:val="0"/>
        <w:sz w:val="28"/>
        <w:szCs w:val="28"/>
        <w:rtl w:val="0"/>
        <w:lang w:val="ru-RU"/>
      </w:rPr>
    </w:lvl>
    <w:lvl w:ilvl="2">
      <w:start w:val="1"/>
      <w:numFmt w:val="bullet"/>
      <w:lvlText w:val="▪"/>
      <w:lvlJc w:val="left"/>
      <w:pPr>
        <w:tabs>
          <w:tab w:val="num" w:pos="2220"/>
        </w:tabs>
        <w:ind w:left="2220" w:hanging="420"/>
      </w:pPr>
      <w:rPr>
        <w:position w:val="0"/>
        <w:sz w:val="28"/>
        <w:szCs w:val="28"/>
        <w:rtl w:val="0"/>
        <w:lang w:val="ru-RU"/>
      </w:rPr>
    </w:lvl>
    <w:lvl w:ilvl="3">
      <w:start w:val="1"/>
      <w:numFmt w:val="bullet"/>
      <w:lvlText w:val="•"/>
      <w:lvlJc w:val="left"/>
      <w:pPr>
        <w:tabs>
          <w:tab w:val="num" w:pos="2940"/>
        </w:tabs>
        <w:ind w:left="2940" w:hanging="420"/>
      </w:pPr>
      <w:rPr>
        <w:position w:val="0"/>
        <w:sz w:val="28"/>
        <w:szCs w:val="28"/>
        <w:rtl w:val="0"/>
        <w:lang w:val="ru-RU"/>
      </w:rPr>
    </w:lvl>
    <w:lvl w:ilvl="4">
      <w:start w:val="1"/>
      <w:numFmt w:val="bullet"/>
      <w:lvlText w:val="o"/>
      <w:lvlJc w:val="left"/>
      <w:pPr>
        <w:tabs>
          <w:tab w:val="num" w:pos="3660"/>
        </w:tabs>
        <w:ind w:left="3660" w:hanging="420"/>
      </w:pPr>
      <w:rPr>
        <w:position w:val="0"/>
        <w:sz w:val="28"/>
        <w:szCs w:val="28"/>
        <w:rtl w:val="0"/>
        <w:lang w:val="ru-RU"/>
      </w:rPr>
    </w:lvl>
    <w:lvl w:ilvl="5">
      <w:start w:val="1"/>
      <w:numFmt w:val="bullet"/>
      <w:lvlText w:val="▪"/>
      <w:lvlJc w:val="left"/>
      <w:pPr>
        <w:tabs>
          <w:tab w:val="num" w:pos="4380"/>
        </w:tabs>
        <w:ind w:left="4380" w:hanging="420"/>
      </w:pPr>
      <w:rPr>
        <w:position w:val="0"/>
        <w:sz w:val="28"/>
        <w:szCs w:val="28"/>
        <w:rtl w:val="0"/>
        <w:lang w:val="ru-RU"/>
      </w:rPr>
    </w:lvl>
    <w:lvl w:ilvl="6">
      <w:start w:val="1"/>
      <w:numFmt w:val="bullet"/>
      <w:lvlText w:val="•"/>
      <w:lvlJc w:val="left"/>
      <w:pPr>
        <w:tabs>
          <w:tab w:val="num" w:pos="5100"/>
        </w:tabs>
        <w:ind w:left="5100" w:hanging="420"/>
      </w:pPr>
      <w:rPr>
        <w:position w:val="0"/>
        <w:sz w:val="28"/>
        <w:szCs w:val="28"/>
        <w:rtl w:val="0"/>
        <w:lang w:val="ru-RU"/>
      </w:rPr>
    </w:lvl>
    <w:lvl w:ilvl="7">
      <w:start w:val="1"/>
      <w:numFmt w:val="bullet"/>
      <w:lvlText w:val="o"/>
      <w:lvlJc w:val="left"/>
      <w:pPr>
        <w:tabs>
          <w:tab w:val="num" w:pos="5820"/>
        </w:tabs>
        <w:ind w:left="5820" w:hanging="420"/>
      </w:pPr>
      <w:rPr>
        <w:position w:val="0"/>
        <w:sz w:val="28"/>
        <w:szCs w:val="28"/>
        <w:rtl w:val="0"/>
        <w:lang w:val="ru-RU"/>
      </w:rPr>
    </w:lvl>
    <w:lvl w:ilvl="8">
      <w:start w:val="1"/>
      <w:numFmt w:val="bullet"/>
      <w:lvlText w:val="▪"/>
      <w:lvlJc w:val="left"/>
      <w:pPr>
        <w:tabs>
          <w:tab w:val="num" w:pos="6540"/>
        </w:tabs>
        <w:ind w:left="6540" w:hanging="420"/>
      </w:pPr>
      <w:rPr>
        <w:position w:val="0"/>
        <w:sz w:val="28"/>
        <w:szCs w:val="28"/>
        <w:rtl w:val="0"/>
        <w:lang w:val="ru-RU"/>
      </w:rPr>
    </w:lvl>
  </w:abstractNum>
  <w:abstractNum w:abstractNumId="493">
    <w:nsid w:val="5B4B1628"/>
    <w:multiLevelType w:val="multilevel"/>
    <w:tmpl w:val="670CD268"/>
    <w:styleLink w:val="List340"/>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94">
    <w:nsid w:val="5B7D1B78"/>
    <w:multiLevelType w:val="multilevel"/>
    <w:tmpl w:val="01FA1526"/>
    <w:styleLink w:val="List404"/>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495">
    <w:nsid w:val="5BD82C20"/>
    <w:multiLevelType w:val="multilevel"/>
    <w:tmpl w:val="FE4E8374"/>
    <w:styleLink w:val="List56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496">
    <w:nsid w:val="5C2C4370"/>
    <w:multiLevelType w:val="multilevel"/>
    <w:tmpl w:val="E514CA3E"/>
    <w:styleLink w:val="List128"/>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97">
    <w:nsid w:val="5C8D451D"/>
    <w:multiLevelType w:val="multilevel"/>
    <w:tmpl w:val="69D45324"/>
    <w:styleLink w:val="List26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98">
    <w:nsid w:val="5CAC6FC6"/>
    <w:multiLevelType w:val="multilevel"/>
    <w:tmpl w:val="AB86E28C"/>
    <w:styleLink w:val="List3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99">
    <w:nsid w:val="5CDA539D"/>
    <w:multiLevelType w:val="multilevel"/>
    <w:tmpl w:val="FD622E86"/>
    <w:styleLink w:val="List650"/>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500">
    <w:nsid w:val="5CE62EFE"/>
    <w:multiLevelType w:val="multilevel"/>
    <w:tmpl w:val="E29E82F4"/>
    <w:styleLink w:val="List58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01">
    <w:nsid w:val="5D1D5A51"/>
    <w:multiLevelType w:val="multilevel"/>
    <w:tmpl w:val="48C0786E"/>
    <w:styleLink w:val="List325"/>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02">
    <w:nsid w:val="5D501FD2"/>
    <w:multiLevelType w:val="multilevel"/>
    <w:tmpl w:val="0204CFC4"/>
    <w:styleLink w:val="List22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03">
    <w:nsid w:val="5D6A6759"/>
    <w:multiLevelType w:val="multilevel"/>
    <w:tmpl w:val="2DBA89AE"/>
    <w:styleLink w:val="List14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04">
    <w:nsid w:val="5DCC2BA5"/>
    <w:multiLevelType w:val="multilevel"/>
    <w:tmpl w:val="136EB0A8"/>
    <w:styleLink w:val="List29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05">
    <w:nsid w:val="5DD872A3"/>
    <w:multiLevelType w:val="multilevel"/>
    <w:tmpl w:val="353A60BA"/>
    <w:styleLink w:val="List29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06">
    <w:nsid w:val="5DDA414C"/>
    <w:multiLevelType w:val="multilevel"/>
    <w:tmpl w:val="AB0A447C"/>
    <w:styleLink w:val="List483"/>
    <w:lvl w:ilvl="0">
      <w:start w:val="1"/>
      <w:numFmt w:val="decimal"/>
      <w:lvlText w:val="%1."/>
      <w:lvlJc w:val="left"/>
      <w:pPr>
        <w:tabs>
          <w:tab w:val="num" w:pos="593"/>
        </w:tabs>
        <w:ind w:left="593" w:hanging="309"/>
      </w:pPr>
      <w:rPr>
        <w:position w:val="0"/>
        <w:sz w:val="28"/>
        <w:szCs w:val="28"/>
        <w:rtl w:val="0"/>
        <w:lang w:val="ru-RU"/>
      </w:rPr>
    </w:lvl>
    <w:lvl w:ilvl="1">
      <w:start w:val="1"/>
      <w:numFmt w:val="lowerLetter"/>
      <w:lvlText w:val="%2."/>
      <w:lvlJc w:val="left"/>
      <w:pPr>
        <w:tabs>
          <w:tab w:val="num" w:pos="1494"/>
        </w:tabs>
        <w:ind w:left="1494" w:hanging="490"/>
      </w:pPr>
      <w:rPr>
        <w:position w:val="0"/>
        <w:sz w:val="28"/>
        <w:szCs w:val="28"/>
        <w:rtl w:val="0"/>
        <w:lang w:val="ru-RU"/>
      </w:rPr>
    </w:lvl>
    <w:lvl w:ilvl="2">
      <w:start w:val="1"/>
      <w:numFmt w:val="lowerRoman"/>
      <w:lvlText w:val="%3."/>
      <w:lvlJc w:val="left"/>
      <w:pPr>
        <w:tabs>
          <w:tab w:val="num" w:pos="2191"/>
        </w:tabs>
        <w:ind w:left="2191" w:hanging="403"/>
      </w:pPr>
      <w:rPr>
        <w:position w:val="0"/>
        <w:sz w:val="28"/>
        <w:szCs w:val="28"/>
        <w:rtl w:val="0"/>
        <w:lang w:val="ru-RU"/>
      </w:rPr>
    </w:lvl>
    <w:lvl w:ilvl="3">
      <w:start w:val="1"/>
      <w:numFmt w:val="decimal"/>
      <w:lvlText w:val="%4."/>
      <w:lvlJc w:val="left"/>
      <w:pPr>
        <w:tabs>
          <w:tab w:val="num" w:pos="2934"/>
        </w:tabs>
        <w:ind w:left="2934" w:hanging="490"/>
      </w:pPr>
      <w:rPr>
        <w:position w:val="0"/>
        <w:sz w:val="28"/>
        <w:szCs w:val="28"/>
        <w:rtl w:val="0"/>
        <w:lang w:val="ru-RU"/>
      </w:rPr>
    </w:lvl>
    <w:lvl w:ilvl="4">
      <w:start w:val="1"/>
      <w:numFmt w:val="lowerLetter"/>
      <w:lvlText w:val="%5."/>
      <w:lvlJc w:val="left"/>
      <w:pPr>
        <w:tabs>
          <w:tab w:val="num" w:pos="3654"/>
        </w:tabs>
        <w:ind w:left="3654" w:hanging="490"/>
      </w:pPr>
      <w:rPr>
        <w:position w:val="0"/>
        <w:sz w:val="28"/>
        <w:szCs w:val="28"/>
        <w:rtl w:val="0"/>
        <w:lang w:val="ru-RU"/>
      </w:rPr>
    </w:lvl>
    <w:lvl w:ilvl="5">
      <w:start w:val="1"/>
      <w:numFmt w:val="lowerRoman"/>
      <w:lvlText w:val="%6."/>
      <w:lvlJc w:val="left"/>
      <w:pPr>
        <w:tabs>
          <w:tab w:val="num" w:pos="4351"/>
        </w:tabs>
        <w:ind w:left="4351" w:hanging="403"/>
      </w:pPr>
      <w:rPr>
        <w:position w:val="0"/>
        <w:sz w:val="28"/>
        <w:szCs w:val="28"/>
        <w:rtl w:val="0"/>
        <w:lang w:val="ru-RU"/>
      </w:rPr>
    </w:lvl>
    <w:lvl w:ilvl="6">
      <w:start w:val="1"/>
      <w:numFmt w:val="decimal"/>
      <w:lvlText w:val="%7."/>
      <w:lvlJc w:val="left"/>
      <w:pPr>
        <w:tabs>
          <w:tab w:val="num" w:pos="5094"/>
        </w:tabs>
        <w:ind w:left="5094" w:hanging="490"/>
      </w:pPr>
      <w:rPr>
        <w:position w:val="0"/>
        <w:sz w:val="28"/>
        <w:szCs w:val="28"/>
        <w:rtl w:val="0"/>
        <w:lang w:val="ru-RU"/>
      </w:rPr>
    </w:lvl>
    <w:lvl w:ilvl="7">
      <w:start w:val="1"/>
      <w:numFmt w:val="lowerLetter"/>
      <w:lvlText w:val="%8."/>
      <w:lvlJc w:val="left"/>
      <w:pPr>
        <w:tabs>
          <w:tab w:val="num" w:pos="5814"/>
        </w:tabs>
        <w:ind w:left="5814" w:hanging="490"/>
      </w:pPr>
      <w:rPr>
        <w:position w:val="0"/>
        <w:sz w:val="28"/>
        <w:szCs w:val="28"/>
        <w:rtl w:val="0"/>
        <w:lang w:val="ru-RU"/>
      </w:rPr>
    </w:lvl>
    <w:lvl w:ilvl="8">
      <w:start w:val="1"/>
      <w:numFmt w:val="lowerRoman"/>
      <w:lvlText w:val="%9."/>
      <w:lvlJc w:val="left"/>
      <w:pPr>
        <w:tabs>
          <w:tab w:val="num" w:pos="6511"/>
        </w:tabs>
        <w:ind w:left="6511" w:hanging="403"/>
      </w:pPr>
      <w:rPr>
        <w:position w:val="0"/>
        <w:sz w:val="28"/>
        <w:szCs w:val="28"/>
        <w:rtl w:val="0"/>
        <w:lang w:val="ru-RU"/>
      </w:rPr>
    </w:lvl>
  </w:abstractNum>
  <w:abstractNum w:abstractNumId="507">
    <w:nsid w:val="5E302ACF"/>
    <w:multiLevelType w:val="multilevel"/>
    <w:tmpl w:val="01FA5324"/>
    <w:styleLink w:val="List8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08">
    <w:nsid w:val="5E3553F7"/>
    <w:multiLevelType w:val="multilevel"/>
    <w:tmpl w:val="EAEE5D16"/>
    <w:styleLink w:val="List570"/>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509">
    <w:nsid w:val="5E7C11F6"/>
    <w:multiLevelType w:val="multilevel"/>
    <w:tmpl w:val="78C822E4"/>
    <w:styleLink w:val="List406"/>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510">
    <w:nsid w:val="5F4B0702"/>
    <w:multiLevelType w:val="multilevel"/>
    <w:tmpl w:val="0FF20B72"/>
    <w:styleLink w:val="List533"/>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511">
    <w:nsid w:val="5F655F78"/>
    <w:multiLevelType w:val="multilevel"/>
    <w:tmpl w:val="82E05930"/>
    <w:styleLink w:val="List55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12">
    <w:nsid w:val="5F882AE5"/>
    <w:multiLevelType w:val="multilevel"/>
    <w:tmpl w:val="8ED87088"/>
    <w:styleLink w:val="List397"/>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13">
    <w:nsid w:val="5F946F55"/>
    <w:multiLevelType w:val="multilevel"/>
    <w:tmpl w:val="ACF24E92"/>
    <w:styleLink w:val="List435"/>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14">
    <w:nsid w:val="5FB16072"/>
    <w:multiLevelType w:val="multilevel"/>
    <w:tmpl w:val="6F0CAD30"/>
    <w:styleLink w:val="List14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15">
    <w:nsid w:val="5FB97AC8"/>
    <w:multiLevelType w:val="multilevel"/>
    <w:tmpl w:val="4F24A080"/>
    <w:styleLink w:val="List525"/>
    <w:lvl w:ilvl="0">
      <w:numFmt w:val="bullet"/>
      <w:lvlText w:val="•"/>
      <w:lvlJc w:val="left"/>
      <w:pPr>
        <w:tabs>
          <w:tab w:val="num" w:pos="424"/>
        </w:tabs>
        <w:ind w:left="424" w:hanging="424"/>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516">
    <w:nsid w:val="5FE3455E"/>
    <w:multiLevelType w:val="multilevel"/>
    <w:tmpl w:val="F12241FC"/>
    <w:styleLink w:val="List48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17">
    <w:nsid w:val="60032584"/>
    <w:multiLevelType w:val="multilevel"/>
    <w:tmpl w:val="E572CAD8"/>
    <w:styleLink w:val="List47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518">
    <w:nsid w:val="60710ED5"/>
    <w:multiLevelType w:val="multilevel"/>
    <w:tmpl w:val="4CACE5EC"/>
    <w:styleLink w:val="List569"/>
    <w:lvl w:ilvl="0">
      <w:numFmt w:val="bullet"/>
      <w:lvlText w:val="•"/>
      <w:lvlJc w:val="left"/>
      <w:pPr>
        <w:tabs>
          <w:tab w:val="num" w:pos="263"/>
        </w:tabs>
        <w:ind w:left="263" w:hanging="263"/>
      </w:pPr>
      <w:rPr>
        <w:position w:val="0"/>
        <w:sz w:val="22"/>
        <w:szCs w:val="22"/>
        <w:lang w:val="ru-RU"/>
      </w:rPr>
    </w:lvl>
    <w:lvl w:ilvl="1">
      <w:start w:val="1"/>
      <w:numFmt w:val="decimal"/>
      <w:lvlText w:val="%2."/>
      <w:lvlJc w:val="left"/>
      <w:pPr>
        <w:tabs>
          <w:tab w:val="num" w:pos="490"/>
        </w:tabs>
        <w:ind w:left="490" w:hanging="490"/>
      </w:pPr>
      <w:rPr>
        <w:position w:val="0"/>
        <w:sz w:val="28"/>
        <w:szCs w:val="28"/>
        <w:lang w:val="ru-RU"/>
      </w:rPr>
    </w:lvl>
    <w:lvl w:ilvl="2">
      <w:start w:val="1"/>
      <w:numFmt w:val="decimal"/>
      <w:lvlText w:val="%3."/>
      <w:lvlJc w:val="left"/>
      <w:pPr>
        <w:tabs>
          <w:tab w:val="num" w:pos="1210"/>
        </w:tabs>
        <w:ind w:left="1210" w:hanging="490"/>
      </w:pPr>
      <w:rPr>
        <w:position w:val="0"/>
        <w:sz w:val="28"/>
        <w:szCs w:val="28"/>
        <w:lang w:val="ru-RU"/>
      </w:rPr>
    </w:lvl>
    <w:lvl w:ilvl="3">
      <w:start w:val="1"/>
      <w:numFmt w:val="decimal"/>
      <w:lvlText w:val="%4."/>
      <w:lvlJc w:val="left"/>
      <w:pPr>
        <w:tabs>
          <w:tab w:val="num" w:pos="1930"/>
        </w:tabs>
        <w:ind w:left="1930" w:hanging="490"/>
      </w:pPr>
      <w:rPr>
        <w:position w:val="0"/>
        <w:sz w:val="28"/>
        <w:szCs w:val="28"/>
        <w:lang w:val="ru-RU"/>
      </w:rPr>
    </w:lvl>
    <w:lvl w:ilvl="4">
      <w:start w:val="1"/>
      <w:numFmt w:val="decimal"/>
      <w:lvlText w:val="%5."/>
      <w:lvlJc w:val="left"/>
      <w:pPr>
        <w:tabs>
          <w:tab w:val="num" w:pos="2650"/>
        </w:tabs>
        <w:ind w:left="2650" w:hanging="490"/>
      </w:pPr>
      <w:rPr>
        <w:position w:val="0"/>
        <w:sz w:val="28"/>
        <w:szCs w:val="28"/>
        <w:lang w:val="ru-RU"/>
      </w:rPr>
    </w:lvl>
    <w:lvl w:ilvl="5">
      <w:start w:val="1"/>
      <w:numFmt w:val="decimal"/>
      <w:lvlText w:val="%6."/>
      <w:lvlJc w:val="left"/>
      <w:pPr>
        <w:tabs>
          <w:tab w:val="num" w:pos="3370"/>
        </w:tabs>
        <w:ind w:left="3370" w:hanging="490"/>
      </w:pPr>
      <w:rPr>
        <w:position w:val="0"/>
        <w:sz w:val="28"/>
        <w:szCs w:val="28"/>
        <w:lang w:val="ru-RU"/>
      </w:rPr>
    </w:lvl>
    <w:lvl w:ilvl="6">
      <w:start w:val="1"/>
      <w:numFmt w:val="decimal"/>
      <w:lvlText w:val="%7."/>
      <w:lvlJc w:val="left"/>
      <w:pPr>
        <w:tabs>
          <w:tab w:val="num" w:pos="4090"/>
        </w:tabs>
        <w:ind w:left="4090" w:hanging="490"/>
      </w:pPr>
      <w:rPr>
        <w:position w:val="0"/>
        <w:sz w:val="28"/>
        <w:szCs w:val="28"/>
        <w:lang w:val="ru-RU"/>
      </w:rPr>
    </w:lvl>
    <w:lvl w:ilvl="7">
      <w:start w:val="1"/>
      <w:numFmt w:val="decimal"/>
      <w:lvlText w:val="%8."/>
      <w:lvlJc w:val="left"/>
      <w:pPr>
        <w:tabs>
          <w:tab w:val="num" w:pos="4810"/>
        </w:tabs>
        <w:ind w:left="4810" w:hanging="490"/>
      </w:pPr>
      <w:rPr>
        <w:position w:val="0"/>
        <w:sz w:val="28"/>
        <w:szCs w:val="28"/>
        <w:lang w:val="ru-RU"/>
      </w:rPr>
    </w:lvl>
    <w:lvl w:ilvl="8">
      <w:start w:val="1"/>
      <w:numFmt w:val="decimal"/>
      <w:lvlText w:val="%9."/>
      <w:lvlJc w:val="left"/>
      <w:pPr>
        <w:tabs>
          <w:tab w:val="num" w:pos="5530"/>
        </w:tabs>
        <w:ind w:left="5530" w:hanging="490"/>
      </w:pPr>
      <w:rPr>
        <w:position w:val="0"/>
        <w:sz w:val="28"/>
        <w:szCs w:val="28"/>
        <w:lang w:val="ru-RU"/>
      </w:rPr>
    </w:lvl>
  </w:abstractNum>
  <w:abstractNum w:abstractNumId="519">
    <w:nsid w:val="60C7741C"/>
    <w:multiLevelType w:val="multilevel"/>
    <w:tmpl w:val="30A8EC22"/>
    <w:styleLink w:val="List62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520">
    <w:nsid w:val="60DA4AFD"/>
    <w:multiLevelType w:val="multilevel"/>
    <w:tmpl w:val="4448F67C"/>
    <w:styleLink w:val="List24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21">
    <w:nsid w:val="61001736"/>
    <w:multiLevelType w:val="multilevel"/>
    <w:tmpl w:val="39B062F4"/>
    <w:styleLink w:val="List6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22">
    <w:nsid w:val="61170344"/>
    <w:multiLevelType w:val="multilevel"/>
    <w:tmpl w:val="F3EA0952"/>
    <w:styleLink w:val="List13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523">
    <w:nsid w:val="612E7C2E"/>
    <w:multiLevelType w:val="multilevel"/>
    <w:tmpl w:val="85B62B34"/>
    <w:styleLink w:val="List7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24">
    <w:nsid w:val="61B47F30"/>
    <w:multiLevelType w:val="multilevel"/>
    <w:tmpl w:val="75FE17E0"/>
    <w:styleLink w:val="List612"/>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25">
    <w:nsid w:val="61B8189C"/>
    <w:multiLevelType w:val="multilevel"/>
    <w:tmpl w:val="7A5ECD58"/>
    <w:styleLink w:val="List369"/>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526">
    <w:nsid w:val="621102A2"/>
    <w:multiLevelType w:val="multilevel"/>
    <w:tmpl w:val="7B10B704"/>
    <w:styleLink w:val="List6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27">
    <w:nsid w:val="626A50A5"/>
    <w:multiLevelType w:val="multilevel"/>
    <w:tmpl w:val="29563000"/>
    <w:styleLink w:val="List411"/>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28">
    <w:nsid w:val="62C73843"/>
    <w:multiLevelType w:val="multilevel"/>
    <w:tmpl w:val="54AE1FDE"/>
    <w:styleLink w:val="List27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29">
    <w:nsid w:val="631723CF"/>
    <w:multiLevelType w:val="multilevel"/>
    <w:tmpl w:val="D9425888"/>
    <w:styleLink w:val="List320"/>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530">
    <w:nsid w:val="6343402C"/>
    <w:multiLevelType w:val="multilevel"/>
    <w:tmpl w:val="3A16D5BC"/>
    <w:styleLink w:val="List27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31">
    <w:nsid w:val="636C630A"/>
    <w:multiLevelType w:val="multilevel"/>
    <w:tmpl w:val="803E52F0"/>
    <w:styleLink w:val="List602"/>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32">
    <w:nsid w:val="63770822"/>
    <w:multiLevelType w:val="multilevel"/>
    <w:tmpl w:val="5A8C0494"/>
    <w:styleLink w:val="List416"/>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33">
    <w:nsid w:val="641D04F6"/>
    <w:multiLevelType w:val="multilevel"/>
    <w:tmpl w:val="0F66427A"/>
    <w:styleLink w:val="List357"/>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534">
    <w:nsid w:val="64276FB8"/>
    <w:multiLevelType w:val="multilevel"/>
    <w:tmpl w:val="7310983E"/>
    <w:styleLink w:val="List24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35">
    <w:nsid w:val="64502EA7"/>
    <w:multiLevelType w:val="multilevel"/>
    <w:tmpl w:val="DCA41E88"/>
    <w:styleLink w:val="List667"/>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536">
    <w:nsid w:val="6454305C"/>
    <w:multiLevelType w:val="multilevel"/>
    <w:tmpl w:val="E9563BD2"/>
    <w:styleLink w:val="List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37">
    <w:nsid w:val="64654AE0"/>
    <w:multiLevelType w:val="multilevel"/>
    <w:tmpl w:val="75EEB424"/>
    <w:styleLink w:val="List1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38">
    <w:nsid w:val="648C2419"/>
    <w:multiLevelType w:val="multilevel"/>
    <w:tmpl w:val="3D3A4A20"/>
    <w:styleLink w:val="List671"/>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539">
    <w:nsid w:val="64957442"/>
    <w:multiLevelType w:val="multilevel"/>
    <w:tmpl w:val="BF78E92E"/>
    <w:styleLink w:val="List23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40">
    <w:nsid w:val="649744C8"/>
    <w:multiLevelType w:val="multilevel"/>
    <w:tmpl w:val="E75A15A0"/>
    <w:styleLink w:val="List135"/>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777"/>
        </w:tabs>
        <w:ind w:left="1777" w:hanging="490"/>
      </w:pPr>
      <w:rPr>
        <w:position w:val="0"/>
        <w:sz w:val="28"/>
        <w:szCs w:val="28"/>
        <w:lang w:val="ru-RU"/>
      </w:rPr>
    </w:lvl>
    <w:lvl w:ilvl="2">
      <w:start w:val="1"/>
      <w:numFmt w:val="bullet"/>
      <w:lvlText w:val="▪"/>
      <w:lvlJc w:val="left"/>
      <w:pPr>
        <w:tabs>
          <w:tab w:val="num" w:pos="2497"/>
        </w:tabs>
        <w:ind w:left="2497" w:hanging="490"/>
      </w:pPr>
      <w:rPr>
        <w:position w:val="0"/>
        <w:sz w:val="28"/>
        <w:szCs w:val="28"/>
        <w:lang w:val="ru-RU"/>
      </w:rPr>
    </w:lvl>
    <w:lvl w:ilvl="3">
      <w:start w:val="1"/>
      <w:numFmt w:val="bullet"/>
      <w:lvlText w:val="•"/>
      <w:lvlJc w:val="left"/>
      <w:pPr>
        <w:tabs>
          <w:tab w:val="num" w:pos="3217"/>
        </w:tabs>
        <w:ind w:left="3217" w:hanging="490"/>
      </w:pPr>
      <w:rPr>
        <w:position w:val="0"/>
        <w:sz w:val="28"/>
        <w:szCs w:val="28"/>
        <w:lang w:val="ru-RU"/>
      </w:rPr>
    </w:lvl>
    <w:lvl w:ilvl="4">
      <w:start w:val="1"/>
      <w:numFmt w:val="bullet"/>
      <w:lvlText w:val="o"/>
      <w:lvlJc w:val="left"/>
      <w:pPr>
        <w:tabs>
          <w:tab w:val="num" w:pos="3937"/>
        </w:tabs>
        <w:ind w:left="3937" w:hanging="490"/>
      </w:pPr>
      <w:rPr>
        <w:position w:val="0"/>
        <w:sz w:val="28"/>
        <w:szCs w:val="28"/>
        <w:lang w:val="ru-RU"/>
      </w:rPr>
    </w:lvl>
    <w:lvl w:ilvl="5">
      <w:start w:val="1"/>
      <w:numFmt w:val="bullet"/>
      <w:lvlText w:val="▪"/>
      <w:lvlJc w:val="left"/>
      <w:pPr>
        <w:tabs>
          <w:tab w:val="num" w:pos="4657"/>
        </w:tabs>
        <w:ind w:left="4657" w:hanging="490"/>
      </w:pPr>
      <w:rPr>
        <w:position w:val="0"/>
        <w:sz w:val="28"/>
        <w:szCs w:val="28"/>
        <w:lang w:val="ru-RU"/>
      </w:rPr>
    </w:lvl>
    <w:lvl w:ilvl="6">
      <w:start w:val="1"/>
      <w:numFmt w:val="bullet"/>
      <w:lvlText w:val="•"/>
      <w:lvlJc w:val="left"/>
      <w:pPr>
        <w:tabs>
          <w:tab w:val="num" w:pos="5377"/>
        </w:tabs>
        <w:ind w:left="5377" w:hanging="490"/>
      </w:pPr>
      <w:rPr>
        <w:position w:val="0"/>
        <w:sz w:val="28"/>
        <w:szCs w:val="28"/>
        <w:lang w:val="ru-RU"/>
      </w:rPr>
    </w:lvl>
    <w:lvl w:ilvl="7">
      <w:start w:val="1"/>
      <w:numFmt w:val="bullet"/>
      <w:lvlText w:val="o"/>
      <w:lvlJc w:val="left"/>
      <w:pPr>
        <w:tabs>
          <w:tab w:val="num" w:pos="6097"/>
        </w:tabs>
        <w:ind w:left="6097" w:hanging="490"/>
      </w:pPr>
      <w:rPr>
        <w:position w:val="0"/>
        <w:sz w:val="28"/>
        <w:szCs w:val="28"/>
        <w:lang w:val="ru-RU"/>
      </w:rPr>
    </w:lvl>
    <w:lvl w:ilvl="8">
      <w:start w:val="1"/>
      <w:numFmt w:val="bullet"/>
      <w:lvlText w:val="▪"/>
      <w:lvlJc w:val="left"/>
      <w:pPr>
        <w:tabs>
          <w:tab w:val="num" w:pos="6817"/>
        </w:tabs>
        <w:ind w:left="6817" w:hanging="490"/>
      </w:pPr>
      <w:rPr>
        <w:position w:val="0"/>
        <w:sz w:val="28"/>
        <w:szCs w:val="28"/>
        <w:lang w:val="ru-RU"/>
      </w:rPr>
    </w:lvl>
  </w:abstractNum>
  <w:abstractNum w:abstractNumId="541">
    <w:nsid w:val="649A4448"/>
    <w:multiLevelType w:val="multilevel"/>
    <w:tmpl w:val="99F4CCD0"/>
    <w:styleLink w:val="List3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42">
    <w:nsid w:val="64B8256E"/>
    <w:multiLevelType w:val="multilevel"/>
    <w:tmpl w:val="724658DA"/>
    <w:styleLink w:val="List27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43">
    <w:nsid w:val="6524641A"/>
    <w:multiLevelType w:val="multilevel"/>
    <w:tmpl w:val="0262CCE4"/>
    <w:styleLink w:val="List20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44">
    <w:nsid w:val="65500D2F"/>
    <w:multiLevelType w:val="multilevel"/>
    <w:tmpl w:val="05028012"/>
    <w:styleLink w:val="List22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45">
    <w:nsid w:val="656B0AAE"/>
    <w:multiLevelType w:val="multilevel"/>
    <w:tmpl w:val="CAC0ABBE"/>
    <w:styleLink w:val="List571"/>
    <w:lvl w:ilvl="0">
      <w:numFmt w:val="bullet"/>
      <w:lvlText w:val="•"/>
      <w:lvlJc w:val="left"/>
      <w:pPr>
        <w:tabs>
          <w:tab w:val="num" w:pos="720"/>
        </w:tabs>
        <w:ind w:left="720" w:hanging="360"/>
      </w:pPr>
      <w:rPr>
        <w:position w:val="0"/>
        <w:sz w:val="28"/>
        <w:szCs w:val="28"/>
      </w:rPr>
    </w:lvl>
    <w:lvl w:ilvl="1">
      <w:start w:val="1"/>
      <w:numFmt w:val="bullet"/>
      <w:lvlText w:val="o"/>
      <w:lvlJc w:val="left"/>
      <w:pPr>
        <w:tabs>
          <w:tab w:val="num" w:pos="1440"/>
        </w:tabs>
        <w:ind w:left="1440" w:hanging="360"/>
      </w:pPr>
      <w:rPr>
        <w:position w:val="0"/>
        <w:sz w:val="28"/>
        <w:szCs w:val="28"/>
      </w:rPr>
    </w:lvl>
    <w:lvl w:ilvl="2">
      <w:start w:val="1"/>
      <w:numFmt w:val="bullet"/>
      <w:lvlText w:val="▪"/>
      <w:lvlJc w:val="left"/>
      <w:pPr>
        <w:tabs>
          <w:tab w:val="num" w:pos="2160"/>
        </w:tabs>
        <w:ind w:left="2160" w:hanging="360"/>
      </w:pPr>
      <w:rPr>
        <w:position w:val="0"/>
        <w:sz w:val="28"/>
        <w:szCs w:val="28"/>
      </w:rPr>
    </w:lvl>
    <w:lvl w:ilvl="3">
      <w:start w:val="1"/>
      <w:numFmt w:val="bullet"/>
      <w:lvlText w:val="•"/>
      <w:lvlJc w:val="left"/>
      <w:pPr>
        <w:tabs>
          <w:tab w:val="num" w:pos="2880"/>
        </w:tabs>
        <w:ind w:left="2880" w:hanging="360"/>
      </w:pPr>
      <w:rPr>
        <w:position w:val="0"/>
        <w:sz w:val="28"/>
        <w:szCs w:val="28"/>
      </w:rPr>
    </w:lvl>
    <w:lvl w:ilvl="4">
      <w:start w:val="1"/>
      <w:numFmt w:val="bullet"/>
      <w:lvlText w:val="o"/>
      <w:lvlJc w:val="left"/>
      <w:pPr>
        <w:tabs>
          <w:tab w:val="num" w:pos="3600"/>
        </w:tabs>
        <w:ind w:left="3600" w:hanging="360"/>
      </w:pPr>
      <w:rPr>
        <w:position w:val="0"/>
        <w:sz w:val="28"/>
        <w:szCs w:val="28"/>
      </w:rPr>
    </w:lvl>
    <w:lvl w:ilvl="5">
      <w:start w:val="1"/>
      <w:numFmt w:val="bullet"/>
      <w:lvlText w:val="▪"/>
      <w:lvlJc w:val="left"/>
      <w:pPr>
        <w:tabs>
          <w:tab w:val="num" w:pos="4320"/>
        </w:tabs>
        <w:ind w:left="4320" w:hanging="360"/>
      </w:pPr>
      <w:rPr>
        <w:position w:val="0"/>
        <w:sz w:val="28"/>
        <w:szCs w:val="28"/>
      </w:rPr>
    </w:lvl>
    <w:lvl w:ilvl="6">
      <w:start w:val="1"/>
      <w:numFmt w:val="bullet"/>
      <w:lvlText w:val="•"/>
      <w:lvlJc w:val="left"/>
      <w:pPr>
        <w:tabs>
          <w:tab w:val="num" w:pos="5040"/>
        </w:tabs>
        <w:ind w:left="5040" w:hanging="360"/>
      </w:pPr>
      <w:rPr>
        <w:position w:val="0"/>
        <w:sz w:val="28"/>
        <w:szCs w:val="28"/>
      </w:rPr>
    </w:lvl>
    <w:lvl w:ilvl="7">
      <w:start w:val="1"/>
      <w:numFmt w:val="bullet"/>
      <w:lvlText w:val="o"/>
      <w:lvlJc w:val="left"/>
      <w:pPr>
        <w:tabs>
          <w:tab w:val="num" w:pos="5760"/>
        </w:tabs>
        <w:ind w:left="5760" w:hanging="360"/>
      </w:pPr>
      <w:rPr>
        <w:position w:val="0"/>
        <w:sz w:val="28"/>
        <w:szCs w:val="28"/>
      </w:rPr>
    </w:lvl>
    <w:lvl w:ilvl="8">
      <w:start w:val="1"/>
      <w:numFmt w:val="bullet"/>
      <w:lvlText w:val="▪"/>
      <w:lvlJc w:val="left"/>
      <w:pPr>
        <w:tabs>
          <w:tab w:val="num" w:pos="6480"/>
        </w:tabs>
        <w:ind w:left="6480" w:hanging="360"/>
      </w:pPr>
      <w:rPr>
        <w:position w:val="0"/>
        <w:sz w:val="28"/>
        <w:szCs w:val="28"/>
      </w:rPr>
    </w:lvl>
  </w:abstractNum>
  <w:abstractNum w:abstractNumId="546">
    <w:nsid w:val="65763023"/>
    <w:multiLevelType w:val="multilevel"/>
    <w:tmpl w:val="EFAC48C8"/>
    <w:styleLink w:val="List376"/>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547">
    <w:nsid w:val="659960A2"/>
    <w:multiLevelType w:val="multilevel"/>
    <w:tmpl w:val="F21E28A0"/>
    <w:styleLink w:val="List531"/>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548">
    <w:nsid w:val="65CC0C31"/>
    <w:multiLevelType w:val="multilevel"/>
    <w:tmpl w:val="AA4CAE3A"/>
    <w:styleLink w:val="List47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49">
    <w:nsid w:val="66064046"/>
    <w:multiLevelType w:val="multilevel"/>
    <w:tmpl w:val="F0F69DC0"/>
    <w:styleLink w:val="List55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50">
    <w:nsid w:val="660E741F"/>
    <w:multiLevelType w:val="multilevel"/>
    <w:tmpl w:val="4FA0FF36"/>
    <w:styleLink w:val="List49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51">
    <w:nsid w:val="663F5246"/>
    <w:multiLevelType w:val="multilevel"/>
    <w:tmpl w:val="313C13E8"/>
    <w:styleLink w:val="List418"/>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552">
    <w:nsid w:val="667853AD"/>
    <w:multiLevelType w:val="multilevel"/>
    <w:tmpl w:val="D8B419C0"/>
    <w:styleLink w:val="List17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53">
    <w:nsid w:val="668C61FE"/>
    <w:multiLevelType w:val="multilevel"/>
    <w:tmpl w:val="456802B0"/>
    <w:styleLink w:val="List25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54">
    <w:nsid w:val="66A92CBA"/>
    <w:multiLevelType w:val="multilevel"/>
    <w:tmpl w:val="50A405C4"/>
    <w:styleLink w:val="List29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55">
    <w:nsid w:val="66C56CE3"/>
    <w:multiLevelType w:val="multilevel"/>
    <w:tmpl w:val="2024473A"/>
    <w:styleLink w:val="List16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56">
    <w:nsid w:val="66D426A0"/>
    <w:multiLevelType w:val="multilevel"/>
    <w:tmpl w:val="24787DA2"/>
    <w:styleLink w:val="List18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57">
    <w:nsid w:val="66EB094F"/>
    <w:multiLevelType w:val="multilevel"/>
    <w:tmpl w:val="BEDA23E2"/>
    <w:styleLink w:val="List322"/>
    <w:lvl w:ilvl="0">
      <w:start w:val="1"/>
      <w:numFmt w:val="upperRoman"/>
      <w:lvlText w:val="%1."/>
      <w:lvlJc w:val="left"/>
      <w:pPr>
        <w:tabs>
          <w:tab w:val="num" w:pos="850"/>
        </w:tabs>
        <w:ind w:left="850" w:hanging="566"/>
      </w:pPr>
      <w:rPr>
        <w:b/>
        <w:bCs/>
        <w:color w:val="00000A"/>
        <w:position w:val="0"/>
        <w:sz w:val="28"/>
        <w:szCs w:val="28"/>
        <w:lang w:val="ru-RU"/>
      </w:rPr>
    </w:lvl>
    <w:lvl w:ilvl="1">
      <w:start w:val="1"/>
      <w:numFmt w:val="decimal"/>
      <w:lvlText w:val="%1.%2."/>
      <w:lvlJc w:val="left"/>
      <w:pPr>
        <w:tabs>
          <w:tab w:val="num" w:pos="897"/>
        </w:tabs>
        <w:ind w:left="897" w:hanging="613"/>
      </w:pPr>
      <w:rPr>
        <w:b/>
        <w:bCs/>
        <w:color w:val="00000A"/>
        <w:position w:val="0"/>
        <w:sz w:val="28"/>
        <w:szCs w:val="28"/>
        <w:lang w:val="ru-RU"/>
      </w:rPr>
    </w:lvl>
    <w:lvl w:ilvl="2">
      <w:start w:val="1"/>
      <w:numFmt w:val="decimal"/>
      <w:lvlText w:val="%1.%2.%3."/>
      <w:lvlJc w:val="left"/>
      <w:pPr>
        <w:tabs>
          <w:tab w:val="num" w:pos="1264"/>
        </w:tabs>
        <w:ind w:left="1264" w:hanging="980"/>
      </w:pPr>
      <w:rPr>
        <w:b/>
        <w:bCs/>
        <w:color w:val="00000A"/>
        <w:position w:val="0"/>
        <w:sz w:val="28"/>
        <w:szCs w:val="28"/>
        <w:lang w:val="ru-RU"/>
      </w:rPr>
    </w:lvl>
    <w:lvl w:ilvl="3">
      <w:start w:val="1"/>
      <w:numFmt w:val="decimal"/>
      <w:lvlText w:val="%1.%2.%3.%4."/>
      <w:lvlJc w:val="left"/>
      <w:pPr>
        <w:tabs>
          <w:tab w:val="num" w:pos="1754"/>
        </w:tabs>
        <w:ind w:left="1754" w:hanging="1470"/>
      </w:pPr>
      <w:rPr>
        <w:b/>
        <w:bCs/>
        <w:color w:val="00000A"/>
        <w:position w:val="0"/>
        <w:sz w:val="28"/>
        <w:szCs w:val="28"/>
        <w:lang w:val="ru-RU"/>
      </w:rPr>
    </w:lvl>
    <w:lvl w:ilvl="4">
      <w:start w:val="1"/>
      <w:numFmt w:val="decimal"/>
      <w:lvlText w:val="%1.%2.%3.%4.%5."/>
      <w:lvlJc w:val="left"/>
      <w:pPr>
        <w:tabs>
          <w:tab w:val="num" w:pos="1754"/>
        </w:tabs>
        <w:ind w:left="1754" w:hanging="1470"/>
      </w:pPr>
      <w:rPr>
        <w:b/>
        <w:bCs/>
        <w:color w:val="00000A"/>
        <w:position w:val="0"/>
        <w:sz w:val="28"/>
        <w:szCs w:val="28"/>
        <w:lang w:val="ru-RU"/>
      </w:rPr>
    </w:lvl>
    <w:lvl w:ilvl="5">
      <w:start w:val="1"/>
      <w:numFmt w:val="decimal"/>
      <w:lvlText w:val="%1.%2.%3.%4.%5.%6."/>
      <w:lvlJc w:val="left"/>
      <w:pPr>
        <w:tabs>
          <w:tab w:val="num" w:pos="2244"/>
        </w:tabs>
        <w:ind w:left="2244" w:hanging="1960"/>
      </w:pPr>
      <w:rPr>
        <w:b/>
        <w:bCs/>
        <w:color w:val="00000A"/>
        <w:position w:val="0"/>
        <w:sz w:val="28"/>
        <w:szCs w:val="28"/>
        <w:lang w:val="ru-RU"/>
      </w:rPr>
    </w:lvl>
    <w:lvl w:ilvl="6">
      <w:start w:val="1"/>
      <w:numFmt w:val="decimal"/>
      <w:lvlText w:val="%1.%2.%3.%4.%5.%6.%7."/>
      <w:lvlJc w:val="left"/>
      <w:pPr>
        <w:tabs>
          <w:tab w:val="num" w:pos="2244"/>
        </w:tabs>
        <w:ind w:left="2244" w:hanging="1960"/>
      </w:pPr>
      <w:rPr>
        <w:b/>
        <w:bCs/>
        <w:color w:val="00000A"/>
        <w:position w:val="0"/>
        <w:sz w:val="28"/>
        <w:szCs w:val="28"/>
        <w:lang w:val="ru-RU"/>
      </w:rPr>
    </w:lvl>
    <w:lvl w:ilvl="7">
      <w:start w:val="1"/>
      <w:numFmt w:val="decimal"/>
      <w:lvlText w:val="%1.%2.%3.%4.%5.%6.%7.%8."/>
      <w:lvlJc w:val="left"/>
      <w:pPr>
        <w:tabs>
          <w:tab w:val="num" w:pos="2734"/>
        </w:tabs>
        <w:ind w:left="2734" w:hanging="2450"/>
      </w:pPr>
      <w:rPr>
        <w:b/>
        <w:bCs/>
        <w:color w:val="00000A"/>
        <w:position w:val="0"/>
        <w:sz w:val="28"/>
        <w:szCs w:val="28"/>
        <w:lang w:val="ru-RU"/>
      </w:rPr>
    </w:lvl>
    <w:lvl w:ilvl="8">
      <w:start w:val="1"/>
      <w:numFmt w:val="decimal"/>
      <w:lvlText w:val="%1.%2.%3.%4.%5.%6.%7.%8.%9."/>
      <w:lvlJc w:val="left"/>
      <w:pPr>
        <w:tabs>
          <w:tab w:val="num" w:pos="3224"/>
        </w:tabs>
        <w:ind w:left="3224" w:hanging="2940"/>
      </w:pPr>
      <w:rPr>
        <w:b/>
        <w:bCs/>
        <w:color w:val="00000A"/>
        <w:position w:val="0"/>
        <w:sz w:val="28"/>
        <w:szCs w:val="28"/>
        <w:lang w:val="ru-RU"/>
      </w:rPr>
    </w:lvl>
  </w:abstractNum>
  <w:abstractNum w:abstractNumId="558">
    <w:nsid w:val="67230207"/>
    <w:multiLevelType w:val="multilevel"/>
    <w:tmpl w:val="D7FC603E"/>
    <w:styleLink w:val="List23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59">
    <w:nsid w:val="67851460"/>
    <w:multiLevelType w:val="multilevel"/>
    <w:tmpl w:val="B986DDBC"/>
    <w:styleLink w:val="List666"/>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560">
    <w:nsid w:val="67B149E4"/>
    <w:multiLevelType w:val="multilevel"/>
    <w:tmpl w:val="E634132A"/>
    <w:styleLink w:val="List121"/>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561">
    <w:nsid w:val="67D06749"/>
    <w:multiLevelType w:val="multilevel"/>
    <w:tmpl w:val="47F29CD0"/>
    <w:styleLink w:val="List55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62">
    <w:nsid w:val="67EC0CAD"/>
    <w:multiLevelType w:val="multilevel"/>
    <w:tmpl w:val="D338C89A"/>
    <w:styleLink w:val="List581"/>
    <w:lvl w:ilvl="0">
      <w:numFmt w:val="bullet"/>
      <w:lvlText w:val="•"/>
      <w:lvlJc w:val="left"/>
      <w:pPr>
        <w:tabs>
          <w:tab w:val="num" w:pos="708"/>
        </w:tabs>
        <w:ind w:left="708" w:hanging="708"/>
      </w:pPr>
      <w:rPr>
        <w:position w:val="0"/>
        <w:sz w:val="24"/>
        <w:szCs w:val="24"/>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63">
    <w:nsid w:val="67F90B72"/>
    <w:multiLevelType w:val="multilevel"/>
    <w:tmpl w:val="AC48C3EC"/>
    <w:styleLink w:val="List576"/>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64">
    <w:nsid w:val="682527DE"/>
    <w:multiLevelType w:val="multilevel"/>
    <w:tmpl w:val="5F7816B0"/>
    <w:styleLink w:val="List49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65">
    <w:nsid w:val="682D605E"/>
    <w:multiLevelType w:val="multilevel"/>
    <w:tmpl w:val="949C9DD4"/>
    <w:styleLink w:val="List9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66">
    <w:nsid w:val="683464A5"/>
    <w:multiLevelType w:val="multilevel"/>
    <w:tmpl w:val="D7A0AC80"/>
    <w:styleLink w:val="List59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567">
    <w:nsid w:val="6852724D"/>
    <w:multiLevelType w:val="multilevel"/>
    <w:tmpl w:val="9EFE078C"/>
    <w:styleLink w:val="List373"/>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568">
    <w:nsid w:val="6863623C"/>
    <w:multiLevelType w:val="multilevel"/>
    <w:tmpl w:val="CB24C3E6"/>
    <w:styleLink w:val="List329"/>
    <w:lvl w:ilvl="0">
      <w:numFmt w:val="bullet"/>
      <w:lvlText w:val="•"/>
      <w:lvlJc w:val="left"/>
      <w:pPr>
        <w:tabs>
          <w:tab w:val="num" w:pos="284"/>
        </w:tabs>
        <w:ind w:left="284" w:hanging="284"/>
      </w:pPr>
      <w:rPr>
        <w:kern w:val="1"/>
        <w:position w:val="0"/>
        <w:sz w:val="24"/>
        <w:szCs w:val="24"/>
        <w:lang w:val="ru-RU"/>
      </w:rPr>
    </w:lvl>
    <w:lvl w:ilvl="1">
      <w:start w:val="1"/>
      <w:numFmt w:val="bullet"/>
      <w:lvlText w:val="o"/>
      <w:lvlJc w:val="left"/>
      <w:pPr>
        <w:tabs>
          <w:tab w:val="num" w:pos="1854"/>
        </w:tabs>
        <w:ind w:left="1854" w:hanging="490"/>
      </w:pPr>
      <w:rPr>
        <w:kern w:val="1"/>
        <w:position w:val="0"/>
        <w:sz w:val="28"/>
        <w:szCs w:val="28"/>
        <w:lang w:val="ru-RU"/>
      </w:rPr>
    </w:lvl>
    <w:lvl w:ilvl="2">
      <w:start w:val="1"/>
      <w:numFmt w:val="bullet"/>
      <w:lvlText w:val="▪"/>
      <w:lvlJc w:val="left"/>
      <w:pPr>
        <w:tabs>
          <w:tab w:val="num" w:pos="2574"/>
        </w:tabs>
        <w:ind w:left="2574" w:hanging="490"/>
      </w:pPr>
      <w:rPr>
        <w:kern w:val="1"/>
        <w:position w:val="0"/>
        <w:sz w:val="28"/>
        <w:szCs w:val="28"/>
        <w:lang w:val="ru-RU"/>
      </w:rPr>
    </w:lvl>
    <w:lvl w:ilvl="3">
      <w:start w:val="1"/>
      <w:numFmt w:val="bullet"/>
      <w:lvlText w:val="•"/>
      <w:lvlJc w:val="left"/>
      <w:pPr>
        <w:tabs>
          <w:tab w:val="num" w:pos="3294"/>
        </w:tabs>
        <w:ind w:left="3294" w:hanging="490"/>
      </w:pPr>
      <w:rPr>
        <w:kern w:val="1"/>
        <w:position w:val="0"/>
        <w:sz w:val="28"/>
        <w:szCs w:val="28"/>
        <w:lang w:val="ru-RU"/>
      </w:rPr>
    </w:lvl>
    <w:lvl w:ilvl="4">
      <w:start w:val="1"/>
      <w:numFmt w:val="bullet"/>
      <w:lvlText w:val="o"/>
      <w:lvlJc w:val="left"/>
      <w:pPr>
        <w:tabs>
          <w:tab w:val="num" w:pos="4014"/>
        </w:tabs>
        <w:ind w:left="4014" w:hanging="490"/>
      </w:pPr>
      <w:rPr>
        <w:kern w:val="1"/>
        <w:position w:val="0"/>
        <w:sz w:val="28"/>
        <w:szCs w:val="28"/>
        <w:lang w:val="ru-RU"/>
      </w:rPr>
    </w:lvl>
    <w:lvl w:ilvl="5">
      <w:start w:val="1"/>
      <w:numFmt w:val="bullet"/>
      <w:lvlText w:val="▪"/>
      <w:lvlJc w:val="left"/>
      <w:pPr>
        <w:tabs>
          <w:tab w:val="num" w:pos="4734"/>
        </w:tabs>
        <w:ind w:left="4734" w:hanging="490"/>
      </w:pPr>
      <w:rPr>
        <w:kern w:val="1"/>
        <w:position w:val="0"/>
        <w:sz w:val="28"/>
        <w:szCs w:val="28"/>
        <w:lang w:val="ru-RU"/>
      </w:rPr>
    </w:lvl>
    <w:lvl w:ilvl="6">
      <w:start w:val="1"/>
      <w:numFmt w:val="bullet"/>
      <w:lvlText w:val="•"/>
      <w:lvlJc w:val="left"/>
      <w:pPr>
        <w:tabs>
          <w:tab w:val="num" w:pos="5454"/>
        </w:tabs>
        <w:ind w:left="5454" w:hanging="490"/>
      </w:pPr>
      <w:rPr>
        <w:kern w:val="1"/>
        <w:position w:val="0"/>
        <w:sz w:val="28"/>
        <w:szCs w:val="28"/>
        <w:lang w:val="ru-RU"/>
      </w:rPr>
    </w:lvl>
    <w:lvl w:ilvl="7">
      <w:start w:val="1"/>
      <w:numFmt w:val="bullet"/>
      <w:lvlText w:val="o"/>
      <w:lvlJc w:val="left"/>
      <w:pPr>
        <w:tabs>
          <w:tab w:val="num" w:pos="6174"/>
        </w:tabs>
        <w:ind w:left="6174" w:hanging="490"/>
      </w:pPr>
      <w:rPr>
        <w:kern w:val="1"/>
        <w:position w:val="0"/>
        <w:sz w:val="28"/>
        <w:szCs w:val="28"/>
        <w:lang w:val="ru-RU"/>
      </w:rPr>
    </w:lvl>
    <w:lvl w:ilvl="8">
      <w:start w:val="1"/>
      <w:numFmt w:val="bullet"/>
      <w:lvlText w:val="▪"/>
      <w:lvlJc w:val="left"/>
      <w:pPr>
        <w:tabs>
          <w:tab w:val="num" w:pos="6894"/>
        </w:tabs>
        <w:ind w:left="6894" w:hanging="490"/>
      </w:pPr>
      <w:rPr>
        <w:kern w:val="1"/>
        <w:position w:val="0"/>
        <w:sz w:val="28"/>
        <w:szCs w:val="28"/>
        <w:lang w:val="ru-RU"/>
      </w:rPr>
    </w:lvl>
  </w:abstractNum>
  <w:abstractNum w:abstractNumId="569">
    <w:nsid w:val="68933002"/>
    <w:multiLevelType w:val="multilevel"/>
    <w:tmpl w:val="0AF83A7E"/>
    <w:styleLink w:val="List7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70">
    <w:nsid w:val="68D158C2"/>
    <w:multiLevelType w:val="multilevel"/>
    <w:tmpl w:val="8B9ED8E4"/>
    <w:styleLink w:val="List548"/>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571">
    <w:nsid w:val="68D5788F"/>
    <w:multiLevelType w:val="multilevel"/>
    <w:tmpl w:val="A41A1C98"/>
    <w:styleLink w:val="List343"/>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72">
    <w:nsid w:val="68DD32C8"/>
    <w:multiLevelType w:val="multilevel"/>
    <w:tmpl w:val="A114F4DC"/>
    <w:styleLink w:val="List196"/>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573">
    <w:nsid w:val="69106158"/>
    <w:multiLevelType w:val="multilevel"/>
    <w:tmpl w:val="74F65CD2"/>
    <w:styleLink w:val="List8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74">
    <w:nsid w:val="69106876"/>
    <w:multiLevelType w:val="multilevel"/>
    <w:tmpl w:val="6CEAB11E"/>
    <w:styleLink w:val="List26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75">
    <w:nsid w:val="69117340"/>
    <w:multiLevelType w:val="multilevel"/>
    <w:tmpl w:val="62D64342"/>
    <w:styleLink w:val="List25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76">
    <w:nsid w:val="69384858"/>
    <w:multiLevelType w:val="multilevel"/>
    <w:tmpl w:val="5D842448"/>
    <w:styleLink w:val="List487"/>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77">
    <w:nsid w:val="69D6017E"/>
    <w:multiLevelType w:val="multilevel"/>
    <w:tmpl w:val="E8521860"/>
    <w:styleLink w:val="List597"/>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578">
    <w:nsid w:val="69D71EB7"/>
    <w:multiLevelType w:val="multilevel"/>
    <w:tmpl w:val="205A8314"/>
    <w:styleLink w:val="List29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79">
    <w:nsid w:val="69EB1A39"/>
    <w:multiLevelType w:val="multilevel"/>
    <w:tmpl w:val="798EA6DA"/>
    <w:styleLink w:val="List500"/>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80">
    <w:nsid w:val="69F112C5"/>
    <w:multiLevelType w:val="multilevel"/>
    <w:tmpl w:val="7490325E"/>
    <w:styleLink w:val="List4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81">
    <w:nsid w:val="6A395CED"/>
    <w:multiLevelType w:val="multilevel"/>
    <w:tmpl w:val="51CA0F04"/>
    <w:styleLink w:val="List6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82">
    <w:nsid w:val="6A712D00"/>
    <w:multiLevelType w:val="multilevel"/>
    <w:tmpl w:val="1026F1C6"/>
    <w:styleLink w:val="List608"/>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83">
    <w:nsid w:val="6A9E0B9B"/>
    <w:multiLevelType w:val="multilevel"/>
    <w:tmpl w:val="BFC47DFA"/>
    <w:styleLink w:val="List449"/>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84">
    <w:nsid w:val="6AAC0E25"/>
    <w:multiLevelType w:val="multilevel"/>
    <w:tmpl w:val="824070A4"/>
    <w:styleLink w:val="List378"/>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85">
    <w:nsid w:val="6B014AD8"/>
    <w:multiLevelType w:val="multilevel"/>
    <w:tmpl w:val="2F706984"/>
    <w:styleLink w:val="List17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86">
    <w:nsid w:val="6B1264E2"/>
    <w:multiLevelType w:val="multilevel"/>
    <w:tmpl w:val="EB301AF4"/>
    <w:styleLink w:val="List341"/>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87">
    <w:nsid w:val="6BC94652"/>
    <w:multiLevelType w:val="multilevel"/>
    <w:tmpl w:val="DAFCB0B0"/>
    <w:styleLink w:val="List652"/>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588">
    <w:nsid w:val="6C0430BF"/>
    <w:multiLevelType w:val="multilevel"/>
    <w:tmpl w:val="7AB84B76"/>
    <w:styleLink w:val="List10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89">
    <w:nsid w:val="6C345CBF"/>
    <w:multiLevelType w:val="multilevel"/>
    <w:tmpl w:val="A0E06174"/>
    <w:styleLink w:val="List391"/>
    <w:lvl w:ilvl="0">
      <w:numFmt w:val="bullet"/>
      <w:lvlText w:val="•"/>
      <w:lvlJc w:val="left"/>
      <w:pPr>
        <w:tabs>
          <w:tab w:val="num" w:pos="567"/>
        </w:tabs>
        <w:ind w:left="567" w:hanging="56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90">
    <w:nsid w:val="6C543351"/>
    <w:multiLevelType w:val="multilevel"/>
    <w:tmpl w:val="B77A3220"/>
    <w:styleLink w:val="List3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91">
    <w:nsid w:val="6C816A70"/>
    <w:multiLevelType w:val="multilevel"/>
    <w:tmpl w:val="49E4162C"/>
    <w:styleLink w:val="List635"/>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592">
    <w:nsid w:val="6CA11947"/>
    <w:multiLevelType w:val="multilevel"/>
    <w:tmpl w:val="F2CE7224"/>
    <w:styleLink w:val="List564"/>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490"/>
        </w:tabs>
        <w:ind w:left="490" w:hanging="490"/>
      </w:pPr>
      <w:rPr>
        <w:position w:val="0"/>
        <w:sz w:val="28"/>
        <w:szCs w:val="28"/>
        <w:lang w:val="ru-RU"/>
      </w:rPr>
    </w:lvl>
    <w:lvl w:ilvl="2">
      <w:start w:val="1"/>
      <w:numFmt w:val="bullet"/>
      <w:lvlText w:val="•"/>
      <w:lvlJc w:val="left"/>
      <w:pPr>
        <w:tabs>
          <w:tab w:val="num" w:pos="490"/>
        </w:tabs>
        <w:ind w:left="490" w:hanging="490"/>
      </w:pPr>
      <w:rPr>
        <w:position w:val="0"/>
        <w:sz w:val="28"/>
        <w:szCs w:val="28"/>
        <w:lang w:val="ru-RU"/>
      </w:rPr>
    </w:lvl>
    <w:lvl w:ilvl="3">
      <w:start w:val="1"/>
      <w:numFmt w:val="bullet"/>
      <w:lvlText w:val="•"/>
      <w:lvlJc w:val="left"/>
      <w:pPr>
        <w:tabs>
          <w:tab w:val="num" w:pos="490"/>
        </w:tabs>
        <w:ind w:left="490" w:hanging="490"/>
      </w:pPr>
      <w:rPr>
        <w:position w:val="0"/>
        <w:sz w:val="28"/>
        <w:szCs w:val="28"/>
        <w:lang w:val="ru-RU"/>
      </w:rPr>
    </w:lvl>
    <w:lvl w:ilvl="4">
      <w:start w:val="1"/>
      <w:numFmt w:val="bullet"/>
      <w:lvlText w:val="•"/>
      <w:lvlJc w:val="left"/>
      <w:pPr>
        <w:tabs>
          <w:tab w:val="num" w:pos="490"/>
        </w:tabs>
        <w:ind w:left="490" w:hanging="490"/>
      </w:pPr>
      <w:rPr>
        <w:position w:val="0"/>
        <w:sz w:val="28"/>
        <w:szCs w:val="28"/>
        <w:lang w:val="ru-RU"/>
      </w:rPr>
    </w:lvl>
    <w:lvl w:ilvl="5">
      <w:start w:val="1"/>
      <w:numFmt w:val="bullet"/>
      <w:lvlText w:val="•"/>
      <w:lvlJc w:val="left"/>
      <w:pPr>
        <w:tabs>
          <w:tab w:val="num" w:pos="490"/>
        </w:tabs>
        <w:ind w:left="490" w:hanging="490"/>
      </w:pPr>
      <w:rPr>
        <w:position w:val="0"/>
        <w:sz w:val="28"/>
        <w:szCs w:val="28"/>
        <w:lang w:val="ru-RU"/>
      </w:rPr>
    </w:lvl>
    <w:lvl w:ilvl="6">
      <w:start w:val="1"/>
      <w:numFmt w:val="bullet"/>
      <w:lvlText w:val="•"/>
      <w:lvlJc w:val="left"/>
      <w:pPr>
        <w:tabs>
          <w:tab w:val="num" w:pos="490"/>
        </w:tabs>
        <w:ind w:left="490" w:hanging="490"/>
      </w:pPr>
      <w:rPr>
        <w:position w:val="0"/>
        <w:sz w:val="28"/>
        <w:szCs w:val="28"/>
        <w:lang w:val="ru-RU"/>
      </w:rPr>
    </w:lvl>
    <w:lvl w:ilvl="7">
      <w:start w:val="1"/>
      <w:numFmt w:val="bullet"/>
      <w:lvlText w:val="•"/>
      <w:lvlJc w:val="left"/>
      <w:pPr>
        <w:tabs>
          <w:tab w:val="num" w:pos="490"/>
        </w:tabs>
        <w:ind w:left="490" w:hanging="490"/>
      </w:pPr>
      <w:rPr>
        <w:position w:val="0"/>
        <w:sz w:val="28"/>
        <w:szCs w:val="28"/>
        <w:lang w:val="ru-RU"/>
      </w:rPr>
    </w:lvl>
    <w:lvl w:ilvl="8">
      <w:start w:val="1"/>
      <w:numFmt w:val="bullet"/>
      <w:lvlText w:val="•"/>
      <w:lvlJc w:val="left"/>
      <w:pPr>
        <w:tabs>
          <w:tab w:val="num" w:pos="490"/>
        </w:tabs>
        <w:ind w:left="490" w:hanging="490"/>
      </w:pPr>
      <w:rPr>
        <w:position w:val="0"/>
        <w:sz w:val="28"/>
        <w:szCs w:val="28"/>
        <w:lang w:val="ru-RU"/>
      </w:rPr>
    </w:lvl>
  </w:abstractNum>
  <w:abstractNum w:abstractNumId="593">
    <w:nsid w:val="6CA42A0E"/>
    <w:multiLevelType w:val="multilevel"/>
    <w:tmpl w:val="3A260D16"/>
    <w:styleLink w:val="List425"/>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94">
    <w:nsid w:val="6CBB0D78"/>
    <w:multiLevelType w:val="multilevel"/>
    <w:tmpl w:val="E8720992"/>
    <w:styleLink w:val="List668"/>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595">
    <w:nsid w:val="6CC91D7B"/>
    <w:multiLevelType w:val="multilevel"/>
    <w:tmpl w:val="48B60462"/>
    <w:styleLink w:val="List49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96">
    <w:nsid w:val="6CF6759F"/>
    <w:multiLevelType w:val="multilevel"/>
    <w:tmpl w:val="266093A8"/>
    <w:styleLink w:val="List348"/>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97">
    <w:nsid w:val="6D011A43"/>
    <w:multiLevelType w:val="multilevel"/>
    <w:tmpl w:val="783034C0"/>
    <w:styleLink w:val="List655"/>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598">
    <w:nsid w:val="6D11630A"/>
    <w:multiLevelType w:val="multilevel"/>
    <w:tmpl w:val="5F48DEEE"/>
    <w:styleLink w:val="List360"/>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599">
    <w:nsid w:val="6D27398D"/>
    <w:multiLevelType w:val="multilevel"/>
    <w:tmpl w:val="1166F98A"/>
    <w:styleLink w:val="List669"/>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600">
    <w:nsid w:val="6D453B13"/>
    <w:multiLevelType w:val="multilevel"/>
    <w:tmpl w:val="F04C459A"/>
    <w:styleLink w:val="List30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01">
    <w:nsid w:val="6D633294"/>
    <w:multiLevelType w:val="multilevel"/>
    <w:tmpl w:val="1FFC7B2E"/>
    <w:styleLink w:val="List25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02">
    <w:nsid w:val="6D8F4E26"/>
    <w:multiLevelType w:val="multilevel"/>
    <w:tmpl w:val="BBA2DFE4"/>
    <w:styleLink w:val="List430"/>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03">
    <w:nsid w:val="6D970777"/>
    <w:multiLevelType w:val="multilevel"/>
    <w:tmpl w:val="44F60DDA"/>
    <w:styleLink w:val="List152"/>
    <w:lvl w:ilvl="0">
      <w:start w:val="1"/>
      <w:numFmt w:val="decimal"/>
      <w:lvlText w:val="%1."/>
      <w:lvlJc w:val="left"/>
      <w:pPr>
        <w:tabs>
          <w:tab w:val="num" w:pos="876"/>
        </w:tabs>
        <w:ind w:left="876" w:hanging="309"/>
      </w:pPr>
      <w:rPr>
        <w:position w:val="0"/>
        <w:sz w:val="28"/>
        <w:szCs w:val="28"/>
        <w:rtl w:val="0"/>
        <w:lang w:val="ru-RU"/>
      </w:rPr>
    </w:lvl>
    <w:lvl w:ilvl="1">
      <w:start w:val="1"/>
      <w:numFmt w:val="lowerLetter"/>
      <w:lvlText w:val="%2."/>
      <w:lvlJc w:val="left"/>
      <w:pPr>
        <w:tabs>
          <w:tab w:val="num" w:pos="1777"/>
        </w:tabs>
        <w:ind w:left="1777" w:hanging="490"/>
      </w:pPr>
      <w:rPr>
        <w:position w:val="0"/>
        <w:sz w:val="28"/>
        <w:szCs w:val="28"/>
        <w:rtl w:val="0"/>
        <w:lang w:val="ru-RU"/>
      </w:rPr>
    </w:lvl>
    <w:lvl w:ilvl="2">
      <w:start w:val="1"/>
      <w:numFmt w:val="lowerRoman"/>
      <w:lvlText w:val="%3."/>
      <w:lvlJc w:val="left"/>
      <w:pPr>
        <w:tabs>
          <w:tab w:val="num" w:pos="2474"/>
        </w:tabs>
        <w:ind w:left="2474" w:hanging="403"/>
      </w:pPr>
      <w:rPr>
        <w:position w:val="0"/>
        <w:sz w:val="28"/>
        <w:szCs w:val="28"/>
        <w:rtl w:val="0"/>
        <w:lang w:val="ru-RU"/>
      </w:rPr>
    </w:lvl>
    <w:lvl w:ilvl="3">
      <w:start w:val="1"/>
      <w:numFmt w:val="decimal"/>
      <w:lvlText w:val="%4."/>
      <w:lvlJc w:val="left"/>
      <w:pPr>
        <w:tabs>
          <w:tab w:val="num" w:pos="3217"/>
        </w:tabs>
        <w:ind w:left="3217" w:hanging="490"/>
      </w:pPr>
      <w:rPr>
        <w:position w:val="0"/>
        <w:sz w:val="28"/>
        <w:szCs w:val="28"/>
        <w:rtl w:val="0"/>
        <w:lang w:val="ru-RU"/>
      </w:rPr>
    </w:lvl>
    <w:lvl w:ilvl="4">
      <w:start w:val="1"/>
      <w:numFmt w:val="lowerLetter"/>
      <w:lvlText w:val="%5."/>
      <w:lvlJc w:val="left"/>
      <w:pPr>
        <w:tabs>
          <w:tab w:val="num" w:pos="3937"/>
        </w:tabs>
        <w:ind w:left="3937" w:hanging="490"/>
      </w:pPr>
      <w:rPr>
        <w:position w:val="0"/>
        <w:sz w:val="28"/>
        <w:szCs w:val="28"/>
        <w:rtl w:val="0"/>
        <w:lang w:val="ru-RU"/>
      </w:rPr>
    </w:lvl>
    <w:lvl w:ilvl="5">
      <w:start w:val="1"/>
      <w:numFmt w:val="lowerRoman"/>
      <w:lvlText w:val="%6."/>
      <w:lvlJc w:val="left"/>
      <w:pPr>
        <w:tabs>
          <w:tab w:val="num" w:pos="4634"/>
        </w:tabs>
        <w:ind w:left="4634" w:hanging="403"/>
      </w:pPr>
      <w:rPr>
        <w:position w:val="0"/>
        <w:sz w:val="28"/>
        <w:szCs w:val="28"/>
        <w:rtl w:val="0"/>
        <w:lang w:val="ru-RU"/>
      </w:rPr>
    </w:lvl>
    <w:lvl w:ilvl="6">
      <w:start w:val="1"/>
      <w:numFmt w:val="decimal"/>
      <w:lvlText w:val="%7."/>
      <w:lvlJc w:val="left"/>
      <w:pPr>
        <w:tabs>
          <w:tab w:val="num" w:pos="5377"/>
        </w:tabs>
        <w:ind w:left="5377" w:hanging="490"/>
      </w:pPr>
      <w:rPr>
        <w:position w:val="0"/>
        <w:sz w:val="28"/>
        <w:szCs w:val="28"/>
        <w:rtl w:val="0"/>
        <w:lang w:val="ru-RU"/>
      </w:rPr>
    </w:lvl>
    <w:lvl w:ilvl="7">
      <w:start w:val="1"/>
      <w:numFmt w:val="lowerLetter"/>
      <w:lvlText w:val="%8."/>
      <w:lvlJc w:val="left"/>
      <w:pPr>
        <w:tabs>
          <w:tab w:val="num" w:pos="6097"/>
        </w:tabs>
        <w:ind w:left="6097" w:hanging="490"/>
      </w:pPr>
      <w:rPr>
        <w:position w:val="0"/>
        <w:sz w:val="28"/>
        <w:szCs w:val="28"/>
        <w:rtl w:val="0"/>
        <w:lang w:val="ru-RU"/>
      </w:rPr>
    </w:lvl>
    <w:lvl w:ilvl="8">
      <w:start w:val="1"/>
      <w:numFmt w:val="lowerRoman"/>
      <w:lvlText w:val="%9."/>
      <w:lvlJc w:val="left"/>
      <w:pPr>
        <w:tabs>
          <w:tab w:val="num" w:pos="6794"/>
        </w:tabs>
        <w:ind w:left="6794" w:hanging="403"/>
      </w:pPr>
      <w:rPr>
        <w:position w:val="0"/>
        <w:sz w:val="28"/>
        <w:szCs w:val="28"/>
        <w:rtl w:val="0"/>
        <w:lang w:val="ru-RU"/>
      </w:rPr>
    </w:lvl>
  </w:abstractNum>
  <w:abstractNum w:abstractNumId="604">
    <w:nsid w:val="6DF5125A"/>
    <w:multiLevelType w:val="multilevel"/>
    <w:tmpl w:val="905C9258"/>
    <w:styleLink w:val="List309"/>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605">
    <w:nsid w:val="6E5331AC"/>
    <w:multiLevelType w:val="multilevel"/>
    <w:tmpl w:val="89D05350"/>
    <w:styleLink w:val="List613"/>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06">
    <w:nsid w:val="6ED47A63"/>
    <w:multiLevelType w:val="multilevel"/>
    <w:tmpl w:val="E10886CA"/>
    <w:styleLink w:val="List17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07">
    <w:nsid w:val="6EF635B4"/>
    <w:multiLevelType w:val="multilevel"/>
    <w:tmpl w:val="CEFC1B60"/>
    <w:styleLink w:val="List651"/>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08">
    <w:nsid w:val="6F1600E2"/>
    <w:multiLevelType w:val="multilevel"/>
    <w:tmpl w:val="2544EE2C"/>
    <w:styleLink w:val="List486"/>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09">
    <w:nsid w:val="6F4576A1"/>
    <w:multiLevelType w:val="multilevel"/>
    <w:tmpl w:val="B0ECF086"/>
    <w:styleLink w:val="List365"/>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10">
    <w:nsid w:val="6F4C75FD"/>
    <w:multiLevelType w:val="multilevel"/>
    <w:tmpl w:val="55FC3F98"/>
    <w:styleLink w:val="List17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11">
    <w:nsid w:val="6F4E5844"/>
    <w:multiLevelType w:val="multilevel"/>
    <w:tmpl w:val="FFF05CC8"/>
    <w:styleLink w:val="List317"/>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612">
    <w:nsid w:val="70146E66"/>
    <w:multiLevelType w:val="multilevel"/>
    <w:tmpl w:val="17D0C4A0"/>
    <w:styleLink w:val="List11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613">
    <w:nsid w:val="70210496"/>
    <w:multiLevelType w:val="multilevel"/>
    <w:tmpl w:val="2B48E186"/>
    <w:styleLink w:val="List542"/>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614">
    <w:nsid w:val="704428E4"/>
    <w:multiLevelType w:val="multilevel"/>
    <w:tmpl w:val="EEB89E80"/>
    <w:styleLink w:val="List3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15">
    <w:nsid w:val="70721DEA"/>
    <w:multiLevelType w:val="multilevel"/>
    <w:tmpl w:val="A45AAA38"/>
    <w:styleLink w:val="List420"/>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616">
    <w:nsid w:val="707F197C"/>
    <w:multiLevelType w:val="multilevel"/>
    <w:tmpl w:val="C38A0318"/>
    <w:styleLink w:val="List112"/>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617">
    <w:nsid w:val="70D56C9D"/>
    <w:multiLevelType w:val="multilevel"/>
    <w:tmpl w:val="01463902"/>
    <w:styleLink w:val="List46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618">
    <w:nsid w:val="70EC586A"/>
    <w:multiLevelType w:val="multilevel"/>
    <w:tmpl w:val="52E6B850"/>
    <w:styleLink w:val="List377"/>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19">
    <w:nsid w:val="70F83C93"/>
    <w:multiLevelType w:val="multilevel"/>
    <w:tmpl w:val="01AED51E"/>
    <w:styleLink w:val="List656"/>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20">
    <w:nsid w:val="71162CE6"/>
    <w:multiLevelType w:val="multilevel"/>
    <w:tmpl w:val="3F7C0C88"/>
    <w:styleLink w:val="List107"/>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621">
    <w:nsid w:val="712156EE"/>
    <w:multiLevelType w:val="multilevel"/>
    <w:tmpl w:val="447E087C"/>
    <w:styleLink w:val="List22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22">
    <w:nsid w:val="71AE71F0"/>
    <w:multiLevelType w:val="multilevel"/>
    <w:tmpl w:val="8BC20A2E"/>
    <w:styleLink w:val="List30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23">
    <w:nsid w:val="71EA62F9"/>
    <w:multiLevelType w:val="multilevel"/>
    <w:tmpl w:val="6DC0DEAA"/>
    <w:styleLink w:val="List620"/>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624">
    <w:nsid w:val="720162B9"/>
    <w:multiLevelType w:val="multilevel"/>
    <w:tmpl w:val="49E2D56E"/>
    <w:styleLink w:val="List28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25">
    <w:nsid w:val="721852CB"/>
    <w:multiLevelType w:val="multilevel"/>
    <w:tmpl w:val="DB84D212"/>
    <w:styleLink w:val="List6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26">
    <w:nsid w:val="7225586F"/>
    <w:multiLevelType w:val="multilevel"/>
    <w:tmpl w:val="AFDE52FC"/>
    <w:styleLink w:val="List44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27">
    <w:nsid w:val="722B3A77"/>
    <w:multiLevelType w:val="multilevel"/>
    <w:tmpl w:val="3E6C1492"/>
    <w:styleLink w:val="List284"/>
    <w:lvl w:ilvl="0">
      <w:numFmt w:val="bullet"/>
      <w:lvlText w:val="•"/>
      <w:lvlJc w:val="left"/>
      <w:pPr>
        <w:tabs>
          <w:tab w:val="num" w:pos="360"/>
        </w:tabs>
        <w:ind w:left="360" w:hanging="360"/>
      </w:pPr>
      <w:rPr>
        <w:color w:val="000000"/>
        <w:spacing w:val="4"/>
        <w:position w:val="0"/>
        <w:sz w:val="21"/>
        <w:szCs w:val="21"/>
        <w:u w:color="000000"/>
        <w:rtl w:val="0"/>
        <w:lang w:val="ru-RU"/>
      </w:rPr>
    </w:lvl>
    <w:lvl w:ilvl="1">
      <w:start w:val="1"/>
      <w:numFmt w:val="bullet"/>
      <w:lvlText w:val="o"/>
      <w:lvlJc w:val="left"/>
      <w:pPr>
        <w:tabs>
          <w:tab w:val="num" w:pos="1210"/>
        </w:tabs>
        <w:ind w:left="1210" w:hanging="490"/>
      </w:pPr>
      <w:rPr>
        <w:color w:val="000000"/>
        <w:spacing w:val="4"/>
        <w:position w:val="0"/>
        <w:sz w:val="28"/>
        <w:szCs w:val="28"/>
        <w:u w:color="000000"/>
        <w:rtl w:val="0"/>
        <w:lang w:val="ru-RU"/>
      </w:rPr>
    </w:lvl>
    <w:lvl w:ilvl="2">
      <w:start w:val="1"/>
      <w:numFmt w:val="bullet"/>
      <w:lvlText w:val="▪"/>
      <w:lvlJc w:val="left"/>
      <w:pPr>
        <w:tabs>
          <w:tab w:val="num" w:pos="1930"/>
        </w:tabs>
        <w:ind w:left="1930" w:hanging="490"/>
      </w:pPr>
      <w:rPr>
        <w:color w:val="000000"/>
        <w:spacing w:val="4"/>
        <w:position w:val="0"/>
        <w:sz w:val="28"/>
        <w:szCs w:val="28"/>
        <w:u w:color="000000"/>
        <w:rtl w:val="0"/>
        <w:lang w:val="ru-RU"/>
      </w:rPr>
    </w:lvl>
    <w:lvl w:ilvl="3">
      <w:start w:val="1"/>
      <w:numFmt w:val="bullet"/>
      <w:lvlText w:val="•"/>
      <w:lvlJc w:val="left"/>
      <w:pPr>
        <w:tabs>
          <w:tab w:val="num" w:pos="2650"/>
        </w:tabs>
        <w:ind w:left="2650" w:hanging="490"/>
      </w:pPr>
      <w:rPr>
        <w:color w:val="000000"/>
        <w:spacing w:val="4"/>
        <w:position w:val="0"/>
        <w:sz w:val="28"/>
        <w:szCs w:val="28"/>
        <w:u w:color="000000"/>
        <w:rtl w:val="0"/>
        <w:lang w:val="ru-RU"/>
      </w:rPr>
    </w:lvl>
    <w:lvl w:ilvl="4">
      <w:start w:val="1"/>
      <w:numFmt w:val="bullet"/>
      <w:lvlText w:val="o"/>
      <w:lvlJc w:val="left"/>
      <w:pPr>
        <w:tabs>
          <w:tab w:val="num" w:pos="3370"/>
        </w:tabs>
        <w:ind w:left="3370" w:hanging="490"/>
      </w:pPr>
      <w:rPr>
        <w:color w:val="000000"/>
        <w:spacing w:val="4"/>
        <w:position w:val="0"/>
        <w:sz w:val="28"/>
        <w:szCs w:val="28"/>
        <w:u w:color="000000"/>
        <w:rtl w:val="0"/>
        <w:lang w:val="ru-RU"/>
      </w:rPr>
    </w:lvl>
    <w:lvl w:ilvl="5">
      <w:start w:val="1"/>
      <w:numFmt w:val="bullet"/>
      <w:lvlText w:val="▪"/>
      <w:lvlJc w:val="left"/>
      <w:pPr>
        <w:tabs>
          <w:tab w:val="num" w:pos="4090"/>
        </w:tabs>
        <w:ind w:left="4090" w:hanging="490"/>
      </w:pPr>
      <w:rPr>
        <w:color w:val="000000"/>
        <w:spacing w:val="4"/>
        <w:position w:val="0"/>
        <w:sz w:val="28"/>
        <w:szCs w:val="28"/>
        <w:u w:color="000000"/>
        <w:rtl w:val="0"/>
        <w:lang w:val="ru-RU"/>
      </w:rPr>
    </w:lvl>
    <w:lvl w:ilvl="6">
      <w:start w:val="1"/>
      <w:numFmt w:val="bullet"/>
      <w:lvlText w:val="•"/>
      <w:lvlJc w:val="left"/>
      <w:pPr>
        <w:tabs>
          <w:tab w:val="num" w:pos="4810"/>
        </w:tabs>
        <w:ind w:left="4810" w:hanging="490"/>
      </w:pPr>
      <w:rPr>
        <w:color w:val="000000"/>
        <w:spacing w:val="4"/>
        <w:position w:val="0"/>
        <w:sz w:val="28"/>
        <w:szCs w:val="28"/>
        <w:u w:color="000000"/>
        <w:rtl w:val="0"/>
        <w:lang w:val="ru-RU"/>
      </w:rPr>
    </w:lvl>
    <w:lvl w:ilvl="7">
      <w:start w:val="1"/>
      <w:numFmt w:val="bullet"/>
      <w:lvlText w:val="o"/>
      <w:lvlJc w:val="left"/>
      <w:pPr>
        <w:tabs>
          <w:tab w:val="num" w:pos="5530"/>
        </w:tabs>
        <w:ind w:left="5530" w:hanging="490"/>
      </w:pPr>
      <w:rPr>
        <w:color w:val="000000"/>
        <w:spacing w:val="4"/>
        <w:position w:val="0"/>
        <w:sz w:val="28"/>
        <w:szCs w:val="28"/>
        <w:u w:color="000000"/>
        <w:rtl w:val="0"/>
        <w:lang w:val="ru-RU"/>
      </w:rPr>
    </w:lvl>
    <w:lvl w:ilvl="8">
      <w:start w:val="1"/>
      <w:numFmt w:val="bullet"/>
      <w:lvlText w:val="▪"/>
      <w:lvlJc w:val="left"/>
      <w:pPr>
        <w:tabs>
          <w:tab w:val="num" w:pos="6250"/>
        </w:tabs>
        <w:ind w:left="6250" w:hanging="490"/>
      </w:pPr>
      <w:rPr>
        <w:color w:val="000000"/>
        <w:spacing w:val="4"/>
        <w:position w:val="0"/>
        <w:sz w:val="28"/>
        <w:szCs w:val="28"/>
        <w:u w:color="000000"/>
        <w:rtl w:val="0"/>
        <w:lang w:val="ru-RU"/>
      </w:rPr>
    </w:lvl>
  </w:abstractNum>
  <w:abstractNum w:abstractNumId="628">
    <w:nsid w:val="722E272B"/>
    <w:multiLevelType w:val="multilevel"/>
    <w:tmpl w:val="CEF644CC"/>
    <w:styleLink w:val="List30"/>
    <w:lvl w:ilvl="0">
      <w:start w:val="1"/>
      <w:numFmt w:val="decimal"/>
      <w:lvlText w:val="%1."/>
      <w:lvlJc w:val="left"/>
      <w:pPr>
        <w:tabs>
          <w:tab w:val="num" w:pos="556"/>
        </w:tabs>
        <w:ind w:left="556" w:hanging="556"/>
      </w:pPr>
      <w:rPr>
        <w:b/>
        <w:bCs/>
        <w:position w:val="0"/>
        <w:sz w:val="28"/>
        <w:szCs w:val="28"/>
        <w:lang w:val="ru-RU"/>
      </w:rPr>
    </w:lvl>
    <w:lvl w:ilvl="1">
      <w:start w:val="1"/>
      <w:numFmt w:val="lowerLetter"/>
      <w:lvlText w:val="%2."/>
      <w:lvlJc w:val="left"/>
      <w:pPr>
        <w:tabs>
          <w:tab w:val="num" w:pos="1570"/>
        </w:tabs>
        <w:ind w:left="1570" w:hanging="490"/>
      </w:pPr>
      <w:rPr>
        <w:b/>
        <w:bCs/>
        <w:position w:val="0"/>
        <w:sz w:val="28"/>
        <w:szCs w:val="28"/>
        <w:lang w:val="ru-RU"/>
      </w:rPr>
    </w:lvl>
    <w:lvl w:ilvl="2">
      <w:start w:val="1"/>
      <w:numFmt w:val="lowerRoman"/>
      <w:lvlText w:val="%3."/>
      <w:lvlJc w:val="left"/>
      <w:pPr>
        <w:tabs>
          <w:tab w:val="num" w:pos="2267"/>
        </w:tabs>
        <w:ind w:left="2267" w:hanging="403"/>
      </w:pPr>
      <w:rPr>
        <w:b/>
        <w:bCs/>
        <w:position w:val="0"/>
        <w:sz w:val="28"/>
        <w:szCs w:val="28"/>
        <w:lang w:val="ru-RU"/>
      </w:rPr>
    </w:lvl>
    <w:lvl w:ilvl="3">
      <w:start w:val="1"/>
      <w:numFmt w:val="decimal"/>
      <w:lvlText w:val="%4."/>
      <w:lvlJc w:val="left"/>
      <w:pPr>
        <w:tabs>
          <w:tab w:val="num" w:pos="3010"/>
        </w:tabs>
        <w:ind w:left="3010" w:hanging="490"/>
      </w:pPr>
      <w:rPr>
        <w:b/>
        <w:bCs/>
        <w:position w:val="0"/>
        <w:sz w:val="28"/>
        <w:szCs w:val="28"/>
        <w:lang w:val="ru-RU"/>
      </w:rPr>
    </w:lvl>
    <w:lvl w:ilvl="4">
      <w:start w:val="1"/>
      <w:numFmt w:val="lowerLetter"/>
      <w:lvlText w:val="%5."/>
      <w:lvlJc w:val="left"/>
      <w:pPr>
        <w:tabs>
          <w:tab w:val="num" w:pos="3730"/>
        </w:tabs>
        <w:ind w:left="3730" w:hanging="490"/>
      </w:pPr>
      <w:rPr>
        <w:b/>
        <w:bCs/>
        <w:position w:val="0"/>
        <w:sz w:val="28"/>
        <w:szCs w:val="28"/>
        <w:lang w:val="ru-RU"/>
      </w:rPr>
    </w:lvl>
    <w:lvl w:ilvl="5">
      <w:start w:val="1"/>
      <w:numFmt w:val="lowerRoman"/>
      <w:lvlText w:val="%6."/>
      <w:lvlJc w:val="left"/>
      <w:pPr>
        <w:tabs>
          <w:tab w:val="num" w:pos="4427"/>
        </w:tabs>
        <w:ind w:left="4427" w:hanging="403"/>
      </w:pPr>
      <w:rPr>
        <w:b/>
        <w:bCs/>
        <w:position w:val="0"/>
        <w:sz w:val="28"/>
        <w:szCs w:val="28"/>
        <w:lang w:val="ru-RU"/>
      </w:rPr>
    </w:lvl>
    <w:lvl w:ilvl="6">
      <w:start w:val="1"/>
      <w:numFmt w:val="decimal"/>
      <w:lvlText w:val="%7."/>
      <w:lvlJc w:val="left"/>
      <w:pPr>
        <w:tabs>
          <w:tab w:val="num" w:pos="5170"/>
        </w:tabs>
        <w:ind w:left="5170" w:hanging="490"/>
      </w:pPr>
      <w:rPr>
        <w:b/>
        <w:bCs/>
        <w:position w:val="0"/>
        <w:sz w:val="28"/>
        <w:szCs w:val="28"/>
        <w:lang w:val="ru-RU"/>
      </w:rPr>
    </w:lvl>
    <w:lvl w:ilvl="7">
      <w:start w:val="1"/>
      <w:numFmt w:val="lowerLetter"/>
      <w:lvlText w:val="%8."/>
      <w:lvlJc w:val="left"/>
      <w:pPr>
        <w:tabs>
          <w:tab w:val="num" w:pos="5890"/>
        </w:tabs>
        <w:ind w:left="5890" w:hanging="490"/>
      </w:pPr>
      <w:rPr>
        <w:b/>
        <w:bCs/>
        <w:position w:val="0"/>
        <w:sz w:val="28"/>
        <w:szCs w:val="28"/>
        <w:lang w:val="ru-RU"/>
      </w:rPr>
    </w:lvl>
    <w:lvl w:ilvl="8">
      <w:start w:val="1"/>
      <w:numFmt w:val="lowerRoman"/>
      <w:lvlText w:val="%9."/>
      <w:lvlJc w:val="left"/>
      <w:pPr>
        <w:tabs>
          <w:tab w:val="num" w:pos="6587"/>
        </w:tabs>
        <w:ind w:left="6587" w:hanging="403"/>
      </w:pPr>
      <w:rPr>
        <w:b/>
        <w:bCs/>
        <w:position w:val="0"/>
        <w:sz w:val="28"/>
        <w:szCs w:val="28"/>
        <w:lang w:val="ru-RU"/>
      </w:rPr>
    </w:lvl>
  </w:abstractNum>
  <w:abstractNum w:abstractNumId="629">
    <w:nsid w:val="72673832"/>
    <w:multiLevelType w:val="multilevel"/>
    <w:tmpl w:val="112E5B58"/>
    <w:styleLink w:val="List24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30">
    <w:nsid w:val="728C2CA3"/>
    <w:multiLevelType w:val="multilevel"/>
    <w:tmpl w:val="292CE1A8"/>
    <w:styleLink w:val="List584"/>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631">
    <w:nsid w:val="73670071"/>
    <w:multiLevelType w:val="multilevel"/>
    <w:tmpl w:val="3E2EE01C"/>
    <w:styleLink w:val="List455"/>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32">
    <w:nsid w:val="736F3217"/>
    <w:multiLevelType w:val="multilevel"/>
    <w:tmpl w:val="AC82A27E"/>
    <w:styleLink w:val="List129"/>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633">
    <w:nsid w:val="7375248B"/>
    <w:multiLevelType w:val="multilevel"/>
    <w:tmpl w:val="5B72AC38"/>
    <w:styleLink w:val="List47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34">
    <w:nsid w:val="73EC645B"/>
    <w:multiLevelType w:val="multilevel"/>
    <w:tmpl w:val="A2041DC8"/>
    <w:styleLink w:val="List641"/>
    <w:lvl w:ilvl="0">
      <w:numFmt w:val="bullet"/>
      <w:lvlText w:val="▪"/>
      <w:lvlJc w:val="left"/>
      <w:pPr>
        <w:tabs>
          <w:tab w:val="num" w:pos="720"/>
        </w:tabs>
        <w:ind w:left="72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635">
    <w:nsid w:val="74011B27"/>
    <w:multiLevelType w:val="multilevel"/>
    <w:tmpl w:val="D9BC9B48"/>
    <w:styleLink w:val="List21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36">
    <w:nsid w:val="746057FE"/>
    <w:multiLevelType w:val="multilevel"/>
    <w:tmpl w:val="FECA4B22"/>
    <w:styleLink w:val="List677"/>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637">
    <w:nsid w:val="74E54236"/>
    <w:multiLevelType w:val="multilevel"/>
    <w:tmpl w:val="AB6E2DD0"/>
    <w:styleLink w:val="List61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38">
    <w:nsid w:val="75162AFD"/>
    <w:multiLevelType w:val="multilevel"/>
    <w:tmpl w:val="E39A4D46"/>
    <w:styleLink w:val="List660"/>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39">
    <w:nsid w:val="75284583"/>
    <w:multiLevelType w:val="multilevel"/>
    <w:tmpl w:val="0E589F78"/>
    <w:styleLink w:val="List603"/>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640">
    <w:nsid w:val="75662AB6"/>
    <w:multiLevelType w:val="multilevel"/>
    <w:tmpl w:val="6EC6338C"/>
    <w:styleLink w:val="List670"/>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641">
    <w:nsid w:val="758D03B2"/>
    <w:multiLevelType w:val="multilevel"/>
    <w:tmpl w:val="D6749DBC"/>
    <w:styleLink w:val="List488"/>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42">
    <w:nsid w:val="75941023"/>
    <w:multiLevelType w:val="multilevel"/>
    <w:tmpl w:val="A0B6FCD0"/>
    <w:styleLink w:val="List645"/>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43">
    <w:nsid w:val="76002444"/>
    <w:multiLevelType w:val="multilevel"/>
    <w:tmpl w:val="0CA0915A"/>
    <w:styleLink w:val="List540"/>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644">
    <w:nsid w:val="76160545"/>
    <w:multiLevelType w:val="multilevel"/>
    <w:tmpl w:val="9190BDD6"/>
    <w:styleLink w:val="List638"/>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45">
    <w:nsid w:val="76171616"/>
    <w:multiLevelType w:val="multilevel"/>
    <w:tmpl w:val="2230E0B6"/>
    <w:styleLink w:val="List167"/>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46">
    <w:nsid w:val="76184C15"/>
    <w:multiLevelType w:val="multilevel"/>
    <w:tmpl w:val="313E9AF8"/>
    <w:styleLink w:val="List22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47">
    <w:nsid w:val="76E172B1"/>
    <w:multiLevelType w:val="multilevel"/>
    <w:tmpl w:val="A336E942"/>
    <w:styleLink w:val="List49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48">
    <w:nsid w:val="772401A9"/>
    <w:multiLevelType w:val="multilevel"/>
    <w:tmpl w:val="AACCDE20"/>
    <w:styleLink w:val="List3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49">
    <w:nsid w:val="772A4BD5"/>
    <w:multiLevelType w:val="multilevel"/>
    <w:tmpl w:val="DA9AD30E"/>
    <w:styleLink w:val="List663"/>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50">
    <w:nsid w:val="772B0C64"/>
    <w:multiLevelType w:val="multilevel"/>
    <w:tmpl w:val="0D46A8E8"/>
    <w:styleLink w:val="List26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51">
    <w:nsid w:val="772F136C"/>
    <w:multiLevelType w:val="multilevel"/>
    <w:tmpl w:val="9E849B90"/>
    <w:styleLink w:val="List14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52">
    <w:nsid w:val="77BD67FD"/>
    <w:multiLevelType w:val="multilevel"/>
    <w:tmpl w:val="29E2237E"/>
    <w:styleLink w:val="List21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53">
    <w:nsid w:val="77DC784A"/>
    <w:multiLevelType w:val="multilevel"/>
    <w:tmpl w:val="E46A4086"/>
    <w:styleLink w:val="List125"/>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654">
    <w:nsid w:val="77F24695"/>
    <w:multiLevelType w:val="multilevel"/>
    <w:tmpl w:val="01AA5504"/>
    <w:styleLink w:val="List440"/>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55">
    <w:nsid w:val="77FF3CF6"/>
    <w:multiLevelType w:val="multilevel"/>
    <w:tmpl w:val="F782C466"/>
    <w:styleLink w:val="List530"/>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656">
    <w:nsid w:val="781178EA"/>
    <w:multiLevelType w:val="multilevel"/>
    <w:tmpl w:val="D5886B6E"/>
    <w:styleLink w:val="List355"/>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57">
    <w:nsid w:val="78175D9A"/>
    <w:multiLevelType w:val="multilevel"/>
    <w:tmpl w:val="399A3B8C"/>
    <w:styleLink w:val="List9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58">
    <w:nsid w:val="783E32D5"/>
    <w:multiLevelType w:val="multilevel"/>
    <w:tmpl w:val="8ACAF984"/>
    <w:styleLink w:val="List596"/>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659">
    <w:nsid w:val="78727433"/>
    <w:multiLevelType w:val="multilevel"/>
    <w:tmpl w:val="48CC3956"/>
    <w:styleLink w:val="List503"/>
    <w:lvl w:ilvl="0">
      <w:numFmt w:val="bullet"/>
      <w:lvlText w:val="•"/>
      <w:lvlJc w:val="left"/>
      <w:pPr>
        <w:tabs>
          <w:tab w:val="num" w:pos="361"/>
        </w:tabs>
        <w:ind w:left="361" w:hanging="35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60">
    <w:nsid w:val="788F66ED"/>
    <w:multiLevelType w:val="multilevel"/>
    <w:tmpl w:val="A8DCA3A4"/>
    <w:styleLink w:val="List601"/>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661">
    <w:nsid w:val="78EC4B70"/>
    <w:multiLevelType w:val="multilevel"/>
    <w:tmpl w:val="A9860964"/>
    <w:styleLink w:val="List13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662">
    <w:nsid w:val="79063B57"/>
    <w:multiLevelType w:val="multilevel"/>
    <w:tmpl w:val="63AE6C22"/>
    <w:styleLink w:val="List8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63">
    <w:nsid w:val="796A1F84"/>
    <w:multiLevelType w:val="multilevel"/>
    <w:tmpl w:val="62421E22"/>
    <w:styleLink w:val="List5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64">
    <w:nsid w:val="79825557"/>
    <w:multiLevelType w:val="multilevel"/>
    <w:tmpl w:val="45CAAD32"/>
    <w:styleLink w:val="List361"/>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65">
    <w:nsid w:val="79E228BA"/>
    <w:multiLevelType w:val="multilevel"/>
    <w:tmpl w:val="239C7E1E"/>
    <w:styleLink w:val="List541"/>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666">
    <w:nsid w:val="7AF7356D"/>
    <w:multiLevelType w:val="multilevel"/>
    <w:tmpl w:val="B5FE5AC6"/>
    <w:styleLink w:val="List498"/>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67">
    <w:nsid w:val="7BBC3133"/>
    <w:multiLevelType w:val="multilevel"/>
    <w:tmpl w:val="7E7856B6"/>
    <w:styleLink w:val="List23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68">
    <w:nsid w:val="7BFA024A"/>
    <w:multiLevelType w:val="multilevel"/>
    <w:tmpl w:val="DF707A88"/>
    <w:styleLink w:val="List306"/>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669">
    <w:nsid w:val="7C5A628F"/>
    <w:multiLevelType w:val="multilevel"/>
    <w:tmpl w:val="A2A07F32"/>
    <w:styleLink w:val="List333"/>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670">
    <w:nsid w:val="7CAC1526"/>
    <w:multiLevelType w:val="multilevel"/>
    <w:tmpl w:val="07326AB8"/>
    <w:styleLink w:val="List47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671">
    <w:nsid w:val="7CD537FD"/>
    <w:multiLevelType w:val="multilevel"/>
    <w:tmpl w:val="42762F36"/>
    <w:styleLink w:val="List20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72">
    <w:nsid w:val="7D531F03"/>
    <w:multiLevelType w:val="multilevel"/>
    <w:tmpl w:val="CCD0F852"/>
    <w:styleLink w:val="List653"/>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73">
    <w:nsid w:val="7D5A2F81"/>
    <w:multiLevelType w:val="multilevel"/>
    <w:tmpl w:val="342A8E2E"/>
    <w:styleLink w:val="List396"/>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74">
    <w:nsid w:val="7D782DD7"/>
    <w:multiLevelType w:val="multilevel"/>
    <w:tmpl w:val="80F47CB6"/>
    <w:styleLink w:val="List624"/>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675">
    <w:nsid w:val="7D8943DC"/>
    <w:multiLevelType w:val="multilevel"/>
    <w:tmpl w:val="3550C7B4"/>
    <w:styleLink w:val="List642"/>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76">
    <w:nsid w:val="7DCF5458"/>
    <w:multiLevelType w:val="multilevel"/>
    <w:tmpl w:val="F2C62604"/>
    <w:styleLink w:val="List428"/>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77">
    <w:nsid w:val="7DF86996"/>
    <w:multiLevelType w:val="multilevel"/>
    <w:tmpl w:val="DAA8D6EA"/>
    <w:styleLink w:val="List27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78">
    <w:nsid w:val="7E0B3D0D"/>
    <w:multiLevelType w:val="multilevel"/>
    <w:tmpl w:val="C956944E"/>
    <w:styleLink w:val="List23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79">
    <w:nsid w:val="7E4C7AAC"/>
    <w:multiLevelType w:val="multilevel"/>
    <w:tmpl w:val="D32E45A8"/>
    <w:styleLink w:val="List8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80">
    <w:nsid w:val="7E7C34BD"/>
    <w:multiLevelType w:val="multilevel"/>
    <w:tmpl w:val="000419EA"/>
    <w:styleLink w:val="List137"/>
    <w:lvl w:ilvl="0">
      <w:numFmt w:val="bullet"/>
      <w:lvlText w:val="•"/>
      <w:lvlJc w:val="left"/>
      <w:pPr>
        <w:tabs>
          <w:tab w:val="num" w:pos="708"/>
        </w:tabs>
        <w:ind w:left="708" w:hanging="708"/>
      </w:pPr>
      <w:rPr>
        <w:rFonts w:ascii="Times" w:eastAsia="Times" w:hAnsi="Times" w:cs="Times"/>
        <w:position w:val="0"/>
        <w:sz w:val="22"/>
        <w:szCs w:val="22"/>
        <w:lang w:val="ru-RU"/>
      </w:rPr>
    </w:lvl>
    <w:lvl w:ilvl="1">
      <w:start w:val="1"/>
      <w:numFmt w:val="bullet"/>
      <w:lvlText w:val="o"/>
      <w:lvlJc w:val="left"/>
      <w:pPr>
        <w:tabs>
          <w:tab w:val="num" w:pos="1777"/>
        </w:tabs>
        <w:ind w:left="1777" w:hanging="490"/>
      </w:pPr>
      <w:rPr>
        <w:rFonts w:ascii="Times New Roman CYR" w:eastAsia="Times New Roman CYR" w:hAnsi="Times New Roman CYR" w:cs="Times New Roman CYR"/>
        <w:position w:val="0"/>
        <w:sz w:val="28"/>
        <w:szCs w:val="28"/>
        <w:lang w:val="ru-RU"/>
      </w:rPr>
    </w:lvl>
    <w:lvl w:ilvl="2">
      <w:start w:val="1"/>
      <w:numFmt w:val="bullet"/>
      <w:lvlText w:val="▪"/>
      <w:lvlJc w:val="left"/>
      <w:pPr>
        <w:tabs>
          <w:tab w:val="num" w:pos="2497"/>
        </w:tabs>
        <w:ind w:left="2497" w:hanging="490"/>
      </w:pPr>
      <w:rPr>
        <w:rFonts w:ascii="Times New Roman CYR" w:eastAsia="Times New Roman CYR" w:hAnsi="Times New Roman CYR" w:cs="Times New Roman CYR"/>
        <w:position w:val="0"/>
        <w:sz w:val="28"/>
        <w:szCs w:val="28"/>
        <w:lang w:val="ru-RU"/>
      </w:rPr>
    </w:lvl>
    <w:lvl w:ilvl="3">
      <w:start w:val="1"/>
      <w:numFmt w:val="bullet"/>
      <w:lvlText w:val="•"/>
      <w:lvlJc w:val="left"/>
      <w:pPr>
        <w:tabs>
          <w:tab w:val="num" w:pos="3217"/>
        </w:tabs>
        <w:ind w:left="3217" w:hanging="490"/>
      </w:pPr>
      <w:rPr>
        <w:rFonts w:ascii="Times New Roman CYR" w:eastAsia="Times New Roman CYR" w:hAnsi="Times New Roman CYR" w:cs="Times New Roman CYR"/>
        <w:position w:val="0"/>
        <w:sz w:val="28"/>
        <w:szCs w:val="28"/>
        <w:lang w:val="ru-RU"/>
      </w:rPr>
    </w:lvl>
    <w:lvl w:ilvl="4">
      <w:start w:val="1"/>
      <w:numFmt w:val="bullet"/>
      <w:lvlText w:val="o"/>
      <w:lvlJc w:val="left"/>
      <w:pPr>
        <w:tabs>
          <w:tab w:val="num" w:pos="3937"/>
        </w:tabs>
        <w:ind w:left="3937" w:hanging="490"/>
      </w:pPr>
      <w:rPr>
        <w:rFonts w:ascii="Times New Roman CYR" w:eastAsia="Times New Roman CYR" w:hAnsi="Times New Roman CYR" w:cs="Times New Roman CYR"/>
        <w:position w:val="0"/>
        <w:sz w:val="28"/>
        <w:szCs w:val="28"/>
        <w:lang w:val="ru-RU"/>
      </w:rPr>
    </w:lvl>
    <w:lvl w:ilvl="5">
      <w:start w:val="1"/>
      <w:numFmt w:val="bullet"/>
      <w:lvlText w:val="▪"/>
      <w:lvlJc w:val="left"/>
      <w:pPr>
        <w:tabs>
          <w:tab w:val="num" w:pos="4657"/>
        </w:tabs>
        <w:ind w:left="4657" w:hanging="490"/>
      </w:pPr>
      <w:rPr>
        <w:rFonts w:ascii="Times New Roman CYR" w:eastAsia="Times New Roman CYR" w:hAnsi="Times New Roman CYR" w:cs="Times New Roman CYR"/>
        <w:position w:val="0"/>
        <w:sz w:val="28"/>
        <w:szCs w:val="28"/>
        <w:lang w:val="ru-RU"/>
      </w:rPr>
    </w:lvl>
    <w:lvl w:ilvl="6">
      <w:start w:val="1"/>
      <w:numFmt w:val="bullet"/>
      <w:lvlText w:val="•"/>
      <w:lvlJc w:val="left"/>
      <w:pPr>
        <w:tabs>
          <w:tab w:val="num" w:pos="5377"/>
        </w:tabs>
        <w:ind w:left="5377" w:hanging="490"/>
      </w:pPr>
      <w:rPr>
        <w:rFonts w:ascii="Times New Roman CYR" w:eastAsia="Times New Roman CYR" w:hAnsi="Times New Roman CYR" w:cs="Times New Roman CYR"/>
        <w:position w:val="0"/>
        <w:sz w:val="28"/>
        <w:szCs w:val="28"/>
        <w:lang w:val="ru-RU"/>
      </w:rPr>
    </w:lvl>
    <w:lvl w:ilvl="7">
      <w:start w:val="1"/>
      <w:numFmt w:val="bullet"/>
      <w:lvlText w:val="o"/>
      <w:lvlJc w:val="left"/>
      <w:pPr>
        <w:tabs>
          <w:tab w:val="num" w:pos="6097"/>
        </w:tabs>
        <w:ind w:left="6097" w:hanging="490"/>
      </w:pPr>
      <w:rPr>
        <w:rFonts w:ascii="Times New Roman CYR" w:eastAsia="Times New Roman CYR" w:hAnsi="Times New Roman CYR" w:cs="Times New Roman CYR"/>
        <w:position w:val="0"/>
        <w:sz w:val="28"/>
        <w:szCs w:val="28"/>
        <w:lang w:val="ru-RU"/>
      </w:rPr>
    </w:lvl>
    <w:lvl w:ilvl="8">
      <w:start w:val="1"/>
      <w:numFmt w:val="bullet"/>
      <w:lvlText w:val="▪"/>
      <w:lvlJc w:val="left"/>
      <w:pPr>
        <w:tabs>
          <w:tab w:val="num" w:pos="6817"/>
        </w:tabs>
        <w:ind w:left="6817" w:hanging="490"/>
      </w:pPr>
      <w:rPr>
        <w:rFonts w:ascii="Times New Roman CYR" w:eastAsia="Times New Roman CYR" w:hAnsi="Times New Roman CYR" w:cs="Times New Roman CYR"/>
        <w:position w:val="0"/>
        <w:sz w:val="28"/>
        <w:szCs w:val="28"/>
        <w:lang w:val="ru-RU"/>
      </w:rPr>
    </w:lvl>
  </w:abstractNum>
  <w:abstractNum w:abstractNumId="681">
    <w:nsid w:val="7EC06876"/>
    <w:multiLevelType w:val="multilevel"/>
    <w:tmpl w:val="66B21F16"/>
    <w:styleLink w:val="List354"/>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82">
    <w:nsid w:val="7EC35A7D"/>
    <w:multiLevelType w:val="multilevel"/>
    <w:tmpl w:val="7F1AA61C"/>
    <w:styleLink w:val="List7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83">
    <w:nsid w:val="7EF01F67"/>
    <w:multiLevelType w:val="multilevel"/>
    <w:tmpl w:val="FA5C3404"/>
    <w:styleLink w:val="List49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num w:numId="1">
    <w:abstractNumId w:val="361"/>
  </w:num>
  <w:num w:numId="2">
    <w:abstractNumId w:val="536"/>
  </w:num>
  <w:num w:numId="3">
    <w:abstractNumId w:val="327"/>
  </w:num>
  <w:num w:numId="4">
    <w:abstractNumId w:val="1"/>
  </w:num>
  <w:num w:numId="5">
    <w:abstractNumId w:val="111"/>
  </w:num>
  <w:num w:numId="6">
    <w:abstractNumId w:val="69"/>
  </w:num>
  <w:num w:numId="7">
    <w:abstractNumId w:val="183"/>
  </w:num>
  <w:num w:numId="8">
    <w:abstractNumId w:val="144"/>
  </w:num>
  <w:num w:numId="9">
    <w:abstractNumId w:val="384"/>
  </w:num>
  <w:num w:numId="10">
    <w:abstractNumId w:val="146"/>
  </w:num>
  <w:num w:numId="11">
    <w:abstractNumId w:val="134"/>
  </w:num>
  <w:num w:numId="12">
    <w:abstractNumId w:val="25"/>
  </w:num>
  <w:num w:numId="13">
    <w:abstractNumId w:val="488"/>
  </w:num>
  <w:num w:numId="14">
    <w:abstractNumId w:val="537"/>
  </w:num>
  <w:num w:numId="15">
    <w:abstractNumId w:val="487"/>
  </w:num>
  <w:num w:numId="16">
    <w:abstractNumId w:val="95"/>
  </w:num>
  <w:num w:numId="17">
    <w:abstractNumId w:val="59"/>
  </w:num>
  <w:num w:numId="18">
    <w:abstractNumId w:val="45"/>
  </w:num>
  <w:num w:numId="19">
    <w:abstractNumId w:val="91"/>
  </w:num>
  <w:num w:numId="20">
    <w:abstractNumId w:val="474"/>
  </w:num>
  <w:num w:numId="21">
    <w:abstractNumId w:val="14"/>
  </w:num>
  <w:num w:numId="22">
    <w:abstractNumId w:val="272"/>
  </w:num>
  <w:num w:numId="23">
    <w:abstractNumId w:val="411"/>
  </w:num>
  <w:num w:numId="24">
    <w:abstractNumId w:val="461"/>
  </w:num>
  <w:num w:numId="25">
    <w:abstractNumId w:val="223"/>
  </w:num>
  <w:num w:numId="26">
    <w:abstractNumId w:val="20"/>
  </w:num>
  <w:num w:numId="27">
    <w:abstractNumId w:val="97"/>
  </w:num>
  <w:num w:numId="28">
    <w:abstractNumId w:val="367"/>
  </w:num>
  <w:num w:numId="29">
    <w:abstractNumId w:val="479"/>
  </w:num>
  <w:num w:numId="30">
    <w:abstractNumId w:val="102"/>
  </w:num>
  <w:num w:numId="31">
    <w:abstractNumId w:val="628"/>
  </w:num>
  <w:num w:numId="32">
    <w:abstractNumId w:val="541"/>
  </w:num>
  <w:num w:numId="33">
    <w:abstractNumId w:val="370"/>
  </w:num>
  <w:num w:numId="34">
    <w:abstractNumId w:val="498"/>
  </w:num>
  <w:num w:numId="35">
    <w:abstractNumId w:val="82"/>
  </w:num>
  <w:num w:numId="36">
    <w:abstractNumId w:val="173"/>
  </w:num>
  <w:num w:numId="37">
    <w:abstractNumId w:val="193"/>
  </w:num>
  <w:num w:numId="38">
    <w:abstractNumId w:val="590"/>
  </w:num>
  <w:num w:numId="39">
    <w:abstractNumId w:val="614"/>
  </w:num>
  <w:num w:numId="40">
    <w:abstractNumId w:val="648"/>
  </w:num>
  <w:num w:numId="41">
    <w:abstractNumId w:val="291"/>
  </w:num>
  <w:num w:numId="42">
    <w:abstractNumId w:val="34"/>
  </w:num>
  <w:num w:numId="43">
    <w:abstractNumId w:val="60"/>
  </w:num>
  <w:num w:numId="44">
    <w:abstractNumId w:val="235"/>
  </w:num>
  <w:num w:numId="45">
    <w:abstractNumId w:val="184"/>
  </w:num>
  <w:num w:numId="46">
    <w:abstractNumId w:val="580"/>
  </w:num>
  <w:num w:numId="47">
    <w:abstractNumId w:val="407"/>
  </w:num>
  <w:num w:numId="48">
    <w:abstractNumId w:val="132"/>
  </w:num>
  <w:num w:numId="49">
    <w:abstractNumId w:val="369"/>
  </w:num>
  <w:num w:numId="50">
    <w:abstractNumId w:val="253"/>
  </w:num>
  <w:num w:numId="51">
    <w:abstractNumId w:val="278"/>
  </w:num>
  <w:num w:numId="52">
    <w:abstractNumId w:val="663"/>
  </w:num>
  <w:num w:numId="53">
    <w:abstractNumId w:val="147"/>
  </w:num>
  <w:num w:numId="54">
    <w:abstractNumId w:val="150"/>
  </w:num>
  <w:num w:numId="55">
    <w:abstractNumId w:val="430"/>
  </w:num>
  <w:num w:numId="56">
    <w:abstractNumId w:val="400"/>
  </w:num>
  <w:num w:numId="57">
    <w:abstractNumId w:val="169"/>
  </w:num>
  <w:num w:numId="58">
    <w:abstractNumId w:val="141"/>
  </w:num>
  <w:num w:numId="59">
    <w:abstractNumId w:val="265"/>
  </w:num>
  <w:num w:numId="60">
    <w:abstractNumId w:val="89"/>
  </w:num>
  <w:num w:numId="61">
    <w:abstractNumId w:val="581"/>
  </w:num>
  <w:num w:numId="62">
    <w:abstractNumId w:val="625"/>
  </w:num>
  <w:num w:numId="63">
    <w:abstractNumId w:val="521"/>
  </w:num>
  <w:num w:numId="64">
    <w:abstractNumId w:val="259"/>
  </w:num>
  <w:num w:numId="65">
    <w:abstractNumId w:val="276"/>
  </w:num>
  <w:num w:numId="66">
    <w:abstractNumId w:val="402"/>
  </w:num>
  <w:num w:numId="67">
    <w:abstractNumId w:val="526"/>
  </w:num>
  <w:num w:numId="68">
    <w:abstractNumId w:val="330"/>
  </w:num>
  <w:num w:numId="69">
    <w:abstractNumId w:val="353"/>
  </w:num>
  <w:num w:numId="70">
    <w:abstractNumId w:val="174"/>
  </w:num>
  <w:num w:numId="71">
    <w:abstractNumId w:val="523"/>
  </w:num>
  <w:num w:numId="72">
    <w:abstractNumId w:val="569"/>
  </w:num>
  <w:num w:numId="73">
    <w:abstractNumId w:val="438"/>
  </w:num>
  <w:num w:numId="74">
    <w:abstractNumId w:val="288"/>
  </w:num>
  <w:num w:numId="75">
    <w:abstractNumId w:val="682"/>
  </w:num>
  <w:num w:numId="76">
    <w:abstractNumId w:val="304"/>
  </w:num>
  <w:num w:numId="77">
    <w:abstractNumId w:val="358"/>
  </w:num>
  <w:num w:numId="78">
    <w:abstractNumId w:val="55"/>
  </w:num>
  <w:num w:numId="79">
    <w:abstractNumId w:val="434"/>
  </w:num>
  <w:num w:numId="80">
    <w:abstractNumId w:val="165"/>
  </w:num>
  <w:num w:numId="81">
    <w:abstractNumId w:val="662"/>
  </w:num>
  <w:num w:numId="82">
    <w:abstractNumId w:val="679"/>
  </w:num>
  <w:num w:numId="83">
    <w:abstractNumId w:val="140"/>
  </w:num>
  <w:num w:numId="84">
    <w:abstractNumId w:val="350"/>
  </w:num>
  <w:num w:numId="85">
    <w:abstractNumId w:val="189"/>
  </w:num>
  <w:num w:numId="86">
    <w:abstractNumId w:val="573"/>
  </w:num>
  <w:num w:numId="87">
    <w:abstractNumId w:val="329"/>
  </w:num>
  <w:num w:numId="88">
    <w:abstractNumId w:val="48"/>
  </w:num>
  <w:num w:numId="89">
    <w:abstractNumId w:val="239"/>
  </w:num>
  <w:num w:numId="90">
    <w:abstractNumId w:val="507"/>
  </w:num>
  <w:num w:numId="91">
    <w:abstractNumId w:val="250"/>
  </w:num>
  <w:num w:numId="92">
    <w:abstractNumId w:val="72"/>
  </w:num>
  <w:num w:numId="93">
    <w:abstractNumId w:val="228"/>
  </w:num>
  <w:num w:numId="94">
    <w:abstractNumId w:val="418"/>
  </w:num>
  <w:num w:numId="95">
    <w:abstractNumId w:val="657"/>
  </w:num>
  <w:num w:numId="96">
    <w:abstractNumId w:val="565"/>
  </w:num>
  <w:num w:numId="97">
    <w:abstractNumId w:val="410"/>
  </w:num>
  <w:num w:numId="98">
    <w:abstractNumId w:val="50"/>
  </w:num>
  <w:num w:numId="99">
    <w:abstractNumId w:val="52"/>
  </w:num>
  <w:num w:numId="100">
    <w:abstractNumId w:val="86"/>
  </w:num>
  <w:num w:numId="101">
    <w:abstractNumId w:val="213"/>
  </w:num>
  <w:num w:numId="102">
    <w:abstractNumId w:val="588"/>
  </w:num>
  <w:num w:numId="103">
    <w:abstractNumId w:val="274"/>
  </w:num>
  <w:num w:numId="104">
    <w:abstractNumId w:val="427"/>
  </w:num>
  <w:num w:numId="105">
    <w:abstractNumId w:val="452"/>
  </w:num>
  <w:num w:numId="106">
    <w:abstractNumId w:val="379"/>
  </w:num>
  <w:num w:numId="107">
    <w:abstractNumId w:val="94"/>
  </w:num>
  <w:num w:numId="108">
    <w:abstractNumId w:val="620"/>
  </w:num>
  <w:num w:numId="109">
    <w:abstractNumId w:val="79"/>
  </w:num>
  <w:num w:numId="110">
    <w:abstractNumId w:val="268"/>
  </w:num>
  <w:num w:numId="111">
    <w:abstractNumId w:val="612"/>
  </w:num>
  <w:num w:numId="112">
    <w:abstractNumId w:val="90"/>
  </w:num>
  <w:num w:numId="113">
    <w:abstractNumId w:val="616"/>
  </w:num>
  <w:num w:numId="114">
    <w:abstractNumId w:val="71"/>
  </w:num>
  <w:num w:numId="115">
    <w:abstractNumId w:val="207"/>
  </w:num>
  <w:num w:numId="116">
    <w:abstractNumId w:val="392"/>
  </w:num>
  <w:num w:numId="117">
    <w:abstractNumId w:val="221"/>
  </w:num>
  <w:num w:numId="118">
    <w:abstractNumId w:val="458"/>
  </w:num>
  <w:num w:numId="119">
    <w:abstractNumId w:val="357"/>
  </w:num>
  <w:num w:numId="120">
    <w:abstractNumId w:val="491"/>
  </w:num>
  <w:num w:numId="121">
    <w:abstractNumId w:val="352"/>
  </w:num>
  <w:num w:numId="122">
    <w:abstractNumId w:val="560"/>
  </w:num>
  <w:num w:numId="123">
    <w:abstractNumId w:val="98"/>
  </w:num>
  <w:num w:numId="124">
    <w:abstractNumId w:val="104"/>
  </w:num>
  <w:num w:numId="125">
    <w:abstractNumId w:val="39"/>
  </w:num>
  <w:num w:numId="126">
    <w:abstractNumId w:val="653"/>
  </w:num>
  <w:num w:numId="127">
    <w:abstractNumId w:val="412"/>
  </w:num>
  <w:num w:numId="128">
    <w:abstractNumId w:val="127"/>
  </w:num>
  <w:num w:numId="129">
    <w:abstractNumId w:val="496"/>
  </w:num>
  <w:num w:numId="130">
    <w:abstractNumId w:val="632"/>
  </w:num>
  <w:num w:numId="131">
    <w:abstractNumId w:val="285"/>
  </w:num>
  <w:num w:numId="132">
    <w:abstractNumId w:val="661"/>
  </w:num>
  <w:num w:numId="133">
    <w:abstractNumId w:val="342"/>
  </w:num>
  <w:num w:numId="134">
    <w:abstractNumId w:val="522"/>
  </w:num>
  <w:num w:numId="135">
    <w:abstractNumId w:val="263"/>
  </w:num>
  <w:num w:numId="136">
    <w:abstractNumId w:val="540"/>
  </w:num>
  <w:num w:numId="137">
    <w:abstractNumId w:val="380"/>
  </w:num>
  <w:num w:numId="138">
    <w:abstractNumId w:val="680"/>
  </w:num>
  <w:num w:numId="139">
    <w:abstractNumId w:val="295"/>
  </w:num>
  <w:num w:numId="140">
    <w:abstractNumId w:val="155"/>
  </w:num>
  <w:num w:numId="141">
    <w:abstractNumId w:val="344"/>
  </w:num>
  <w:num w:numId="142">
    <w:abstractNumId w:val="651"/>
  </w:num>
  <w:num w:numId="143">
    <w:abstractNumId w:val="315"/>
  </w:num>
  <w:num w:numId="144">
    <w:abstractNumId w:val="120"/>
  </w:num>
  <w:num w:numId="145">
    <w:abstractNumId w:val="316"/>
  </w:num>
  <w:num w:numId="146">
    <w:abstractNumId w:val="56"/>
  </w:num>
  <w:num w:numId="147">
    <w:abstractNumId w:val="503"/>
  </w:num>
  <w:num w:numId="148">
    <w:abstractNumId w:val="264"/>
  </w:num>
  <w:num w:numId="149">
    <w:abstractNumId w:val="514"/>
  </w:num>
  <w:num w:numId="150">
    <w:abstractNumId w:val="435"/>
  </w:num>
  <w:num w:numId="151">
    <w:abstractNumId w:val="360"/>
  </w:num>
  <w:num w:numId="152">
    <w:abstractNumId w:val="317"/>
  </w:num>
  <w:num w:numId="153">
    <w:abstractNumId w:val="603"/>
  </w:num>
  <w:num w:numId="154">
    <w:abstractNumId w:val="349"/>
  </w:num>
  <w:num w:numId="155">
    <w:abstractNumId w:val="247"/>
  </w:num>
  <w:num w:numId="156">
    <w:abstractNumId w:val="299"/>
  </w:num>
  <w:num w:numId="157">
    <w:abstractNumId w:val="365"/>
  </w:num>
  <w:num w:numId="158">
    <w:abstractNumId w:val="393"/>
  </w:num>
  <w:num w:numId="159">
    <w:abstractNumId w:val="24"/>
  </w:num>
  <w:num w:numId="160">
    <w:abstractNumId w:val="417"/>
  </w:num>
  <w:num w:numId="161">
    <w:abstractNumId w:val="473"/>
  </w:num>
  <w:num w:numId="162">
    <w:abstractNumId w:val="15"/>
  </w:num>
  <w:num w:numId="163">
    <w:abstractNumId w:val="114"/>
  </w:num>
  <w:num w:numId="164">
    <w:abstractNumId w:val="453"/>
  </w:num>
  <w:num w:numId="165">
    <w:abstractNumId w:val="420"/>
  </w:num>
  <w:num w:numId="166">
    <w:abstractNumId w:val="63"/>
  </w:num>
  <w:num w:numId="167">
    <w:abstractNumId w:val="555"/>
  </w:num>
  <w:num w:numId="168">
    <w:abstractNumId w:val="645"/>
  </w:num>
  <w:num w:numId="169">
    <w:abstractNumId w:val="471"/>
  </w:num>
  <w:num w:numId="170">
    <w:abstractNumId w:val="121"/>
  </w:num>
  <w:num w:numId="171">
    <w:abstractNumId w:val="585"/>
  </w:num>
  <w:num w:numId="172">
    <w:abstractNumId w:val="610"/>
  </w:num>
  <w:num w:numId="173">
    <w:abstractNumId w:val="225"/>
  </w:num>
  <w:num w:numId="174">
    <w:abstractNumId w:val="35"/>
  </w:num>
  <w:num w:numId="175">
    <w:abstractNumId w:val="340"/>
  </w:num>
  <w:num w:numId="176">
    <w:abstractNumId w:val="202"/>
  </w:num>
  <w:num w:numId="177">
    <w:abstractNumId w:val="439"/>
  </w:num>
  <w:num w:numId="178">
    <w:abstractNumId w:val="284"/>
  </w:num>
  <w:num w:numId="179">
    <w:abstractNumId w:val="552"/>
  </w:num>
  <w:num w:numId="180">
    <w:abstractNumId w:val="606"/>
  </w:num>
  <w:num w:numId="181">
    <w:abstractNumId w:val="240"/>
  </w:num>
  <w:num w:numId="182">
    <w:abstractNumId w:val="119"/>
  </w:num>
  <w:num w:numId="183">
    <w:abstractNumId w:val="556"/>
  </w:num>
  <w:num w:numId="184">
    <w:abstractNumId w:val="395"/>
  </w:num>
  <w:num w:numId="185">
    <w:abstractNumId w:val="388"/>
  </w:num>
  <w:num w:numId="186">
    <w:abstractNumId w:val="195"/>
  </w:num>
  <w:num w:numId="187">
    <w:abstractNumId w:val="363"/>
  </w:num>
  <w:num w:numId="188">
    <w:abstractNumId w:val="346"/>
  </w:num>
  <w:num w:numId="189">
    <w:abstractNumId w:val="44"/>
  </w:num>
  <w:num w:numId="190">
    <w:abstractNumId w:val="76"/>
  </w:num>
  <w:num w:numId="191">
    <w:abstractNumId w:val="432"/>
  </w:num>
  <w:num w:numId="192">
    <w:abstractNumId w:val="129"/>
  </w:num>
  <w:num w:numId="193">
    <w:abstractNumId w:val="424"/>
  </w:num>
  <w:num w:numId="194">
    <w:abstractNumId w:val="406"/>
  </w:num>
  <w:num w:numId="195">
    <w:abstractNumId w:val="84"/>
  </w:num>
  <w:num w:numId="196">
    <w:abstractNumId w:val="440"/>
  </w:num>
  <w:num w:numId="197">
    <w:abstractNumId w:val="572"/>
  </w:num>
  <w:num w:numId="198">
    <w:abstractNumId w:val="447"/>
  </w:num>
  <w:num w:numId="199">
    <w:abstractNumId w:val="70"/>
  </w:num>
  <w:num w:numId="200">
    <w:abstractNumId w:val="470"/>
  </w:num>
  <w:num w:numId="201">
    <w:abstractNumId w:val="118"/>
  </w:num>
  <w:num w:numId="202">
    <w:abstractNumId w:val="251"/>
  </w:num>
  <w:num w:numId="203">
    <w:abstractNumId w:val="543"/>
  </w:num>
  <w:num w:numId="204">
    <w:abstractNumId w:val="161"/>
  </w:num>
  <w:num w:numId="205">
    <w:abstractNumId w:val="449"/>
  </w:num>
  <w:num w:numId="206">
    <w:abstractNumId w:val="9"/>
  </w:num>
  <w:num w:numId="207">
    <w:abstractNumId w:val="671"/>
  </w:num>
  <w:num w:numId="208">
    <w:abstractNumId w:val="355"/>
  </w:num>
  <w:num w:numId="209">
    <w:abstractNumId w:val="385"/>
  </w:num>
  <w:num w:numId="210">
    <w:abstractNumId w:val="92"/>
  </w:num>
  <w:num w:numId="211">
    <w:abstractNumId w:val="373"/>
  </w:num>
  <w:num w:numId="212">
    <w:abstractNumId w:val="338"/>
  </w:num>
  <w:num w:numId="213">
    <w:abstractNumId w:val="197"/>
  </w:num>
  <w:num w:numId="214">
    <w:abstractNumId w:val="164"/>
  </w:num>
  <w:num w:numId="215">
    <w:abstractNumId w:val="0"/>
  </w:num>
  <w:num w:numId="216">
    <w:abstractNumId w:val="436"/>
  </w:num>
  <w:num w:numId="217">
    <w:abstractNumId w:val="635"/>
  </w:num>
  <w:num w:numId="218">
    <w:abstractNumId w:val="652"/>
  </w:num>
  <w:num w:numId="219">
    <w:abstractNumId w:val="399"/>
  </w:num>
  <w:num w:numId="220">
    <w:abstractNumId w:val="188"/>
  </w:num>
  <w:num w:numId="221">
    <w:abstractNumId w:val="290"/>
  </w:num>
  <w:num w:numId="222">
    <w:abstractNumId w:val="192"/>
  </w:num>
  <w:num w:numId="223">
    <w:abstractNumId w:val="621"/>
  </w:num>
  <w:num w:numId="224">
    <w:abstractNumId w:val="502"/>
  </w:num>
  <w:num w:numId="225">
    <w:abstractNumId w:val="544"/>
  </w:num>
  <w:num w:numId="226">
    <w:abstractNumId w:val="646"/>
  </w:num>
  <w:num w:numId="227">
    <w:abstractNumId w:val="17"/>
  </w:num>
  <w:num w:numId="228">
    <w:abstractNumId w:val="477"/>
  </w:num>
  <w:num w:numId="229">
    <w:abstractNumId w:val="391"/>
  </w:num>
  <w:num w:numId="230">
    <w:abstractNumId w:val="8"/>
  </w:num>
  <w:num w:numId="231">
    <w:abstractNumId w:val="244"/>
  </w:num>
  <w:num w:numId="232">
    <w:abstractNumId w:val="558"/>
  </w:num>
  <w:num w:numId="233">
    <w:abstractNumId w:val="245"/>
  </w:num>
  <w:num w:numId="234">
    <w:abstractNumId w:val="678"/>
  </w:num>
  <w:num w:numId="235">
    <w:abstractNumId w:val="429"/>
  </w:num>
  <w:num w:numId="236">
    <w:abstractNumId w:val="289"/>
  </w:num>
  <w:num w:numId="237">
    <w:abstractNumId w:val="325"/>
  </w:num>
  <w:num w:numId="238">
    <w:abstractNumId w:val="226"/>
  </w:num>
  <w:num w:numId="239">
    <w:abstractNumId w:val="667"/>
  </w:num>
  <w:num w:numId="240">
    <w:abstractNumId w:val="539"/>
  </w:num>
  <w:num w:numId="241">
    <w:abstractNumId w:val="629"/>
  </w:num>
  <w:num w:numId="242">
    <w:abstractNumId w:val="534"/>
  </w:num>
  <w:num w:numId="243">
    <w:abstractNumId w:val="159"/>
  </w:num>
  <w:num w:numId="244">
    <w:abstractNumId w:val="216"/>
  </w:num>
  <w:num w:numId="245">
    <w:abstractNumId w:val="520"/>
  </w:num>
  <w:num w:numId="246">
    <w:abstractNumId w:val="18"/>
  </w:num>
  <w:num w:numId="247">
    <w:abstractNumId w:val="401"/>
  </w:num>
  <w:num w:numId="248">
    <w:abstractNumId w:val="145"/>
  </w:num>
  <w:num w:numId="249">
    <w:abstractNumId w:val="5"/>
  </w:num>
  <w:num w:numId="250">
    <w:abstractNumId w:val="175"/>
  </w:num>
  <w:num w:numId="251">
    <w:abstractNumId w:val="601"/>
  </w:num>
  <w:num w:numId="252">
    <w:abstractNumId w:val="553"/>
  </w:num>
  <w:num w:numId="253">
    <w:abstractNumId w:val="308"/>
  </w:num>
  <w:num w:numId="254">
    <w:abstractNumId w:val="455"/>
  </w:num>
  <w:num w:numId="255">
    <w:abstractNumId w:val="575"/>
  </w:num>
  <w:num w:numId="256">
    <w:abstractNumId w:val="445"/>
  </w:num>
  <w:num w:numId="257">
    <w:abstractNumId w:val="100"/>
  </w:num>
  <w:num w:numId="258">
    <w:abstractNumId w:val="106"/>
  </w:num>
  <w:num w:numId="259">
    <w:abstractNumId w:val="208"/>
  </w:num>
  <w:num w:numId="260">
    <w:abstractNumId w:val="425"/>
  </w:num>
  <w:num w:numId="261">
    <w:abstractNumId w:val="229"/>
  </w:num>
  <w:num w:numId="262">
    <w:abstractNumId w:val="162"/>
  </w:num>
  <w:num w:numId="263">
    <w:abstractNumId w:val="29"/>
  </w:num>
  <w:num w:numId="264">
    <w:abstractNumId w:val="650"/>
  </w:num>
  <w:num w:numId="265">
    <w:abstractNumId w:val="426"/>
  </w:num>
  <w:num w:numId="266">
    <w:abstractNumId w:val="490"/>
  </w:num>
  <w:num w:numId="267">
    <w:abstractNumId w:val="230"/>
  </w:num>
  <w:num w:numId="268">
    <w:abstractNumId w:val="166"/>
  </w:num>
  <w:num w:numId="269">
    <w:abstractNumId w:val="497"/>
  </w:num>
  <w:num w:numId="270">
    <w:abstractNumId w:val="574"/>
  </w:num>
  <w:num w:numId="271">
    <w:abstractNumId w:val="528"/>
  </w:num>
  <w:num w:numId="272">
    <w:abstractNumId w:val="389"/>
  </w:num>
  <w:num w:numId="273">
    <w:abstractNumId w:val="254"/>
  </w:num>
  <w:num w:numId="274">
    <w:abstractNumId w:val="7"/>
  </w:num>
  <w:num w:numId="275">
    <w:abstractNumId w:val="273"/>
  </w:num>
  <w:num w:numId="276">
    <w:abstractNumId w:val="303"/>
  </w:num>
  <w:num w:numId="277">
    <w:abstractNumId w:val="530"/>
  </w:num>
  <w:num w:numId="278">
    <w:abstractNumId w:val="227"/>
  </w:num>
  <w:num w:numId="279">
    <w:abstractNumId w:val="542"/>
  </w:num>
  <w:num w:numId="280">
    <w:abstractNumId w:val="677"/>
  </w:num>
  <w:num w:numId="281">
    <w:abstractNumId w:val="148"/>
  </w:num>
  <w:num w:numId="282">
    <w:abstractNumId w:val="483"/>
  </w:num>
  <w:num w:numId="283">
    <w:abstractNumId w:val="463"/>
  </w:num>
  <w:num w:numId="284">
    <w:abstractNumId w:val="199"/>
  </w:num>
  <w:num w:numId="285">
    <w:abstractNumId w:val="627"/>
  </w:num>
  <w:num w:numId="286">
    <w:abstractNumId w:val="47"/>
  </w:num>
  <w:num w:numId="287">
    <w:abstractNumId w:val="115"/>
  </w:num>
  <w:num w:numId="288">
    <w:abstractNumId w:val="270"/>
  </w:num>
  <w:num w:numId="289">
    <w:abstractNumId w:val="624"/>
  </w:num>
  <w:num w:numId="290">
    <w:abstractNumId w:val="38"/>
  </w:num>
  <w:num w:numId="291">
    <w:abstractNumId w:val="280"/>
  </w:num>
  <w:num w:numId="292">
    <w:abstractNumId w:val="460"/>
  </w:num>
  <w:num w:numId="293">
    <w:abstractNumId w:val="112"/>
  </w:num>
  <w:num w:numId="294">
    <w:abstractNumId w:val="554"/>
  </w:num>
  <w:num w:numId="295">
    <w:abstractNumId w:val="504"/>
  </w:num>
  <w:num w:numId="296">
    <w:abstractNumId w:val="578"/>
  </w:num>
  <w:num w:numId="297">
    <w:abstractNumId w:val="81"/>
  </w:num>
  <w:num w:numId="298">
    <w:abstractNumId w:val="108"/>
  </w:num>
  <w:num w:numId="299">
    <w:abstractNumId w:val="505"/>
  </w:num>
  <w:num w:numId="300">
    <w:abstractNumId w:val="93"/>
  </w:num>
  <w:num w:numId="301">
    <w:abstractNumId w:val="600"/>
  </w:num>
  <w:num w:numId="302">
    <w:abstractNumId w:val="484"/>
  </w:num>
  <w:num w:numId="303">
    <w:abstractNumId w:val="622"/>
  </w:num>
  <w:num w:numId="304">
    <w:abstractNumId w:val="310"/>
  </w:num>
  <w:num w:numId="305">
    <w:abstractNumId w:val="96"/>
  </w:num>
  <w:num w:numId="306">
    <w:abstractNumId w:val="433"/>
  </w:num>
  <w:num w:numId="307">
    <w:abstractNumId w:val="668"/>
  </w:num>
  <w:num w:numId="308">
    <w:abstractNumId w:val="362"/>
  </w:num>
  <w:num w:numId="309">
    <w:abstractNumId w:val="142"/>
  </w:num>
  <w:num w:numId="310">
    <w:abstractNumId w:val="604"/>
  </w:num>
  <w:num w:numId="311">
    <w:abstractNumId w:val="313"/>
  </w:num>
  <w:num w:numId="312">
    <w:abstractNumId w:val="462"/>
  </w:num>
  <w:num w:numId="313">
    <w:abstractNumId w:val="210"/>
  </w:num>
  <w:num w:numId="314">
    <w:abstractNumId w:val="130"/>
  </w:num>
  <w:num w:numId="315">
    <w:abstractNumId w:val="390"/>
  </w:num>
  <w:num w:numId="316">
    <w:abstractNumId w:val="83"/>
  </w:num>
  <w:num w:numId="317">
    <w:abstractNumId w:val="279"/>
  </w:num>
  <w:num w:numId="318">
    <w:abstractNumId w:val="611"/>
  </w:num>
  <w:num w:numId="319">
    <w:abstractNumId w:val="450"/>
  </w:num>
  <w:num w:numId="320">
    <w:abstractNumId w:val="209"/>
  </w:num>
  <w:num w:numId="321">
    <w:abstractNumId w:val="529"/>
  </w:num>
  <w:num w:numId="322">
    <w:abstractNumId w:val="256"/>
  </w:num>
  <w:num w:numId="323">
    <w:abstractNumId w:val="557"/>
  </w:num>
  <w:num w:numId="324">
    <w:abstractNumId w:val="68"/>
  </w:num>
  <w:num w:numId="325">
    <w:abstractNumId w:val="203"/>
  </w:num>
  <w:num w:numId="326">
    <w:abstractNumId w:val="501"/>
  </w:num>
  <w:num w:numId="327">
    <w:abstractNumId w:val="41"/>
  </w:num>
  <w:num w:numId="328">
    <w:abstractNumId w:val="212"/>
  </w:num>
  <w:num w:numId="329">
    <w:abstractNumId w:val="248"/>
  </w:num>
  <w:num w:numId="330">
    <w:abstractNumId w:val="568"/>
  </w:num>
  <w:num w:numId="331">
    <w:abstractNumId w:val="485"/>
  </w:num>
  <w:num w:numId="332">
    <w:abstractNumId w:val="31"/>
  </w:num>
  <w:num w:numId="333">
    <w:abstractNumId w:val="23"/>
  </w:num>
  <w:num w:numId="334">
    <w:abstractNumId w:val="669"/>
  </w:num>
  <w:num w:numId="335">
    <w:abstractNumId w:val="156"/>
  </w:num>
  <w:num w:numId="336">
    <w:abstractNumId w:val="128"/>
  </w:num>
  <w:num w:numId="337">
    <w:abstractNumId w:val="37"/>
  </w:num>
  <w:num w:numId="338">
    <w:abstractNumId w:val="454"/>
  </w:num>
  <w:num w:numId="339">
    <w:abstractNumId w:val="466"/>
  </w:num>
  <w:num w:numId="340">
    <w:abstractNumId w:val="88"/>
  </w:num>
  <w:num w:numId="341">
    <w:abstractNumId w:val="493"/>
  </w:num>
  <w:num w:numId="342">
    <w:abstractNumId w:val="586"/>
  </w:num>
  <w:num w:numId="343">
    <w:abstractNumId w:val="218"/>
  </w:num>
  <w:num w:numId="344">
    <w:abstractNumId w:val="571"/>
  </w:num>
  <w:num w:numId="345">
    <w:abstractNumId w:val="345"/>
  </w:num>
  <w:num w:numId="346">
    <w:abstractNumId w:val="267"/>
  </w:num>
  <w:num w:numId="347">
    <w:abstractNumId w:val="58"/>
  </w:num>
  <w:num w:numId="348">
    <w:abstractNumId w:val="109"/>
  </w:num>
  <w:num w:numId="349">
    <w:abstractNumId w:val="596"/>
  </w:num>
  <w:num w:numId="350">
    <w:abstractNumId w:val="442"/>
  </w:num>
  <w:num w:numId="351">
    <w:abstractNumId w:val="211"/>
  </w:num>
  <w:num w:numId="352">
    <w:abstractNumId w:val="281"/>
  </w:num>
  <w:num w:numId="353">
    <w:abstractNumId w:val="332"/>
  </w:num>
  <w:num w:numId="354">
    <w:abstractNumId w:val="61"/>
  </w:num>
  <w:num w:numId="355">
    <w:abstractNumId w:val="681"/>
  </w:num>
  <w:num w:numId="356">
    <w:abstractNumId w:val="656"/>
  </w:num>
  <w:num w:numId="357">
    <w:abstractNumId w:val="282"/>
  </w:num>
  <w:num w:numId="358">
    <w:abstractNumId w:val="533"/>
  </w:num>
  <w:num w:numId="359">
    <w:abstractNumId w:val="122"/>
  </w:num>
  <w:num w:numId="360">
    <w:abstractNumId w:val="30"/>
  </w:num>
  <w:num w:numId="361">
    <w:abstractNumId w:val="598"/>
  </w:num>
  <w:num w:numId="362">
    <w:abstractNumId w:val="664"/>
  </w:num>
  <w:num w:numId="363">
    <w:abstractNumId w:val="328"/>
  </w:num>
  <w:num w:numId="364">
    <w:abstractNumId w:val="2"/>
  </w:num>
  <w:num w:numId="365">
    <w:abstractNumId w:val="286"/>
  </w:num>
  <w:num w:numId="366">
    <w:abstractNumId w:val="609"/>
  </w:num>
  <w:num w:numId="367">
    <w:abstractNumId w:val="65"/>
  </w:num>
  <w:num w:numId="368">
    <w:abstractNumId w:val="21"/>
  </w:num>
  <w:num w:numId="369">
    <w:abstractNumId w:val="241"/>
  </w:num>
  <w:num w:numId="370">
    <w:abstractNumId w:val="525"/>
  </w:num>
  <w:num w:numId="371">
    <w:abstractNumId w:val="292"/>
  </w:num>
  <w:num w:numId="372">
    <w:abstractNumId w:val="309"/>
  </w:num>
  <w:num w:numId="373">
    <w:abstractNumId w:val="236"/>
  </w:num>
  <w:num w:numId="374">
    <w:abstractNumId w:val="567"/>
  </w:num>
  <w:num w:numId="375">
    <w:abstractNumId w:val="294"/>
  </w:num>
  <w:num w:numId="376">
    <w:abstractNumId w:val="36"/>
  </w:num>
  <w:num w:numId="377">
    <w:abstractNumId w:val="546"/>
  </w:num>
  <w:num w:numId="378">
    <w:abstractNumId w:val="618"/>
  </w:num>
  <w:num w:numId="379">
    <w:abstractNumId w:val="584"/>
  </w:num>
  <w:num w:numId="380">
    <w:abstractNumId w:val="312"/>
  </w:num>
  <w:num w:numId="381">
    <w:abstractNumId w:val="242"/>
  </w:num>
  <w:num w:numId="382">
    <w:abstractNumId w:val="80"/>
  </w:num>
  <w:num w:numId="383">
    <w:abstractNumId w:val="246"/>
  </w:num>
  <w:num w:numId="384">
    <w:abstractNumId w:val="375"/>
  </w:num>
  <w:num w:numId="385">
    <w:abstractNumId w:val="465"/>
  </w:num>
  <w:num w:numId="386">
    <w:abstractNumId w:val="136"/>
  </w:num>
  <w:num w:numId="387">
    <w:abstractNumId w:val="331"/>
  </w:num>
  <w:num w:numId="388">
    <w:abstractNumId w:val="54"/>
  </w:num>
  <w:num w:numId="389">
    <w:abstractNumId w:val="180"/>
  </w:num>
  <w:num w:numId="390">
    <w:abstractNumId w:val="32"/>
  </w:num>
  <w:num w:numId="391">
    <w:abstractNumId w:val="157"/>
  </w:num>
  <w:num w:numId="392">
    <w:abstractNumId w:val="589"/>
  </w:num>
  <w:num w:numId="393">
    <w:abstractNumId w:val="215"/>
  </w:num>
  <w:num w:numId="394">
    <w:abstractNumId w:val="337"/>
  </w:num>
  <w:num w:numId="395">
    <w:abstractNumId w:val="293"/>
  </w:num>
  <w:num w:numId="396">
    <w:abstractNumId w:val="421"/>
  </w:num>
  <w:num w:numId="397">
    <w:abstractNumId w:val="673"/>
  </w:num>
  <w:num w:numId="398">
    <w:abstractNumId w:val="512"/>
  </w:num>
  <w:num w:numId="399">
    <w:abstractNumId w:val="451"/>
  </w:num>
  <w:num w:numId="400">
    <w:abstractNumId w:val="475"/>
  </w:num>
  <w:num w:numId="401">
    <w:abstractNumId w:val="11"/>
  </w:num>
  <w:num w:numId="402">
    <w:abstractNumId w:val="200"/>
  </w:num>
  <w:num w:numId="403">
    <w:abstractNumId w:val="371"/>
  </w:num>
  <w:num w:numId="404">
    <w:abstractNumId w:val="441"/>
  </w:num>
  <w:num w:numId="405">
    <w:abstractNumId w:val="494"/>
  </w:num>
  <w:num w:numId="406">
    <w:abstractNumId w:val="179"/>
  </w:num>
  <w:num w:numId="407">
    <w:abstractNumId w:val="509"/>
  </w:num>
  <w:num w:numId="408">
    <w:abstractNumId w:val="176"/>
  </w:num>
  <w:num w:numId="409">
    <w:abstractNumId w:val="333"/>
  </w:num>
  <w:num w:numId="410">
    <w:abstractNumId w:val="19"/>
  </w:num>
  <w:num w:numId="411">
    <w:abstractNumId w:val="26"/>
  </w:num>
  <w:num w:numId="412">
    <w:abstractNumId w:val="527"/>
  </w:num>
  <w:num w:numId="413">
    <w:abstractNumId w:val="382"/>
  </w:num>
  <w:num w:numId="414">
    <w:abstractNumId w:val="139"/>
  </w:num>
  <w:num w:numId="415">
    <w:abstractNumId w:val="341"/>
  </w:num>
  <w:num w:numId="416">
    <w:abstractNumId w:val="205"/>
  </w:num>
  <w:num w:numId="417">
    <w:abstractNumId w:val="532"/>
  </w:num>
  <w:num w:numId="418">
    <w:abstractNumId w:val="27"/>
  </w:num>
  <w:num w:numId="419">
    <w:abstractNumId w:val="551"/>
  </w:num>
  <w:num w:numId="420">
    <w:abstractNumId w:val="222"/>
  </w:num>
  <w:num w:numId="421">
    <w:abstractNumId w:val="615"/>
  </w:num>
  <w:num w:numId="422">
    <w:abstractNumId w:val="269"/>
  </w:num>
  <w:num w:numId="423">
    <w:abstractNumId w:val="101"/>
  </w:num>
  <w:num w:numId="424">
    <w:abstractNumId w:val="307"/>
  </w:num>
  <w:num w:numId="425">
    <w:abstractNumId w:val="266"/>
  </w:num>
  <w:num w:numId="426">
    <w:abstractNumId w:val="593"/>
  </w:num>
  <w:num w:numId="427">
    <w:abstractNumId w:val="302"/>
  </w:num>
  <w:num w:numId="428">
    <w:abstractNumId w:val="6"/>
  </w:num>
  <w:num w:numId="429">
    <w:abstractNumId w:val="676"/>
  </w:num>
  <w:num w:numId="430">
    <w:abstractNumId w:val="252"/>
  </w:num>
  <w:num w:numId="431">
    <w:abstractNumId w:val="602"/>
  </w:num>
  <w:num w:numId="432">
    <w:abstractNumId w:val="62"/>
  </w:num>
  <w:num w:numId="433">
    <w:abstractNumId w:val="476"/>
  </w:num>
  <w:num w:numId="434">
    <w:abstractNumId w:val="472"/>
  </w:num>
  <w:num w:numId="435">
    <w:abstractNumId w:val="354"/>
  </w:num>
  <w:num w:numId="436">
    <w:abstractNumId w:val="513"/>
  </w:num>
  <w:num w:numId="437">
    <w:abstractNumId w:val="326"/>
  </w:num>
  <w:num w:numId="438">
    <w:abstractNumId w:val="75"/>
  </w:num>
  <w:num w:numId="439">
    <w:abstractNumId w:val="107"/>
  </w:num>
  <w:num w:numId="440">
    <w:abstractNumId w:val="171"/>
  </w:num>
  <w:num w:numId="441">
    <w:abstractNumId w:val="654"/>
  </w:num>
  <w:num w:numId="442">
    <w:abstractNumId w:val="486"/>
  </w:num>
  <w:num w:numId="443">
    <w:abstractNumId w:val="182"/>
  </w:num>
  <w:num w:numId="444">
    <w:abstractNumId w:val="351"/>
  </w:num>
  <w:num w:numId="445">
    <w:abstractNumId w:val="219"/>
  </w:num>
  <w:num w:numId="446">
    <w:abstractNumId w:val="319"/>
  </w:num>
  <w:num w:numId="447">
    <w:abstractNumId w:val="177"/>
  </w:num>
  <w:num w:numId="448">
    <w:abstractNumId w:val="626"/>
  </w:num>
  <w:num w:numId="449">
    <w:abstractNumId w:val="468"/>
  </w:num>
  <w:num w:numId="450">
    <w:abstractNumId w:val="583"/>
  </w:num>
  <w:num w:numId="451">
    <w:abstractNumId w:val="85"/>
  </w:num>
  <w:num w:numId="452">
    <w:abstractNumId w:val="482"/>
  </w:num>
  <w:num w:numId="453">
    <w:abstractNumId w:val="217"/>
  </w:num>
  <w:num w:numId="454">
    <w:abstractNumId w:val="163"/>
  </w:num>
  <w:num w:numId="455">
    <w:abstractNumId w:val="125"/>
  </w:num>
  <w:num w:numId="456">
    <w:abstractNumId w:val="631"/>
  </w:num>
  <w:num w:numId="457">
    <w:abstractNumId w:val="422"/>
  </w:num>
  <w:num w:numId="458">
    <w:abstractNumId w:val="160"/>
  </w:num>
  <w:num w:numId="459">
    <w:abstractNumId w:val="383"/>
  </w:num>
  <w:num w:numId="460">
    <w:abstractNumId w:val="196"/>
  </w:num>
  <w:num w:numId="461">
    <w:abstractNumId w:val="478"/>
  </w:num>
  <w:num w:numId="462">
    <w:abstractNumId w:val="301"/>
  </w:num>
  <w:num w:numId="463">
    <w:abstractNumId w:val="231"/>
  </w:num>
  <w:num w:numId="464">
    <w:abstractNumId w:val="42"/>
  </w:num>
  <w:num w:numId="465">
    <w:abstractNumId w:val="234"/>
  </w:num>
  <w:num w:numId="466">
    <w:abstractNumId w:val="28"/>
  </w:num>
  <w:num w:numId="467">
    <w:abstractNumId w:val="356"/>
  </w:num>
  <w:num w:numId="468">
    <w:abstractNumId w:val="201"/>
  </w:num>
  <w:num w:numId="469">
    <w:abstractNumId w:val="617"/>
  </w:num>
  <w:num w:numId="470">
    <w:abstractNumId w:val="364"/>
  </w:num>
  <w:num w:numId="471">
    <w:abstractNumId w:val="517"/>
  </w:num>
  <w:num w:numId="472">
    <w:abstractNumId w:val="670"/>
  </w:num>
  <w:num w:numId="473">
    <w:abstractNumId w:val="283"/>
  </w:num>
  <w:num w:numId="474">
    <w:abstractNumId w:val="43"/>
  </w:num>
  <w:num w:numId="475">
    <w:abstractNumId w:val="335"/>
  </w:num>
  <w:num w:numId="476">
    <w:abstractNumId w:val="548"/>
  </w:num>
  <w:num w:numId="477">
    <w:abstractNumId w:val="359"/>
  </w:num>
  <w:num w:numId="478">
    <w:abstractNumId w:val="633"/>
  </w:num>
  <w:num w:numId="479">
    <w:abstractNumId w:val="12"/>
  </w:num>
  <w:num w:numId="480">
    <w:abstractNumId w:val="374"/>
  </w:num>
  <w:num w:numId="481">
    <w:abstractNumId w:val="87"/>
  </w:num>
  <w:num w:numId="482">
    <w:abstractNumId w:val="516"/>
  </w:num>
  <w:num w:numId="483">
    <w:abstractNumId w:val="74"/>
  </w:num>
  <w:num w:numId="484">
    <w:abstractNumId w:val="506"/>
  </w:num>
  <w:num w:numId="485">
    <w:abstractNumId w:val="133"/>
  </w:num>
  <w:num w:numId="486">
    <w:abstractNumId w:val="116"/>
  </w:num>
  <w:num w:numId="487">
    <w:abstractNumId w:val="608"/>
  </w:num>
  <w:num w:numId="488">
    <w:abstractNumId w:val="576"/>
  </w:num>
  <w:num w:numId="489">
    <w:abstractNumId w:val="641"/>
  </w:num>
  <w:num w:numId="490">
    <w:abstractNumId w:val="467"/>
  </w:num>
  <w:num w:numId="491">
    <w:abstractNumId w:val="187"/>
  </w:num>
  <w:num w:numId="492">
    <w:abstractNumId w:val="647"/>
  </w:num>
  <w:num w:numId="493">
    <w:abstractNumId w:val="469"/>
  </w:num>
  <w:num w:numId="494">
    <w:abstractNumId w:val="564"/>
  </w:num>
  <w:num w:numId="495">
    <w:abstractNumId w:val="550"/>
  </w:num>
  <w:num w:numId="496">
    <w:abstractNumId w:val="595"/>
  </w:num>
  <w:num w:numId="497">
    <w:abstractNumId w:val="683"/>
  </w:num>
  <w:num w:numId="498">
    <w:abstractNumId w:val="51"/>
  </w:num>
  <w:num w:numId="499">
    <w:abstractNumId w:val="666"/>
  </w:num>
  <w:num w:numId="500">
    <w:abstractNumId w:val="444"/>
  </w:num>
  <w:num w:numId="501">
    <w:abstractNumId w:val="579"/>
  </w:num>
  <w:num w:numId="502">
    <w:abstractNumId w:val="376"/>
  </w:num>
  <w:num w:numId="503">
    <w:abstractNumId w:val="22"/>
  </w:num>
  <w:num w:numId="504">
    <w:abstractNumId w:val="659"/>
  </w:num>
  <w:num w:numId="505">
    <w:abstractNumId w:val="186"/>
  </w:num>
  <w:num w:numId="506">
    <w:abstractNumId w:val="324"/>
  </w:num>
  <w:num w:numId="507">
    <w:abstractNumId w:val="296"/>
  </w:num>
  <w:num w:numId="508">
    <w:abstractNumId w:val="298"/>
  </w:num>
  <w:num w:numId="509">
    <w:abstractNumId w:val="57"/>
  </w:num>
  <w:num w:numId="510">
    <w:abstractNumId w:val="46"/>
  </w:num>
  <w:num w:numId="511">
    <w:abstractNumId w:val="151"/>
  </w:num>
  <w:num w:numId="512">
    <w:abstractNumId w:val="191"/>
  </w:num>
  <w:num w:numId="513">
    <w:abstractNumId w:val="220"/>
  </w:num>
  <w:num w:numId="514">
    <w:abstractNumId w:val="233"/>
  </w:num>
  <w:num w:numId="515">
    <w:abstractNumId w:val="431"/>
  </w:num>
  <w:num w:numId="516">
    <w:abstractNumId w:val="428"/>
  </w:num>
  <w:num w:numId="517">
    <w:abstractNumId w:val="40"/>
  </w:num>
  <w:num w:numId="518">
    <w:abstractNumId w:val="297"/>
  </w:num>
  <w:num w:numId="519">
    <w:abstractNumId w:val="67"/>
  </w:num>
  <w:num w:numId="520">
    <w:abstractNumId w:val="77"/>
  </w:num>
  <w:num w:numId="521">
    <w:abstractNumId w:val="396"/>
  </w:num>
  <w:num w:numId="522">
    <w:abstractNumId w:val="387"/>
  </w:num>
  <w:num w:numId="523">
    <w:abstractNumId w:val="152"/>
  </w:num>
  <w:num w:numId="524">
    <w:abstractNumId w:val="224"/>
  </w:num>
  <w:num w:numId="525">
    <w:abstractNumId w:val="320"/>
  </w:num>
  <w:num w:numId="526">
    <w:abstractNumId w:val="515"/>
  </w:num>
  <w:num w:numId="527">
    <w:abstractNumId w:val="237"/>
  </w:num>
  <w:num w:numId="528">
    <w:abstractNumId w:val="443"/>
  </w:num>
  <w:num w:numId="529">
    <w:abstractNumId w:val="238"/>
  </w:num>
  <w:num w:numId="530">
    <w:abstractNumId w:val="138"/>
  </w:num>
  <w:num w:numId="531">
    <w:abstractNumId w:val="655"/>
  </w:num>
  <w:num w:numId="532">
    <w:abstractNumId w:val="547"/>
  </w:num>
  <w:num w:numId="533">
    <w:abstractNumId w:val="194"/>
  </w:num>
  <w:num w:numId="534">
    <w:abstractNumId w:val="510"/>
  </w:num>
  <w:num w:numId="535">
    <w:abstractNumId w:val="378"/>
  </w:num>
  <w:num w:numId="536">
    <w:abstractNumId w:val="413"/>
  </w:num>
  <w:num w:numId="537">
    <w:abstractNumId w:val="149"/>
  </w:num>
  <w:num w:numId="538">
    <w:abstractNumId w:val="408"/>
  </w:num>
  <w:num w:numId="539">
    <w:abstractNumId w:val="143"/>
  </w:num>
  <w:num w:numId="540">
    <w:abstractNumId w:val="321"/>
  </w:num>
  <w:num w:numId="541">
    <w:abstractNumId w:val="643"/>
  </w:num>
  <w:num w:numId="542">
    <w:abstractNumId w:val="665"/>
  </w:num>
  <w:num w:numId="543">
    <w:abstractNumId w:val="613"/>
  </w:num>
  <w:num w:numId="544">
    <w:abstractNumId w:val="117"/>
  </w:num>
  <w:num w:numId="545">
    <w:abstractNumId w:val="167"/>
  </w:num>
  <w:num w:numId="546">
    <w:abstractNumId w:val="262"/>
  </w:num>
  <w:num w:numId="547">
    <w:abstractNumId w:val="137"/>
  </w:num>
  <w:num w:numId="548">
    <w:abstractNumId w:val="10"/>
  </w:num>
  <w:num w:numId="549">
    <w:abstractNumId w:val="570"/>
  </w:num>
  <w:num w:numId="550">
    <w:abstractNumId w:val="347"/>
  </w:num>
  <w:num w:numId="551">
    <w:abstractNumId w:val="64"/>
  </w:num>
  <w:num w:numId="552">
    <w:abstractNumId w:val="255"/>
  </w:num>
  <w:num w:numId="553">
    <w:abstractNumId w:val="66"/>
  </w:num>
  <w:num w:numId="554">
    <w:abstractNumId w:val="249"/>
  </w:num>
  <w:num w:numId="555">
    <w:abstractNumId w:val="243"/>
  </w:num>
  <w:num w:numId="556">
    <w:abstractNumId w:val="339"/>
  </w:num>
  <w:num w:numId="557">
    <w:abstractNumId w:val="511"/>
  </w:num>
  <w:num w:numId="558">
    <w:abstractNumId w:val="549"/>
  </w:num>
  <w:num w:numId="559">
    <w:abstractNumId w:val="260"/>
  </w:num>
  <w:num w:numId="560">
    <w:abstractNumId w:val="561"/>
  </w:num>
  <w:num w:numId="561">
    <w:abstractNumId w:val="495"/>
  </w:num>
  <w:num w:numId="562">
    <w:abstractNumId w:val="322"/>
  </w:num>
  <w:num w:numId="563">
    <w:abstractNumId w:val="287"/>
  </w:num>
  <w:num w:numId="564">
    <w:abstractNumId w:val="405"/>
  </w:num>
  <w:num w:numId="565">
    <w:abstractNumId w:val="592"/>
  </w:num>
  <w:num w:numId="566">
    <w:abstractNumId w:val="3"/>
  </w:num>
  <w:num w:numId="567">
    <w:abstractNumId w:val="198"/>
  </w:num>
  <w:num w:numId="568">
    <w:abstractNumId w:val="126"/>
  </w:num>
  <w:num w:numId="569">
    <w:abstractNumId w:val="33"/>
  </w:num>
  <w:num w:numId="570">
    <w:abstractNumId w:val="518"/>
  </w:num>
  <w:num w:numId="571">
    <w:abstractNumId w:val="508"/>
  </w:num>
  <w:num w:numId="572">
    <w:abstractNumId w:val="545"/>
  </w:num>
  <w:num w:numId="573">
    <w:abstractNumId w:val="492"/>
  </w:num>
  <w:num w:numId="574">
    <w:abstractNumId w:val="334"/>
  </w:num>
  <w:num w:numId="575">
    <w:abstractNumId w:val="123"/>
  </w:num>
  <w:num w:numId="576">
    <w:abstractNumId w:val="257"/>
  </w:num>
  <w:num w:numId="577">
    <w:abstractNumId w:val="563"/>
  </w:num>
  <w:num w:numId="578">
    <w:abstractNumId w:val="481"/>
  </w:num>
  <w:num w:numId="579">
    <w:abstractNumId w:val="78"/>
  </w:num>
  <w:num w:numId="580">
    <w:abstractNumId w:val="168"/>
  </w:num>
  <w:num w:numId="581">
    <w:abstractNumId w:val="500"/>
  </w:num>
  <w:num w:numId="582">
    <w:abstractNumId w:val="562"/>
  </w:num>
  <w:num w:numId="583">
    <w:abstractNumId w:val="13"/>
  </w:num>
  <w:num w:numId="584">
    <w:abstractNumId w:val="336"/>
  </w:num>
  <w:num w:numId="585">
    <w:abstractNumId w:val="630"/>
  </w:num>
  <w:num w:numId="586">
    <w:abstractNumId w:val="110"/>
  </w:num>
  <w:num w:numId="587">
    <w:abstractNumId w:val="170"/>
  </w:num>
  <w:num w:numId="588">
    <w:abstractNumId w:val="185"/>
  </w:num>
  <w:num w:numId="589">
    <w:abstractNumId w:val="415"/>
  </w:num>
  <w:num w:numId="590">
    <w:abstractNumId w:val="53"/>
  </w:num>
  <w:num w:numId="591">
    <w:abstractNumId w:val="105"/>
  </w:num>
  <w:num w:numId="592">
    <w:abstractNumId w:val="300"/>
  </w:num>
  <w:num w:numId="593">
    <w:abstractNumId w:val="446"/>
  </w:num>
  <w:num w:numId="594">
    <w:abstractNumId w:val="368"/>
  </w:num>
  <w:num w:numId="595">
    <w:abstractNumId w:val="566"/>
  </w:num>
  <w:num w:numId="596">
    <w:abstractNumId w:val="409"/>
  </w:num>
  <w:num w:numId="597">
    <w:abstractNumId w:val="658"/>
  </w:num>
  <w:num w:numId="598">
    <w:abstractNumId w:val="577"/>
  </w:num>
  <w:num w:numId="599">
    <w:abstractNumId w:val="398"/>
  </w:num>
  <w:num w:numId="600">
    <w:abstractNumId w:val="414"/>
  </w:num>
  <w:num w:numId="601">
    <w:abstractNumId w:val="480"/>
  </w:num>
  <w:num w:numId="602">
    <w:abstractNumId w:val="660"/>
  </w:num>
  <w:num w:numId="603">
    <w:abstractNumId w:val="531"/>
  </w:num>
  <w:num w:numId="604">
    <w:abstractNumId w:val="639"/>
  </w:num>
  <w:num w:numId="605">
    <w:abstractNumId w:val="158"/>
  </w:num>
  <w:num w:numId="606">
    <w:abstractNumId w:val="423"/>
  </w:num>
  <w:num w:numId="607">
    <w:abstractNumId w:val="261"/>
  </w:num>
  <w:num w:numId="608">
    <w:abstractNumId w:val="397"/>
  </w:num>
  <w:num w:numId="609">
    <w:abstractNumId w:val="582"/>
  </w:num>
  <w:num w:numId="610">
    <w:abstractNumId w:val="153"/>
  </w:num>
  <w:num w:numId="611">
    <w:abstractNumId w:val="489"/>
  </w:num>
  <w:num w:numId="612">
    <w:abstractNumId w:val="372"/>
  </w:num>
  <w:num w:numId="613">
    <w:abstractNumId w:val="524"/>
  </w:num>
  <w:num w:numId="614">
    <w:abstractNumId w:val="605"/>
  </w:num>
  <w:num w:numId="615">
    <w:abstractNumId w:val="637"/>
  </w:num>
  <w:num w:numId="616">
    <w:abstractNumId w:val="131"/>
  </w:num>
  <w:num w:numId="617">
    <w:abstractNumId w:val="318"/>
  </w:num>
  <w:num w:numId="618">
    <w:abstractNumId w:val="271"/>
  </w:num>
  <w:num w:numId="619">
    <w:abstractNumId w:val="49"/>
  </w:num>
  <w:num w:numId="620">
    <w:abstractNumId w:val="311"/>
  </w:num>
  <w:num w:numId="621">
    <w:abstractNumId w:val="623"/>
  </w:num>
  <w:num w:numId="622">
    <w:abstractNumId w:val="448"/>
  </w:num>
  <w:num w:numId="623">
    <w:abstractNumId w:val="381"/>
  </w:num>
  <w:num w:numId="624">
    <w:abstractNumId w:val="323"/>
  </w:num>
  <w:num w:numId="625">
    <w:abstractNumId w:val="674"/>
  </w:num>
  <w:num w:numId="626">
    <w:abstractNumId w:val="416"/>
  </w:num>
  <w:num w:numId="627">
    <w:abstractNumId w:val="519"/>
  </w:num>
  <w:num w:numId="628">
    <w:abstractNumId w:val="124"/>
  </w:num>
  <w:num w:numId="629">
    <w:abstractNumId w:val="113"/>
  </w:num>
  <w:num w:numId="630">
    <w:abstractNumId w:val="73"/>
  </w:num>
  <w:num w:numId="631">
    <w:abstractNumId w:val="348"/>
  </w:num>
  <w:num w:numId="632">
    <w:abstractNumId w:val="464"/>
  </w:num>
  <w:num w:numId="633">
    <w:abstractNumId w:val="135"/>
  </w:num>
  <w:num w:numId="634">
    <w:abstractNumId w:val="459"/>
  </w:num>
  <w:num w:numId="635">
    <w:abstractNumId w:val="103"/>
  </w:num>
  <w:num w:numId="636">
    <w:abstractNumId w:val="591"/>
  </w:num>
  <w:num w:numId="637">
    <w:abstractNumId w:val="232"/>
  </w:num>
  <w:num w:numId="638">
    <w:abstractNumId w:val="4"/>
  </w:num>
  <w:num w:numId="639">
    <w:abstractNumId w:val="644"/>
  </w:num>
  <w:num w:numId="640">
    <w:abstractNumId w:val="258"/>
  </w:num>
  <w:num w:numId="641">
    <w:abstractNumId w:val="305"/>
  </w:num>
  <w:num w:numId="642">
    <w:abstractNumId w:val="634"/>
  </w:num>
  <w:num w:numId="643">
    <w:abstractNumId w:val="675"/>
  </w:num>
  <w:num w:numId="644">
    <w:abstractNumId w:val="214"/>
  </w:num>
  <w:num w:numId="645">
    <w:abstractNumId w:val="181"/>
  </w:num>
  <w:num w:numId="646">
    <w:abstractNumId w:val="642"/>
  </w:num>
  <w:num w:numId="647">
    <w:abstractNumId w:val="154"/>
  </w:num>
  <w:num w:numId="648">
    <w:abstractNumId w:val="419"/>
  </w:num>
  <w:num w:numId="649">
    <w:abstractNumId w:val="386"/>
  </w:num>
  <w:num w:numId="650">
    <w:abstractNumId w:val="178"/>
  </w:num>
  <w:num w:numId="651">
    <w:abstractNumId w:val="499"/>
  </w:num>
  <w:num w:numId="652">
    <w:abstractNumId w:val="607"/>
  </w:num>
  <w:num w:numId="653">
    <w:abstractNumId w:val="587"/>
  </w:num>
  <w:num w:numId="654">
    <w:abstractNumId w:val="672"/>
  </w:num>
  <w:num w:numId="655">
    <w:abstractNumId w:val="172"/>
  </w:num>
  <w:num w:numId="656">
    <w:abstractNumId w:val="597"/>
  </w:num>
  <w:num w:numId="657">
    <w:abstractNumId w:val="619"/>
  </w:num>
  <w:num w:numId="658">
    <w:abstractNumId w:val="366"/>
  </w:num>
  <w:num w:numId="659">
    <w:abstractNumId w:val="377"/>
  </w:num>
  <w:num w:numId="660">
    <w:abstractNumId w:val="306"/>
  </w:num>
  <w:num w:numId="661">
    <w:abstractNumId w:val="638"/>
  </w:num>
  <w:num w:numId="662">
    <w:abstractNumId w:val="314"/>
  </w:num>
  <w:num w:numId="663">
    <w:abstractNumId w:val="457"/>
  </w:num>
  <w:num w:numId="664">
    <w:abstractNumId w:val="649"/>
  </w:num>
  <w:num w:numId="665">
    <w:abstractNumId w:val="437"/>
  </w:num>
  <w:num w:numId="666">
    <w:abstractNumId w:val="204"/>
  </w:num>
  <w:num w:numId="667">
    <w:abstractNumId w:val="559"/>
  </w:num>
  <w:num w:numId="668">
    <w:abstractNumId w:val="535"/>
  </w:num>
  <w:num w:numId="669">
    <w:abstractNumId w:val="594"/>
  </w:num>
  <w:num w:numId="670">
    <w:abstractNumId w:val="599"/>
  </w:num>
  <w:num w:numId="671">
    <w:abstractNumId w:val="640"/>
  </w:num>
  <w:num w:numId="672">
    <w:abstractNumId w:val="538"/>
  </w:num>
  <w:num w:numId="673">
    <w:abstractNumId w:val="206"/>
  </w:num>
  <w:num w:numId="674">
    <w:abstractNumId w:val="16"/>
  </w:num>
  <w:num w:numId="675">
    <w:abstractNumId w:val="277"/>
  </w:num>
  <w:num w:numId="676">
    <w:abstractNumId w:val="275"/>
  </w:num>
  <w:num w:numId="677">
    <w:abstractNumId w:val="99"/>
  </w:num>
  <w:num w:numId="678">
    <w:abstractNumId w:val="636"/>
  </w:num>
  <w:num w:numId="679">
    <w:abstractNumId w:val="394"/>
  </w:num>
  <w:num w:numId="680">
    <w:abstractNumId w:val="403"/>
  </w:num>
  <w:num w:numId="681">
    <w:abstractNumId w:val="456"/>
  </w:num>
  <w:num w:numId="682">
    <w:abstractNumId w:val="404"/>
  </w:num>
  <w:num w:numId="683">
    <w:abstractNumId w:val="190"/>
  </w:num>
  <w:num w:numId="684">
    <w:abstractNumId w:val="343"/>
  </w:num>
  <w:numIdMacAtCleanup w:val="6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footnotePr>
    <w:footnote w:id="-1"/>
    <w:footnote w:id="0"/>
    <w:footnote w:id="1"/>
  </w:footnotePr>
  <w:endnotePr>
    <w:endnote w:id="-1"/>
    <w:endnote w:id="0"/>
  </w:endnotePr>
  <w:compat>
    <w:useFELayout/>
  </w:compat>
  <w:rsids>
    <w:rsidRoot w:val="00F65069"/>
    <w:rsid w:val="00085026"/>
    <w:rsid w:val="00096A9D"/>
    <w:rsid w:val="000A3251"/>
    <w:rsid w:val="000A374A"/>
    <w:rsid w:val="000D0507"/>
    <w:rsid w:val="00134DE1"/>
    <w:rsid w:val="00151F2E"/>
    <w:rsid w:val="00195090"/>
    <w:rsid w:val="001D408D"/>
    <w:rsid w:val="00206E84"/>
    <w:rsid w:val="00242C2B"/>
    <w:rsid w:val="00265936"/>
    <w:rsid w:val="00282166"/>
    <w:rsid w:val="003059C3"/>
    <w:rsid w:val="00321FC2"/>
    <w:rsid w:val="00324810"/>
    <w:rsid w:val="00330330"/>
    <w:rsid w:val="00375E36"/>
    <w:rsid w:val="00393E98"/>
    <w:rsid w:val="003B1FF4"/>
    <w:rsid w:val="003B370B"/>
    <w:rsid w:val="003C6BCC"/>
    <w:rsid w:val="003D789D"/>
    <w:rsid w:val="0042080C"/>
    <w:rsid w:val="00423A01"/>
    <w:rsid w:val="00426BA7"/>
    <w:rsid w:val="004329EB"/>
    <w:rsid w:val="004E485C"/>
    <w:rsid w:val="005A3870"/>
    <w:rsid w:val="005E784C"/>
    <w:rsid w:val="00654C25"/>
    <w:rsid w:val="007021D8"/>
    <w:rsid w:val="00735DC2"/>
    <w:rsid w:val="007F055E"/>
    <w:rsid w:val="00820392"/>
    <w:rsid w:val="008778E2"/>
    <w:rsid w:val="008A241E"/>
    <w:rsid w:val="008F3F05"/>
    <w:rsid w:val="00906BA6"/>
    <w:rsid w:val="009570AD"/>
    <w:rsid w:val="009A01C8"/>
    <w:rsid w:val="009A0B88"/>
    <w:rsid w:val="009B74B0"/>
    <w:rsid w:val="009D2A99"/>
    <w:rsid w:val="009E332F"/>
    <w:rsid w:val="009E4A29"/>
    <w:rsid w:val="00A128DF"/>
    <w:rsid w:val="00AC135F"/>
    <w:rsid w:val="00AC3EDF"/>
    <w:rsid w:val="00AD329D"/>
    <w:rsid w:val="00B16003"/>
    <w:rsid w:val="00B75984"/>
    <w:rsid w:val="00C079E3"/>
    <w:rsid w:val="00C324E7"/>
    <w:rsid w:val="00C75137"/>
    <w:rsid w:val="00CA0D18"/>
    <w:rsid w:val="00D87AAD"/>
    <w:rsid w:val="00EE04FF"/>
    <w:rsid w:val="00F1544C"/>
    <w:rsid w:val="00F65069"/>
    <w:rsid w:val="00F76E0B"/>
    <w:rsid w:val="00F956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65069"/>
    <w:pPr>
      <w:spacing w:after="200" w:line="276" w:lineRule="auto"/>
    </w:pPr>
    <w:rPr>
      <w:rFonts w:ascii="Calibri" w:eastAsia="Calibri" w:hAnsi="Calibri" w:cs="Calibri"/>
      <w:color w:val="000000"/>
      <w:sz w:val="22"/>
      <w:szCs w:val="22"/>
      <w:u w:color="000000"/>
    </w:rPr>
  </w:style>
  <w:style w:type="paragraph" w:styleId="1">
    <w:name w:val="heading 1"/>
    <w:next w:val="a"/>
    <w:rsid w:val="00F65069"/>
    <w:pPr>
      <w:keepNext/>
      <w:suppressAutoHyphens/>
      <w:ind w:left="720" w:hanging="360"/>
      <w:outlineLvl w:val="0"/>
    </w:pPr>
    <w:rPr>
      <w:rFonts w:eastAsia="Times New Roman"/>
      <w:i/>
      <w:iCs/>
      <w:color w:val="000000"/>
      <w:sz w:val="24"/>
      <w:szCs w:val="24"/>
      <w:u w:color="000000"/>
    </w:rPr>
  </w:style>
  <w:style w:type="paragraph" w:styleId="4">
    <w:name w:val="heading 4"/>
    <w:next w:val="a"/>
    <w:rsid w:val="00F65069"/>
    <w:pPr>
      <w:keepNext/>
      <w:suppressAutoHyphens/>
      <w:spacing w:before="240" w:after="60" w:line="276" w:lineRule="auto"/>
      <w:outlineLvl w:val="3"/>
    </w:pPr>
    <w:rPr>
      <w:rFonts w:hAnsi="Arial Unicode MS" w:cs="Arial Unicode MS"/>
      <w:b/>
      <w:bCs/>
      <w:color w:val="00000A"/>
      <w:kern w:val="1"/>
      <w:sz w:val="28"/>
      <w:szCs w:val="28"/>
      <w:u w:color="00000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65069"/>
    <w:rPr>
      <w:u w:val="single"/>
    </w:rPr>
  </w:style>
  <w:style w:type="table" w:customStyle="1" w:styleId="TableNormal">
    <w:name w:val="Table Normal"/>
    <w:rsid w:val="00F65069"/>
    <w:tblPr>
      <w:tblInd w:w="0" w:type="dxa"/>
      <w:tblCellMar>
        <w:top w:w="0" w:type="dxa"/>
        <w:left w:w="0" w:type="dxa"/>
        <w:bottom w:w="0" w:type="dxa"/>
        <w:right w:w="0" w:type="dxa"/>
      </w:tblCellMar>
    </w:tblPr>
  </w:style>
  <w:style w:type="paragraph" w:customStyle="1" w:styleId="a4">
    <w:name w:val="Колонтитулы"/>
    <w:rsid w:val="00F65069"/>
    <w:pPr>
      <w:tabs>
        <w:tab w:val="right" w:pos="9020"/>
      </w:tabs>
    </w:pPr>
    <w:rPr>
      <w:rFonts w:ascii="Helvetica" w:hAnsi="Arial Unicode MS" w:cs="Arial Unicode MS"/>
      <w:color w:val="000000"/>
      <w:sz w:val="24"/>
      <w:szCs w:val="24"/>
    </w:rPr>
  </w:style>
  <w:style w:type="paragraph" w:styleId="a5">
    <w:name w:val="footer"/>
    <w:rsid w:val="00F65069"/>
    <w:pPr>
      <w:tabs>
        <w:tab w:val="center" w:pos="4677"/>
        <w:tab w:val="right" w:pos="9355"/>
      </w:tabs>
      <w:suppressAutoHyphens/>
      <w:spacing w:after="200" w:line="276" w:lineRule="auto"/>
    </w:pPr>
    <w:rPr>
      <w:rFonts w:ascii="Calibri" w:eastAsia="Calibri" w:hAnsi="Calibri" w:cs="Calibri"/>
      <w:color w:val="00000A"/>
      <w:kern w:val="1"/>
      <w:u w:color="00000A"/>
    </w:rPr>
  </w:style>
  <w:style w:type="paragraph" w:customStyle="1" w:styleId="14TexstOSNOVA1012">
    <w:name w:val="14TexstOSNOVA_10/12"/>
    <w:rsid w:val="00F65069"/>
    <w:pPr>
      <w:spacing w:line="240" w:lineRule="atLeast"/>
      <w:ind w:firstLine="340"/>
      <w:jc w:val="both"/>
    </w:pPr>
    <w:rPr>
      <w:rFonts w:ascii="Arial Unicode MS" w:hAnsi="Arial Unicode MS" w:cs="Arial Unicode MS"/>
      <w:color w:val="000000"/>
      <w:u w:color="000000"/>
    </w:rPr>
  </w:style>
  <w:style w:type="numbering" w:customStyle="1" w:styleId="List0">
    <w:name w:val="List 0"/>
    <w:basedOn w:val="10"/>
    <w:rsid w:val="00F65069"/>
    <w:pPr>
      <w:numPr>
        <w:numId w:val="1"/>
      </w:numPr>
    </w:pPr>
  </w:style>
  <w:style w:type="numbering" w:customStyle="1" w:styleId="10">
    <w:name w:val="Импортированный стиль 1"/>
    <w:rsid w:val="00F65069"/>
  </w:style>
  <w:style w:type="numbering" w:customStyle="1" w:styleId="List1">
    <w:name w:val="List 1"/>
    <w:basedOn w:val="2"/>
    <w:rsid w:val="00F65069"/>
    <w:pPr>
      <w:numPr>
        <w:numId w:val="2"/>
      </w:numPr>
    </w:pPr>
  </w:style>
  <w:style w:type="numbering" w:customStyle="1" w:styleId="2">
    <w:name w:val="Импортированный стиль 2"/>
    <w:rsid w:val="00F65069"/>
  </w:style>
  <w:style w:type="numbering" w:customStyle="1" w:styleId="21">
    <w:name w:val="Список 21"/>
    <w:basedOn w:val="3"/>
    <w:rsid w:val="00F65069"/>
    <w:pPr>
      <w:numPr>
        <w:numId w:val="3"/>
      </w:numPr>
    </w:pPr>
  </w:style>
  <w:style w:type="numbering" w:customStyle="1" w:styleId="3">
    <w:name w:val="Импортированный стиль 3"/>
    <w:rsid w:val="00F65069"/>
  </w:style>
  <w:style w:type="numbering" w:customStyle="1" w:styleId="31">
    <w:name w:val="Список 31"/>
    <w:basedOn w:val="40"/>
    <w:rsid w:val="00F65069"/>
    <w:pPr>
      <w:numPr>
        <w:numId w:val="4"/>
      </w:numPr>
    </w:pPr>
  </w:style>
  <w:style w:type="numbering" w:customStyle="1" w:styleId="40">
    <w:name w:val="Импортированный стиль 4"/>
    <w:rsid w:val="00F65069"/>
  </w:style>
  <w:style w:type="numbering" w:customStyle="1" w:styleId="41">
    <w:name w:val="Список 41"/>
    <w:basedOn w:val="5"/>
    <w:rsid w:val="00F65069"/>
    <w:pPr>
      <w:numPr>
        <w:numId w:val="5"/>
      </w:numPr>
    </w:pPr>
  </w:style>
  <w:style w:type="numbering" w:customStyle="1" w:styleId="5">
    <w:name w:val="Импортированный стиль 5"/>
    <w:rsid w:val="00F65069"/>
  </w:style>
  <w:style w:type="numbering" w:customStyle="1" w:styleId="51">
    <w:name w:val="Список 51"/>
    <w:basedOn w:val="6"/>
    <w:rsid w:val="00F65069"/>
    <w:pPr>
      <w:numPr>
        <w:numId w:val="6"/>
      </w:numPr>
    </w:pPr>
  </w:style>
  <w:style w:type="numbering" w:customStyle="1" w:styleId="6">
    <w:name w:val="Импортированный стиль 6"/>
    <w:rsid w:val="00F65069"/>
  </w:style>
  <w:style w:type="numbering" w:customStyle="1" w:styleId="List6">
    <w:name w:val="List 6"/>
    <w:basedOn w:val="7"/>
    <w:rsid w:val="00F65069"/>
    <w:pPr>
      <w:numPr>
        <w:numId w:val="7"/>
      </w:numPr>
    </w:pPr>
  </w:style>
  <w:style w:type="numbering" w:customStyle="1" w:styleId="7">
    <w:name w:val="Импортированный стиль 7"/>
    <w:rsid w:val="00F65069"/>
  </w:style>
  <w:style w:type="numbering" w:customStyle="1" w:styleId="List7">
    <w:name w:val="List 7"/>
    <w:basedOn w:val="8"/>
    <w:rsid w:val="00F65069"/>
    <w:pPr>
      <w:numPr>
        <w:numId w:val="8"/>
      </w:numPr>
    </w:pPr>
  </w:style>
  <w:style w:type="numbering" w:customStyle="1" w:styleId="8">
    <w:name w:val="Импортированный стиль 8"/>
    <w:rsid w:val="00F65069"/>
  </w:style>
  <w:style w:type="numbering" w:customStyle="1" w:styleId="List8">
    <w:name w:val="List 8"/>
    <w:basedOn w:val="9"/>
    <w:rsid w:val="00F65069"/>
    <w:pPr>
      <w:numPr>
        <w:numId w:val="9"/>
      </w:numPr>
    </w:pPr>
  </w:style>
  <w:style w:type="numbering" w:customStyle="1" w:styleId="9">
    <w:name w:val="Импортированный стиль 9"/>
    <w:rsid w:val="00F65069"/>
  </w:style>
  <w:style w:type="numbering" w:customStyle="1" w:styleId="List9">
    <w:name w:val="List 9"/>
    <w:basedOn w:val="100"/>
    <w:rsid w:val="00F65069"/>
    <w:pPr>
      <w:numPr>
        <w:numId w:val="10"/>
      </w:numPr>
    </w:pPr>
  </w:style>
  <w:style w:type="numbering" w:customStyle="1" w:styleId="100">
    <w:name w:val="Импортированный стиль 10"/>
    <w:rsid w:val="00F65069"/>
  </w:style>
  <w:style w:type="numbering" w:customStyle="1" w:styleId="List10">
    <w:name w:val="List 10"/>
    <w:basedOn w:val="11"/>
    <w:rsid w:val="00F65069"/>
    <w:pPr>
      <w:numPr>
        <w:numId w:val="11"/>
      </w:numPr>
    </w:pPr>
  </w:style>
  <w:style w:type="numbering" w:customStyle="1" w:styleId="11">
    <w:name w:val="Импортированный стиль 11"/>
    <w:rsid w:val="00F65069"/>
  </w:style>
  <w:style w:type="numbering" w:customStyle="1" w:styleId="List11">
    <w:name w:val="List 11"/>
    <w:basedOn w:val="12"/>
    <w:rsid w:val="00F65069"/>
    <w:pPr>
      <w:numPr>
        <w:numId w:val="12"/>
      </w:numPr>
    </w:pPr>
  </w:style>
  <w:style w:type="numbering" w:customStyle="1" w:styleId="12">
    <w:name w:val="Импортированный стиль 12"/>
    <w:rsid w:val="00F65069"/>
  </w:style>
  <w:style w:type="numbering" w:customStyle="1" w:styleId="List12">
    <w:name w:val="List 12"/>
    <w:basedOn w:val="13"/>
    <w:rsid w:val="00F65069"/>
    <w:pPr>
      <w:numPr>
        <w:numId w:val="13"/>
      </w:numPr>
    </w:pPr>
  </w:style>
  <w:style w:type="numbering" w:customStyle="1" w:styleId="13">
    <w:name w:val="Импортированный стиль 13"/>
    <w:rsid w:val="00F65069"/>
  </w:style>
  <w:style w:type="numbering" w:customStyle="1" w:styleId="List13">
    <w:name w:val="List 13"/>
    <w:basedOn w:val="14"/>
    <w:rsid w:val="00F65069"/>
    <w:pPr>
      <w:numPr>
        <w:numId w:val="14"/>
      </w:numPr>
    </w:pPr>
  </w:style>
  <w:style w:type="numbering" w:customStyle="1" w:styleId="14">
    <w:name w:val="Импортированный стиль 14"/>
    <w:rsid w:val="00F65069"/>
  </w:style>
  <w:style w:type="numbering" w:customStyle="1" w:styleId="List14">
    <w:name w:val="List 14"/>
    <w:basedOn w:val="15"/>
    <w:rsid w:val="00F65069"/>
    <w:pPr>
      <w:numPr>
        <w:numId w:val="15"/>
      </w:numPr>
    </w:pPr>
  </w:style>
  <w:style w:type="numbering" w:customStyle="1" w:styleId="15">
    <w:name w:val="Импортированный стиль 15"/>
    <w:rsid w:val="00F65069"/>
  </w:style>
  <w:style w:type="numbering" w:customStyle="1" w:styleId="List15">
    <w:name w:val="List 15"/>
    <w:basedOn w:val="16"/>
    <w:rsid w:val="00F65069"/>
    <w:pPr>
      <w:numPr>
        <w:numId w:val="16"/>
      </w:numPr>
    </w:pPr>
  </w:style>
  <w:style w:type="numbering" w:customStyle="1" w:styleId="16">
    <w:name w:val="Импортированный стиль 16"/>
    <w:rsid w:val="00F65069"/>
  </w:style>
  <w:style w:type="numbering" w:customStyle="1" w:styleId="List16">
    <w:name w:val="List 16"/>
    <w:basedOn w:val="17"/>
    <w:rsid w:val="00F65069"/>
    <w:pPr>
      <w:numPr>
        <w:numId w:val="17"/>
      </w:numPr>
    </w:pPr>
  </w:style>
  <w:style w:type="numbering" w:customStyle="1" w:styleId="17">
    <w:name w:val="Импортированный стиль 17"/>
    <w:rsid w:val="00F65069"/>
  </w:style>
  <w:style w:type="numbering" w:customStyle="1" w:styleId="List17">
    <w:name w:val="List 17"/>
    <w:basedOn w:val="18"/>
    <w:rsid w:val="00F65069"/>
    <w:pPr>
      <w:numPr>
        <w:numId w:val="18"/>
      </w:numPr>
    </w:pPr>
  </w:style>
  <w:style w:type="numbering" w:customStyle="1" w:styleId="18">
    <w:name w:val="Импортированный стиль 18"/>
    <w:rsid w:val="00F65069"/>
  </w:style>
  <w:style w:type="numbering" w:customStyle="1" w:styleId="List18">
    <w:name w:val="List 18"/>
    <w:basedOn w:val="19"/>
    <w:rsid w:val="00F65069"/>
    <w:pPr>
      <w:numPr>
        <w:numId w:val="19"/>
      </w:numPr>
    </w:pPr>
  </w:style>
  <w:style w:type="numbering" w:customStyle="1" w:styleId="19">
    <w:name w:val="Импортированный стиль 19"/>
    <w:rsid w:val="00F65069"/>
  </w:style>
  <w:style w:type="numbering" w:customStyle="1" w:styleId="List19">
    <w:name w:val="List 19"/>
    <w:basedOn w:val="20"/>
    <w:rsid w:val="00F65069"/>
    <w:pPr>
      <w:numPr>
        <w:numId w:val="20"/>
      </w:numPr>
    </w:pPr>
  </w:style>
  <w:style w:type="numbering" w:customStyle="1" w:styleId="20">
    <w:name w:val="Импортированный стиль 20"/>
    <w:rsid w:val="00F65069"/>
  </w:style>
  <w:style w:type="numbering" w:customStyle="1" w:styleId="List20">
    <w:name w:val="List 20"/>
    <w:basedOn w:val="210"/>
    <w:rsid w:val="00F65069"/>
    <w:pPr>
      <w:numPr>
        <w:numId w:val="21"/>
      </w:numPr>
    </w:pPr>
  </w:style>
  <w:style w:type="numbering" w:customStyle="1" w:styleId="210">
    <w:name w:val="Импортированный стиль 21"/>
    <w:rsid w:val="00F65069"/>
  </w:style>
  <w:style w:type="numbering" w:customStyle="1" w:styleId="List21">
    <w:name w:val="List 21"/>
    <w:basedOn w:val="22"/>
    <w:rsid w:val="00F65069"/>
    <w:pPr>
      <w:numPr>
        <w:numId w:val="22"/>
      </w:numPr>
    </w:pPr>
  </w:style>
  <w:style w:type="numbering" w:customStyle="1" w:styleId="22">
    <w:name w:val="Импортированный стиль 22"/>
    <w:rsid w:val="00F65069"/>
  </w:style>
  <w:style w:type="numbering" w:customStyle="1" w:styleId="List22">
    <w:name w:val="List 22"/>
    <w:basedOn w:val="23"/>
    <w:rsid w:val="00F65069"/>
    <w:pPr>
      <w:numPr>
        <w:numId w:val="23"/>
      </w:numPr>
    </w:pPr>
  </w:style>
  <w:style w:type="numbering" w:customStyle="1" w:styleId="23">
    <w:name w:val="Импортированный стиль 23"/>
    <w:rsid w:val="00F65069"/>
  </w:style>
  <w:style w:type="numbering" w:customStyle="1" w:styleId="List23">
    <w:name w:val="List 23"/>
    <w:basedOn w:val="24"/>
    <w:rsid w:val="00F65069"/>
    <w:pPr>
      <w:numPr>
        <w:numId w:val="24"/>
      </w:numPr>
    </w:pPr>
  </w:style>
  <w:style w:type="numbering" w:customStyle="1" w:styleId="24">
    <w:name w:val="Импортированный стиль 24"/>
    <w:rsid w:val="00F65069"/>
  </w:style>
  <w:style w:type="paragraph" w:styleId="a6">
    <w:name w:val="footnote text"/>
    <w:rsid w:val="00F65069"/>
    <w:rPr>
      <w:rFonts w:ascii="Calibri" w:eastAsia="Calibri" w:hAnsi="Calibri" w:cs="Calibri"/>
      <w:color w:val="00000A"/>
      <w:kern w:val="1"/>
      <w:sz w:val="24"/>
      <w:szCs w:val="24"/>
      <w:u w:color="00000A"/>
    </w:rPr>
  </w:style>
  <w:style w:type="numbering" w:customStyle="1" w:styleId="List24">
    <w:name w:val="List 24"/>
    <w:basedOn w:val="25"/>
    <w:rsid w:val="00F65069"/>
    <w:pPr>
      <w:numPr>
        <w:numId w:val="25"/>
      </w:numPr>
    </w:pPr>
  </w:style>
  <w:style w:type="numbering" w:customStyle="1" w:styleId="25">
    <w:name w:val="Импортированный стиль 25"/>
    <w:rsid w:val="00F65069"/>
  </w:style>
  <w:style w:type="numbering" w:customStyle="1" w:styleId="List25">
    <w:name w:val="List 25"/>
    <w:basedOn w:val="26"/>
    <w:rsid w:val="00F65069"/>
    <w:pPr>
      <w:numPr>
        <w:numId w:val="26"/>
      </w:numPr>
    </w:pPr>
  </w:style>
  <w:style w:type="numbering" w:customStyle="1" w:styleId="26">
    <w:name w:val="Импортированный стиль 26"/>
    <w:rsid w:val="00F65069"/>
  </w:style>
  <w:style w:type="numbering" w:customStyle="1" w:styleId="List26">
    <w:name w:val="List 26"/>
    <w:basedOn w:val="27"/>
    <w:rsid w:val="00F65069"/>
    <w:pPr>
      <w:numPr>
        <w:numId w:val="27"/>
      </w:numPr>
    </w:pPr>
  </w:style>
  <w:style w:type="numbering" w:customStyle="1" w:styleId="27">
    <w:name w:val="Импортированный стиль 27"/>
    <w:rsid w:val="00F65069"/>
  </w:style>
  <w:style w:type="numbering" w:customStyle="1" w:styleId="List27">
    <w:name w:val="List 27"/>
    <w:basedOn w:val="28"/>
    <w:rsid w:val="00F65069"/>
    <w:pPr>
      <w:numPr>
        <w:numId w:val="28"/>
      </w:numPr>
    </w:pPr>
  </w:style>
  <w:style w:type="numbering" w:customStyle="1" w:styleId="28">
    <w:name w:val="Импортированный стиль 28"/>
    <w:rsid w:val="00F65069"/>
  </w:style>
  <w:style w:type="numbering" w:customStyle="1" w:styleId="List28">
    <w:name w:val="List 28"/>
    <w:basedOn w:val="29"/>
    <w:rsid w:val="00F65069"/>
    <w:pPr>
      <w:numPr>
        <w:numId w:val="29"/>
      </w:numPr>
    </w:pPr>
  </w:style>
  <w:style w:type="numbering" w:customStyle="1" w:styleId="29">
    <w:name w:val="Импортированный стиль 29"/>
    <w:rsid w:val="00F65069"/>
  </w:style>
  <w:style w:type="numbering" w:customStyle="1" w:styleId="List29">
    <w:name w:val="List 29"/>
    <w:basedOn w:val="30"/>
    <w:rsid w:val="00F65069"/>
    <w:pPr>
      <w:numPr>
        <w:numId w:val="30"/>
      </w:numPr>
    </w:pPr>
  </w:style>
  <w:style w:type="numbering" w:customStyle="1" w:styleId="30">
    <w:name w:val="Импортированный стиль 30"/>
    <w:rsid w:val="00F65069"/>
  </w:style>
  <w:style w:type="numbering" w:customStyle="1" w:styleId="List30">
    <w:name w:val="List 30"/>
    <w:basedOn w:val="310"/>
    <w:rsid w:val="00F65069"/>
    <w:pPr>
      <w:numPr>
        <w:numId w:val="31"/>
      </w:numPr>
    </w:pPr>
  </w:style>
  <w:style w:type="numbering" w:customStyle="1" w:styleId="310">
    <w:name w:val="Импортированный стиль 31"/>
    <w:rsid w:val="00F65069"/>
  </w:style>
  <w:style w:type="numbering" w:customStyle="1" w:styleId="List31">
    <w:name w:val="List 31"/>
    <w:basedOn w:val="32"/>
    <w:rsid w:val="00F65069"/>
    <w:pPr>
      <w:numPr>
        <w:numId w:val="32"/>
      </w:numPr>
    </w:pPr>
  </w:style>
  <w:style w:type="numbering" w:customStyle="1" w:styleId="32">
    <w:name w:val="Импортированный стиль 32"/>
    <w:rsid w:val="00F65069"/>
  </w:style>
  <w:style w:type="numbering" w:customStyle="1" w:styleId="List32">
    <w:name w:val="List 32"/>
    <w:basedOn w:val="33"/>
    <w:rsid w:val="00F65069"/>
    <w:pPr>
      <w:numPr>
        <w:numId w:val="33"/>
      </w:numPr>
    </w:pPr>
  </w:style>
  <w:style w:type="numbering" w:customStyle="1" w:styleId="33">
    <w:name w:val="Импортированный стиль 33"/>
    <w:rsid w:val="00F65069"/>
  </w:style>
  <w:style w:type="numbering" w:customStyle="1" w:styleId="List33">
    <w:name w:val="List 33"/>
    <w:basedOn w:val="34"/>
    <w:rsid w:val="00F65069"/>
    <w:pPr>
      <w:numPr>
        <w:numId w:val="34"/>
      </w:numPr>
    </w:pPr>
  </w:style>
  <w:style w:type="numbering" w:customStyle="1" w:styleId="34">
    <w:name w:val="Импортированный стиль 34"/>
    <w:rsid w:val="00F65069"/>
  </w:style>
  <w:style w:type="numbering" w:customStyle="1" w:styleId="List34">
    <w:name w:val="List 34"/>
    <w:basedOn w:val="35"/>
    <w:rsid w:val="00F65069"/>
    <w:pPr>
      <w:numPr>
        <w:numId w:val="35"/>
      </w:numPr>
    </w:pPr>
  </w:style>
  <w:style w:type="numbering" w:customStyle="1" w:styleId="35">
    <w:name w:val="Импортированный стиль 35"/>
    <w:rsid w:val="00F65069"/>
  </w:style>
  <w:style w:type="numbering" w:customStyle="1" w:styleId="List35">
    <w:name w:val="List 35"/>
    <w:basedOn w:val="36"/>
    <w:rsid w:val="00F65069"/>
    <w:pPr>
      <w:numPr>
        <w:numId w:val="36"/>
      </w:numPr>
    </w:pPr>
  </w:style>
  <w:style w:type="numbering" w:customStyle="1" w:styleId="36">
    <w:name w:val="Импортированный стиль 36"/>
    <w:rsid w:val="00F65069"/>
  </w:style>
  <w:style w:type="numbering" w:customStyle="1" w:styleId="List36">
    <w:name w:val="List 36"/>
    <w:basedOn w:val="37"/>
    <w:rsid w:val="00F65069"/>
    <w:pPr>
      <w:numPr>
        <w:numId w:val="37"/>
      </w:numPr>
    </w:pPr>
  </w:style>
  <w:style w:type="numbering" w:customStyle="1" w:styleId="37">
    <w:name w:val="Импортированный стиль 37"/>
    <w:rsid w:val="00F65069"/>
  </w:style>
  <w:style w:type="numbering" w:customStyle="1" w:styleId="List37">
    <w:name w:val="List 37"/>
    <w:basedOn w:val="38"/>
    <w:rsid w:val="00F65069"/>
    <w:pPr>
      <w:numPr>
        <w:numId w:val="38"/>
      </w:numPr>
    </w:pPr>
  </w:style>
  <w:style w:type="numbering" w:customStyle="1" w:styleId="38">
    <w:name w:val="Импортированный стиль 38"/>
    <w:rsid w:val="00F65069"/>
  </w:style>
  <w:style w:type="numbering" w:customStyle="1" w:styleId="List38">
    <w:name w:val="List 38"/>
    <w:basedOn w:val="39"/>
    <w:rsid w:val="00F65069"/>
    <w:pPr>
      <w:numPr>
        <w:numId w:val="39"/>
      </w:numPr>
    </w:pPr>
  </w:style>
  <w:style w:type="numbering" w:customStyle="1" w:styleId="39">
    <w:name w:val="Импортированный стиль 39"/>
    <w:rsid w:val="00F65069"/>
  </w:style>
  <w:style w:type="numbering" w:customStyle="1" w:styleId="List39">
    <w:name w:val="List 39"/>
    <w:basedOn w:val="400"/>
    <w:rsid w:val="00F65069"/>
    <w:pPr>
      <w:numPr>
        <w:numId w:val="40"/>
      </w:numPr>
    </w:pPr>
  </w:style>
  <w:style w:type="numbering" w:customStyle="1" w:styleId="400">
    <w:name w:val="Импортированный стиль 40"/>
    <w:rsid w:val="00F65069"/>
  </w:style>
  <w:style w:type="numbering" w:customStyle="1" w:styleId="List40">
    <w:name w:val="List 40"/>
    <w:basedOn w:val="410"/>
    <w:rsid w:val="00F65069"/>
    <w:pPr>
      <w:numPr>
        <w:numId w:val="41"/>
      </w:numPr>
    </w:pPr>
  </w:style>
  <w:style w:type="numbering" w:customStyle="1" w:styleId="410">
    <w:name w:val="Импортированный стиль 41"/>
    <w:rsid w:val="00F65069"/>
  </w:style>
  <w:style w:type="numbering" w:customStyle="1" w:styleId="List41">
    <w:name w:val="List 41"/>
    <w:basedOn w:val="42"/>
    <w:rsid w:val="00F65069"/>
    <w:pPr>
      <w:numPr>
        <w:numId w:val="42"/>
      </w:numPr>
    </w:pPr>
  </w:style>
  <w:style w:type="numbering" w:customStyle="1" w:styleId="42">
    <w:name w:val="Импортированный стиль 42"/>
    <w:rsid w:val="00F65069"/>
  </w:style>
  <w:style w:type="numbering" w:customStyle="1" w:styleId="List42">
    <w:name w:val="List 42"/>
    <w:basedOn w:val="43"/>
    <w:rsid w:val="00F65069"/>
    <w:pPr>
      <w:numPr>
        <w:numId w:val="43"/>
      </w:numPr>
    </w:pPr>
  </w:style>
  <w:style w:type="numbering" w:customStyle="1" w:styleId="43">
    <w:name w:val="Импортированный стиль 43"/>
    <w:rsid w:val="00F65069"/>
  </w:style>
  <w:style w:type="numbering" w:customStyle="1" w:styleId="List43">
    <w:name w:val="List 43"/>
    <w:basedOn w:val="44"/>
    <w:rsid w:val="00F65069"/>
    <w:pPr>
      <w:numPr>
        <w:numId w:val="44"/>
      </w:numPr>
    </w:pPr>
  </w:style>
  <w:style w:type="numbering" w:customStyle="1" w:styleId="44">
    <w:name w:val="Импортированный стиль 44"/>
    <w:rsid w:val="00F65069"/>
  </w:style>
  <w:style w:type="numbering" w:customStyle="1" w:styleId="List44">
    <w:name w:val="List 44"/>
    <w:basedOn w:val="45"/>
    <w:rsid w:val="00F65069"/>
    <w:pPr>
      <w:numPr>
        <w:numId w:val="45"/>
      </w:numPr>
    </w:pPr>
  </w:style>
  <w:style w:type="numbering" w:customStyle="1" w:styleId="45">
    <w:name w:val="Импортированный стиль 45"/>
    <w:rsid w:val="00F65069"/>
  </w:style>
  <w:style w:type="numbering" w:customStyle="1" w:styleId="List45">
    <w:name w:val="List 45"/>
    <w:basedOn w:val="46"/>
    <w:rsid w:val="00F65069"/>
    <w:pPr>
      <w:numPr>
        <w:numId w:val="46"/>
      </w:numPr>
    </w:pPr>
  </w:style>
  <w:style w:type="numbering" w:customStyle="1" w:styleId="46">
    <w:name w:val="Импортированный стиль 46"/>
    <w:rsid w:val="00F65069"/>
  </w:style>
  <w:style w:type="numbering" w:customStyle="1" w:styleId="List46">
    <w:name w:val="List 46"/>
    <w:basedOn w:val="47"/>
    <w:rsid w:val="00F65069"/>
    <w:pPr>
      <w:numPr>
        <w:numId w:val="47"/>
      </w:numPr>
    </w:pPr>
  </w:style>
  <w:style w:type="numbering" w:customStyle="1" w:styleId="47">
    <w:name w:val="Импортированный стиль 47"/>
    <w:rsid w:val="00F65069"/>
  </w:style>
  <w:style w:type="numbering" w:customStyle="1" w:styleId="List47">
    <w:name w:val="List 47"/>
    <w:basedOn w:val="48"/>
    <w:rsid w:val="00F65069"/>
    <w:pPr>
      <w:numPr>
        <w:numId w:val="48"/>
      </w:numPr>
    </w:pPr>
  </w:style>
  <w:style w:type="numbering" w:customStyle="1" w:styleId="48">
    <w:name w:val="Импортированный стиль 48"/>
    <w:rsid w:val="00F65069"/>
  </w:style>
  <w:style w:type="numbering" w:customStyle="1" w:styleId="List48">
    <w:name w:val="List 48"/>
    <w:basedOn w:val="49"/>
    <w:rsid w:val="00F65069"/>
    <w:pPr>
      <w:numPr>
        <w:numId w:val="49"/>
      </w:numPr>
    </w:pPr>
  </w:style>
  <w:style w:type="numbering" w:customStyle="1" w:styleId="49">
    <w:name w:val="Импортированный стиль 49"/>
    <w:rsid w:val="00F65069"/>
  </w:style>
  <w:style w:type="numbering" w:customStyle="1" w:styleId="List49">
    <w:name w:val="List 49"/>
    <w:basedOn w:val="50"/>
    <w:rsid w:val="00F65069"/>
    <w:pPr>
      <w:numPr>
        <w:numId w:val="50"/>
      </w:numPr>
    </w:pPr>
  </w:style>
  <w:style w:type="numbering" w:customStyle="1" w:styleId="50">
    <w:name w:val="Импортированный стиль 50"/>
    <w:rsid w:val="00F65069"/>
  </w:style>
  <w:style w:type="numbering" w:customStyle="1" w:styleId="List50">
    <w:name w:val="List 50"/>
    <w:basedOn w:val="510"/>
    <w:rsid w:val="00F65069"/>
    <w:pPr>
      <w:numPr>
        <w:numId w:val="51"/>
      </w:numPr>
    </w:pPr>
  </w:style>
  <w:style w:type="numbering" w:customStyle="1" w:styleId="510">
    <w:name w:val="Импортированный стиль 51"/>
    <w:rsid w:val="00F65069"/>
  </w:style>
  <w:style w:type="numbering" w:customStyle="1" w:styleId="List51">
    <w:name w:val="List 51"/>
    <w:basedOn w:val="52"/>
    <w:rsid w:val="00F65069"/>
    <w:pPr>
      <w:numPr>
        <w:numId w:val="52"/>
      </w:numPr>
    </w:pPr>
  </w:style>
  <w:style w:type="numbering" w:customStyle="1" w:styleId="52">
    <w:name w:val="Импортированный стиль 52"/>
    <w:rsid w:val="00F65069"/>
  </w:style>
  <w:style w:type="numbering" w:customStyle="1" w:styleId="List52">
    <w:name w:val="List 52"/>
    <w:basedOn w:val="53"/>
    <w:rsid w:val="00F65069"/>
    <w:pPr>
      <w:numPr>
        <w:numId w:val="53"/>
      </w:numPr>
    </w:pPr>
  </w:style>
  <w:style w:type="numbering" w:customStyle="1" w:styleId="53">
    <w:name w:val="Импортированный стиль 53"/>
    <w:rsid w:val="00F65069"/>
  </w:style>
  <w:style w:type="numbering" w:customStyle="1" w:styleId="List53">
    <w:name w:val="List 53"/>
    <w:basedOn w:val="54"/>
    <w:rsid w:val="00F65069"/>
    <w:pPr>
      <w:numPr>
        <w:numId w:val="54"/>
      </w:numPr>
    </w:pPr>
  </w:style>
  <w:style w:type="numbering" w:customStyle="1" w:styleId="54">
    <w:name w:val="Импортированный стиль 54"/>
    <w:rsid w:val="00F65069"/>
  </w:style>
  <w:style w:type="numbering" w:customStyle="1" w:styleId="List54">
    <w:name w:val="List 54"/>
    <w:basedOn w:val="55"/>
    <w:rsid w:val="00F65069"/>
    <w:pPr>
      <w:numPr>
        <w:numId w:val="55"/>
      </w:numPr>
    </w:pPr>
  </w:style>
  <w:style w:type="numbering" w:customStyle="1" w:styleId="55">
    <w:name w:val="Импортированный стиль 55"/>
    <w:rsid w:val="00F65069"/>
  </w:style>
  <w:style w:type="numbering" w:customStyle="1" w:styleId="List55">
    <w:name w:val="List 55"/>
    <w:basedOn w:val="56"/>
    <w:rsid w:val="00F65069"/>
    <w:pPr>
      <w:numPr>
        <w:numId w:val="56"/>
      </w:numPr>
    </w:pPr>
  </w:style>
  <w:style w:type="numbering" w:customStyle="1" w:styleId="56">
    <w:name w:val="Импортированный стиль 56"/>
    <w:rsid w:val="00F65069"/>
  </w:style>
  <w:style w:type="numbering" w:customStyle="1" w:styleId="List56">
    <w:name w:val="List 56"/>
    <w:basedOn w:val="57"/>
    <w:rsid w:val="00F65069"/>
    <w:pPr>
      <w:numPr>
        <w:numId w:val="57"/>
      </w:numPr>
    </w:pPr>
  </w:style>
  <w:style w:type="numbering" w:customStyle="1" w:styleId="57">
    <w:name w:val="Импортированный стиль 57"/>
    <w:rsid w:val="00F65069"/>
  </w:style>
  <w:style w:type="numbering" w:customStyle="1" w:styleId="List57">
    <w:name w:val="List 57"/>
    <w:basedOn w:val="58"/>
    <w:rsid w:val="00F65069"/>
    <w:pPr>
      <w:numPr>
        <w:numId w:val="58"/>
      </w:numPr>
    </w:pPr>
  </w:style>
  <w:style w:type="numbering" w:customStyle="1" w:styleId="58">
    <w:name w:val="Импортированный стиль 58"/>
    <w:rsid w:val="00F65069"/>
  </w:style>
  <w:style w:type="numbering" w:customStyle="1" w:styleId="List58">
    <w:name w:val="List 58"/>
    <w:basedOn w:val="59"/>
    <w:rsid w:val="00F65069"/>
    <w:pPr>
      <w:numPr>
        <w:numId w:val="59"/>
      </w:numPr>
    </w:pPr>
  </w:style>
  <w:style w:type="numbering" w:customStyle="1" w:styleId="59">
    <w:name w:val="Импортированный стиль 59"/>
    <w:rsid w:val="00F65069"/>
  </w:style>
  <w:style w:type="numbering" w:customStyle="1" w:styleId="List59">
    <w:name w:val="List 59"/>
    <w:basedOn w:val="60"/>
    <w:rsid w:val="00F65069"/>
    <w:pPr>
      <w:numPr>
        <w:numId w:val="60"/>
      </w:numPr>
    </w:pPr>
  </w:style>
  <w:style w:type="numbering" w:customStyle="1" w:styleId="60">
    <w:name w:val="Импортированный стиль 60"/>
    <w:rsid w:val="00F65069"/>
  </w:style>
  <w:style w:type="numbering" w:customStyle="1" w:styleId="List60">
    <w:name w:val="List 60"/>
    <w:basedOn w:val="61"/>
    <w:rsid w:val="00F65069"/>
    <w:pPr>
      <w:numPr>
        <w:numId w:val="61"/>
      </w:numPr>
    </w:pPr>
  </w:style>
  <w:style w:type="numbering" w:customStyle="1" w:styleId="61">
    <w:name w:val="Импортированный стиль 61"/>
    <w:rsid w:val="00F65069"/>
  </w:style>
  <w:style w:type="numbering" w:customStyle="1" w:styleId="List61">
    <w:name w:val="List 61"/>
    <w:basedOn w:val="62"/>
    <w:rsid w:val="00F65069"/>
    <w:pPr>
      <w:numPr>
        <w:numId w:val="62"/>
      </w:numPr>
    </w:pPr>
  </w:style>
  <w:style w:type="numbering" w:customStyle="1" w:styleId="62">
    <w:name w:val="Импортированный стиль 62"/>
    <w:rsid w:val="00F65069"/>
  </w:style>
  <w:style w:type="numbering" w:customStyle="1" w:styleId="List62">
    <w:name w:val="List 62"/>
    <w:basedOn w:val="63"/>
    <w:rsid w:val="00F65069"/>
    <w:pPr>
      <w:numPr>
        <w:numId w:val="63"/>
      </w:numPr>
    </w:pPr>
  </w:style>
  <w:style w:type="numbering" w:customStyle="1" w:styleId="63">
    <w:name w:val="Импортированный стиль 63"/>
    <w:rsid w:val="00F65069"/>
  </w:style>
  <w:style w:type="numbering" w:customStyle="1" w:styleId="List63">
    <w:name w:val="List 63"/>
    <w:basedOn w:val="64"/>
    <w:rsid w:val="00F65069"/>
    <w:pPr>
      <w:numPr>
        <w:numId w:val="64"/>
      </w:numPr>
    </w:pPr>
  </w:style>
  <w:style w:type="numbering" w:customStyle="1" w:styleId="64">
    <w:name w:val="Импортированный стиль 64"/>
    <w:rsid w:val="00F65069"/>
  </w:style>
  <w:style w:type="numbering" w:customStyle="1" w:styleId="List64">
    <w:name w:val="List 64"/>
    <w:basedOn w:val="65"/>
    <w:rsid w:val="00F65069"/>
    <w:pPr>
      <w:numPr>
        <w:numId w:val="65"/>
      </w:numPr>
    </w:pPr>
  </w:style>
  <w:style w:type="numbering" w:customStyle="1" w:styleId="65">
    <w:name w:val="Импортированный стиль 65"/>
    <w:rsid w:val="00F65069"/>
  </w:style>
  <w:style w:type="numbering" w:customStyle="1" w:styleId="List65">
    <w:name w:val="List 65"/>
    <w:basedOn w:val="66"/>
    <w:rsid w:val="00F65069"/>
    <w:pPr>
      <w:numPr>
        <w:numId w:val="66"/>
      </w:numPr>
    </w:pPr>
  </w:style>
  <w:style w:type="numbering" w:customStyle="1" w:styleId="66">
    <w:name w:val="Импортированный стиль 66"/>
    <w:rsid w:val="00F65069"/>
  </w:style>
  <w:style w:type="numbering" w:customStyle="1" w:styleId="List66">
    <w:name w:val="List 66"/>
    <w:basedOn w:val="67"/>
    <w:rsid w:val="00F65069"/>
    <w:pPr>
      <w:numPr>
        <w:numId w:val="67"/>
      </w:numPr>
    </w:pPr>
  </w:style>
  <w:style w:type="numbering" w:customStyle="1" w:styleId="67">
    <w:name w:val="Импортированный стиль 67"/>
    <w:rsid w:val="00F65069"/>
  </w:style>
  <w:style w:type="numbering" w:customStyle="1" w:styleId="List67">
    <w:name w:val="List 67"/>
    <w:basedOn w:val="68"/>
    <w:rsid w:val="00F65069"/>
    <w:pPr>
      <w:numPr>
        <w:numId w:val="68"/>
      </w:numPr>
    </w:pPr>
  </w:style>
  <w:style w:type="numbering" w:customStyle="1" w:styleId="68">
    <w:name w:val="Импортированный стиль 68"/>
    <w:rsid w:val="00F65069"/>
  </w:style>
  <w:style w:type="numbering" w:customStyle="1" w:styleId="List68">
    <w:name w:val="List 68"/>
    <w:basedOn w:val="69"/>
    <w:rsid w:val="00F65069"/>
    <w:pPr>
      <w:numPr>
        <w:numId w:val="69"/>
      </w:numPr>
    </w:pPr>
  </w:style>
  <w:style w:type="numbering" w:customStyle="1" w:styleId="69">
    <w:name w:val="Импортированный стиль 69"/>
    <w:rsid w:val="00F65069"/>
  </w:style>
  <w:style w:type="numbering" w:customStyle="1" w:styleId="List69">
    <w:name w:val="List 69"/>
    <w:basedOn w:val="70"/>
    <w:rsid w:val="00F65069"/>
    <w:pPr>
      <w:numPr>
        <w:numId w:val="70"/>
      </w:numPr>
    </w:pPr>
  </w:style>
  <w:style w:type="numbering" w:customStyle="1" w:styleId="70">
    <w:name w:val="Импортированный стиль 70"/>
    <w:rsid w:val="00F65069"/>
  </w:style>
  <w:style w:type="numbering" w:customStyle="1" w:styleId="List70">
    <w:name w:val="List 70"/>
    <w:basedOn w:val="71"/>
    <w:rsid w:val="00F65069"/>
    <w:pPr>
      <w:numPr>
        <w:numId w:val="71"/>
      </w:numPr>
    </w:pPr>
  </w:style>
  <w:style w:type="numbering" w:customStyle="1" w:styleId="71">
    <w:name w:val="Импортированный стиль 71"/>
    <w:rsid w:val="00F65069"/>
  </w:style>
  <w:style w:type="numbering" w:customStyle="1" w:styleId="List71">
    <w:name w:val="List 71"/>
    <w:basedOn w:val="72"/>
    <w:rsid w:val="00F65069"/>
    <w:pPr>
      <w:numPr>
        <w:numId w:val="72"/>
      </w:numPr>
    </w:pPr>
  </w:style>
  <w:style w:type="numbering" w:customStyle="1" w:styleId="72">
    <w:name w:val="Импортированный стиль 72"/>
    <w:rsid w:val="00F65069"/>
  </w:style>
  <w:style w:type="numbering" w:customStyle="1" w:styleId="List72">
    <w:name w:val="List 72"/>
    <w:basedOn w:val="73"/>
    <w:rsid w:val="00F65069"/>
    <w:pPr>
      <w:numPr>
        <w:numId w:val="73"/>
      </w:numPr>
    </w:pPr>
  </w:style>
  <w:style w:type="numbering" w:customStyle="1" w:styleId="73">
    <w:name w:val="Импортированный стиль 73"/>
    <w:rsid w:val="00F65069"/>
  </w:style>
  <w:style w:type="numbering" w:customStyle="1" w:styleId="List73">
    <w:name w:val="List 73"/>
    <w:basedOn w:val="74"/>
    <w:rsid w:val="00F65069"/>
    <w:pPr>
      <w:numPr>
        <w:numId w:val="74"/>
      </w:numPr>
    </w:pPr>
  </w:style>
  <w:style w:type="numbering" w:customStyle="1" w:styleId="74">
    <w:name w:val="Импортированный стиль 74"/>
    <w:rsid w:val="00F65069"/>
  </w:style>
  <w:style w:type="numbering" w:customStyle="1" w:styleId="List74">
    <w:name w:val="List 74"/>
    <w:basedOn w:val="75"/>
    <w:rsid w:val="00F65069"/>
    <w:pPr>
      <w:numPr>
        <w:numId w:val="75"/>
      </w:numPr>
    </w:pPr>
  </w:style>
  <w:style w:type="numbering" w:customStyle="1" w:styleId="75">
    <w:name w:val="Импортированный стиль 75"/>
    <w:rsid w:val="00F65069"/>
  </w:style>
  <w:style w:type="numbering" w:customStyle="1" w:styleId="List75">
    <w:name w:val="List 75"/>
    <w:basedOn w:val="76"/>
    <w:rsid w:val="00F65069"/>
    <w:pPr>
      <w:numPr>
        <w:numId w:val="76"/>
      </w:numPr>
    </w:pPr>
  </w:style>
  <w:style w:type="numbering" w:customStyle="1" w:styleId="76">
    <w:name w:val="Импортированный стиль 76"/>
    <w:rsid w:val="00F65069"/>
  </w:style>
  <w:style w:type="numbering" w:customStyle="1" w:styleId="List76">
    <w:name w:val="List 76"/>
    <w:basedOn w:val="77"/>
    <w:rsid w:val="00F65069"/>
    <w:pPr>
      <w:numPr>
        <w:numId w:val="77"/>
      </w:numPr>
    </w:pPr>
  </w:style>
  <w:style w:type="numbering" w:customStyle="1" w:styleId="77">
    <w:name w:val="Импортированный стиль 77"/>
    <w:rsid w:val="00F65069"/>
  </w:style>
  <w:style w:type="numbering" w:customStyle="1" w:styleId="List77">
    <w:name w:val="List 77"/>
    <w:basedOn w:val="78"/>
    <w:rsid w:val="00F65069"/>
    <w:pPr>
      <w:numPr>
        <w:numId w:val="78"/>
      </w:numPr>
    </w:pPr>
  </w:style>
  <w:style w:type="numbering" w:customStyle="1" w:styleId="78">
    <w:name w:val="Импортированный стиль 78"/>
    <w:rsid w:val="00F65069"/>
  </w:style>
  <w:style w:type="numbering" w:customStyle="1" w:styleId="List78">
    <w:name w:val="List 78"/>
    <w:basedOn w:val="79"/>
    <w:rsid w:val="00F65069"/>
    <w:pPr>
      <w:numPr>
        <w:numId w:val="79"/>
      </w:numPr>
    </w:pPr>
  </w:style>
  <w:style w:type="numbering" w:customStyle="1" w:styleId="79">
    <w:name w:val="Импортированный стиль 79"/>
    <w:rsid w:val="00F65069"/>
  </w:style>
  <w:style w:type="numbering" w:customStyle="1" w:styleId="List79">
    <w:name w:val="List 79"/>
    <w:basedOn w:val="80"/>
    <w:rsid w:val="00F65069"/>
    <w:pPr>
      <w:numPr>
        <w:numId w:val="80"/>
      </w:numPr>
    </w:pPr>
  </w:style>
  <w:style w:type="numbering" w:customStyle="1" w:styleId="80">
    <w:name w:val="Импортированный стиль 80"/>
    <w:rsid w:val="00F65069"/>
  </w:style>
  <w:style w:type="numbering" w:customStyle="1" w:styleId="List80">
    <w:name w:val="List 80"/>
    <w:basedOn w:val="81"/>
    <w:rsid w:val="00F65069"/>
    <w:pPr>
      <w:numPr>
        <w:numId w:val="81"/>
      </w:numPr>
    </w:pPr>
  </w:style>
  <w:style w:type="numbering" w:customStyle="1" w:styleId="81">
    <w:name w:val="Импортированный стиль 81"/>
    <w:rsid w:val="00F65069"/>
  </w:style>
  <w:style w:type="numbering" w:customStyle="1" w:styleId="List81">
    <w:name w:val="List 81"/>
    <w:basedOn w:val="82"/>
    <w:rsid w:val="00F65069"/>
    <w:pPr>
      <w:numPr>
        <w:numId w:val="82"/>
      </w:numPr>
    </w:pPr>
  </w:style>
  <w:style w:type="numbering" w:customStyle="1" w:styleId="82">
    <w:name w:val="Импортированный стиль 82"/>
    <w:rsid w:val="00F65069"/>
  </w:style>
  <w:style w:type="numbering" w:customStyle="1" w:styleId="List82">
    <w:name w:val="List 82"/>
    <w:basedOn w:val="83"/>
    <w:rsid w:val="00F65069"/>
    <w:pPr>
      <w:numPr>
        <w:numId w:val="83"/>
      </w:numPr>
    </w:pPr>
  </w:style>
  <w:style w:type="numbering" w:customStyle="1" w:styleId="83">
    <w:name w:val="Импортированный стиль 83"/>
    <w:rsid w:val="00F65069"/>
  </w:style>
  <w:style w:type="numbering" w:customStyle="1" w:styleId="List83">
    <w:name w:val="List 83"/>
    <w:basedOn w:val="84"/>
    <w:rsid w:val="00F65069"/>
    <w:pPr>
      <w:numPr>
        <w:numId w:val="84"/>
      </w:numPr>
    </w:pPr>
  </w:style>
  <w:style w:type="numbering" w:customStyle="1" w:styleId="84">
    <w:name w:val="Импортированный стиль 84"/>
    <w:rsid w:val="00F65069"/>
  </w:style>
  <w:style w:type="numbering" w:customStyle="1" w:styleId="List84">
    <w:name w:val="List 84"/>
    <w:basedOn w:val="85"/>
    <w:rsid w:val="00F65069"/>
    <w:pPr>
      <w:numPr>
        <w:numId w:val="85"/>
      </w:numPr>
    </w:pPr>
  </w:style>
  <w:style w:type="numbering" w:customStyle="1" w:styleId="85">
    <w:name w:val="Импортированный стиль 85"/>
    <w:rsid w:val="00F65069"/>
  </w:style>
  <w:style w:type="numbering" w:customStyle="1" w:styleId="List85">
    <w:name w:val="List 85"/>
    <w:basedOn w:val="86"/>
    <w:rsid w:val="00F65069"/>
    <w:pPr>
      <w:numPr>
        <w:numId w:val="86"/>
      </w:numPr>
    </w:pPr>
  </w:style>
  <w:style w:type="numbering" w:customStyle="1" w:styleId="86">
    <w:name w:val="Импортированный стиль 86"/>
    <w:rsid w:val="00F65069"/>
  </w:style>
  <w:style w:type="numbering" w:customStyle="1" w:styleId="List86">
    <w:name w:val="List 86"/>
    <w:basedOn w:val="87"/>
    <w:rsid w:val="00F65069"/>
    <w:pPr>
      <w:numPr>
        <w:numId w:val="87"/>
      </w:numPr>
    </w:pPr>
  </w:style>
  <w:style w:type="numbering" w:customStyle="1" w:styleId="87">
    <w:name w:val="Импортированный стиль 87"/>
    <w:rsid w:val="00F65069"/>
  </w:style>
  <w:style w:type="numbering" w:customStyle="1" w:styleId="List87">
    <w:name w:val="List 87"/>
    <w:basedOn w:val="88"/>
    <w:rsid w:val="00F65069"/>
    <w:pPr>
      <w:numPr>
        <w:numId w:val="88"/>
      </w:numPr>
    </w:pPr>
  </w:style>
  <w:style w:type="numbering" w:customStyle="1" w:styleId="88">
    <w:name w:val="Импортированный стиль 88"/>
    <w:rsid w:val="00F65069"/>
  </w:style>
  <w:style w:type="numbering" w:customStyle="1" w:styleId="List88">
    <w:name w:val="List 88"/>
    <w:basedOn w:val="89"/>
    <w:rsid w:val="00F65069"/>
    <w:pPr>
      <w:numPr>
        <w:numId w:val="89"/>
      </w:numPr>
    </w:pPr>
  </w:style>
  <w:style w:type="numbering" w:customStyle="1" w:styleId="89">
    <w:name w:val="Импортированный стиль 89"/>
    <w:rsid w:val="00F65069"/>
  </w:style>
  <w:style w:type="numbering" w:customStyle="1" w:styleId="List89">
    <w:name w:val="List 89"/>
    <w:basedOn w:val="90"/>
    <w:rsid w:val="00F65069"/>
    <w:pPr>
      <w:numPr>
        <w:numId w:val="90"/>
      </w:numPr>
    </w:pPr>
  </w:style>
  <w:style w:type="numbering" w:customStyle="1" w:styleId="90">
    <w:name w:val="Импортированный стиль 90"/>
    <w:rsid w:val="00F65069"/>
  </w:style>
  <w:style w:type="paragraph" w:styleId="a7">
    <w:name w:val="List Paragraph"/>
    <w:rsid w:val="00F65069"/>
    <w:pPr>
      <w:spacing w:line="360" w:lineRule="auto"/>
      <w:ind w:left="720"/>
    </w:pPr>
    <w:rPr>
      <w:rFonts w:ascii="Arial Unicode MS" w:hAnsi="Arial Unicode MS" w:cs="Arial Unicode MS"/>
      <w:color w:val="000000"/>
      <w:sz w:val="24"/>
      <w:szCs w:val="24"/>
      <w:u w:color="000000"/>
    </w:rPr>
  </w:style>
  <w:style w:type="numbering" w:customStyle="1" w:styleId="List90">
    <w:name w:val="List 90"/>
    <w:basedOn w:val="9"/>
    <w:rsid w:val="00F65069"/>
    <w:pPr>
      <w:numPr>
        <w:numId w:val="91"/>
      </w:numPr>
    </w:pPr>
  </w:style>
  <w:style w:type="numbering" w:customStyle="1" w:styleId="List91">
    <w:name w:val="List 91"/>
    <w:basedOn w:val="92"/>
    <w:rsid w:val="00F65069"/>
    <w:pPr>
      <w:numPr>
        <w:numId w:val="92"/>
      </w:numPr>
    </w:pPr>
  </w:style>
  <w:style w:type="numbering" w:customStyle="1" w:styleId="92">
    <w:name w:val="Импортированный стиль 92"/>
    <w:rsid w:val="00F65069"/>
  </w:style>
  <w:style w:type="numbering" w:customStyle="1" w:styleId="List92">
    <w:name w:val="List 92"/>
    <w:basedOn w:val="93"/>
    <w:rsid w:val="00F65069"/>
    <w:pPr>
      <w:numPr>
        <w:numId w:val="93"/>
      </w:numPr>
    </w:pPr>
  </w:style>
  <w:style w:type="numbering" w:customStyle="1" w:styleId="93">
    <w:name w:val="Импортированный стиль 93"/>
    <w:rsid w:val="00F65069"/>
  </w:style>
  <w:style w:type="numbering" w:customStyle="1" w:styleId="List93">
    <w:name w:val="List 93"/>
    <w:basedOn w:val="94"/>
    <w:rsid w:val="00F65069"/>
    <w:pPr>
      <w:numPr>
        <w:numId w:val="94"/>
      </w:numPr>
    </w:pPr>
  </w:style>
  <w:style w:type="numbering" w:customStyle="1" w:styleId="94">
    <w:name w:val="Импортированный стиль 94"/>
    <w:rsid w:val="00F65069"/>
  </w:style>
  <w:style w:type="numbering" w:customStyle="1" w:styleId="List94">
    <w:name w:val="List 94"/>
    <w:basedOn w:val="95"/>
    <w:rsid w:val="00F65069"/>
    <w:pPr>
      <w:numPr>
        <w:numId w:val="95"/>
      </w:numPr>
    </w:pPr>
  </w:style>
  <w:style w:type="numbering" w:customStyle="1" w:styleId="95">
    <w:name w:val="Импортированный стиль 95"/>
    <w:rsid w:val="00F65069"/>
  </w:style>
  <w:style w:type="numbering" w:customStyle="1" w:styleId="List95">
    <w:name w:val="List 95"/>
    <w:basedOn w:val="96"/>
    <w:rsid w:val="00F65069"/>
    <w:pPr>
      <w:numPr>
        <w:numId w:val="96"/>
      </w:numPr>
    </w:pPr>
  </w:style>
  <w:style w:type="numbering" w:customStyle="1" w:styleId="96">
    <w:name w:val="Импортированный стиль 96"/>
    <w:rsid w:val="00F65069"/>
  </w:style>
  <w:style w:type="numbering" w:customStyle="1" w:styleId="List96">
    <w:name w:val="List 96"/>
    <w:basedOn w:val="97"/>
    <w:rsid w:val="00F65069"/>
    <w:pPr>
      <w:numPr>
        <w:numId w:val="97"/>
      </w:numPr>
    </w:pPr>
  </w:style>
  <w:style w:type="numbering" w:customStyle="1" w:styleId="97">
    <w:name w:val="Импортированный стиль 97"/>
    <w:rsid w:val="00F65069"/>
  </w:style>
  <w:style w:type="numbering" w:customStyle="1" w:styleId="List97">
    <w:name w:val="List 97"/>
    <w:basedOn w:val="98"/>
    <w:rsid w:val="00F65069"/>
    <w:pPr>
      <w:numPr>
        <w:numId w:val="98"/>
      </w:numPr>
    </w:pPr>
  </w:style>
  <w:style w:type="numbering" w:customStyle="1" w:styleId="98">
    <w:name w:val="Импортированный стиль 98"/>
    <w:rsid w:val="00F65069"/>
  </w:style>
  <w:style w:type="numbering" w:customStyle="1" w:styleId="List98">
    <w:name w:val="List 98"/>
    <w:basedOn w:val="99"/>
    <w:rsid w:val="00F65069"/>
    <w:pPr>
      <w:numPr>
        <w:numId w:val="99"/>
      </w:numPr>
    </w:pPr>
  </w:style>
  <w:style w:type="numbering" w:customStyle="1" w:styleId="99">
    <w:name w:val="Импортированный стиль 99"/>
    <w:rsid w:val="00F65069"/>
  </w:style>
  <w:style w:type="numbering" w:customStyle="1" w:styleId="List99">
    <w:name w:val="List 99"/>
    <w:basedOn w:val="1000"/>
    <w:rsid w:val="00F65069"/>
    <w:pPr>
      <w:numPr>
        <w:numId w:val="100"/>
      </w:numPr>
    </w:pPr>
  </w:style>
  <w:style w:type="numbering" w:customStyle="1" w:styleId="1000">
    <w:name w:val="Импортированный стиль 100"/>
    <w:rsid w:val="00F65069"/>
  </w:style>
  <w:style w:type="numbering" w:customStyle="1" w:styleId="List100">
    <w:name w:val="List 100"/>
    <w:basedOn w:val="101"/>
    <w:rsid w:val="00F65069"/>
    <w:pPr>
      <w:numPr>
        <w:numId w:val="101"/>
      </w:numPr>
    </w:pPr>
  </w:style>
  <w:style w:type="numbering" w:customStyle="1" w:styleId="101">
    <w:name w:val="Импортированный стиль 101"/>
    <w:rsid w:val="00F65069"/>
  </w:style>
  <w:style w:type="numbering" w:customStyle="1" w:styleId="List101">
    <w:name w:val="List 101"/>
    <w:basedOn w:val="102"/>
    <w:rsid w:val="00F65069"/>
    <w:pPr>
      <w:numPr>
        <w:numId w:val="102"/>
      </w:numPr>
    </w:pPr>
  </w:style>
  <w:style w:type="numbering" w:customStyle="1" w:styleId="102">
    <w:name w:val="Импортированный стиль 102"/>
    <w:rsid w:val="00F65069"/>
  </w:style>
  <w:style w:type="numbering" w:customStyle="1" w:styleId="List102">
    <w:name w:val="List 102"/>
    <w:basedOn w:val="103"/>
    <w:rsid w:val="00F65069"/>
    <w:pPr>
      <w:numPr>
        <w:numId w:val="103"/>
      </w:numPr>
    </w:pPr>
  </w:style>
  <w:style w:type="numbering" w:customStyle="1" w:styleId="103">
    <w:name w:val="Импортированный стиль 103"/>
    <w:rsid w:val="00F65069"/>
  </w:style>
  <w:style w:type="numbering" w:customStyle="1" w:styleId="List103">
    <w:name w:val="List 103"/>
    <w:basedOn w:val="104"/>
    <w:rsid w:val="00F65069"/>
    <w:pPr>
      <w:numPr>
        <w:numId w:val="104"/>
      </w:numPr>
    </w:pPr>
  </w:style>
  <w:style w:type="numbering" w:customStyle="1" w:styleId="104">
    <w:name w:val="Импортированный стиль 104"/>
    <w:rsid w:val="00F65069"/>
  </w:style>
  <w:style w:type="numbering" w:customStyle="1" w:styleId="List104">
    <w:name w:val="List 104"/>
    <w:basedOn w:val="105"/>
    <w:rsid w:val="00F65069"/>
    <w:pPr>
      <w:numPr>
        <w:numId w:val="105"/>
      </w:numPr>
    </w:pPr>
  </w:style>
  <w:style w:type="numbering" w:customStyle="1" w:styleId="105">
    <w:name w:val="Импортированный стиль 105"/>
    <w:rsid w:val="00F65069"/>
  </w:style>
  <w:style w:type="numbering" w:customStyle="1" w:styleId="List105">
    <w:name w:val="List 105"/>
    <w:basedOn w:val="106"/>
    <w:rsid w:val="00F65069"/>
    <w:pPr>
      <w:numPr>
        <w:numId w:val="106"/>
      </w:numPr>
    </w:pPr>
  </w:style>
  <w:style w:type="numbering" w:customStyle="1" w:styleId="106">
    <w:name w:val="Импортированный стиль 106"/>
    <w:rsid w:val="00F65069"/>
  </w:style>
  <w:style w:type="numbering" w:customStyle="1" w:styleId="List106">
    <w:name w:val="List 106"/>
    <w:basedOn w:val="107"/>
    <w:rsid w:val="00F65069"/>
    <w:pPr>
      <w:numPr>
        <w:numId w:val="107"/>
      </w:numPr>
    </w:pPr>
  </w:style>
  <w:style w:type="numbering" w:customStyle="1" w:styleId="107">
    <w:name w:val="Импортированный стиль 107"/>
    <w:rsid w:val="00F65069"/>
  </w:style>
  <w:style w:type="numbering" w:customStyle="1" w:styleId="List107">
    <w:name w:val="List 107"/>
    <w:basedOn w:val="108"/>
    <w:rsid w:val="00F65069"/>
    <w:pPr>
      <w:numPr>
        <w:numId w:val="108"/>
      </w:numPr>
    </w:pPr>
  </w:style>
  <w:style w:type="numbering" w:customStyle="1" w:styleId="108">
    <w:name w:val="Импортированный стиль 108"/>
    <w:rsid w:val="00F65069"/>
  </w:style>
  <w:style w:type="numbering" w:customStyle="1" w:styleId="List108">
    <w:name w:val="List 108"/>
    <w:basedOn w:val="109"/>
    <w:rsid w:val="00F65069"/>
    <w:pPr>
      <w:numPr>
        <w:numId w:val="109"/>
      </w:numPr>
    </w:pPr>
  </w:style>
  <w:style w:type="numbering" w:customStyle="1" w:styleId="109">
    <w:name w:val="Импортированный стиль 109"/>
    <w:rsid w:val="00F65069"/>
  </w:style>
  <w:style w:type="numbering" w:customStyle="1" w:styleId="List109">
    <w:name w:val="List 109"/>
    <w:basedOn w:val="110"/>
    <w:rsid w:val="00F65069"/>
    <w:pPr>
      <w:numPr>
        <w:numId w:val="110"/>
      </w:numPr>
    </w:pPr>
  </w:style>
  <w:style w:type="numbering" w:customStyle="1" w:styleId="110">
    <w:name w:val="Импортированный стиль 110"/>
    <w:rsid w:val="00F65069"/>
  </w:style>
  <w:style w:type="numbering" w:customStyle="1" w:styleId="List110">
    <w:name w:val="List 110"/>
    <w:basedOn w:val="111"/>
    <w:rsid w:val="00F65069"/>
    <w:pPr>
      <w:numPr>
        <w:numId w:val="111"/>
      </w:numPr>
    </w:pPr>
  </w:style>
  <w:style w:type="numbering" w:customStyle="1" w:styleId="111">
    <w:name w:val="Импортированный стиль 111"/>
    <w:rsid w:val="00F65069"/>
  </w:style>
  <w:style w:type="numbering" w:customStyle="1" w:styleId="List111">
    <w:name w:val="List 111"/>
    <w:basedOn w:val="112"/>
    <w:rsid w:val="00F65069"/>
    <w:pPr>
      <w:numPr>
        <w:numId w:val="112"/>
      </w:numPr>
    </w:pPr>
  </w:style>
  <w:style w:type="numbering" w:customStyle="1" w:styleId="112">
    <w:name w:val="Импортированный стиль 112"/>
    <w:rsid w:val="00F65069"/>
  </w:style>
  <w:style w:type="numbering" w:customStyle="1" w:styleId="List112">
    <w:name w:val="List 112"/>
    <w:basedOn w:val="113"/>
    <w:rsid w:val="00F65069"/>
    <w:pPr>
      <w:numPr>
        <w:numId w:val="113"/>
      </w:numPr>
    </w:pPr>
  </w:style>
  <w:style w:type="numbering" w:customStyle="1" w:styleId="113">
    <w:name w:val="Импортированный стиль 113"/>
    <w:rsid w:val="00F65069"/>
  </w:style>
  <w:style w:type="numbering" w:customStyle="1" w:styleId="List113">
    <w:name w:val="List 113"/>
    <w:basedOn w:val="114"/>
    <w:rsid w:val="00F65069"/>
    <w:pPr>
      <w:numPr>
        <w:numId w:val="114"/>
      </w:numPr>
    </w:pPr>
  </w:style>
  <w:style w:type="numbering" w:customStyle="1" w:styleId="114">
    <w:name w:val="Импортированный стиль 114"/>
    <w:rsid w:val="00F65069"/>
  </w:style>
  <w:style w:type="numbering" w:customStyle="1" w:styleId="List114">
    <w:name w:val="List 114"/>
    <w:basedOn w:val="115"/>
    <w:rsid w:val="00F65069"/>
    <w:pPr>
      <w:numPr>
        <w:numId w:val="115"/>
      </w:numPr>
    </w:pPr>
  </w:style>
  <w:style w:type="numbering" w:customStyle="1" w:styleId="115">
    <w:name w:val="Импортированный стиль 115"/>
    <w:rsid w:val="00F65069"/>
  </w:style>
  <w:style w:type="paragraph" w:customStyle="1" w:styleId="Default">
    <w:name w:val="Default"/>
    <w:rsid w:val="00F65069"/>
    <w:pPr>
      <w:spacing w:after="200" w:line="276" w:lineRule="auto"/>
    </w:pPr>
    <w:rPr>
      <w:rFonts w:ascii="Arial Unicode MS" w:hAnsi="Arial Unicode MS" w:cs="Arial Unicode MS"/>
      <w:color w:val="000000"/>
      <w:sz w:val="24"/>
      <w:szCs w:val="24"/>
      <w:u w:color="000000"/>
    </w:rPr>
  </w:style>
  <w:style w:type="paragraph" w:styleId="a8">
    <w:name w:val="No Spacing"/>
    <w:rsid w:val="00F65069"/>
    <w:pPr>
      <w:spacing w:after="200" w:line="276" w:lineRule="auto"/>
    </w:pPr>
    <w:rPr>
      <w:rFonts w:ascii="Calibri" w:eastAsia="Calibri" w:hAnsi="Calibri" w:cs="Calibri"/>
      <w:color w:val="000000"/>
      <w:sz w:val="22"/>
      <w:szCs w:val="22"/>
      <w:u w:color="000000"/>
    </w:rPr>
  </w:style>
  <w:style w:type="paragraph" w:customStyle="1" w:styleId="Standard">
    <w:name w:val="Standard"/>
    <w:rsid w:val="00F65069"/>
    <w:pPr>
      <w:widowControl w:val="0"/>
      <w:suppressAutoHyphens/>
      <w:spacing w:after="200" w:line="276" w:lineRule="auto"/>
    </w:pPr>
    <w:rPr>
      <w:rFonts w:ascii="Arial Unicode MS" w:hAnsi="Arial Unicode MS" w:cs="Arial Unicode MS"/>
      <w:color w:val="000000"/>
      <w:kern w:val="1"/>
      <w:sz w:val="24"/>
      <w:szCs w:val="24"/>
      <w:u w:color="000000"/>
      <w:lang w:val="de-DE"/>
    </w:rPr>
  </w:style>
  <w:style w:type="numbering" w:customStyle="1" w:styleId="List115">
    <w:name w:val="List 115"/>
    <w:basedOn w:val="116"/>
    <w:rsid w:val="00F65069"/>
    <w:pPr>
      <w:numPr>
        <w:numId w:val="116"/>
      </w:numPr>
    </w:pPr>
  </w:style>
  <w:style w:type="numbering" w:customStyle="1" w:styleId="116">
    <w:name w:val="Импортированный стиль 116"/>
    <w:rsid w:val="00F65069"/>
  </w:style>
  <w:style w:type="numbering" w:customStyle="1" w:styleId="List116">
    <w:name w:val="List 116"/>
    <w:basedOn w:val="117"/>
    <w:rsid w:val="00F65069"/>
    <w:pPr>
      <w:numPr>
        <w:numId w:val="117"/>
      </w:numPr>
    </w:pPr>
  </w:style>
  <w:style w:type="numbering" w:customStyle="1" w:styleId="117">
    <w:name w:val="Импортированный стиль 117"/>
    <w:rsid w:val="00F65069"/>
  </w:style>
  <w:style w:type="numbering" w:customStyle="1" w:styleId="List117">
    <w:name w:val="List 117"/>
    <w:basedOn w:val="118"/>
    <w:rsid w:val="00F65069"/>
    <w:pPr>
      <w:numPr>
        <w:numId w:val="118"/>
      </w:numPr>
    </w:pPr>
  </w:style>
  <w:style w:type="numbering" w:customStyle="1" w:styleId="118">
    <w:name w:val="Импортированный стиль 118"/>
    <w:rsid w:val="00F65069"/>
  </w:style>
  <w:style w:type="paragraph" w:customStyle="1" w:styleId="5a">
    <w:name w:val="Абзац списка5"/>
    <w:rsid w:val="00F65069"/>
    <w:pPr>
      <w:spacing w:after="200" w:line="276" w:lineRule="auto"/>
      <w:ind w:left="720"/>
    </w:pPr>
    <w:rPr>
      <w:rFonts w:ascii="Calibri" w:eastAsia="Calibri" w:hAnsi="Calibri" w:cs="Calibri"/>
      <w:color w:val="000000"/>
      <w:sz w:val="22"/>
      <w:szCs w:val="22"/>
      <w:u w:color="000000"/>
    </w:rPr>
  </w:style>
  <w:style w:type="numbering" w:customStyle="1" w:styleId="List118">
    <w:name w:val="List 118"/>
    <w:basedOn w:val="119"/>
    <w:rsid w:val="00F65069"/>
    <w:pPr>
      <w:numPr>
        <w:numId w:val="119"/>
      </w:numPr>
    </w:pPr>
  </w:style>
  <w:style w:type="numbering" w:customStyle="1" w:styleId="119">
    <w:name w:val="Импортированный стиль 119"/>
    <w:rsid w:val="00F65069"/>
  </w:style>
  <w:style w:type="paragraph" w:customStyle="1" w:styleId="18TexstSPISOK1">
    <w:name w:val="18TexstSPISOK_1"/>
    <w:rsid w:val="00F65069"/>
    <w:pPr>
      <w:tabs>
        <w:tab w:val="left" w:pos="360"/>
        <w:tab w:val="left" w:pos="640"/>
      </w:tabs>
      <w:spacing w:line="240" w:lineRule="atLeast"/>
      <w:ind w:left="640" w:hanging="300"/>
      <w:jc w:val="both"/>
    </w:pPr>
    <w:rPr>
      <w:rFonts w:ascii="Arial Unicode MS" w:hAnsi="Arial Unicode MS" w:cs="Arial Unicode MS"/>
      <w:color w:val="000000"/>
      <w:u w:color="000000"/>
    </w:rPr>
  </w:style>
  <w:style w:type="numbering" w:customStyle="1" w:styleId="List119">
    <w:name w:val="List 119"/>
    <w:basedOn w:val="120"/>
    <w:rsid w:val="00F65069"/>
    <w:pPr>
      <w:numPr>
        <w:numId w:val="120"/>
      </w:numPr>
    </w:pPr>
  </w:style>
  <w:style w:type="numbering" w:customStyle="1" w:styleId="120">
    <w:name w:val="Импортированный стиль 120"/>
    <w:rsid w:val="00F65069"/>
  </w:style>
  <w:style w:type="numbering" w:customStyle="1" w:styleId="List120">
    <w:name w:val="List 120"/>
    <w:basedOn w:val="121"/>
    <w:rsid w:val="00F65069"/>
    <w:pPr>
      <w:numPr>
        <w:numId w:val="121"/>
      </w:numPr>
    </w:pPr>
  </w:style>
  <w:style w:type="numbering" w:customStyle="1" w:styleId="121">
    <w:name w:val="Импортированный стиль 121"/>
    <w:rsid w:val="00F65069"/>
  </w:style>
  <w:style w:type="numbering" w:customStyle="1" w:styleId="List121">
    <w:name w:val="List 121"/>
    <w:basedOn w:val="122"/>
    <w:rsid w:val="00F65069"/>
    <w:pPr>
      <w:numPr>
        <w:numId w:val="122"/>
      </w:numPr>
    </w:pPr>
  </w:style>
  <w:style w:type="numbering" w:customStyle="1" w:styleId="122">
    <w:name w:val="Импортированный стиль 122"/>
    <w:rsid w:val="00F65069"/>
  </w:style>
  <w:style w:type="numbering" w:customStyle="1" w:styleId="List122">
    <w:name w:val="List 122"/>
    <w:basedOn w:val="123"/>
    <w:rsid w:val="00F65069"/>
    <w:pPr>
      <w:numPr>
        <w:numId w:val="123"/>
      </w:numPr>
    </w:pPr>
  </w:style>
  <w:style w:type="numbering" w:customStyle="1" w:styleId="123">
    <w:name w:val="Импортированный стиль 123"/>
    <w:rsid w:val="00F65069"/>
  </w:style>
  <w:style w:type="numbering" w:customStyle="1" w:styleId="List123">
    <w:name w:val="List 123"/>
    <w:basedOn w:val="124"/>
    <w:rsid w:val="00F65069"/>
    <w:pPr>
      <w:numPr>
        <w:numId w:val="124"/>
      </w:numPr>
    </w:pPr>
  </w:style>
  <w:style w:type="numbering" w:customStyle="1" w:styleId="124">
    <w:name w:val="Импортированный стиль 124"/>
    <w:rsid w:val="00F65069"/>
  </w:style>
  <w:style w:type="numbering" w:customStyle="1" w:styleId="List124">
    <w:name w:val="List 124"/>
    <w:basedOn w:val="125"/>
    <w:rsid w:val="00F65069"/>
    <w:pPr>
      <w:numPr>
        <w:numId w:val="125"/>
      </w:numPr>
    </w:pPr>
  </w:style>
  <w:style w:type="numbering" w:customStyle="1" w:styleId="125">
    <w:name w:val="Импортированный стиль 125"/>
    <w:rsid w:val="00F65069"/>
  </w:style>
  <w:style w:type="numbering" w:customStyle="1" w:styleId="List125">
    <w:name w:val="List 125"/>
    <w:basedOn w:val="126"/>
    <w:rsid w:val="00F65069"/>
    <w:pPr>
      <w:numPr>
        <w:numId w:val="126"/>
      </w:numPr>
    </w:pPr>
  </w:style>
  <w:style w:type="numbering" w:customStyle="1" w:styleId="126">
    <w:name w:val="Импортированный стиль 126"/>
    <w:rsid w:val="00F65069"/>
  </w:style>
  <w:style w:type="numbering" w:customStyle="1" w:styleId="List126">
    <w:name w:val="List 126"/>
    <w:basedOn w:val="127"/>
    <w:rsid w:val="00F65069"/>
    <w:pPr>
      <w:numPr>
        <w:numId w:val="127"/>
      </w:numPr>
    </w:pPr>
  </w:style>
  <w:style w:type="numbering" w:customStyle="1" w:styleId="127">
    <w:name w:val="Импортированный стиль 127"/>
    <w:rsid w:val="00F65069"/>
  </w:style>
  <w:style w:type="numbering" w:customStyle="1" w:styleId="List127">
    <w:name w:val="List 127"/>
    <w:basedOn w:val="128"/>
    <w:rsid w:val="00F65069"/>
    <w:pPr>
      <w:numPr>
        <w:numId w:val="128"/>
      </w:numPr>
    </w:pPr>
  </w:style>
  <w:style w:type="numbering" w:customStyle="1" w:styleId="128">
    <w:name w:val="Импортированный стиль 128"/>
    <w:rsid w:val="00F65069"/>
  </w:style>
  <w:style w:type="numbering" w:customStyle="1" w:styleId="List128">
    <w:name w:val="List 128"/>
    <w:basedOn w:val="129"/>
    <w:rsid w:val="00F65069"/>
    <w:pPr>
      <w:numPr>
        <w:numId w:val="129"/>
      </w:numPr>
    </w:pPr>
  </w:style>
  <w:style w:type="numbering" w:customStyle="1" w:styleId="129">
    <w:name w:val="Импортированный стиль 129"/>
    <w:rsid w:val="00F65069"/>
  </w:style>
  <w:style w:type="numbering" w:customStyle="1" w:styleId="List129">
    <w:name w:val="List 129"/>
    <w:basedOn w:val="130"/>
    <w:rsid w:val="00F65069"/>
    <w:pPr>
      <w:numPr>
        <w:numId w:val="130"/>
      </w:numPr>
    </w:pPr>
  </w:style>
  <w:style w:type="numbering" w:customStyle="1" w:styleId="130">
    <w:name w:val="Импортированный стиль 130"/>
    <w:rsid w:val="00F65069"/>
  </w:style>
  <w:style w:type="numbering" w:customStyle="1" w:styleId="List130">
    <w:name w:val="List 130"/>
    <w:basedOn w:val="131"/>
    <w:rsid w:val="00F65069"/>
    <w:pPr>
      <w:numPr>
        <w:numId w:val="131"/>
      </w:numPr>
    </w:pPr>
  </w:style>
  <w:style w:type="numbering" w:customStyle="1" w:styleId="131">
    <w:name w:val="Импортированный стиль 131"/>
    <w:rsid w:val="00F65069"/>
  </w:style>
  <w:style w:type="numbering" w:customStyle="1" w:styleId="List131">
    <w:name w:val="List 131"/>
    <w:basedOn w:val="132"/>
    <w:rsid w:val="00F65069"/>
    <w:pPr>
      <w:numPr>
        <w:numId w:val="132"/>
      </w:numPr>
    </w:pPr>
  </w:style>
  <w:style w:type="numbering" w:customStyle="1" w:styleId="132">
    <w:name w:val="Импортированный стиль 132"/>
    <w:rsid w:val="00F65069"/>
  </w:style>
  <w:style w:type="numbering" w:customStyle="1" w:styleId="List132">
    <w:name w:val="List 132"/>
    <w:basedOn w:val="133"/>
    <w:rsid w:val="00F65069"/>
    <w:pPr>
      <w:numPr>
        <w:numId w:val="133"/>
      </w:numPr>
    </w:pPr>
  </w:style>
  <w:style w:type="numbering" w:customStyle="1" w:styleId="133">
    <w:name w:val="Импортированный стиль 133"/>
    <w:rsid w:val="00F65069"/>
  </w:style>
  <w:style w:type="numbering" w:customStyle="1" w:styleId="List133">
    <w:name w:val="List 133"/>
    <w:basedOn w:val="134"/>
    <w:rsid w:val="00F65069"/>
    <w:pPr>
      <w:numPr>
        <w:numId w:val="134"/>
      </w:numPr>
    </w:pPr>
  </w:style>
  <w:style w:type="numbering" w:customStyle="1" w:styleId="134">
    <w:name w:val="Импортированный стиль 134"/>
    <w:rsid w:val="00F65069"/>
  </w:style>
  <w:style w:type="numbering" w:customStyle="1" w:styleId="List134">
    <w:name w:val="List 134"/>
    <w:basedOn w:val="135"/>
    <w:rsid w:val="00F65069"/>
    <w:pPr>
      <w:numPr>
        <w:numId w:val="135"/>
      </w:numPr>
    </w:pPr>
  </w:style>
  <w:style w:type="numbering" w:customStyle="1" w:styleId="135">
    <w:name w:val="Импортированный стиль 135"/>
    <w:rsid w:val="00F65069"/>
  </w:style>
  <w:style w:type="numbering" w:customStyle="1" w:styleId="List135">
    <w:name w:val="List 135"/>
    <w:basedOn w:val="136"/>
    <w:rsid w:val="00F65069"/>
    <w:pPr>
      <w:numPr>
        <w:numId w:val="136"/>
      </w:numPr>
    </w:pPr>
  </w:style>
  <w:style w:type="numbering" w:customStyle="1" w:styleId="136">
    <w:name w:val="Импортированный стиль 136"/>
    <w:rsid w:val="00F65069"/>
  </w:style>
  <w:style w:type="numbering" w:customStyle="1" w:styleId="List136">
    <w:name w:val="List 136"/>
    <w:basedOn w:val="137"/>
    <w:rsid w:val="00F65069"/>
    <w:pPr>
      <w:numPr>
        <w:numId w:val="137"/>
      </w:numPr>
    </w:pPr>
  </w:style>
  <w:style w:type="numbering" w:customStyle="1" w:styleId="137">
    <w:name w:val="Импортированный стиль 137"/>
    <w:rsid w:val="00F65069"/>
  </w:style>
  <w:style w:type="numbering" w:customStyle="1" w:styleId="List137">
    <w:name w:val="List 137"/>
    <w:basedOn w:val="138"/>
    <w:rsid w:val="00F65069"/>
    <w:pPr>
      <w:numPr>
        <w:numId w:val="138"/>
      </w:numPr>
    </w:pPr>
  </w:style>
  <w:style w:type="numbering" w:customStyle="1" w:styleId="138">
    <w:name w:val="Импортированный стиль 138"/>
    <w:rsid w:val="00F65069"/>
  </w:style>
  <w:style w:type="numbering" w:customStyle="1" w:styleId="List138">
    <w:name w:val="List 138"/>
    <w:basedOn w:val="18"/>
    <w:rsid w:val="00F65069"/>
    <w:pPr>
      <w:numPr>
        <w:numId w:val="139"/>
      </w:numPr>
    </w:pPr>
  </w:style>
  <w:style w:type="numbering" w:customStyle="1" w:styleId="List139">
    <w:name w:val="List 139"/>
    <w:basedOn w:val="140"/>
    <w:rsid w:val="00F65069"/>
    <w:pPr>
      <w:numPr>
        <w:numId w:val="140"/>
      </w:numPr>
    </w:pPr>
  </w:style>
  <w:style w:type="numbering" w:customStyle="1" w:styleId="140">
    <w:name w:val="Импортированный стиль 140"/>
    <w:rsid w:val="00F65069"/>
  </w:style>
  <w:style w:type="paragraph" w:customStyle="1" w:styleId="18TexstSPISOK10">
    <w:name w:val="18TexstSPISOK_1"/>
    <w:rsid w:val="00F65069"/>
    <w:pPr>
      <w:tabs>
        <w:tab w:val="left" w:pos="360"/>
        <w:tab w:val="left" w:pos="640"/>
      </w:tabs>
      <w:spacing w:line="240" w:lineRule="atLeast"/>
      <w:ind w:left="640" w:hanging="300"/>
      <w:jc w:val="both"/>
    </w:pPr>
    <w:rPr>
      <w:rFonts w:ascii="Arial Unicode MS" w:hAnsi="Courier New" w:cs="Arial Unicode MS"/>
      <w:color w:val="000000"/>
      <w:u w:color="000000"/>
    </w:rPr>
  </w:style>
  <w:style w:type="numbering" w:customStyle="1" w:styleId="List140">
    <w:name w:val="List 140"/>
    <w:basedOn w:val="141"/>
    <w:rsid w:val="00F65069"/>
    <w:pPr>
      <w:numPr>
        <w:numId w:val="141"/>
      </w:numPr>
    </w:pPr>
  </w:style>
  <w:style w:type="numbering" w:customStyle="1" w:styleId="141">
    <w:name w:val="Импортированный стиль 141"/>
    <w:rsid w:val="00F65069"/>
  </w:style>
  <w:style w:type="numbering" w:customStyle="1" w:styleId="List141">
    <w:name w:val="List 141"/>
    <w:basedOn w:val="142"/>
    <w:rsid w:val="00F65069"/>
    <w:pPr>
      <w:numPr>
        <w:numId w:val="142"/>
      </w:numPr>
    </w:pPr>
  </w:style>
  <w:style w:type="numbering" w:customStyle="1" w:styleId="142">
    <w:name w:val="Импортированный стиль 142"/>
    <w:rsid w:val="00F65069"/>
  </w:style>
  <w:style w:type="numbering" w:customStyle="1" w:styleId="List142">
    <w:name w:val="List 142"/>
    <w:basedOn w:val="143"/>
    <w:rsid w:val="00F65069"/>
    <w:pPr>
      <w:numPr>
        <w:numId w:val="143"/>
      </w:numPr>
    </w:pPr>
  </w:style>
  <w:style w:type="numbering" w:customStyle="1" w:styleId="143">
    <w:name w:val="Импортированный стиль 143"/>
    <w:rsid w:val="00F65069"/>
  </w:style>
  <w:style w:type="numbering" w:customStyle="1" w:styleId="List143">
    <w:name w:val="List 143"/>
    <w:basedOn w:val="144"/>
    <w:rsid w:val="00F65069"/>
    <w:pPr>
      <w:numPr>
        <w:numId w:val="144"/>
      </w:numPr>
    </w:pPr>
  </w:style>
  <w:style w:type="numbering" w:customStyle="1" w:styleId="144">
    <w:name w:val="Импортированный стиль 144"/>
    <w:rsid w:val="00F65069"/>
  </w:style>
  <w:style w:type="numbering" w:customStyle="1" w:styleId="List144">
    <w:name w:val="List 144"/>
    <w:basedOn w:val="145"/>
    <w:rsid w:val="00F65069"/>
    <w:pPr>
      <w:numPr>
        <w:numId w:val="145"/>
      </w:numPr>
    </w:pPr>
  </w:style>
  <w:style w:type="numbering" w:customStyle="1" w:styleId="145">
    <w:name w:val="Импортированный стиль 145"/>
    <w:rsid w:val="00F65069"/>
  </w:style>
  <w:style w:type="numbering" w:customStyle="1" w:styleId="List145">
    <w:name w:val="List 145"/>
    <w:basedOn w:val="146"/>
    <w:rsid w:val="00F65069"/>
    <w:pPr>
      <w:numPr>
        <w:numId w:val="146"/>
      </w:numPr>
    </w:pPr>
  </w:style>
  <w:style w:type="numbering" w:customStyle="1" w:styleId="146">
    <w:name w:val="Импортированный стиль 146"/>
    <w:rsid w:val="00F65069"/>
  </w:style>
  <w:style w:type="numbering" w:customStyle="1" w:styleId="List146">
    <w:name w:val="List 146"/>
    <w:basedOn w:val="147"/>
    <w:rsid w:val="00F65069"/>
    <w:pPr>
      <w:numPr>
        <w:numId w:val="147"/>
      </w:numPr>
    </w:pPr>
  </w:style>
  <w:style w:type="numbering" w:customStyle="1" w:styleId="147">
    <w:name w:val="Импортированный стиль 147"/>
    <w:rsid w:val="00F65069"/>
  </w:style>
  <w:style w:type="numbering" w:customStyle="1" w:styleId="List147">
    <w:name w:val="List 147"/>
    <w:basedOn w:val="148"/>
    <w:rsid w:val="00F65069"/>
    <w:pPr>
      <w:numPr>
        <w:numId w:val="148"/>
      </w:numPr>
    </w:pPr>
  </w:style>
  <w:style w:type="numbering" w:customStyle="1" w:styleId="148">
    <w:name w:val="Импортированный стиль 148"/>
    <w:rsid w:val="00F65069"/>
  </w:style>
  <w:style w:type="numbering" w:customStyle="1" w:styleId="List148">
    <w:name w:val="List 148"/>
    <w:basedOn w:val="149"/>
    <w:rsid w:val="00F65069"/>
    <w:pPr>
      <w:numPr>
        <w:numId w:val="149"/>
      </w:numPr>
    </w:pPr>
  </w:style>
  <w:style w:type="numbering" w:customStyle="1" w:styleId="149">
    <w:name w:val="Импортированный стиль 149"/>
    <w:rsid w:val="00F65069"/>
  </w:style>
  <w:style w:type="numbering" w:customStyle="1" w:styleId="List149">
    <w:name w:val="List 149"/>
    <w:basedOn w:val="150"/>
    <w:rsid w:val="00F65069"/>
    <w:pPr>
      <w:numPr>
        <w:numId w:val="150"/>
      </w:numPr>
    </w:pPr>
  </w:style>
  <w:style w:type="numbering" w:customStyle="1" w:styleId="150">
    <w:name w:val="Импортированный стиль 150"/>
    <w:rsid w:val="00F65069"/>
  </w:style>
  <w:style w:type="numbering" w:customStyle="1" w:styleId="List150">
    <w:name w:val="List 150"/>
    <w:basedOn w:val="151"/>
    <w:rsid w:val="00F65069"/>
    <w:pPr>
      <w:numPr>
        <w:numId w:val="151"/>
      </w:numPr>
    </w:pPr>
  </w:style>
  <w:style w:type="numbering" w:customStyle="1" w:styleId="151">
    <w:name w:val="Импортированный стиль 151"/>
    <w:rsid w:val="00F65069"/>
  </w:style>
  <w:style w:type="numbering" w:customStyle="1" w:styleId="List151">
    <w:name w:val="List 151"/>
    <w:basedOn w:val="152"/>
    <w:rsid w:val="00F65069"/>
    <w:pPr>
      <w:numPr>
        <w:numId w:val="152"/>
      </w:numPr>
    </w:pPr>
  </w:style>
  <w:style w:type="numbering" w:customStyle="1" w:styleId="152">
    <w:name w:val="Импортированный стиль 152"/>
    <w:rsid w:val="00F65069"/>
  </w:style>
  <w:style w:type="numbering" w:customStyle="1" w:styleId="List152">
    <w:name w:val="List 152"/>
    <w:basedOn w:val="153"/>
    <w:rsid w:val="00F65069"/>
    <w:pPr>
      <w:numPr>
        <w:numId w:val="153"/>
      </w:numPr>
    </w:pPr>
  </w:style>
  <w:style w:type="numbering" w:customStyle="1" w:styleId="153">
    <w:name w:val="Импортированный стиль 153"/>
    <w:rsid w:val="00F65069"/>
  </w:style>
  <w:style w:type="numbering" w:customStyle="1" w:styleId="List153">
    <w:name w:val="List 153"/>
    <w:basedOn w:val="154"/>
    <w:rsid w:val="00F65069"/>
    <w:pPr>
      <w:numPr>
        <w:numId w:val="154"/>
      </w:numPr>
    </w:pPr>
  </w:style>
  <w:style w:type="numbering" w:customStyle="1" w:styleId="154">
    <w:name w:val="Импортированный стиль 154"/>
    <w:rsid w:val="00F65069"/>
  </w:style>
  <w:style w:type="numbering" w:customStyle="1" w:styleId="List154">
    <w:name w:val="List 154"/>
    <w:basedOn w:val="155"/>
    <w:rsid w:val="00F65069"/>
    <w:pPr>
      <w:numPr>
        <w:numId w:val="155"/>
      </w:numPr>
    </w:pPr>
  </w:style>
  <w:style w:type="numbering" w:customStyle="1" w:styleId="155">
    <w:name w:val="Импортированный стиль 155"/>
    <w:rsid w:val="00F65069"/>
  </w:style>
  <w:style w:type="numbering" w:customStyle="1" w:styleId="List155">
    <w:name w:val="List 155"/>
    <w:basedOn w:val="156"/>
    <w:rsid w:val="00F65069"/>
    <w:pPr>
      <w:numPr>
        <w:numId w:val="156"/>
      </w:numPr>
    </w:pPr>
  </w:style>
  <w:style w:type="numbering" w:customStyle="1" w:styleId="156">
    <w:name w:val="Импортированный стиль 156"/>
    <w:rsid w:val="00F65069"/>
  </w:style>
  <w:style w:type="numbering" w:customStyle="1" w:styleId="List156">
    <w:name w:val="List 156"/>
    <w:basedOn w:val="157"/>
    <w:rsid w:val="00F65069"/>
    <w:pPr>
      <w:numPr>
        <w:numId w:val="157"/>
      </w:numPr>
    </w:pPr>
  </w:style>
  <w:style w:type="numbering" w:customStyle="1" w:styleId="157">
    <w:name w:val="Импортированный стиль 157"/>
    <w:rsid w:val="00F65069"/>
  </w:style>
  <w:style w:type="numbering" w:customStyle="1" w:styleId="List157">
    <w:name w:val="List 157"/>
    <w:basedOn w:val="158"/>
    <w:rsid w:val="00F65069"/>
    <w:pPr>
      <w:numPr>
        <w:numId w:val="158"/>
      </w:numPr>
    </w:pPr>
  </w:style>
  <w:style w:type="numbering" w:customStyle="1" w:styleId="158">
    <w:name w:val="Импортированный стиль 158"/>
    <w:rsid w:val="00F65069"/>
  </w:style>
  <w:style w:type="numbering" w:customStyle="1" w:styleId="List158">
    <w:name w:val="List 158"/>
    <w:basedOn w:val="159"/>
    <w:rsid w:val="00F65069"/>
    <w:pPr>
      <w:numPr>
        <w:numId w:val="159"/>
      </w:numPr>
    </w:pPr>
  </w:style>
  <w:style w:type="numbering" w:customStyle="1" w:styleId="159">
    <w:name w:val="Импортированный стиль 159"/>
    <w:rsid w:val="00F65069"/>
  </w:style>
  <w:style w:type="numbering" w:customStyle="1" w:styleId="List159">
    <w:name w:val="List 159"/>
    <w:basedOn w:val="160"/>
    <w:rsid w:val="00F65069"/>
    <w:pPr>
      <w:numPr>
        <w:numId w:val="160"/>
      </w:numPr>
    </w:pPr>
  </w:style>
  <w:style w:type="numbering" w:customStyle="1" w:styleId="160">
    <w:name w:val="Импортированный стиль 160"/>
    <w:rsid w:val="00F65069"/>
  </w:style>
  <w:style w:type="numbering" w:customStyle="1" w:styleId="List160">
    <w:name w:val="List 160"/>
    <w:basedOn w:val="161"/>
    <w:rsid w:val="00F65069"/>
    <w:pPr>
      <w:numPr>
        <w:numId w:val="161"/>
      </w:numPr>
    </w:pPr>
  </w:style>
  <w:style w:type="numbering" w:customStyle="1" w:styleId="161">
    <w:name w:val="Импортированный стиль 161"/>
    <w:rsid w:val="00F65069"/>
  </w:style>
  <w:style w:type="numbering" w:customStyle="1" w:styleId="List161">
    <w:name w:val="List 161"/>
    <w:basedOn w:val="162"/>
    <w:rsid w:val="00F65069"/>
    <w:pPr>
      <w:numPr>
        <w:numId w:val="162"/>
      </w:numPr>
    </w:pPr>
  </w:style>
  <w:style w:type="numbering" w:customStyle="1" w:styleId="162">
    <w:name w:val="Импортированный стиль 162"/>
    <w:rsid w:val="00F65069"/>
  </w:style>
  <w:style w:type="numbering" w:customStyle="1" w:styleId="List162">
    <w:name w:val="List 162"/>
    <w:basedOn w:val="163"/>
    <w:rsid w:val="00F65069"/>
    <w:pPr>
      <w:numPr>
        <w:numId w:val="163"/>
      </w:numPr>
    </w:pPr>
  </w:style>
  <w:style w:type="numbering" w:customStyle="1" w:styleId="163">
    <w:name w:val="Импортированный стиль 163"/>
    <w:rsid w:val="00F65069"/>
  </w:style>
  <w:style w:type="numbering" w:customStyle="1" w:styleId="List163">
    <w:name w:val="List 163"/>
    <w:basedOn w:val="164"/>
    <w:rsid w:val="00F65069"/>
    <w:pPr>
      <w:numPr>
        <w:numId w:val="164"/>
      </w:numPr>
    </w:pPr>
  </w:style>
  <w:style w:type="numbering" w:customStyle="1" w:styleId="164">
    <w:name w:val="Импортированный стиль 164"/>
    <w:rsid w:val="00F65069"/>
  </w:style>
  <w:style w:type="numbering" w:customStyle="1" w:styleId="List164">
    <w:name w:val="List 164"/>
    <w:basedOn w:val="165"/>
    <w:rsid w:val="00F65069"/>
    <w:pPr>
      <w:numPr>
        <w:numId w:val="165"/>
      </w:numPr>
    </w:pPr>
  </w:style>
  <w:style w:type="numbering" w:customStyle="1" w:styleId="165">
    <w:name w:val="Импортированный стиль 165"/>
    <w:rsid w:val="00F65069"/>
  </w:style>
  <w:style w:type="numbering" w:customStyle="1" w:styleId="List165">
    <w:name w:val="List 165"/>
    <w:basedOn w:val="166"/>
    <w:rsid w:val="00F65069"/>
    <w:pPr>
      <w:numPr>
        <w:numId w:val="166"/>
      </w:numPr>
    </w:pPr>
  </w:style>
  <w:style w:type="numbering" w:customStyle="1" w:styleId="166">
    <w:name w:val="Импортированный стиль 166"/>
    <w:rsid w:val="00F65069"/>
  </w:style>
  <w:style w:type="numbering" w:customStyle="1" w:styleId="List166">
    <w:name w:val="List 166"/>
    <w:basedOn w:val="167"/>
    <w:rsid w:val="00F65069"/>
    <w:pPr>
      <w:numPr>
        <w:numId w:val="167"/>
      </w:numPr>
    </w:pPr>
  </w:style>
  <w:style w:type="numbering" w:customStyle="1" w:styleId="167">
    <w:name w:val="Импортированный стиль 167"/>
    <w:rsid w:val="00F65069"/>
  </w:style>
  <w:style w:type="numbering" w:customStyle="1" w:styleId="List167">
    <w:name w:val="List 167"/>
    <w:basedOn w:val="168"/>
    <w:rsid w:val="00F65069"/>
    <w:pPr>
      <w:numPr>
        <w:numId w:val="168"/>
      </w:numPr>
    </w:pPr>
  </w:style>
  <w:style w:type="numbering" w:customStyle="1" w:styleId="168">
    <w:name w:val="Импортированный стиль 168"/>
    <w:rsid w:val="00F65069"/>
  </w:style>
  <w:style w:type="numbering" w:customStyle="1" w:styleId="List168">
    <w:name w:val="List 168"/>
    <w:basedOn w:val="169"/>
    <w:rsid w:val="00F65069"/>
    <w:pPr>
      <w:numPr>
        <w:numId w:val="169"/>
      </w:numPr>
    </w:pPr>
  </w:style>
  <w:style w:type="numbering" w:customStyle="1" w:styleId="169">
    <w:name w:val="Импортированный стиль 169"/>
    <w:rsid w:val="00F65069"/>
  </w:style>
  <w:style w:type="numbering" w:customStyle="1" w:styleId="List169">
    <w:name w:val="List 169"/>
    <w:basedOn w:val="170"/>
    <w:rsid w:val="00F65069"/>
    <w:pPr>
      <w:numPr>
        <w:numId w:val="170"/>
      </w:numPr>
    </w:pPr>
  </w:style>
  <w:style w:type="numbering" w:customStyle="1" w:styleId="170">
    <w:name w:val="Импортированный стиль 170"/>
    <w:rsid w:val="00F65069"/>
  </w:style>
  <w:style w:type="numbering" w:customStyle="1" w:styleId="List170">
    <w:name w:val="List 170"/>
    <w:basedOn w:val="171"/>
    <w:rsid w:val="00F65069"/>
    <w:pPr>
      <w:numPr>
        <w:numId w:val="171"/>
      </w:numPr>
    </w:pPr>
  </w:style>
  <w:style w:type="numbering" w:customStyle="1" w:styleId="171">
    <w:name w:val="Импортированный стиль 171"/>
    <w:rsid w:val="00F65069"/>
  </w:style>
  <w:style w:type="numbering" w:customStyle="1" w:styleId="List171">
    <w:name w:val="List 171"/>
    <w:basedOn w:val="172"/>
    <w:rsid w:val="00F65069"/>
    <w:pPr>
      <w:numPr>
        <w:numId w:val="172"/>
      </w:numPr>
    </w:pPr>
  </w:style>
  <w:style w:type="numbering" w:customStyle="1" w:styleId="172">
    <w:name w:val="Импортированный стиль 172"/>
    <w:rsid w:val="00F65069"/>
  </w:style>
  <w:style w:type="numbering" w:customStyle="1" w:styleId="List172">
    <w:name w:val="List 172"/>
    <w:basedOn w:val="173"/>
    <w:rsid w:val="00F65069"/>
    <w:pPr>
      <w:numPr>
        <w:numId w:val="173"/>
      </w:numPr>
    </w:pPr>
  </w:style>
  <w:style w:type="numbering" w:customStyle="1" w:styleId="173">
    <w:name w:val="Импортированный стиль 173"/>
    <w:rsid w:val="00F65069"/>
  </w:style>
  <w:style w:type="numbering" w:customStyle="1" w:styleId="List173">
    <w:name w:val="List 173"/>
    <w:basedOn w:val="174"/>
    <w:rsid w:val="00F65069"/>
    <w:pPr>
      <w:numPr>
        <w:numId w:val="174"/>
      </w:numPr>
    </w:pPr>
  </w:style>
  <w:style w:type="numbering" w:customStyle="1" w:styleId="174">
    <w:name w:val="Импортированный стиль 174"/>
    <w:rsid w:val="00F65069"/>
  </w:style>
  <w:style w:type="numbering" w:customStyle="1" w:styleId="List174">
    <w:name w:val="List 174"/>
    <w:basedOn w:val="175"/>
    <w:rsid w:val="00F65069"/>
    <w:pPr>
      <w:numPr>
        <w:numId w:val="175"/>
      </w:numPr>
    </w:pPr>
  </w:style>
  <w:style w:type="numbering" w:customStyle="1" w:styleId="175">
    <w:name w:val="Импортированный стиль 175"/>
    <w:rsid w:val="00F65069"/>
  </w:style>
  <w:style w:type="numbering" w:customStyle="1" w:styleId="List175">
    <w:name w:val="List 175"/>
    <w:basedOn w:val="176"/>
    <w:rsid w:val="00F65069"/>
    <w:pPr>
      <w:numPr>
        <w:numId w:val="176"/>
      </w:numPr>
    </w:pPr>
  </w:style>
  <w:style w:type="numbering" w:customStyle="1" w:styleId="176">
    <w:name w:val="Импортированный стиль 176"/>
    <w:rsid w:val="00F65069"/>
  </w:style>
  <w:style w:type="numbering" w:customStyle="1" w:styleId="List176">
    <w:name w:val="List 176"/>
    <w:basedOn w:val="177"/>
    <w:rsid w:val="00F65069"/>
    <w:pPr>
      <w:numPr>
        <w:numId w:val="177"/>
      </w:numPr>
    </w:pPr>
  </w:style>
  <w:style w:type="numbering" w:customStyle="1" w:styleId="177">
    <w:name w:val="Импортированный стиль 177"/>
    <w:rsid w:val="00F65069"/>
  </w:style>
  <w:style w:type="paragraph" w:styleId="a9">
    <w:name w:val="header"/>
    <w:rsid w:val="00F65069"/>
    <w:pPr>
      <w:tabs>
        <w:tab w:val="center" w:pos="4677"/>
        <w:tab w:val="right" w:pos="9355"/>
      </w:tabs>
    </w:pPr>
    <w:rPr>
      <w:rFonts w:ascii="Arial Unicode MS" w:hAnsi="Arial Unicode MS" w:cs="Arial Unicode MS"/>
      <w:color w:val="000000"/>
      <w:u w:color="000000"/>
    </w:rPr>
  </w:style>
  <w:style w:type="numbering" w:customStyle="1" w:styleId="List177">
    <w:name w:val="List 177"/>
    <w:basedOn w:val="178"/>
    <w:rsid w:val="00F65069"/>
    <w:pPr>
      <w:numPr>
        <w:numId w:val="178"/>
      </w:numPr>
    </w:pPr>
  </w:style>
  <w:style w:type="numbering" w:customStyle="1" w:styleId="178">
    <w:name w:val="Импортированный стиль 178"/>
    <w:rsid w:val="00F65069"/>
  </w:style>
  <w:style w:type="numbering" w:customStyle="1" w:styleId="List178">
    <w:name w:val="List 178"/>
    <w:basedOn w:val="179"/>
    <w:rsid w:val="00F65069"/>
    <w:pPr>
      <w:numPr>
        <w:numId w:val="179"/>
      </w:numPr>
    </w:pPr>
  </w:style>
  <w:style w:type="numbering" w:customStyle="1" w:styleId="179">
    <w:name w:val="Импортированный стиль 179"/>
    <w:rsid w:val="00F65069"/>
  </w:style>
  <w:style w:type="numbering" w:customStyle="1" w:styleId="List179">
    <w:name w:val="List 179"/>
    <w:basedOn w:val="180"/>
    <w:rsid w:val="00F65069"/>
    <w:pPr>
      <w:numPr>
        <w:numId w:val="180"/>
      </w:numPr>
    </w:pPr>
  </w:style>
  <w:style w:type="numbering" w:customStyle="1" w:styleId="180">
    <w:name w:val="Импортированный стиль 180"/>
    <w:rsid w:val="00F65069"/>
  </w:style>
  <w:style w:type="numbering" w:customStyle="1" w:styleId="List180">
    <w:name w:val="List 180"/>
    <w:basedOn w:val="181"/>
    <w:rsid w:val="00F65069"/>
    <w:pPr>
      <w:numPr>
        <w:numId w:val="181"/>
      </w:numPr>
    </w:pPr>
  </w:style>
  <w:style w:type="numbering" w:customStyle="1" w:styleId="181">
    <w:name w:val="Импортированный стиль 181"/>
    <w:rsid w:val="00F65069"/>
  </w:style>
  <w:style w:type="numbering" w:customStyle="1" w:styleId="List181">
    <w:name w:val="List 181"/>
    <w:basedOn w:val="182"/>
    <w:rsid w:val="00F65069"/>
    <w:pPr>
      <w:numPr>
        <w:numId w:val="182"/>
      </w:numPr>
    </w:pPr>
  </w:style>
  <w:style w:type="numbering" w:customStyle="1" w:styleId="182">
    <w:name w:val="Импортированный стиль 182"/>
    <w:rsid w:val="00F65069"/>
  </w:style>
  <w:style w:type="numbering" w:customStyle="1" w:styleId="List182">
    <w:name w:val="List 182"/>
    <w:basedOn w:val="183"/>
    <w:rsid w:val="00F65069"/>
    <w:pPr>
      <w:numPr>
        <w:numId w:val="183"/>
      </w:numPr>
    </w:pPr>
  </w:style>
  <w:style w:type="numbering" w:customStyle="1" w:styleId="183">
    <w:name w:val="Импортированный стиль 183"/>
    <w:rsid w:val="00F65069"/>
  </w:style>
  <w:style w:type="numbering" w:customStyle="1" w:styleId="List183">
    <w:name w:val="List 183"/>
    <w:basedOn w:val="184"/>
    <w:rsid w:val="00F65069"/>
    <w:pPr>
      <w:numPr>
        <w:numId w:val="184"/>
      </w:numPr>
    </w:pPr>
  </w:style>
  <w:style w:type="numbering" w:customStyle="1" w:styleId="184">
    <w:name w:val="Импортированный стиль 184"/>
    <w:rsid w:val="00F65069"/>
  </w:style>
  <w:style w:type="numbering" w:customStyle="1" w:styleId="List184">
    <w:name w:val="List 184"/>
    <w:basedOn w:val="185"/>
    <w:rsid w:val="00F65069"/>
    <w:pPr>
      <w:numPr>
        <w:numId w:val="185"/>
      </w:numPr>
    </w:pPr>
  </w:style>
  <w:style w:type="numbering" w:customStyle="1" w:styleId="185">
    <w:name w:val="Импортированный стиль 185"/>
    <w:rsid w:val="00F65069"/>
  </w:style>
  <w:style w:type="numbering" w:customStyle="1" w:styleId="List185">
    <w:name w:val="List 185"/>
    <w:basedOn w:val="186"/>
    <w:rsid w:val="00F65069"/>
    <w:pPr>
      <w:numPr>
        <w:numId w:val="186"/>
      </w:numPr>
    </w:pPr>
  </w:style>
  <w:style w:type="numbering" w:customStyle="1" w:styleId="186">
    <w:name w:val="Импортированный стиль 186"/>
    <w:rsid w:val="00F65069"/>
  </w:style>
  <w:style w:type="numbering" w:customStyle="1" w:styleId="List186">
    <w:name w:val="List 186"/>
    <w:basedOn w:val="187"/>
    <w:rsid w:val="00F65069"/>
    <w:pPr>
      <w:numPr>
        <w:numId w:val="187"/>
      </w:numPr>
    </w:pPr>
  </w:style>
  <w:style w:type="numbering" w:customStyle="1" w:styleId="187">
    <w:name w:val="Импортированный стиль 187"/>
    <w:rsid w:val="00F65069"/>
  </w:style>
  <w:style w:type="paragraph" w:styleId="aa">
    <w:name w:val="Body Text"/>
    <w:rsid w:val="00F65069"/>
    <w:pPr>
      <w:suppressAutoHyphens/>
      <w:spacing w:after="120" w:line="276" w:lineRule="auto"/>
    </w:pPr>
    <w:rPr>
      <w:rFonts w:ascii="Calibri" w:eastAsia="Calibri" w:hAnsi="Calibri" w:cs="Calibri"/>
      <w:color w:val="00000A"/>
      <w:kern w:val="1"/>
      <w:u w:color="00000A"/>
    </w:rPr>
  </w:style>
  <w:style w:type="numbering" w:customStyle="1" w:styleId="List187">
    <w:name w:val="List 187"/>
    <w:basedOn w:val="188"/>
    <w:rsid w:val="00F65069"/>
    <w:pPr>
      <w:numPr>
        <w:numId w:val="188"/>
      </w:numPr>
    </w:pPr>
  </w:style>
  <w:style w:type="numbering" w:customStyle="1" w:styleId="188">
    <w:name w:val="Импортированный стиль 188"/>
    <w:rsid w:val="00F65069"/>
  </w:style>
  <w:style w:type="numbering" w:customStyle="1" w:styleId="List188">
    <w:name w:val="List 188"/>
    <w:basedOn w:val="189"/>
    <w:rsid w:val="00F65069"/>
    <w:pPr>
      <w:numPr>
        <w:numId w:val="189"/>
      </w:numPr>
    </w:pPr>
  </w:style>
  <w:style w:type="numbering" w:customStyle="1" w:styleId="189">
    <w:name w:val="Импортированный стиль 189"/>
    <w:rsid w:val="00F65069"/>
  </w:style>
  <w:style w:type="numbering" w:customStyle="1" w:styleId="List189">
    <w:name w:val="List 189"/>
    <w:basedOn w:val="190"/>
    <w:rsid w:val="00F65069"/>
    <w:pPr>
      <w:numPr>
        <w:numId w:val="190"/>
      </w:numPr>
    </w:pPr>
  </w:style>
  <w:style w:type="numbering" w:customStyle="1" w:styleId="190">
    <w:name w:val="Импортированный стиль 190"/>
    <w:rsid w:val="00F65069"/>
  </w:style>
  <w:style w:type="numbering" w:customStyle="1" w:styleId="List190">
    <w:name w:val="List 190"/>
    <w:basedOn w:val="191"/>
    <w:rsid w:val="00F65069"/>
    <w:pPr>
      <w:numPr>
        <w:numId w:val="191"/>
      </w:numPr>
    </w:pPr>
  </w:style>
  <w:style w:type="numbering" w:customStyle="1" w:styleId="191">
    <w:name w:val="Импортированный стиль 191"/>
    <w:rsid w:val="00F65069"/>
  </w:style>
  <w:style w:type="numbering" w:customStyle="1" w:styleId="List191">
    <w:name w:val="List 191"/>
    <w:basedOn w:val="192"/>
    <w:rsid w:val="00F65069"/>
    <w:pPr>
      <w:numPr>
        <w:numId w:val="192"/>
      </w:numPr>
    </w:pPr>
  </w:style>
  <w:style w:type="numbering" w:customStyle="1" w:styleId="192">
    <w:name w:val="Импортированный стиль 192"/>
    <w:rsid w:val="00F65069"/>
  </w:style>
  <w:style w:type="numbering" w:customStyle="1" w:styleId="List192">
    <w:name w:val="List 192"/>
    <w:basedOn w:val="193"/>
    <w:rsid w:val="00F65069"/>
    <w:pPr>
      <w:numPr>
        <w:numId w:val="193"/>
      </w:numPr>
    </w:pPr>
  </w:style>
  <w:style w:type="numbering" w:customStyle="1" w:styleId="193">
    <w:name w:val="Импортированный стиль 193"/>
    <w:rsid w:val="00F65069"/>
  </w:style>
  <w:style w:type="paragraph" w:customStyle="1" w:styleId="ab">
    <w:name w:val="По умолчанию"/>
    <w:rsid w:val="00F65069"/>
    <w:rPr>
      <w:rFonts w:ascii="Helvetica" w:eastAsia="Helvetica" w:hAnsi="Helvetica" w:cs="Helvetica"/>
      <w:color w:val="000000"/>
      <w:sz w:val="22"/>
      <w:szCs w:val="22"/>
      <w:u w:color="000000"/>
    </w:rPr>
  </w:style>
  <w:style w:type="numbering" w:customStyle="1" w:styleId="List193">
    <w:name w:val="List 193"/>
    <w:basedOn w:val="194"/>
    <w:rsid w:val="00F65069"/>
    <w:pPr>
      <w:numPr>
        <w:numId w:val="194"/>
      </w:numPr>
    </w:pPr>
  </w:style>
  <w:style w:type="numbering" w:customStyle="1" w:styleId="194">
    <w:name w:val="Импортированный стиль 194"/>
    <w:rsid w:val="00F65069"/>
  </w:style>
  <w:style w:type="numbering" w:customStyle="1" w:styleId="List194">
    <w:name w:val="List 194"/>
    <w:basedOn w:val="195"/>
    <w:rsid w:val="00F65069"/>
    <w:pPr>
      <w:numPr>
        <w:numId w:val="195"/>
      </w:numPr>
    </w:pPr>
  </w:style>
  <w:style w:type="numbering" w:customStyle="1" w:styleId="195">
    <w:name w:val="Импортированный стиль 195"/>
    <w:rsid w:val="00F65069"/>
  </w:style>
  <w:style w:type="numbering" w:customStyle="1" w:styleId="List195">
    <w:name w:val="List 195"/>
    <w:basedOn w:val="196"/>
    <w:rsid w:val="00F65069"/>
    <w:pPr>
      <w:numPr>
        <w:numId w:val="196"/>
      </w:numPr>
    </w:pPr>
  </w:style>
  <w:style w:type="numbering" w:customStyle="1" w:styleId="196">
    <w:name w:val="Импортированный стиль 196"/>
    <w:rsid w:val="00F65069"/>
  </w:style>
  <w:style w:type="numbering" w:customStyle="1" w:styleId="List196">
    <w:name w:val="List 196"/>
    <w:basedOn w:val="197"/>
    <w:rsid w:val="00F65069"/>
    <w:pPr>
      <w:numPr>
        <w:numId w:val="197"/>
      </w:numPr>
    </w:pPr>
  </w:style>
  <w:style w:type="numbering" w:customStyle="1" w:styleId="197">
    <w:name w:val="Импортированный стиль 197"/>
    <w:rsid w:val="00F65069"/>
  </w:style>
  <w:style w:type="numbering" w:customStyle="1" w:styleId="List197">
    <w:name w:val="List 197"/>
    <w:basedOn w:val="198"/>
    <w:rsid w:val="00F65069"/>
    <w:pPr>
      <w:numPr>
        <w:numId w:val="198"/>
      </w:numPr>
    </w:pPr>
  </w:style>
  <w:style w:type="numbering" w:customStyle="1" w:styleId="198">
    <w:name w:val="Импортированный стиль 198"/>
    <w:rsid w:val="00F65069"/>
  </w:style>
  <w:style w:type="numbering" w:customStyle="1" w:styleId="List198">
    <w:name w:val="List 198"/>
    <w:basedOn w:val="199"/>
    <w:rsid w:val="00F65069"/>
    <w:pPr>
      <w:numPr>
        <w:numId w:val="199"/>
      </w:numPr>
    </w:pPr>
  </w:style>
  <w:style w:type="numbering" w:customStyle="1" w:styleId="199">
    <w:name w:val="Импортированный стиль 199"/>
    <w:rsid w:val="00F65069"/>
  </w:style>
  <w:style w:type="numbering" w:customStyle="1" w:styleId="List199">
    <w:name w:val="List 199"/>
    <w:basedOn w:val="200"/>
    <w:rsid w:val="00F65069"/>
    <w:pPr>
      <w:numPr>
        <w:numId w:val="200"/>
      </w:numPr>
    </w:pPr>
  </w:style>
  <w:style w:type="numbering" w:customStyle="1" w:styleId="200">
    <w:name w:val="Импортированный стиль 200"/>
    <w:rsid w:val="00F65069"/>
  </w:style>
  <w:style w:type="numbering" w:customStyle="1" w:styleId="List200">
    <w:name w:val="List 200"/>
    <w:basedOn w:val="201"/>
    <w:rsid w:val="00F65069"/>
    <w:pPr>
      <w:numPr>
        <w:numId w:val="201"/>
      </w:numPr>
    </w:pPr>
  </w:style>
  <w:style w:type="numbering" w:customStyle="1" w:styleId="201">
    <w:name w:val="Импортированный стиль 201"/>
    <w:rsid w:val="00F65069"/>
  </w:style>
  <w:style w:type="numbering" w:customStyle="1" w:styleId="List201">
    <w:name w:val="List 201"/>
    <w:basedOn w:val="202"/>
    <w:rsid w:val="00F65069"/>
    <w:pPr>
      <w:numPr>
        <w:numId w:val="202"/>
      </w:numPr>
    </w:pPr>
  </w:style>
  <w:style w:type="numbering" w:customStyle="1" w:styleId="202">
    <w:name w:val="Импортированный стиль 202"/>
    <w:rsid w:val="00F65069"/>
  </w:style>
  <w:style w:type="numbering" w:customStyle="1" w:styleId="List202">
    <w:name w:val="List 202"/>
    <w:basedOn w:val="203"/>
    <w:rsid w:val="00F65069"/>
    <w:pPr>
      <w:numPr>
        <w:numId w:val="203"/>
      </w:numPr>
    </w:pPr>
  </w:style>
  <w:style w:type="numbering" w:customStyle="1" w:styleId="203">
    <w:name w:val="Импортированный стиль 203"/>
    <w:rsid w:val="00F65069"/>
  </w:style>
  <w:style w:type="numbering" w:customStyle="1" w:styleId="List203">
    <w:name w:val="List 203"/>
    <w:basedOn w:val="204"/>
    <w:rsid w:val="00F65069"/>
    <w:pPr>
      <w:numPr>
        <w:numId w:val="204"/>
      </w:numPr>
    </w:pPr>
  </w:style>
  <w:style w:type="numbering" w:customStyle="1" w:styleId="204">
    <w:name w:val="Импортированный стиль 204"/>
    <w:rsid w:val="00F65069"/>
  </w:style>
  <w:style w:type="numbering" w:customStyle="1" w:styleId="List204">
    <w:name w:val="List 204"/>
    <w:basedOn w:val="205"/>
    <w:rsid w:val="00F65069"/>
    <w:pPr>
      <w:numPr>
        <w:numId w:val="205"/>
      </w:numPr>
    </w:pPr>
  </w:style>
  <w:style w:type="numbering" w:customStyle="1" w:styleId="205">
    <w:name w:val="Импортированный стиль 205"/>
    <w:rsid w:val="00F65069"/>
  </w:style>
  <w:style w:type="numbering" w:customStyle="1" w:styleId="List205">
    <w:name w:val="List 205"/>
    <w:basedOn w:val="206"/>
    <w:rsid w:val="00F65069"/>
    <w:pPr>
      <w:numPr>
        <w:numId w:val="206"/>
      </w:numPr>
    </w:pPr>
  </w:style>
  <w:style w:type="numbering" w:customStyle="1" w:styleId="206">
    <w:name w:val="Импортированный стиль 206"/>
    <w:rsid w:val="00F65069"/>
  </w:style>
  <w:style w:type="numbering" w:customStyle="1" w:styleId="List206">
    <w:name w:val="List 206"/>
    <w:basedOn w:val="207"/>
    <w:rsid w:val="00F65069"/>
    <w:pPr>
      <w:numPr>
        <w:numId w:val="207"/>
      </w:numPr>
    </w:pPr>
  </w:style>
  <w:style w:type="numbering" w:customStyle="1" w:styleId="207">
    <w:name w:val="Импортированный стиль 207"/>
    <w:rsid w:val="00F65069"/>
  </w:style>
  <w:style w:type="numbering" w:customStyle="1" w:styleId="List207">
    <w:name w:val="List 207"/>
    <w:basedOn w:val="208"/>
    <w:rsid w:val="00F65069"/>
    <w:pPr>
      <w:numPr>
        <w:numId w:val="208"/>
      </w:numPr>
    </w:pPr>
  </w:style>
  <w:style w:type="numbering" w:customStyle="1" w:styleId="208">
    <w:name w:val="Импортированный стиль 208"/>
    <w:rsid w:val="00F65069"/>
  </w:style>
  <w:style w:type="numbering" w:customStyle="1" w:styleId="List208">
    <w:name w:val="List 208"/>
    <w:basedOn w:val="209"/>
    <w:rsid w:val="00F65069"/>
    <w:pPr>
      <w:numPr>
        <w:numId w:val="209"/>
      </w:numPr>
    </w:pPr>
  </w:style>
  <w:style w:type="numbering" w:customStyle="1" w:styleId="209">
    <w:name w:val="Импортированный стиль 209"/>
    <w:rsid w:val="00F65069"/>
  </w:style>
  <w:style w:type="numbering" w:customStyle="1" w:styleId="List209">
    <w:name w:val="List 209"/>
    <w:basedOn w:val="2100"/>
    <w:rsid w:val="00F65069"/>
    <w:pPr>
      <w:numPr>
        <w:numId w:val="210"/>
      </w:numPr>
    </w:pPr>
  </w:style>
  <w:style w:type="numbering" w:customStyle="1" w:styleId="2100">
    <w:name w:val="Импортированный стиль 210"/>
    <w:rsid w:val="00F65069"/>
  </w:style>
  <w:style w:type="numbering" w:customStyle="1" w:styleId="List210">
    <w:name w:val="List 210"/>
    <w:basedOn w:val="211"/>
    <w:rsid w:val="00F65069"/>
    <w:pPr>
      <w:numPr>
        <w:numId w:val="211"/>
      </w:numPr>
    </w:pPr>
  </w:style>
  <w:style w:type="numbering" w:customStyle="1" w:styleId="211">
    <w:name w:val="Импортированный стиль 211"/>
    <w:rsid w:val="00F65069"/>
  </w:style>
  <w:style w:type="numbering" w:customStyle="1" w:styleId="List211">
    <w:name w:val="List 211"/>
    <w:basedOn w:val="212"/>
    <w:rsid w:val="00F65069"/>
    <w:pPr>
      <w:numPr>
        <w:numId w:val="212"/>
      </w:numPr>
    </w:pPr>
  </w:style>
  <w:style w:type="numbering" w:customStyle="1" w:styleId="212">
    <w:name w:val="Импортированный стиль 212"/>
    <w:rsid w:val="00F65069"/>
  </w:style>
  <w:style w:type="numbering" w:customStyle="1" w:styleId="List212">
    <w:name w:val="List 212"/>
    <w:basedOn w:val="213"/>
    <w:rsid w:val="00F65069"/>
    <w:pPr>
      <w:numPr>
        <w:numId w:val="213"/>
      </w:numPr>
    </w:pPr>
  </w:style>
  <w:style w:type="numbering" w:customStyle="1" w:styleId="213">
    <w:name w:val="Импортированный стиль 213"/>
    <w:rsid w:val="00F65069"/>
  </w:style>
  <w:style w:type="numbering" w:customStyle="1" w:styleId="List213">
    <w:name w:val="List 213"/>
    <w:basedOn w:val="214"/>
    <w:rsid w:val="00F65069"/>
    <w:pPr>
      <w:numPr>
        <w:numId w:val="214"/>
      </w:numPr>
    </w:pPr>
  </w:style>
  <w:style w:type="numbering" w:customStyle="1" w:styleId="214">
    <w:name w:val="Импортированный стиль 214"/>
    <w:rsid w:val="00F65069"/>
  </w:style>
  <w:style w:type="numbering" w:customStyle="1" w:styleId="List214">
    <w:name w:val="List 214"/>
    <w:basedOn w:val="215"/>
    <w:rsid w:val="00F65069"/>
    <w:pPr>
      <w:numPr>
        <w:numId w:val="215"/>
      </w:numPr>
    </w:pPr>
  </w:style>
  <w:style w:type="numbering" w:customStyle="1" w:styleId="215">
    <w:name w:val="Импортированный стиль 215"/>
    <w:rsid w:val="00F65069"/>
  </w:style>
  <w:style w:type="numbering" w:customStyle="1" w:styleId="List215">
    <w:name w:val="List 215"/>
    <w:basedOn w:val="216"/>
    <w:rsid w:val="00F65069"/>
    <w:pPr>
      <w:numPr>
        <w:numId w:val="216"/>
      </w:numPr>
    </w:pPr>
  </w:style>
  <w:style w:type="numbering" w:customStyle="1" w:styleId="216">
    <w:name w:val="Импортированный стиль 216"/>
    <w:rsid w:val="00F65069"/>
  </w:style>
  <w:style w:type="numbering" w:customStyle="1" w:styleId="List216">
    <w:name w:val="List 216"/>
    <w:basedOn w:val="217"/>
    <w:rsid w:val="00F65069"/>
    <w:pPr>
      <w:numPr>
        <w:numId w:val="217"/>
      </w:numPr>
    </w:pPr>
  </w:style>
  <w:style w:type="numbering" w:customStyle="1" w:styleId="217">
    <w:name w:val="Импортированный стиль 217"/>
    <w:rsid w:val="00F65069"/>
  </w:style>
  <w:style w:type="numbering" w:customStyle="1" w:styleId="List217">
    <w:name w:val="List 217"/>
    <w:basedOn w:val="218"/>
    <w:rsid w:val="00F65069"/>
    <w:pPr>
      <w:numPr>
        <w:numId w:val="218"/>
      </w:numPr>
    </w:pPr>
  </w:style>
  <w:style w:type="numbering" w:customStyle="1" w:styleId="218">
    <w:name w:val="Импортированный стиль 218"/>
    <w:rsid w:val="00F65069"/>
  </w:style>
  <w:style w:type="numbering" w:customStyle="1" w:styleId="List218">
    <w:name w:val="List 218"/>
    <w:basedOn w:val="219"/>
    <w:rsid w:val="00F65069"/>
    <w:pPr>
      <w:numPr>
        <w:numId w:val="219"/>
      </w:numPr>
    </w:pPr>
  </w:style>
  <w:style w:type="numbering" w:customStyle="1" w:styleId="219">
    <w:name w:val="Импортированный стиль 219"/>
    <w:rsid w:val="00F65069"/>
  </w:style>
  <w:style w:type="numbering" w:customStyle="1" w:styleId="List219">
    <w:name w:val="List 219"/>
    <w:basedOn w:val="220"/>
    <w:rsid w:val="00F65069"/>
    <w:pPr>
      <w:numPr>
        <w:numId w:val="220"/>
      </w:numPr>
    </w:pPr>
  </w:style>
  <w:style w:type="numbering" w:customStyle="1" w:styleId="220">
    <w:name w:val="Импортированный стиль 220"/>
    <w:rsid w:val="00F65069"/>
  </w:style>
  <w:style w:type="numbering" w:customStyle="1" w:styleId="List220">
    <w:name w:val="List 220"/>
    <w:basedOn w:val="221"/>
    <w:rsid w:val="00F65069"/>
    <w:pPr>
      <w:numPr>
        <w:numId w:val="221"/>
      </w:numPr>
    </w:pPr>
  </w:style>
  <w:style w:type="numbering" w:customStyle="1" w:styleId="221">
    <w:name w:val="Импортированный стиль 221"/>
    <w:rsid w:val="00F65069"/>
  </w:style>
  <w:style w:type="numbering" w:customStyle="1" w:styleId="List221">
    <w:name w:val="List 221"/>
    <w:basedOn w:val="222"/>
    <w:rsid w:val="00F65069"/>
    <w:pPr>
      <w:numPr>
        <w:numId w:val="222"/>
      </w:numPr>
    </w:pPr>
  </w:style>
  <w:style w:type="numbering" w:customStyle="1" w:styleId="222">
    <w:name w:val="Импортированный стиль 222"/>
    <w:rsid w:val="00F65069"/>
  </w:style>
  <w:style w:type="numbering" w:customStyle="1" w:styleId="List222">
    <w:name w:val="List 222"/>
    <w:basedOn w:val="223"/>
    <w:rsid w:val="00F65069"/>
    <w:pPr>
      <w:numPr>
        <w:numId w:val="223"/>
      </w:numPr>
    </w:pPr>
  </w:style>
  <w:style w:type="numbering" w:customStyle="1" w:styleId="223">
    <w:name w:val="Импортированный стиль 223"/>
    <w:rsid w:val="00F65069"/>
  </w:style>
  <w:style w:type="numbering" w:customStyle="1" w:styleId="List223">
    <w:name w:val="List 223"/>
    <w:basedOn w:val="224"/>
    <w:rsid w:val="00F65069"/>
    <w:pPr>
      <w:numPr>
        <w:numId w:val="224"/>
      </w:numPr>
    </w:pPr>
  </w:style>
  <w:style w:type="numbering" w:customStyle="1" w:styleId="224">
    <w:name w:val="Импортированный стиль 224"/>
    <w:rsid w:val="00F65069"/>
  </w:style>
  <w:style w:type="numbering" w:customStyle="1" w:styleId="List224">
    <w:name w:val="List 224"/>
    <w:basedOn w:val="225"/>
    <w:rsid w:val="00F65069"/>
    <w:pPr>
      <w:numPr>
        <w:numId w:val="225"/>
      </w:numPr>
    </w:pPr>
  </w:style>
  <w:style w:type="numbering" w:customStyle="1" w:styleId="225">
    <w:name w:val="Импортированный стиль 225"/>
    <w:rsid w:val="00F65069"/>
  </w:style>
  <w:style w:type="numbering" w:customStyle="1" w:styleId="List225">
    <w:name w:val="List 225"/>
    <w:basedOn w:val="226"/>
    <w:rsid w:val="00F65069"/>
    <w:pPr>
      <w:numPr>
        <w:numId w:val="226"/>
      </w:numPr>
    </w:pPr>
  </w:style>
  <w:style w:type="numbering" w:customStyle="1" w:styleId="226">
    <w:name w:val="Импортированный стиль 226"/>
    <w:rsid w:val="00F65069"/>
  </w:style>
  <w:style w:type="numbering" w:customStyle="1" w:styleId="List226">
    <w:name w:val="List 226"/>
    <w:basedOn w:val="227"/>
    <w:rsid w:val="00F65069"/>
    <w:pPr>
      <w:numPr>
        <w:numId w:val="227"/>
      </w:numPr>
    </w:pPr>
  </w:style>
  <w:style w:type="numbering" w:customStyle="1" w:styleId="227">
    <w:name w:val="Импортированный стиль 227"/>
    <w:rsid w:val="00F65069"/>
  </w:style>
  <w:style w:type="numbering" w:customStyle="1" w:styleId="List227">
    <w:name w:val="List 227"/>
    <w:basedOn w:val="228"/>
    <w:rsid w:val="00F65069"/>
    <w:pPr>
      <w:numPr>
        <w:numId w:val="228"/>
      </w:numPr>
    </w:pPr>
  </w:style>
  <w:style w:type="numbering" w:customStyle="1" w:styleId="228">
    <w:name w:val="Импортированный стиль 228"/>
    <w:rsid w:val="00F65069"/>
  </w:style>
  <w:style w:type="numbering" w:customStyle="1" w:styleId="List228">
    <w:name w:val="List 228"/>
    <w:basedOn w:val="229"/>
    <w:rsid w:val="00F65069"/>
    <w:pPr>
      <w:numPr>
        <w:numId w:val="229"/>
      </w:numPr>
    </w:pPr>
  </w:style>
  <w:style w:type="numbering" w:customStyle="1" w:styleId="229">
    <w:name w:val="Импортированный стиль 229"/>
    <w:rsid w:val="00F65069"/>
  </w:style>
  <w:style w:type="numbering" w:customStyle="1" w:styleId="List229">
    <w:name w:val="List 229"/>
    <w:basedOn w:val="230"/>
    <w:rsid w:val="00F65069"/>
    <w:pPr>
      <w:numPr>
        <w:numId w:val="230"/>
      </w:numPr>
    </w:pPr>
  </w:style>
  <w:style w:type="numbering" w:customStyle="1" w:styleId="230">
    <w:name w:val="Импортированный стиль 230"/>
    <w:rsid w:val="00F65069"/>
  </w:style>
  <w:style w:type="numbering" w:customStyle="1" w:styleId="List230">
    <w:name w:val="List 230"/>
    <w:basedOn w:val="231"/>
    <w:rsid w:val="00F65069"/>
    <w:pPr>
      <w:numPr>
        <w:numId w:val="231"/>
      </w:numPr>
    </w:pPr>
  </w:style>
  <w:style w:type="numbering" w:customStyle="1" w:styleId="231">
    <w:name w:val="Импортированный стиль 231"/>
    <w:rsid w:val="00F65069"/>
  </w:style>
  <w:style w:type="numbering" w:customStyle="1" w:styleId="List231">
    <w:name w:val="List 231"/>
    <w:basedOn w:val="232"/>
    <w:rsid w:val="00F65069"/>
    <w:pPr>
      <w:numPr>
        <w:numId w:val="232"/>
      </w:numPr>
    </w:pPr>
  </w:style>
  <w:style w:type="numbering" w:customStyle="1" w:styleId="232">
    <w:name w:val="Импортированный стиль 232"/>
    <w:rsid w:val="00F65069"/>
  </w:style>
  <w:style w:type="numbering" w:customStyle="1" w:styleId="List232">
    <w:name w:val="List 232"/>
    <w:basedOn w:val="233"/>
    <w:rsid w:val="00F65069"/>
    <w:pPr>
      <w:numPr>
        <w:numId w:val="233"/>
      </w:numPr>
    </w:pPr>
  </w:style>
  <w:style w:type="numbering" w:customStyle="1" w:styleId="233">
    <w:name w:val="Импортированный стиль 233"/>
    <w:rsid w:val="00F65069"/>
  </w:style>
  <w:style w:type="numbering" w:customStyle="1" w:styleId="List233">
    <w:name w:val="List 233"/>
    <w:basedOn w:val="234"/>
    <w:rsid w:val="00F65069"/>
    <w:pPr>
      <w:numPr>
        <w:numId w:val="234"/>
      </w:numPr>
    </w:pPr>
  </w:style>
  <w:style w:type="numbering" w:customStyle="1" w:styleId="234">
    <w:name w:val="Импортированный стиль 234"/>
    <w:rsid w:val="00F65069"/>
  </w:style>
  <w:style w:type="numbering" w:customStyle="1" w:styleId="List234">
    <w:name w:val="List 234"/>
    <w:basedOn w:val="235"/>
    <w:rsid w:val="00F65069"/>
    <w:pPr>
      <w:numPr>
        <w:numId w:val="235"/>
      </w:numPr>
    </w:pPr>
  </w:style>
  <w:style w:type="numbering" w:customStyle="1" w:styleId="235">
    <w:name w:val="Импортированный стиль 235"/>
    <w:rsid w:val="00F65069"/>
  </w:style>
  <w:style w:type="numbering" w:customStyle="1" w:styleId="List235">
    <w:name w:val="List 235"/>
    <w:basedOn w:val="236"/>
    <w:rsid w:val="00F65069"/>
    <w:pPr>
      <w:numPr>
        <w:numId w:val="236"/>
      </w:numPr>
    </w:pPr>
  </w:style>
  <w:style w:type="numbering" w:customStyle="1" w:styleId="236">
    <w:name w:val="Импортированный стиль 236"/>
    <w:rsid w:val="00F65069"/>
  </w:style>
  <w:style w:type="numbering" w:customStyle="1" w:styleId="List236">
    <w:name w:val="List 236"/>
    <w:basedOn w:val="237"/>
    <w:rsid w:val="00F65069"/>
    <w:pPr>
      <w:numPr>
        <w:numId w:val="237"/>
      </w:numPr>
    </w:pPr>
  </w:style>
  <w:style w:type="numbering" w:customStyle="1" w:styleId="237">
    <w:name w:val="Импортированный стиль 237"/>
    <w:rsid w:val="00F65069"/>
  </w:style>
  <w:style w:type="numbering" w:customStyle="1" w:styleId="List237">
    <w:name w:val="List 237"/>
    <w:basedOn w:val="238"/>
    <w:rsid w:val="00F65069"/>
    <w:pPr>
      <w:numPr>
        <w:numId w:val="238"/>
      </w:numPr>
    </w:pPr>
  </w:style>
  <w:style w:type="numbering" w:customStyle="1" w:styleId="238">
    <w:name w:val="Импортированный стиль 238"/>
    <w:rsid w:val="00F65069"/>
  </w:style>
  <w:style w:type="numbering" w:customStyle="1" w:styleId="List238">
    <w:name w:val="List 238"/>
    <w:basedOn w:val="239"/>
    <w:rsid w:val="00F65069"/>
    <w:pPr>
      <w:numPr>
        <w:numId w:val="239"/>
      </w:numPr>
    </w:pPr>
  </w:style>
  <w:style w:type="numbering" w:customStyle="1" w:styleId="239">
    <w:name w:val="Импортированный стиль 239"/>
    <w:rsid w:val="00F65069"/>
  </w:style>
  <w:style w:type="numbering" w:customStyle="1" w:styleId="List239">
    <w:name w:val="List 239"/>
    <w:basedOn w:val="240"/>
    <w:rsid w:val="00F65069"/>
    <w:pPr>
      <w:numPr>
        <w:numId w:val="240"/>
      </w:numPr>
    </w:pPr>
  </w:style>
  <w:style w:type="numbering" w:customStyle="1" w:styleId="240">
    <w:name w:val="Импортированный стиль 240"/>
    <w:rsid w:val="00F65069"/>
  </w:style>
  <w:style w:type="numbering" w:customStyle="1" w:styleId="List240">
    <w:name w:val="List 240"/>
    <w:basedOn w:val="241"/>
    <w:rsid w:val="00F65069"/>
    <w:pPr>
      <w:numPr>
        <w:numId w:val="241"/>
      </w:numPr>
    </w:pPr>
  </w:style>
  <w:style w:type="numbering" w:customStyle="1" w:styleId="241">
    <w:name w:val="Импортированный стиль 241"/>
    <w:rsid w:val="00F65069"/>
  </w:style>
  <w:style w:type="numbering" w:customStyle="1" w:styleId="List241">
    <w:name w:val="List 241"/>
    <w:basedOn w:val="242"/>
    <w:rsid w:val="00F65069"/>
    <w:pPr>
      <w:numPr>
        <w:numId w:val="242"/>
      </w:numPr>
    </w:pPr>
  </w:style>
  <w:style w:type="numbering" w:customStyle="1" w:styleId="242">
    <w:name w:val="Импортированный стиль 242"/>
    <w:rsid w:val="00F65069"/>
  </w:style>
  <w:style w:type="numbering" w:customStyle="1" w:styleId="List242">
    <w:name w:val="List 242"/>
    <w:basedOn w:val="243"/>
    <w:rsid w:val="00F65069"/>
    <w:pPr>
      <w:numPr>
        <w:numId w:val="243"/>
      </w:numPr>
    </w:pPr>
  </w:style>
  <w:style w:type="numbering" w:customStyle="1" w:styleId="243">
    <w:name w:val="Импортированный стиль 243"/>
    <w:rsid w:val="00F65069"/>
  </w:style>
  <w:style w:type="numbering" w:customStyle="1" w:styleId="List243">
    <w:name w:val="List 243"/>
    <w:basedOn w:val="244"/>
    <w:rsid w:val="00F65069"/>
    <w:pPr>
      <w:numPr>
        <w:numId w:val="244"/>
      </w:numPr>
    </w:pPr>
  </w:style>
  <w:style w:type="numbering" w:customStyle="1" w:styleId="244">
    <w:name w:val="Импортированный стиль 244"/>
    <w:rsid w:val="00F65069"/>
  </w:style>
  <w:style w:type="numbering" w:customStyle="1" w:styleId="List244">
    <w:name w:val="List 244"/>
    <w:basedOn w:val="245"/>
    <w:rsid w:val="00F65069"/>
    <w:pPr>
      <w:numPr>
        <w:numId w:val="245"/>
      </w:numPr>
    </w:pPr>
  </w:style>
  <w:style w:type="numbering" w:customStyle="1" w:styleId="245">
    <w:name w:val="Импортированный стиль 245"/>
    <w:rsid w:val="00F65069"/>
  </w:style>
  <w:style w:type="numbering" w:customStyle="1" w:styleId="List245">
    <w:name w:val="List 245"/>
    <w:basedOn w:val="246"/>
    <w:rsid w:val="00F65069"/>
    <w:pPr>
      <w:numPr>
        <w:numId w:val="246"/>
      </w:numPr>
    </w:pPr>
  </w:style>
  <w:style w:type="numbering" w:customStyle="1" w:styleId="246">
    <w:name w:val="Импортированный стиль 246"/>
    <w:rsid w:val="00F65069"/>
  </w:style>
  <w:style w:type="numbering" w:customStyle="1" w:styleId="List246">
    <w:name w:val="List 246"/>
    <w:basedOn w:val="247"/>
    <w:rsid w:val="00F65069"/>
    <w:pPr>
      <w:numPr>
        <w:numId w:val="247"/>
      </w:numPr>
    </w:pPr>
  </w:style>
  <w:style w:type="numbering" w:customStyle="1" w:styleId="247">
    <w:name w:val="Импортированный стиль 247"/>
    <w:rsid w:val="00F65069"/>
  </w:style>
  <w:style w:type="numbering" w:customStyle="1" w:styleId="List247">
    <w:name w:val="List 247"/>
    <w:basedOn w:val="248"/>
    <w:rsid w:val="00F65069"/>
    <w:pPr>
      <w:numPr>
        <w:numId w:val="248"/>
      </w:numPr>
    </w:pPr>
  </w:style>
  <w:style w:type="numbering" w:customStyle="1" w:styleId="248">
    <w:name w:val="Импортированный стиль 248"/>
    <w:rsid w:val="00F65069"/>
  </w:style>
  <w:style w:type="numbering" w:customStyle="1" w:styleId="List248">
    <w:name w:val="List 248"/>
    <w:basedOn w:val="249"/>
    <w:rsid w:val="00F65069"/>
    <w:pPr>
      <w:numPr>
        <w:numId w:val="249"/>
      </w:numPr>
    </w:pPr>
  </w:style>
  <w:style w:type="numbering" w:customStyle="1" w:styleId="249">
    <w:name w:val="Импортированный стиль 249"/>
    <w:rsid w:val="00F65069"/>
  </w:style>
  <w:style w:type="numbering" w:customStyle="1" w:styleId="List249">
    <w:name w:val="List 249"/>
    <w:basedOn w:val="250"/>
    <w:rsid w:val="00F65069"/>
    <w:pPr>
      <w:numPr>
        <w:numId w:val="250"/>
      </w:numPr>
    </w:pPr>
  </w:style>
  <w:style w:type="numbering" w:customStyle="1" w:styleId="250">
    <w:name w:val="Импортированный стиль 250"/>
    <w:rsid w:val="00F65069"/>
  </w:style>
  <w:style w:type="numbering" w:customStyle="1" w:styleId="List250">
    <w:name w:val="List 250"/>
    <w:basedOn w:val="251"/>
    <w:rsid w:val="00F65069"/>
    <w:pPr>
      <w:numPr>
        <w:numId w:val="251"/>
      </w:numPr>
    </w:pPr>
  </w:style>
  <w:style w:type="numbering" w:customStyle="1" w:styleId="251">
    <w:name w:val="Импортированный стиль 251"/>
    <w:rsid w:val="00F65069"/>
  </w:style>
  <w:style w:type="numbering" w:customStyle="1" w:styleId="List251">
    <w:name w:val="List 251"/>
    <w:basedOn w:val="252"/>
    <w:rsid w:val="00F65069"/>
    <w:pPr>
      <w:numPr>
        <w:numId w:val="252"/>
      </w:numPr>
    </w:pPr>
  </w:style>
  <w:style w:type="numbering" w:customStyle="1" w:styleId="252">
    <w:name w:val="Импортированный стиль 252"/>
    <w:rsid w:val="00F65069"/>
  </w:style>
  <w:style w:type="numbering" w:customStyle="1" w:styleId="List252">
    <w:name w:val="List 252"/>
    <w:basedOn w:val="253"/>
    <w:rsid w:val="00F65069"/>
    <w:pPr>
      <w:numPr>
        <w:numId w:val="253"/>
      </w:numPr>
    </w:pPr>
  </w:style>
  <w:style w:type="numbering" w:customStyle="1" w:styleId="253">
    <w:name w:val="Импортированный стиль 253"/>
    <w:rsid w:val="00F65069"/>
  </w:style>
  <w:style w:type="numbering" w:customStyle="1" w:styleId="List253">
    <w:name w:val="List 253"/>
    <w:basedOn w:val="254"/>
    <w:rsid w:val="00F65069"/>
    <w:pPr>
      <w:numPr>
        <w:numId w:val="254"/>
      </w:numPr>
    </w:pPr>
  </w:style>
  <w:style w:type="numbering" w:customStyle="1" w:styleId="254">
    <w:name w:val="Импортированный стиль 254"/>
    <w:rsid w:val="00F65069"/>
  </w:style>
  <w:style w:type="numbering" w:customStyle="1" w:styleId="List254">
    <w:name w:val="List 254"/>
    <w:basedOn w:val="255"/>
    <w:rsid w:val="00F65069"/>
    <w:pPr>
      <w:numPr>
        <w:numId w:val="255"/>
      </w:numPr>
    </w:pPr>
  </w:style>
  <w:style w:type="numbering" w:customStyle="1" w:styleId="255">
    <w:name w:val="Импортированный стиль 255"/>
    <w:rsid w:val="00F65069"/>
  </w:style>
  <w:style w:type="numbering" w:customStyle="1" w:styleId="List255">
    <w:name w:val="List 255"/>
    <w:basedOn w:val="256"/>
    <w:rsid w:val="00F65069"/>
    <w:pPr>
      <w:numPr>
        <w:numId w:val="256"/>
      </w:numPr>
    </w:pPr>
  </w:style>
  <w:style w:type="numbering" w:customStyle="1" w:styleId="256">
    <w:name w:val="Импортированный стиль 256"/>
    <w:rsid w:val="00F65069"/>
  </w:style>
  <w:style w:type="numbering" w:customStyle="1" w:styleId="List256">
    <w:name w:val="List 256"/>
    <w:basedOn w:val="257"/>
    <w:rsid w:val="00F65069"/>
    <w:pPr>
      <w:numPr>
        <w:numId w:val="257"/>
      </w:numPr>
    </w:pPr>
  </w:style>
  <w:style w:type="numbering" w:customStyle="1" w:styleId="257">
    <w:name w:val="Импортированный стиль 257"/>
    <w:rsid w:val="00F65069"/>
  </w:style>
  <w:style w:type="numbering" w:customStyle="1" w:styleId="List257">
    <w:name w:val="List 257"/>
    <w:basedOn w:val="258"/>
    <w:rsid w:val="00F65069"/>
    <w:pPr>
      <w:numPr>
        <w:numId w:val="258"/>
      </w:numPr>
    </w:pPr>
  </w:style>
  <w:style w:type="numbering" w:customStyle="1" w:styleId="258">
    <w:name w:val="Импортированный стиль 258"/>
    <w:rsid w:val="00F65069"/>
  </w:style>
  <w:style w:type="numbering" w:customStyle="1" w:styleId="List258">
    <w:name w:val="List 258"/>
    <w:basedOn w:val="259"/>
    <w:rsid w:val="00F65069"/>
    <w:pPr>
      <w:numPr>
        <w:numId w:val="259"/>
      </w:numPr>
    </w:pPr>
  </w:style>
  <w:style w:type="numbering" w:customStyle="1" w:styleId="259">
    <w:name w:val="Импортированный стиль 259"/>
    <w:rsid w:val="00F65069"/>
  </w:style>
  <w:style w:type="numbering" w:customStyle="1" w:styleId="List259">
    <w:name w:val="List 259"/>
    <w:basedOn w:val="260"/>
    <w:rsid w:val="00F65069"/>
    <w:pPr>
      <w:numPr>
        <w:numId w:val="260"/>
      </w:numPr>
    </w:pPr>
  </w:style>
  <w:style w:type="numbering" w:customStyle="1" w:styleId="260">
    <w:name w:val="Импортированный стиль 260"/>
    <w:rsid w:val="00F65069"/>
  </w:style>
  <w:style w:type="numbering" w:customStyle="1" w:styleId="List260">
    <w:name w:val="List 260"/>
    <w:basedOn w:val="261"/>
    <w:rsid w:val="00F65069"/>
    <w:pPr>
      <w:numPr>
        <w:numId w:val="261"/>
      </w:numPr>
    </w:pPr>
  </w:style>
  <w:style w:type="numbering" w:customStyle="1" w:styleId="261">
    <w:name w:val="Импортированный стиль 261"/>
    <w:rsid w:val="00F65069"/>
  </w:style>
  <w:style w:type="numbering" w:customStyle="1" w:styleId="List261">
    <w:name w:val="List 261"/>
    <w:basedOn w:val="262"/>
    <w:rsid w:val="00F65069"/>
    <w:pPr>
      <w:numPr>
        <w:numId w:val="262"/>
      </w:numPr>
    </w:pPr>
  </w:style>
  <w:style w:type="numbering" w:customStyle="1" w:styleId="262">
    <w:name w:val="Импортированный стиль 262"/>
    <w:rsid w:val="00F65069"/>
  </w:style>
  <w:style w:type="numbering" w:customStyle="1" w:styleId="List262">
    <w:name w:val="List 262"/>
    <w:basedOn w:val="263"/>
    <w:rsid w:val="00F65069"/>
    <w:pPr>
      <w:numPr>
        <w:numId w:val="263"/>
      </w:numPr>
    </w:pPr>
  </w:style>
  <w:style w:type="numbering" w:customStyle="1" w:styleId="263">
    <w:name w:val="Импортированный стиль 263"/>
    <w:rsid w:val="00F65069"/>
  </w:style>
  <w:style w:type="numbering" w:customStyle="1" w:styleId="List263">
    <w:name w:val="List 263"/>
    <w:basedOn w:val="264"/>
    <w:rsid w:val="00F65069"/>
    <w:pPr>
      <w:numPr>
        <w:numId w:val="264"/>
      </w:numPr>
    </w:pPr>
  </w:style>
  <w:style w:type="numbering" w:customStyle="1" w:styleId="264">
    <w:name w:val="Импортированный стиль 264"/>
    <w:rsid w:val="00F65069"/>
  </w:style>
  <w:style w:type="numbering" w:customStyle="1" w:styleId="List264">
    <w:name w:val="List 264"/>
    <w:basedOn w:val="265"/>
    <w:rsid w:val="00F65069"/>
    <w:pPr>
      <w:numPr>
        <w:numId w:val="265"/>
      </w:numPr>
    </w:pPr>
  </w:style>
  <w:style w:type="numbering" w:customStyle="1" w:styleId="265">
    <w:name w:val="Импортированный стиль 265"/>
    <w:rsid w:val="00F65069"/>
  </w:style>
  <w:style w:type="numbering" w:customStyle="1" w:styleId="List265">
    <w:name w:val="List 265"/>
    <w:basedOn w:val="266"/>
    <w:rsid w:val="00F65069"/>
    <w:pPr>
      <w:numPr>
        <w:numId w:val="266"/>
      </w:numPr>
    </w:pPr>
  </w:style>
  <w:style w:type="numbering" w:customStyle="1" w:styleId="266">
    <w:name w:val="Импортированный стиль 266"/>
    <w:rsid w:val="00F65069"/>
  </w:style>
  <w:style w:type="numbering" w:customStyle="1" w:styleId="List266">
    <w:name w:val="List 266"/>
    <w:basedOn w:val="267"/>
    <w:rsid w:val="00F65069"/>
    <w:pPr>
      <w:numPr>
        <w:numId w:val="267"/>
      </w:numPr>
    </w:pPr>
  </w:style>
  <w:style w:type="numbering" w:customStyle="1" w:styleId="267">
    <w:name w:val="Импортированный стиль 267"/>
    <w:rsid w:val="00F65069"/>
  </w:style>
  <w:style w:type="numbering" w:customStyle="1" w:styleId="List267">
    <w:name w:val="List 267"/>
    <w:basedOn w:val="268"/>
    <w:rsid w:val="00F65069"/>
    <w:pPr>
      <w:numPr>
        <w:numId w:val="268"/>
      </w:numPr>
    </w:pPr>
  </w:style>
  <w:style w:type="numbering" w:customStyle="1" w:styleId="268">
    <w:name w:val="Импортированный стиль 268"/>
    <w:rsid w:val="00F65069"/>
  </w:style>
  <w:style w:type="numbering" w:customStyle="1" w:styleId="List268">
    <w:name w:val="List 268"/>
    <w:basedOn w:val="269"/>
    <w:rsid w:val="00F65069"/>
    <w:pPr>
      <w:numPr>
        <w:numId w:val="269"/>
      </w:numPr>
    </w:pPr>
  </w:style>
  <w:style w:type="numbering" w:customStyle="1" w:styleId="269">
    <w:name w:val="Импортированный стиль 269"/>
    <w:rsid w:val="00F65069"/>
  </w:style>
  <w:style w:type="numbering" w:customStyle="1" w:styleId="List269">
    <w:name w:val="List 269"/>
    <w:basedOn w:val="270"/>
    <w:rsid w:val="00F65069"/>
    <w:pPr>
      <w:numPr>
        <w:numId w:val="270"/>
      </w:numPr>
    </w:pPr>
  </w:style>
  <w:style w:type="numbering" w:customStyle="1" w:styleId="270">
    <w:name w:val="Импортированный стиль 270"/>
    <w:rsid w:val="00F65069"/>
  </w:style>
  <w:style w:type="numbering" w:customStyle="1" w:styleId="List270">
    <w:name w:val="List 270"/>
    <w:basedOn w:val="271"/>
    <w:rsid w:val="00F65069"/>
    <w:pPr>
      <w:numPr>
        <w:numId w:val="271"/>
      </w:numPr>
    </w:pPr>
  </w:style>
  <w:style w:type="numbering" w:customStyle="1" w:styleId="271">
    <w:name w:val="Импортированный стиль 271"/>
    <w:rsid w:val="00F65069"/>
  </w:style>
  <w:style w:type="numbering" w:customStyle="1" w:styleId="List271">
    <w:name w:val="List 271"/>
    <w:basedOn w:val="272"/>
    <w:rsid w:val="00F65069"/>
    <w:pPr>
      <w:numPr>
        <w:numId w:val="272"/>
      </w:numPr>
    </w:pPr>
  </w:style>
  <w:style w:type="numbering" w:customStyle="1" w:styleId="272">
    <w:name w:val="Импортированный стиль 272"/>
    <w:rsid w:val="00F65069"/>
  </w:style>
  <w:style w:type="numbering" w:customStyle="1" w:styleId="List272">
    <w:name w:val="List 272"/>
    <w:basedOn w:val="273"/>
    <w:rsid w:val="00F65069"/>
    <w:pPr>
      <w:numPr>
        <w:numId w:val="273"/>
      </w:numPr>
    </w:pPr>
  </w:style>
  <w:style w:type="numbering" w:customStyle="1" w:styleId="273">
    <w:name w:val="Импортированный стиль 273"/>
    <w:rsid w:val="00F65069"/>
  </w:style>
  <w:style w:type="numbering" w:customStyle="1" w:styleId="List273">
    <w:name w:val="List 273"/>
    <w:basedOn w:val="274"/>
    <w:rsid w:val="00F65069"/>
    <w:pPr>
      <w:numPr>
        <w:numId w:val="274"/>
      </w:numPr>
    </w:pPr>
  </w:style>
  <w:style w:type="numbering" w:customStyle="1" w:styleId="274">
    <w:name w:val="Импортированный стиль 274"/>
    <w:rsid w:val="00F65069"/>
  </w:style>
  <w:style w:type="numbering" w:customStyle="1" w:styleId="List274">
    <w:name w:val="List 274"/>
    <w:basedOn w:val="275"/>
    <w:rsid w:val="00F65069"/>
    <w:pPr>
      <w:numPr>
        <w:numId w:val="275"/>
      </w:numPr>
    </w:pPr>
  </w:style>
  <w:style w:type="numbering" w:customStyle="1" w:styleId="275">
    <w:name w:val="Импортированный стиль 275"/>
    <w:rsid w:val="00F65069"/>
  </w:style>
  <w:style w:type="numbering" w:customStyle="1" w:styleId="List275">
    <w:name w:val="List 275"/>
    <w:basedOn w:val="276"/>
    <w:rsid w:val="00F65069"/>
    <w:pPr>
      <w:numPr>
        <w:numId w:val="276"/>
      </w:numPr>
    </w:pPr>
  </w:style>
  <w:style w:type="numbering" w:customStyle="1" w:styleId="276">
    <w:name w:val="Импортированный стиль 276"/>
    <w:rsid w:val="00F65069"/>
  </w:style>
  <w:style w:type="numbering" w:customStyle="1" w:styleId="List276">
    <w:name w:val="List 276"/>
    <w:basedOn w:val="277"/>
    <w:rsid w:val="00F65069"/>
    <w:pPr>
      <w:numPr>
        <w:numId w:val="277"/>
      </w:numPr>
    </w:pPr>
  </w:style>
  <w:style w:type="numbering" w:customStyle="1" w:styleId="277">
    <w:name w:val="Импортированный стиль 277"/>
    <w:rsid w:val="00F65069"/>
  </w:style>
  <w:style w:type="numbering" w:customStyle="1" w:styleId="List277">
    <w:name w:val="List 277"/>
    <w:basedOn w:val="278"/>
    <w:rsid w:val="00F65069"/>
    <w:pPr>
      <w:numPr>
        <w:numId w:val="278"/>
      </w:numPr>
    </w:pPr>
  </w:style>
  <w:style w:type="numbering" w:customStyle="1" w:styleId="278">
    <w:name w:val="Импортированный стиль 278"/>
    <w:rsid w:val="00F65069"/>
  </w:style>
  <w:style w:type="numbering" w:customStyle="1" w:styleId="List278">
    <w:name w:val="List 278"/>
    <w:basedOn w:val="279"/>
    <w:rsid w:val="00F65069"/>
    <w:pPr>
      <w:numPr>
        <w:numId w:val="279"/>
      </w:numPr>
    </w:pPr>
  </w:style>
  <w:style w:type="numbering" w:customStyle="1" w:styleId="279">
    <w:name w:val="Импортированный стиль 279"/>
    <w:rsid w:val="00F65069"/>
  </w:style>
  <w:style w:type="numbering" w:customStyle="1" w:styleId="List279">
    <w:name w:val="List 279"/>
    <w:basedOn w:val="280"/>
    <w:rsid w:val="00F65069"/>
    <w:pPr>
      <w:numPr>
        <w:numId w:val="280"/>
      </w:numPr>
    </w:pPr>
  </w:style>
  <w:style w:type="numbering" w:customStyle="1" w:styleId="280">
    <w:name w:val="Импортированный стиль 280"/>
    <w:rsid w:val="00F65069"/>
  </w:style>
  <w:style w:type="numbering" w:customStyle="1" w:styleId="List280">
    <w:name w:val="List 280"/>
    <w:basedOn w:val="281"/>
    <w:rsid w:val="00F65069"/>
    <w:pPr>
      <w:numPr>
        <w:numId w:val="281"/>
      </w:numPr>
    </w:pPr>
  </w:style>
  <w:style w:type="numbering" w:customStyle="1" w:styleId="281">
    <w:name w:val="Импортированный стиль 281"/>
    <w:rsid w:val="00F65069"/>
  </w:style>
  <w:style w:type="numbering" w:customStyle="1" w:styleId="List281">
    <w:name w:val="List 281"/>
    <w:basedOn w:val="282"/>
    <w:rsid w:val="00F65069"/>
    <w:pPr>
      <w:numPr>
        <w:numId w:val="282"/>
      </w:numPr>
    </w:pPr>
  </w:style>
  <w:style w:type="numbering" w:customStyle="1" w:styleId="282">
    <w:name w:val="Импортированный стиль 282"/>
    <w:rsid w:val="00F65069"/>
  </w:style>
  <w:style w:type="numbering" w:customStyle="1" w:styleId="List282">
    <w:name w:val="List 282"/>
    <w:basedOn w:val="283"/>
    <w:rsid w:val="00F65069"/>
    <w:pPr>
      <w:numPr>
        <w:numId w:val="283"/>
      </w:numPr>
    </w:pPr>
  </w:style>
  <w:style w:type="numbering" w:customStyle="1" w:styleId="283">
    <w:name w:val="Импортированный стиль 283"/>
    <w:rsid w:val="00F65069"/>
  </w:style>
  <w:style w:type="paragraph" w:customStyle="1" w:styleId="ac">
    <w:name w:val="Основной"/>
    <w:rsid w:val="00F65069"/>
    <w:pPr>
      <w:spacing w:line="214" w:lineRule="atLeast"/>
      <w:ind w:firstLine="283"/>
      <w:jc w:val="both"/>
    </w:pPr>
    <w:rPr>
      <w:rFonts w:ascii="Arial Unicode MS" w:hAnsi="Arial Unicode MS" w:cs="Arial Unicode MS"/>
      <w:color w:val="000000"/>
      <w:sz w:val="21"/>
      <w:szCs w:val="21"/>
      <w:u w:color="000000"/>
    </w:rPr>
  </w:style>
  <w:style w:type="paragraph" w:customStyle="1" w:styleId="ad">
    <w:name w:val="Буллит"/>
    <w:rsid w:val="00F65069"/>
    <w:pPr>
      <w:spacing w:line="214" w:lineRule="atLeast"/>
      <w:ind w:firstLine="244"/>
      <w:jc w:val="both"/>
    </w:pPr>
    <w:rPr>
      <w:rFonts w:ascii="Arial Unicode MS" w:hAnsi="Arial Unicode MS" w:cs="Arial Unicode MS"/>
      <w:color w:val="000000"/>
      <w:sz w:val="21"/>
      <w:szCs w:val="21"/>
      <w:u w:color="000000"/>
    </w:rPr>
  </w:style>
  <w:style w:type="numbering" w:customStyle="1" w:styleId="List283">
    <w:name w:val="List 283"/>
    <w:basedOn w:val="284"/>
    <w:rsid w:val="00F65069"/>
    <w:pPr>
      <w:numPr>
        <w:numId w:val="284"/>
      </w:numPr>
    </w:pPr>
  </w:style>
  <w:style w:type="numbering" w:customStyle="1" w:styleId="284">
    <w:name w:val="Импортированный стиль 284"/>
    <w:rsid w:val="00F65069"/>
  </w:style>
  <w:style w:type="numbering" w:customStyle="1" w:styleId="List284">
    <w:name w:val="List 284"/>
    <w:basedOn w:val="285"/>
    <w:rsid w:val="00F65069"/>
    <w:pPr>
      <w:numPr>
        <w:numId w:val="285"/>
      </w:numPr>
    </w:pPr>
  </w:style>
  <w:style w:type="numbering" w:customStyle="1" w:styleId="285">
    <w:name w:val="Импортированный стиль 285"/>
    <w:rsid w:val="00F65069"/>
  </w:style>
  <w:style w:type="numbering" w:customStyle="1" w:styleId="List285">
    <w:name w:val="List 285"/>
    <w:basedOn w:val="286"/>
    <w:rsid w:val="00F65069"/>
    <w:pPr>
      <w:numPr>
        <w:numId w:val="286"/>
      </w:numPr>
    </w:pPr>
  </w:style>
  <w:style w:type="numbering" w:customStyle="1" w:styleId="286">
    <w:name w:val="Импортированный стиль 286"/>
    <w:rsid w:val="00F65069"/>
  </w:style>
  <w:style w:type="numbering" w:customStyle="1" w:styleId="List286">
    <w:name w:val="List 286"/>
    <w:basedOn w:val="287"/>
    <w:rsid w:val="00F65069"/>
    <w:pPr>
      <w:numPr>
        <w:numId w:val="287"/>
      </w:numPr>
    </w:pPr>
  </w:style>
  <w:style w:type="numbering" w:customStyle="1" w:styleId="287">
    <w:name w:val="Импортированный стиль 287"/>
    <w:rsid w:val="00F65069"/>
  </w:style>
  <w:style w:type="numbering" w:customStyle="1" w:styleId="List287">
    <w:name w:val="List 287"/>
    <w:basedOn w:val="288"/>
    <w:rsid w:val="00F65069"/>
    <w:pPr>
      <w:numPr>
        <w:numId w:val="288"/>
      </w:numPr>
    </w:pPr>
  </w:style>
  <w:style w:type="numbering" w:customStyle="1" w:styleId="288">
    <w:name w:val="Импортированный стиль 288"/>
    <w:rsid w:val="00F65069"/>
  </w:style>
  <w:style w:type="numbering" w:customStyle="1" w:styleId="List288">
    <w:name w:val="List 288"/>
    <w:basedOn w:val="289"/>
    <w:rsid w:val="00F65069"/>
    <w:pPr>
      <w:numPr>
        <w:numId w:val="289"/>
      </w:numPr>
    </w:pPr>
  </w:style>
  <w:style w:type="numbering" w:customStyle="1" w:styleId="289">
    <w:name w:val="Импортированный стиль 289"/>
    <w:rsid w:val="00F65069"/>
  </w:style>
  <w:style w:type="numbering" w:customStyle="1" w:styleId="List289">
    <w:name w:val="List 289"/>
    <w:basedOn w:val="290"/>
    <w:rsid w:val="00F65069"/>
    <w:pPr>
      <w:numPr>
        <w:numId w:val="290"/>
      </w:numPr>
    </w:pPr>
  </w:style>
  <w:style w:type="numbering" w:customStyle="1" w:styleId="290">
    <w:name w:val="Импортированный стиль 290"/>
    <w:rsid w:val="00F65069"/>
  </w:style>
  <w:style w:type="numbering" w:customStyle="1" w:styleId="List290">
    <w:name w:val="List 290"/>
    <w:basedOn w:val="291"/>
    <w:rsid w:val="00F65069"/>
    <w:pPr>
      <w:numPr>
        <w:numId w:val="291"/>
      </w:numPr>
    </w:pPr>
  </w:style>
  <w:style w:type="numbering" w:customStyle="1" w:styleId="291">
    <w:name w:val="Импортированный стиль 291"/>
    <w:rsid w:val="00F65069"/>
  </w:style>
  <w:style w:type="numbering" w:customStyle="1" w:styleId="List291">
    <w:name w:val="List 291"/>
    <w:basedOn w:val="292"/>
    <w:rsid w:val="00F65069"/>
    <w:pPr>
      <w:numPr>
        <w:numId w:val="292"/>
      </w:numPr>
    </w:pPr>
  </w:style>
  <w:style w:type="numbering" w:customStyle="1" w:styleId="292">
    <w:name w:val="Импортированный стиль 292"/>
    <w:rsid w:val="00F65069"/>
  </w:style>
  <w:style w:type="numbering" w:customStyle="1" w:styleId="List292">
    <w:name w:val="List 292"/>
    <w:basedOn w:val="293"/>
    <w:rsid w:val="00F65069"/>
    <w:pPr>
      <w:numPr>
        <w:numId w:val="293"/>
      </w:numPr>
    </w:pPr>
  </w:style>
  <w:style w:type="numbering" w:customStyle="1" w:styleId="293">
    <w:name w:val="Импортированный стиль 293"/>
    <w:rsid w:val="00F65069"/>
  </w:style>
  <w:style w:type="numbering" w:customStyle="1" w:styleId="List293">
    <w:name w:val="List 293"/>
    <w:basedOn w:val="294"/>
    <w:rsid w:val="00F65069"/>
    <w:pPr>
      <w:numPr>
        <w:numId w:val="294"/>
      </w:numPr>
    </w:pPr>
  </w:style>
  <w:style w:type="numbering" w:customStyle="1" w:styleId="294">
    <w:name w:val="Импортированный стиль 294"/>
    <w:rsid w:val="00F65069"/>
  </w:style>
  <w:style w:type="numbering" w:customStyle="1" w:styleId="List294">
    <w:name w:val="List 294"/>
    <w:basedOn w:val="295"/>
    <w:rsid w:val="00F65069"/>
    <w:pPr>
      <w:numPr>
        <w:numId w:val="295"/>
      </w:numPr>
    </w:pPr>
  </w:style>
  <w:style w:type="numbering" w:customStyle="1" w:styleId="295">
    <w:name w:val="Импортированный стиль 295"/>
    <w:rsid w:val="00F65069"/>
  </w:style>
  <w:style w:type="numbering" w:customStyle="1" w:styleId="List295">
    <w:name w:val="List 295"/>
    <w:basedOn w:val="296"/>
    <w:rsid w:val="00F65069"/>
    <w:pPr>
      <w:numPr>
        <w:numId w:val="296"/>
      </w:numPr>
    </w:pPr>
  </w:style>
  <w:style w:type="numbering" w:customStyle="1" w:styleId="296">
    <w:name w:val="Импортированный стиль 296"/>
    <w:rsid w:val="00F65069"/>
  </w:style>
  <w:style w:type="numbering" w:customStyle="1" w:styleId="List296">
    <w:name w:val="List 296"/>
    <w:basedOn w:val="297"/>
    <w:rsid w:val="00F65069"/>
    <w:pPr>
      <w:numPr>
        <w:numId w:val="297"/>
      </w:numPr>
    </w:pPr>
  </w:style>
  <w:style w:type="numbering" w:customStyle="1" w:styleId="297">
    <w:name w:val="Импортированный стиль 297"/>
    <w:rsid w:val="00F65069"/>
  </w:style>
  <w:style w:type="numbering" w:customStyle="1" w:styleId="List297">
    <w:name w:val="List 297"/>
    <w:basedOn w:val="298"/>
    <w:rsid w:val="00F65069"/>
    <w:pPr>
      <w:numPr>
        <w:numId w:val="298"/>
      </w:numPr>
    </w:pPr>
  </w:style>
  <w:style w:type="numbering" w:customStyle="1" w:styleId="298">
    <w:name w:val="Импортированный стиль 298"/>
    <w:rsid w:val="00F65069"/>
  </w:style>
  <w:style w:type="numbering" w:customStyle="1" w:styleId="List298">
    <w:name w:val="List 298"/>
    <w:basedOn w:val="299"/>
    <w:rsid w:val="00F65069"/>
    <w:pPr>
      <w:numPr>
        <w:numId w:val="299"/>
      </w:numPr>
    </w:pPr>
  </w:style>
  <w:style w:type="numbering" w:customStyle="1" w:styleId="299">
    <w:name w:val="Импортированный стиль 299"/>
    <w:rsid w:val="00F65069"/>
  </w:style>
  <w:style w:type="numbering" w:customStyle="1" w:styleId="List299">
    <w:name w:val="List 299"/>
    <w:basedOn w:val="300"/>
    <w:rsid w:val="00F65069"/>
    <w:pPr>
      <w:numPr>
        <w:numId w:val="300"/>
      </w:numPr>
    </w:pPr>
  </w:style>
  <w:style w:type="numbering" w:customStyle="1" w:styleId="300">
    <w:name w:val="Импортированный стиль 300"/>
    <w:rsid w:val="00F65069"/>
  </w:style>
  <w:style w:type="numbering" w:customStyle="1" w:styleId="List300">
    <w:name w:val="List 300"/>
    <w:basedOn w:val="301"/>
    <w:rsid w:val="00F65069"/>
    <w:pPr>
      <w:numPr>
        <w:numId w:val="301"/>
      </w:numPr>
    </w:pPr>
  </w:style>
  <w:style w:type="numbering" w:customStyle="1" w:styleId="301">
    <w:name w:val="Импортированный стиль 301"/>
    <w:rsid w:val="00F65069"/>
  </w:style>
  <w:style w:type="numbering" w:customStyle="1" w:styleId="List301">
    <w:name w:val="List 301"/>
    <w:basedOn w:val="302"/>
    <w:rsid w:val="00F65069"/>
    <w:pPr>
      <w:numPr>
        <w:numId w:val="302"/>
      </w:numPr>
    </w:pPr>
  </w:style>
  <w:style w:type="numbering" w:customStyle="1" w:styleId="302">
    <w:name w:val="Импортированный стиль 302"/>
    <w:rsid w:val="00F65069"/>
  </w:style>
  <w:style w:type="numbering" w:customStyle="1" w:styleId="List302">
    <w:name w:val="List 302"/>
    <w:basedOn w:val="303"/>
    <w:rsid w:val="00F65069"/>
    <w:pPr>
      <w:numPr>
        <w:numId w:val="303"/>
      </w:numPr>
    </w:pPr>
  </w:style>
  <w:style w:type="numbering" w:customStyle="1" w:styleId="303">
    <w:name w:val="Импортированный стиль 303"/>
    <w:rsid w:val="00F65069"/>
  </w:style>
  <w:style w:type="numbering" w:customStyle="1" w:styleId="List303">
    <w:name w:val="List 303"/>
    <w:basedOn w:val="304"/>
    <w:rsid w:val="00F65069"/>
    <w:pPr>
      <w:numPr>
        <w:numId w:val="304"/>
      </w:numPr>
    </w:pPr>
  </w:style>
  <w:style w:type="numbering" w:customStyle="1" w:styleId="304">
    <w:name w:val="Импортированный стиль 304"/>
    <w:rsid w:val="00F65069"/>
  </w:style>
  <w:style w:type="numbering" w:customStyle="1" w:styleId="List304">
    <w:name w:val="List 304"/>
    <w:basedOn w:val="305"/>
    <w:rsid w:val="00F65069"/>
    <w:pPr>
      <w:numPr>
        <w:numId w:val="305"/>
      </w:numPr>
    </w:pPr>
  </w:style>
  <w:style w:type="numbering" w:customStyle="1" w:styleId="305">
    <w:name w:val="Импортированный стиль 305"/>
    <w:rsid w:val="00F65069"/>
  </w:style>
  <w:style w:type="numbering" w:customStyle="1" w:styleId="List305">
    <w:name w:val="List 305"/>
    <w:basedOn w:val="306"/>
    <w:rsid w:val="00F65069"/>
    <w:pPr>
      <w:numPr>
        <w:numId w:val="306"/>
      </w:numPr>
    </w:pPr>
  </w:style>
  <w:style w:type="numbering" w:customStyle="1" w:styleId="306">
    <w:name w:val="Импортированный стиль 306"/>
    <w:rsid w:val="00F65069"/>
  </w:style>
  <w:style w:type="numbering" w:customStyle="1" w:styleId="List306">
    <w:name w:val="List 306"/>
    <w:basedOn w:val="307"/>
    <w:rsid w:val="00F65069"/>
    <w:pPr>
      <w:numPr>
        <w:numId w:val="307"/>
      </w:numPr>
    </w:pPr>
  </w:style>
  <w:style w:type="numbering" w:customStyle="1" w:styleId="307">
    <w:name w:val="Импортированный стиль 307"/>
    <w:rsid w:val="00F65069"/>
  </w:style>
  <w:style w:type="numbering" w:customStyle="1" w:styleId="List307">
    <w:name w:val="List 307"/>
    <w:basedOn w:val="308"/>
    <w:rsid w:val="00F65069"/>
    <w:pPr>
      <w:numPr>
        <w:numId w:val="308"/>
      </w:numPr>
    </w:pPr>
  </w:style>
  <w:style w:type="numbering" w:customStyle="1" w:styleId="308">
    <w:name w:val="Импортированный стиль 308"/>
    <w:rsid w:val="00F65069"/>
  </w:style>
  <w:style w:type="numbering" w:customStyle="1" w:styleId="List308">
    <w:name w:val="List 308"/>
    <w:basedOn w:val="309"/>
    <w:rsid w:val="00F65069"/>
    <w:pPr>
      <w:numPr>
        <w:numId w:val="309"/>
      </w:numPr>
    </w:pPr>
  </w:style>
  <w:style w:type="numbering" w:customStyle="1" w:styleId="309">
    <w:name w:val="Импортированный стиль 309"/>
    <w:rsid w:val="00F65069"/>
  </w:style>
  <w:style w:type="numbering" w:customStyle="1" w:styleId="List309">
    <w:name w:val="List 309"/>
    <w:basedOn w:val="3100"/>
    <w:rsid w:val="00F65069"/>
    <w:pPr>
      <w:numPr>
        <w:numId w:val="310"/>
      </w:numPr>
    </w:pPr>
  </w:style>
  <w:style w:type="numbering" w:customStyle="1" w:styleId="3100">
    <w:name w:val="Импортированный стиль 310"/>
    <w:rsid w:val="00F65069"/>
  </w:style>
  <w:style w:type="numbering" w:customStyle="1" w:styleId="List310">
    <w:name w:val="List 310"/>
    <w:basedOn w:val="311"/>
    <w:rsid w:val="00F65069"/>
    <w:pPr>
      <w:numPr>
        <w:numId w:val="311"/>
      </w:numPr>
    </w:pPr>
  </w:style>
  <w:style w:type="numbering" w:customStyle="1" w:styleId="311">
    <w:name w:val="Импортированный стиль 311"/>
    <w:rsid w:val="00F65069"/>
  </w:style>
  <w:style w:type="numbering" w:customStyle="1" w:styleId="List311">
    <w:name w:val="List 311"/>
    <w:basedOn w:val="312"/>
    <w:rsid w:val="00F65069"/>
    <w:pPr>
      <w:numPr>
        <w:numId w:val="312"/>
      </w:numPr>
    </w:pPr>
  </w:style>
  <w:style w:type="numbering" w:customStyle="1" w:styleId="312">
    <w:name w:val="Импортированный стиль 312"/>
    <w:rsid w:val="00F65069"/>
  </w:style>
  <w:style w:type="numbering" w:customStyle="1" w:styleId="List312">
    <w:name w:val="List 312"/>
    <w:basedOn w:val="313"/>
    <w:rsid w:val="00F65069"/>
    <w:pPr>
      <w:numPr>
        <w:numId w:val="313"/>
      </w:numPr>
    </w:pPr>
  </w:style>
  <w:style w:type="numbering" w:customStyle="1" w:styleId="313">
    <w:name w:val="Импортированный стиль 313"/>
    <w:rsid w:val="00F65069"/>
  </w:style>
  <w:style w:type="numbering" w:customStyle="1" w:styleId="List313">
    <w:name w:val="List 313"/>
    <w:basedOn w:val="314"/>
    <w:rsid w:val="00F65069"/>
    <w:pPr>
      <w:numPr>
        <w:numId w:val="314"/>
      </w:numPr>
    </w:pPr>
  </w:style>
  <w:style w:type="numbering" w:customStyle="1" w:styleId="314">
    <w:name w:val="Импортированный стиль 314"/>
    <w:rsid w:val="00F65069"/>
  </w:style>
  <w:style w:type="numbering" w:customStyle="1" w:styleId="List314">
    <w:name w:val="List 314"/>
    <w:basedOn w:val="315"/>
    <w:rsid w:val="00F65069"/>
    <w:pPr>
      <w:numPr>
        <w:numId w:val="315"/>
      </w:numPr>
    </w:pPr>
  </w:style>
  <w:style w:type="numbering" w:customStyle="1" w:styleId="315">
    <w:name w:val="Импортированный стиль 315"/>
    <w:rsid w:val="00F65069"/>
  </w:style>
  <w:style w:type="numbering" w:customStyle="1" w:styleId="List315">
    <w:name w:val="List 315"/>
    <w:basedOn w:val="316"/>
    <w:rsid w:val="00F65069"/>
    <w:pPr>
      <w:numPr>
        <w:numId w:val="316"/>
      </w:numPr>
    </w:pPr>
  </w:style>
  <w:style w:type="numbering" w:customStyle="1" w:styleId="316">
    <w:name w:val="Импортированный стиль 316"/>
    <w:rsid w:val="00F65069"/>
  </w:style>
  <w:style w:type="numbering" w:customStyle="1" w:styleId="List316">
    <w:name w:val="List 316"/>
    <w:basedOn w:val="317"/>
    <w:rsid w:val="00F65069"/>
    <w:pPr>
      <w:numPr>
        <w:numId w:val="317"/>
      </w:numPr>
    </w:pPr>
  </w:style>
  <w:style w:type="numbering" w:customStyle="1" w:styleId="317">
    <w:name w:val="Импортированный стиль 317"/>
    <w:rsid w:val="00F65069"/>
  </w:style>
  <w:style w:type="numbering" w:customStyle="1" w:styleId="List317">
    <w:name w:val="List 317"/>
    <w:basedOn w:val="318"/>
    <w:rsid w:val="00F65069"/>
    <w:pPr>
      <w:numPr>
        <w:numId w:val="318"/>
      </w:numPr>
    </w:pPr>
  </w:style>
  <w:style w:type="numbering" w:customStyle="1" w:styleId="318">
    <w:name w:val="Импортированный стиль 318"/>
    <w:rsid w:val="00F65069"/>
  </w:style>
  <w:style w:type="numbering" w:customStyle="1" w:styleId="List318">
    <w:name w:val="List 318"/>
    <w:basedOn w:val="319"/>
    <w:rsid w:val="00F65069"/>
    <w:pPr>
      <w:numPr>
        <w:numId w:val="319"/>
      </w:numPr>
    </w:pPr>
  </w:style>
  <w:style w:type="numbering" w:customStyle="1" w:styleId="319">
    <w:name w:val="Импортированный стиль 319"/>
    <w:rsid w:val="00F65069"/>
  </w:style>
  <w:style w:type="numbering" w:customStyle="1" w:styleId="List319">
    <w:name w:val="List 319"/>
    <w:basedOn w:val="320"/>
    <w:rsid w:val="00F65069"/>
    <w:pPr>
      <w:numPr>
        <w:numId w:val="320"/>
      </w:numPr>
    </w:pPr>
  </w:style>
  <w:style w:type="numbering" w:customStyle="1" w:styleId="320">
    <w:name w:val="Импортированный стиль 320"/>
    <w:rsid w:val="00F65069"/>
  </w:style>
  <w:style w:type="numbering" w:customStyle="1" w:styleId="List320">
    <w:name w:val="List 320"/>
    <w:basedOn w:val="321"/>
    <w:rsid w:val="00F65069"/>
    <w:pPr>
      <w:numPr>
        <w:numId w:val="321"/>
      </w:numPr>
    </w:pPr>
  </w:style>
  <w:style w:type="numbering" w:customStyle="1" w:styleId="321">
    <w:name w:val="Импортированный стиль 321"/>
    <w:rsid w:val="00F65069"/>
  </w:style>
  <w:style w:type="numbering" w:customStyle="1" w:styleId="List321">
    <w:name w:val="List 321"/>
    <w:basedOn w:val="322"/>
    <w:rsid w:val="00F65069"/>
    <w:pPr>
      <w:numPr>
        <w:numId w:val="322"/>
      </w:numPr>
    </w:pPr>
  </w:style>
  <w:style w:type="numbering" w:customStyle="1" w:styleId="322">
    <w:name w:val="Импортированный стиль 322"/>
    <w:rsid w:val="00F65069"/>
  </w:style>
  <w:style w:type="numbering" w:customStyle="1" w:styleId="List322">
    <w:name w:val="List 322"/>
    <w:basedOn w:val="323"/>
    <w:rsid w:val="00F65069"/>
    <w:pPr>
      <w:numPr>
        <w:numId w:val="323"/>
      </w:numPr>
    </w:pPr>
  </w:style>
  <w:style w:type="numbering" w:customStyle="1" w:styleId="323">
    <w:name w:val="Импортированный стиль 323"/>
    <w:rsid w:val="00F65069"/>
  </w:style>
  <w:style w:type="numbering" w:customStyle="1" w:styleId="List323">
    <w:name w:val="List 323"/>
    <w:basedOn w:val="324"/>
    <w:rsid w:val="00F65069"/>
    <w:pPr>
      <w:numPr>
        <w:numId w:val="324"/>
      </w:numPr>
    </w:pPr>
  </w:style>
  <w:style w:type="numbering" w:customStyle="1" w:styleId="324">
    <w:name w:val="Импортированный стиль 324"/>
    <w:rsid w:val="00F65069"/>
  </w:style>
  <w:style w:type="numbering" w:customStyle="1" w:styleId="List324">
    <w:name w:val="List 324"/>
    <w:basedOn w:val="325"/>
    <w:rsid w:val="00F65069"/>
    <w:pPr>
      <w:numPr>
        <w:numId w:val="325"/>
      </w:numPr>
    </w:pPr>
  </w:style>
  <w:style w:type="numbering" w:customStyle="1" w:styleId="325">
    <w:name w:val="Импортированный стиль 325"/>
    <w:rsid w:val="00F65069"/>
  </w:style>
  <w:style w:type="numbering" w:customStyle="1" w:styleId="List325">
    <w:name w:val="List 325"/>
    <w:basedOn w:val="326"/>
    <w:rsid w:val="00F65069"/>
    <w:pPr>
      <w:numPr>
        <w:numId w:val="326"/>
      </w:numPr>
    </w:pPr>
  </w:style>
  <w:style w:type="numbering" w:customStyle="1" w:styleId="326">
    <w:name w:val="Импортированный стиль 326"/>
    <w:rsid w:val="00F65069"/>
  </w:style>
  <w:style w:type="numbering" w:customStyle="1" w:styleId="List326">
    <w:name w:val="List 326"/>
    <w:basedOn w:val="327"/>
    <w:rsid w:val="00F65069"/>
    <w:pPr>
      <w:numPr>
        <w:numId w:val="327"/>
      </w:numPr>
    </w:pPr>
  </w:style>
  <w:style w:type="numbering" w:customStyle="1" w:styleId="327">
    <w:name w:val="Импортированный стиль 327"/>
    <w:rsid w:val="00F65069"/>
  </w:style>
  <w:style w:type="numbering" w:customStyle="1" w:styleId="List327">
    <w:name w:val="List 327"/>
    <w:basedOn w:val="328"/>
    <w:rsid w:val="00F65069"/>
    <w:pPr>
      <w:numPr>
        <w:numId w:val="328"/>
      </w:numPr>
    </w:pPr>
  </w:style>
  <w:style w:type="numbering" w:customStyle="1" w:styleId="328">
    <w:name w:val="Импортированный стиль 328"/>
    <w:rsid w:val="00F65069"/>
  </w:style>
  <w:style w:type="numbering" w:customStyle="1" w:styleId="List328">
    <w:name w:val="List 328"/>
    <w:basedOn w:val="329"/>
    <w:rsid w:val="00F65069"/>
    <w:pPr>
      <w:numPr>
        <w:numId w:val="329"/>
      </w:numPr>
    </w:pPr>
  </w:style>
  <w:style w:type="numbering" w:customStyle="1" w:styleId="329">
    <w:name w:val="Импортированный стиль 329"/>
    <w:rsid w:val="00F65069"/>
  </w:style>
  <w:style w:type="numbering" w:customStyle="1" w:styleId="List329">
    <w:name w:val="List 329"/>
    <w:basedOn w:val="330"/>
    <w:rsid w:val="00F65069"/>
    <w:pPr>
      <w:numPr>
        <w:numId w:val="330"/>
      </w:numPr>
    </w:pPr>
  </w:style>
  <w:style w:type="numbering" w:customStyle="1" w:styleId="330">
    <w:name w:val="Импортированный стиль 330"/>
    <w:rsid w:val="00F65069"/>
  </w:style>
  <w:style w:type="numbering" w:customStyle="1" w:styleId="List330">
    <w:name w:val="List 330"/>
    <w:basedOn w:val="331"/>
    <w:rsid w:val="00F65069"/>
    <w:pPr>
      <w:numPr>
        <w:numId w:val="331"/>
      </w:numPr>
    </w:pPr>
  </w:style>
  <w:style w:type="numbering" w:customStyle="1" w:styleId="331">
    <w:name w:val="Импортированный стиль 331"/>
    <w:rsid w:val="00F65069"/>
  </w:style>
  <w:style w:type="numbering" w:customStyle="1" w:styleId="List331">
    <w:name w:val="List 331"/>
    <w:basedOn w:val="332"/>
    <w:rsid w:val="00F65069"/>
    <w:pPr>
      <w:numPr>
        <w:numId w:val="332"/>
      </w:numPr>
    </w:pPr>
  </w:style>
  <w:style w:type="numbering" w:customStyle="1" w:styleId="332">
    <w:name w:val="Импортированный стиль 332"/>
    <w:rsid w:val="00F65069"/>
  </w:style>
  <w:style w:type="numbering" w:customStyle="1" w:styleId="List332">
    <w:name w:val="List 332"/>
    <w:basedOn w:val="333"/>
    <w:rsid w:val="00F65069"/>
    <w:pPr>
      <w:numPr>
        <w:numId w:val="333"/>
      </w:numPr>
    </w:pPr>
  </w:style>
  <w:style w:type="numbering" w:customStyle="1" w:styleId="333">
    <w:name w:val="Импортированный стиль 333"/>
    <w:rsid w:val="00F65069"/>
  </w:style>
  <w:style w:type="numbering" w:customStyle="1" w:styleId="List333">
    <w:name w:val="List 333"/>
    <w:basedOn w:val="334"/>
    <w:rsid w:val="00F65069"/>
    <w:pPr>
      <w:numPr>
        <w:numId w:val="334"/>
      </w:numPr>
    </w:pPr>
  </w:style>
  <w:style w:type="numbering" w:customStyle="1" w:styleId="334">
    <w:name w:val="Импортированный стиль 334"/>
    <w:rsid w:val="00F65069"/>
  </w:style>
  <w:style w:type="numbering" w:customStyle="1" w:styleId="List334">
    <w:name w:val="List 334"/>
    <w:basedOn w:val="335"/>
    <w:rsid w:val="00F65069"/>
    <w:pPr>
      <w:numPr>
        <w:numId w:val="335"/>
      </w:numPr>
    </w:pPr>
  </w:style>
  <w:style w:type="numbering" w:customStyle="1" w:styleId="335">
    <w:name w:val="Импортированный стиль 335"/>
    <w:rsid w:val="00F65069"/>
  </w:style>
  <w:style w:type="numbering" w:customStyle="1" w:styleId="List335">
    <w:name w:val="List 335"/>
    <w:basedOn w:val="336"/>
    <w:rsid w:val="00F65069"/>
    <w:pPr>
      <w:numPr>
        <w:numId w:val="336"/>
      </w:numPr>
    </w:pPr>
  </w:style>
  <w:style w:type="numbering" w:customStyle="1" w:styleId="336">
    <w:name w:val="Импортированный стиль 336"/>
    <w:rsid w:val="00F65069"/>
  </w:style>
  <w:style w:type="numbering" w:customStyle="1" w:styleId="List336">
    <w:name w:val="List 336"/>
    <w:basedOn w:val="337"/>
    <w:rsid w:val="00F65069"/>
    <w:pPr>
      <w:numPr>
        <w:numId w:val="337"/>
      </w:numPr>
    </w:pPr>
  </w:style>
  <w:style w:type="numbering" w:customStyle="1" w:styleId="337">
    <w:name w:val="Импортированный стиль 337"/>
    <w:rsid w:val="00F65069"/>
  </w:style>
  <w:style w:type="numbering" w:customStyle="1" w:styleId="List337">
    <w:name w:val="List 337"/>
    <w:basedOn w:val="338"/>
    <w:rsid w:val="00F65069"/>
    <w:pPr>
      <w:numPr>
        <w:numId w:val="338"/>
      </w:numPr>
    </w:pPr>
  </w:style>
  <w:style w:type="numbering" w:customStyle="1" w:styleId="338">
    <w:name w:val="Импортированный стиль 338"/>
    <w:rsid w:val="00F65069"/>
  </w:style>
  <w:style w:type="numbering" w:customStyle="1" w:styleId="List338">
    <w:name w:val="List 338"/>
    <w:basedOn w:val="339"/>
    <w:rsid w:val="00F65069"/>
    <w:pPr>
      <w:numPr>
        <w:numId w:val="339"/>
      </w:numPr>
    </w:pPr>
  </w:style>
  <w:style w:type="numbering" w:customStyle="1" w:styleId="339">
    <w:name w:val="Импортированный стиль 339"/>
    <w:rsid w:val="00F65069"/>
  </w:style>
  <w:style w:type="numbering" w:customStyle="1" w:styleId="List339">
    <w:name w:val="List 339"/>
    <w:basedOn w:val="340"/>
    <w:rsid w:val="00F65069"/>
    <w:pPr>
      <w:numPr>
        <w:numId w:val="340"/>
      </w:numPr>
    </w:pPr>
  </w:style>
  <w:style w:type="numbering" w:customStyle="1" w:styleId="340">
    <w:name w:val="Импортированный стиль 340"/>
    <w:rsid w:val="00F65069"/>
  </w:style>
  <w:style w:type="numbering" w:customStyle="1" w:styleId="List340">
    <w:name w:val="List 340"/>
    <w:basedOn w:val="341"/>
    <w:rsid w:val="00F65069"/>
    <w:pPr>
      <w:numPr>
        <w:numId w:val="341"/>
      </w:numPr>
    </w:pPr>
  </w:style>
  <w:style w:type="numbering" w:customStyle="1" w:styleId="341">
    <w:name w:val="Импортированный стиль 341"/>
    <w:rsid w:val="00F65069"/>
  </w:style>
  <w:style w:type="numbering" w:customStyle="1" w:styleId="List341">
    <w:name w:val="List 341"/>
    <w:basedOn w:val="342"/>
    <w:rsid w:val="00F65069"/>
    <w:pPr>
      <w:numPr>
        <w:numId w:val="342"/>
      </w:numPr>
    </w:pPr>
  </w:style>
  <w:style w:type="numbering" w:customStyle="1" w:styleId="342">
    <w:name w:val="Импортированный стиль 342"/>
    <w:rsid w:val="00F65069"/>
  </w:style>
  <w:style w:type="numbering" w:customStyle="1" w:styleId="List342">
    <w:name w:val="List 342"/>
    <w:basedOn w:val="343"/>
    <w:rsid w:val="00F65069"/>
    <w:pPr>
      <w:numPr>
        <w:numId w:val="343"/>
      </w:numPr>
    </w:pPr>
  </w:style>
  <w:style w:type="numbering" w:customStyle="1" w:styleId="343">
    <w:name w:val="Импортированный стиль 343"/>
    <w:rsid w:val="00F65069"/>
  </w:style>
  <w:style w:type="numbering" w:customStyle="1" w:styleId="List343">
    <w:name w:val="List 343"/>
    <w:basedOn w:val="344"/>
    <w:rsid w:val="00F65069"/>
    <w:pPr>
      <w:numPr>
        <w:numId w:val="344"/>
      </w:numPr>
    </w:pPr>
  </w:style>
  <w:style w:type="numbering" w:customStyle="1" w:styleId="344">
    <w:name w:val="Импортированный стиль 344"/>
    <w:rsid w:val="00F65069"/>
  </w:style>
  <w:style w:type="numbering" w:customStyle="1" w:styleId="List344">
    <w:name w:val="List 344"/>
    <w:basedOn w:val="345"/>
    <w:rsid w:val="00F65069"/>
    <w:pPr>
      <w:numPr>
        <w:numId w:val="345"/>
      </w:numPr>
    </w:pPr>
  </w:style>
  <w:style w:type="numbering" w:customStyle="1" w:styleId="345">
    <w:name w:val="Импортированный стиль 345"/>
    <w:rsid w:val="00F65069"/>
  </w:style>
  <w:style w:type="numbering" w:customStyle="1" w:styleId="List345">
    <w:name w:val="List 345"/>
    <w:basedOn w:val="346"/>
    <w:rsid w:val="00F65069"/>
    <w:pPr>
      <w:numPr>
        <w:numId w:val="346"/>
      </w:numPr>
    </w:pPr>
  </w:style>
  <w:style w:type="numbering" w:customStyle="1" w:styleId="346">
    <w:name w:val="Импортированный стиль 346"/>
    <w:rsid w:val="00F65069"/>
  </w:style>
  <w:style w:type="numbering" w:customStyle="1" w:styleId="List346">
    <w:name w:val="List 346"/>
    <w:basedOn w:val="347"/>
    <w:rsid w:val="00F65069"/>
    <w:pPr>
      <w:numPr>
        <w:numId w:val="347"/>
      </w:numPr>
    </w:pPr>
  </w:style>
  <w:style w:type="numbering" w:customStyle="1" w:styleId="347">
    <w:name w:val="Импортированный стиль 347"/>
    <w:rsid w:val="00F65069"/>
  </w:style>
  <w:style w:type="numbering" w:customStyle="1" w:styleId="List347">
    <w:name w:val="List 347"/>
    <w:basedOn w:val="348"/>
    <w:rsid w:val="00F65069"/>
    <w:pPr>
      <w:numPr>
        <w:numId w:val="348"/>
      </w:numPr>
    </w:pPr>
  </w:style>
  <w:style w:type="numbering" w:customStyle="1" w:styleId="348">
    <w:name w:val="Импортированный стиль 348"/>
    <w:rsid w:val="00F65069"/>
  </w:style>
  <w:style w:type="numbering" w:customStyle="1" w:styleId="List348">
    <w:name w:val="List 348"/>
    <w:basedOn w:val="349"/>
    <w:rsid w:val="00F65069"/>
    <w:pPr>
      <w:numPr>
        <w:numId w:val="349"/>
      </w:numPr>
    </w:pPr>
  </w:style>
  <w:style w:type="numbering" w:customStyle="1" w:styleId="349">
    <w:name w:val="Импортированный стиль 349"/>
    <w:rsid w:val="00F65069"/>
  </w:style>
  <w:style w:type="numbering" w:customStyle="1" w:styleId="List349">
    <w:name w:val="List 349"/>
    <w:basedOn w:val="350"/>
    <w:rsid w:val="00F65069"/>
    <w:pPr>
      <w:numPr>
        <w:numId w:val="350"/>
      </w:numPr>
    </w:pPr>
  </w:style>
  <w:style w:type="numbering" w:customStyle="1" w:styleId="350">
    <w:name w:val="Импортированный стиль 350"/>
    <w:rsid w:val="00F65069"/>
  </w:style>
  <w:style w:type="numbering" w:customStyle="1" w:styleId="List350">
    <w:name w:val="List 350"/>
    <w:basedOn w:val="351"/>
    <w:rsid w:val="00F65069"/>
    <w:pPr>
      <w:numPr>
        <w:numId w:val="351"/>
      </w:numPr>
    </w:pPr>
  </w:style>
  <w:style w:type="numbering" w:customStyle="1" w:styleId="351">
    <w:name w:val="Импортированный стиль 351"/>
    <w:rsid w:val="00F65069"/>
  </w:style>
  <w:style w:type="numbering" w:customStyle="1" w:styleId="List351">
    <w:name w:val="List 351"/>
    <w:basedOn w:val="352"/>
    <w:rsid w:val="00F65069"/>
    <w:pPr>
      <w:numPr>
        <w:numId w:val="352"/>
      </w:numPr>
    </w:pPr>
  </w:style>
  <w:style w:type="numbering" w:customStyle="1" w:styleId="352">
    <w:name w:val="Импортированный стиль 352"/>
    <w:rsid w:val="00F65069"/>
  </w:style>
  <w:style w:type="numbering" w:customStyle="1" w:styleId="List352">
    <w:name w:val="List 352"/>
    <w:basedOn w:val="353"/>
    <w:rsid w:val="00F65069"/>
    <w:pPr>
      <w:numPr>
        <w:numId w:val="353"/>
      </w:numPr>
    </w:pPr>
  </w:style>
  <w:style w:type="numbering" w:customStyle="1" w:styleId="353">
    <w:name w:val="Импортированный стиль 353"/>
    <w:rsid w:val="00F65069"/>
  </w:style>
  <w:style w:type="numbering" w:customStyle="1" w:styleId="List353">
    <w:name w:val="List 353"/>
    <w:basedOn w:val="354"/>
    <w:rsid w:val="00F65069"/>
    <w:pPr>
      <w:numPr>
        <w:numId w:val="354"/>
      </w:numPr>
    </w:pPr>
  </w:style>
  <w:style w:type="numbering" w:customStyle="1" w:styleId="354">
    <w:name w:val="Импортированный стиль 354"/>
    <w:rsid w:val="00F65069"/>
  </w:style>
  <w:style w:type="numbering" w:customStyle="1" w:styleId="List354">
    <w:name w:val="List 354"/>
    <w:basedOn w:val="355"/>
    <w:rsid w:val="00F65069"/>
    <w:pPr>
      <w:numPr>
        <w:numId w:val="355"/>
      </w:numPr>
    </w:pPr>
  </w:style>
  <w:style w:type="numbering" w:customStyle="1" w:styleId="355">
    <w:name w:val="Импортированный стиль 355"/>
    <w:rsid w:val="00F65069"/>
  </w:style>
  <w:style w:type="numbering" w:customStyle="1" w:styleId="List355">
    <w:name w:val="List 355"/>
    <w:basedOn w:val="356"/>
    <w:rsid w:val="00F65069"/>
    <w:pPr>
      <w:numPr>
        <w:numId w:val="356"/>
      </w:numPr>
    </w:pPr>
  </w:style>
  <w:style w:type="numbering" w:customStyle="1" w:styleId="356">
    <w:name w:val="Импортированный стиль 356"/>
    <w:rsid w:val="00F65069"/>
  </w:style>
  <w:style w:type="numbering" w:customStyle="1" w:styleId="List356">
    <w:name w:val="List 356"/>
    <w:basedOn w:val="357"/>
    <w:rsid w:val="00F65069"/>
    <w:pPr>
      <w:numPr>
        <w:numId w:val="357"/>
      </w:numPr>
    </w:pPr>
  </w:style>
  <w:style w:type="numbering" w:customStyle="1" w:styleId="357">
    <w:name w:val="Импортированный стиль 357"/>
    <w:rsid w:val="00F65069"/>
  </w:style>
  <w:style w:type="numbering" w:customStyle="1" w:styleId="List357">
    <w:name w:val="List 357"/>
    <w:basedOn w:val="358"/>
    <w:rsid w:val="00F65069"/>
    <w:pPr>
      <w:numPr>
        <w:numId w:val="358"/>
      </w:numPr>
    </w:pPr>
  </w:style>
  <w:style w:type="numbering" w:customStyle="1" w:styleId="358">
    <w:name w:val="Импортированный стиль 358"/>
    <w:rsid w:val="00F65069"/>
  </w:style>
  <w:style w:type="numbering" w:customStyle="1" w:styleId="List358">
    <w:name w:val="List 358"/>
    <w:basedOn w:val="359"/>
    <w:rsid w:val="00F65069"/>
    <w:pPr>
      <w:numPr>
        <w:numId w:val="359"/>
      </w:numPr>
    </w:pPr>
  </w:style>
  <w:style w:type="numbering" w:customStyle="1" w:styleId="359">
    <w:name w:val="Импортированный стиль 359"/>
    <w:rsid w:val="00F65069"/>
  </w:style>
  <w:style w:type="numbering" w:customStyle="1" w:styleId="List359">
    <w:name w:val="List 359"/>
    <w:basedOn w:val="360"/>
    <w:rsid w:val="00F65069"/>
    <w:pPr>
      <w:numPr>
        <w:numId w:val="360"/>
      </w:numPr>
    </w:pPr>
  </w:style>
  <w:style w:type="numbering" w:customStyle="1" w:styleId="360">
    <w:name w:val="Импортированный стиль 360"/>
    <w:rsid w:val="00F65069"/>
  </w:style>
  <w:style w:type="numbering" w:customStyle="1" w:styleId="List360">
    <w:name w:val="List 360"/>
    <w:basedOn w:val="361"/>
    <w:rsid w:val="00F65069"/>
    <w:pPr>
      <w:numPr>
        <w:numId w:val="361"/>
      </w:numPr>
    </w:pPr>
  </w:style>
  <w:style w:type="numbering" w:customStyle="1" w:styleId="361">
    <w:name w:val="Импортированный стиль 361"/>
    <w:rsid w:val="00F65069"/>
  </w:style>
  <w:style w:type="numbering" w:customStyle="1" w:styleId="List361">
    <w:name w:val="List 361"/>
    <w:basedOn w:val="362"/>
    <w:rsid w:val="00F65069"/>
    <w:pPr>
      <w:numPr>
        <w:numId w:val="362"/>
      </w:numPr>
    </w:pPr>
  </w:style>
  <w:style w:type="numbering" w:customStyle="1" w:styleId="362">
    <w:name w:val="Импортированный стиль 362"/>
    <w:rsid w:val="00F65069"/>
  </w:style>
  <w:style w:type="numbering" w:customStyle="1" w:styleId="List362">
    <w:name w:val="List 362"/>
    <w:basedOn w:val="363"/>
    <w:rsid w:val="00F65069"/>
    <w:pPr>
      <w:numPr>
        <w:numId w:val="363"/>
      </w:numPr>
    </w:pPr>
  </w:style>
  <w:style w:type="numbering" w:customStyle="1" w:styleId="363">
    <w:name w:val="Импортированный стиль 363"/>
    <w:rsid w:val="00F65069"/>
  </w:style>
  <w:style w:type="numbering" w:customStyle="1" w:styleId="List363">
    <w:name w:val="List 363"/>
    <w:basedOn w:val="364"/>
    <w:rsid w:val="00F65069"/>
    <w:pPr>
      <w:numPr>
        <w:numId w:val="364"/>
      </w:numPr>
    </w:pPr>
  </w:style>
  <w:style w:type="numbering" w:customStyle="1" w:styleId="364">
    <w:name w:val="Импортированный стиль 364"/>
    <w:rsid w:val="00F65069"/>
  </w:style>
  <w:style w:type="numbering" w:customStyle="1" w:styleId="List364">
    <w:name w:val="List 364"/>
    <w:basedOn w:val="365"/>
    <w:rsid w:val="00F65069"/>
    <w:pPr>
      <w:numPr>
        <w:numId w:val="365"/>
      </w:numPr>
    </w:pPr>
  </w:style>
  <w:style w:type="numbering" w:customStyle="1" w:styleId="365">
    <w:name w:val="Импортированный стиль 365"/>
    <w:rsid w:val="00F65069"/>
  </w:style>
  <w:style w:type="numbering" w:customStyle="1" w:styleId="List365">
    <w:name w:val="List 365"/>
    <w:basedOn w:val="366"/>
    <w:rsid w:val="00F65069"/>
    <w:pPr>
      <w:numPr>
        <w:numId w:val="366"/>
      </w:numPr>
    </w:pPr>
  </w:style>
  <w:style w:type="numbering" w:customStyle="1" w:styleId="366">
    <w:name w:val="Импортированный стиль 366"/>
    <w:rsid w:val="00F65069"/>
  </w:style>
  <w:style w:type="numbering" w:customStyle="1" w:styleId="List366">
    <w:name w:val="List 366"/>
    <w:basedOn w:val="367"/>
    <w:rsid w:val="00F65069"/>
    <w:pPr>
      <w:numPr>
        <w:numId w:val="367"/>
      </w:numPr>
    </w:pPr>
  </w:style>
  <w:style w:type="numbering" w:customStyle="1" w:styleId="367">
    <w:name w:val="Импортированный стиль 367"/>
    <w:rsid w:val="00F65069"/>
  </w:style>
  <w:style w:type="numbering" w:customStyle="1" w:styleId="List367">
    <w:name w:val="List 367"/>
    <w:basedOn w:val="368"/>
    <w:rsid w:val="00F65069"/>
    <w:pPr>
      <w:numPr>
        <w:numId w:val="368"/>
      </w:numPr>
    </w:pPr>
  </w:style>
  <w:style w:type="numbering" w:customStyle="1" w:styleId="368">
    <w:name w:val="Импортированный стиль 368"/>
    <w:rsid w:val="00F65069"/>
  </w:style>
  <w:style w:type="numbering" w:customStyle="1" w:styleId="List368">
    <w:name w:val="List 368"/>
    <w:basedOn w:val="369"/>
    <w:rsid w:val="00F65069"/>
    <w:pPr>
      <w:numPr>
        <w:numId w:val="369"/>
      </w:numPr>
    </w:pPr>
  </w:style>
  <w:style w:type="numbering" w:customStyle="1" w:styleId="369">
    <w:name w:val="Импортированный стиль 369"/>
    <w:rsid w:val="00F65069"/>
  </w:style>
  <w:style w:type="numbering" w:customStyle="1" w:styleId="List369">
    <w:name w:val="List 369"/>
    <w:basedOn w:val="370"/>
    <w:rsid w:val="00F65069"/>
    <w:pPr>
      <w:numPr>
        <w:numId w:val="370"/>
      </w:numPr>
    </w:pPr>
  </w:style>
  <w:style w:type="numbering" w:customStyle="1" w:styleId="370">
    <w:name w:val="Импортированный стиль 370"/>
    <w:rsid w:val="00F65069"/>
  </w:style>
  <w:style w:type="numbering" w:customStyle="1" w:styleId="List370">
    <w:name w:val="List 370"/>
    <w:basedOn w:val="371"/>
    <w:rsid w:val="00F65069"/>
    <w:pPr>
      <w:numPr>
        <w:numId w:val="371"/>
      </w:numPr>
    </w:pPr>
  </w:style>
  <w:style w:type="numbering" w:customStyle="1" w:styleId="371">
    <w:name w:val="Импортированный стиль 371"/>
    <w:rsid w:val="00F65069"/>
  </w:style>
  <w:style w:type="numbering" w:customStyle="1" w:styleId="List371">
    <w:name w:val="List 371"/>
    <w:basedOn w:val="372"/>
    <w:rsid w:val="00F65069"/>
    <w:pPr>
      <w:numPr>
        <w:numId w:val="372"/>
      </w:numPr>
    </w:pPr>
  </w:style>
  <w:style w:type="numbering" w:customStyle="1" w:styleId="372">
    <w:name w:val="Импортированный стиль 372"/>
    <w:rsid w:val="00F65069"/>
  </w:style>
  <w:style w:type="numbering" w:customStyle="1" w:styleId="List372">
    <w:name w:val="List 372"/>
    <w:basedOn w:val="373"/>
    <w:rsid w:val="00F65069"/>
    <w:pPr>
      <w:numPr>
        <w:numId w:val="373"/>
      </w:numPr>
    </w:pPr>
  </w:style>
  <w:style w:type="numbering" w:customStyle="1" w:styleId="373">
    <w:name w:val="Импортированный стиль 373"/>
    <w:rsid w:val="00F65069"/>
  </w:style>
  <w:style w:type="paragraph" w:customStyle="1" w:styleId="2a">
    <w:name w:val="Абзац списка2"/>
    <w:rsid w:val="00F65069"/>
    <w:pPr>
      <w:widowControl w:val="0"/>
      <w:suppressAutoHyphens/>
      <w:spacing w:line="360" w:lineRule="auto"/>
      <w:ind w:left="720"/>
    </w:pPr>
    <w:rPr>
      <w:rFonts w:ascii="Arial Unicode MS" w:hAnsi="Arial Unicode MS" w:cs="Arial Unicode MS"/>
      <w:caps/>
      <w:color w:val="000000"/>
      <w:kern w:val="1"/>
      <w:sz w:val="24"/>
      <w:szCs w:val="24"/>
      <w:u w:color="000000"/>
    </w:rPr>
  </w:style>
  <w:style w:type="numbering" w:customStyle="1" w:styleId="List373">
    <w:name w:val="List 373"/>
    <w:basedOn w:val="374"/>
    <w:rsid w:val="00F65069"/>
    <w:pPr>
      <w:numPr>
        <w:numId w:val="374"/>
      </w:numPr>
    </w:pPr>
  </w:style>
  <w:style w:type="numbering" w:customStyle="1" w:styleId="374">
    <w:name w:val="Импортированный стиль 374"/>
    <w:rsid w:val="00F65069"/>
  </w:style>
  <w:style w:type="numbering" w:customStyle="1" w:styleId="List374">
    <w:name w:val="List 374"/>
    <w:basedOn w:val="375"/>
    <w:rsid w:val="00F65069"/>
    <w:pPr>
      <w:numPr>
        <w:numId w:val="375"/>
      </w:numPr>
    </w:pPr>
  </w:style>
  <w:style w:type="numbering" w:customStyle="1" w:styleId="375">
    <w:name w:val="Импортированный стиль 375"/>
    <w:rsid w:val="00F65069"/>
  </w:style>
  <w:style w:type="numbering" w:customStyle="1" w:styleId="List375">
    <w:name w:val="List 375"/>
    <w:basedOn w:val="376"/>
    <w:rsid w:val="00F65069"/>
    <w:pPr>
      <w:numPr>
        <w:numId w:val="376"/>
      </w:numPr>
    </w:pPr>
  </w:style>
  <w:style w:type="numbering" w:customStyle="1" w:styleId="376">
    <w:name w:val="Импортированный стиль 376"/>
    <w:rsid w:val="00F65069"/>
  </w:style>
  <w:style w:type="numbering" w:customStyle="1" w:styleId="List376">
    <w:name w:val="List 376"/>
    <w:basedOn w:val="377"/>
    <w:rsid w:val="00F65069"/>
    <w:pPr>
      <w:numPr>
        <w:numId w:val="377"/>
      </w:numPr>
    </w:pPr>
  </w:style>
  <w:style w:type="numbering" w:customStyle="1" w:styleId="377">
    <w:name w:val="Импортированный стиль 377"/>
    <w:rsid w:val="00F65069"/>
  </w:style>
  <w:style w:type="paragraph" w:customStyle="1" w:styleId="3a">
    <w:name w:val="Абзац списка3"/>
    <w:rsid w:val="00F65069"/>
    <w:pPr>
      <w:widowControl w:val="0"/>
      <w:suppressAutoHyphens/>
      <w:spacing w:line="360" w:lineRule="auto"/>
      <w:ind w:left="720"/>
    </w:pPr>
    <w:rPr>
      <w:rFonts w:ascii="Arial Unicode MS" w:hAnsi="Arial Unicode MS" w:cs="Arial Unicode MS"/>
      <w:caps/>
      <w:color w:val="000000"/>
      <w:kern w:val="1"/>
      <w:sz w:val="24"/>
      <w:szCs w:val="24"/>
      <w:u w:color="000000"/>
    </w:rPr>
  </w:style>
  <w:style w:type="numbering" w:customStyle="1" w:styleId="List377">
    <w:name w:val="List 377"/>
    <w:basedOn w:val="378"/>
    <w:rsid w:val="00F65069"/>
    <w:pPr>
      <w:numPr>
        <w:numId w:val="378"/>
      </w:numPr>
    </w:pPr>
  </w:style>
  <w:style w:type="numbering" w:customStyle="1" w:styleId="378">
    <w:name w:val="Импортированный стиль 378"/>
    <w:rsid w:val="00F65069"/>
  </w:style>
  <w:style w:type="numbering" w:customStyle="1" w:styleId="List378">
    <w:name w:val="List 378"/>
    <w:basedOn w:val="379"/>
    <w:rsid w:val="00F65069"/>
    <w:pPr>
      <w:numPr>
        <w:numId w:val="379"/>
      </w:numPr>
    </w:pPr>
  </w:style>
  <w:style w:type="numbering" w:customStyle="1" w:styleId="379">
    <w:name w:val="Импортированный стиль 379"/>
    <w:rsid w:val="00F65069"/>
  </w:style>
  <w:style w:type="numbering" w:customStyle="1" w:styleId="List379">
    <w:name w:val="List 379"/>
    <w:basedOn w:val="380"/>
    <w:rsid w:val="00F65069"/>
    <w:pPr>
      <w:numPr>
        <w:numId w:val="380"/>
      </w:numPr>
    </w:pPr>
  </w:style>
  <w:style w:type="numbering" w:customStyle="1" w:styleId="380">
    <w:name w:val="Импортированный стиль 380"/>
    <w:rsid w:val="00F65069"/>
  </w:style>
  <w:style w:type="numbering" w:customStyle="1" w:styleId="List380">
    <w:name w:val="List 380"/>
    <w:basedOn w:val="381"/>
    <w:rsid w:val="00F65069"/>
    <w:pPr>
      <w:numPr>
        <w:numId w:val="381"/>
      </w:numPr>
    </w:pPr>
  </w:style>
  <w:style w:type="numbering" w:customStyle="1" w:styleId="381">
    <w:name w:val="Импортированный стиль 381"/>
    <w:rsid w:val="00F65069"/>
  </w:style>
  <w:style w:type="numbering" w:customStyle="1" w:styleId="List381">
    <w:name w:val="List 381"/>
    <w:basedOn w:val="382"/>
    <w:rsid w:val="00F65069"/>
    <w:pPr>
      <w:numPr>
        <w:numId w:val="382"/>
      </w:numPr>
    </w:pPr>
  </w:style>
  <w:style w:type="numbering" w:customStyle="1" w:styleId="382">
    <w:name w:val="Импортированный стиль 382"/>
    <w:rsid w:val="00F65069"/>
  </w:style>
  <w:style w:type="numbering" w:customStyle="1" w:styleId="List382">
    <w:name w:val="List 382"/>
    <w:basedOn w:val="383"/>
    <w:rsid w:val="00F65069"/>
    <w:pPr>
      <w:numPr>
        <w:numId w:val="383"/>
      </w:numPr>
    </w:pPr>
  </w:style>
  <w:style w:type="numbering" w:customStyle="1" w:styleId="383">
    <w:name w:val="Импортированный стиль 383"/>
    <w:rsid w:val="00F65069"/>
  </w:style>
  <w:style w:type="numbering" w:customStyle="1" w:styleId="List383">
    <w:name w:val="List 383"/>
    <w:basedOn w:val="384"/>
    <w:rsid w:val="00F65069"/>
    <w:pPr>
      <w:numPr>
        <w:numId w:val="384"/>
      </w:numPr>
    </w:pPr>
  </w:style>
  <w:style w:type="numbering" w:customStyle="1" w:styleId="384">
    <w:name w:val="Импортированный стиль 384"/>
    <w:rsid w:val="00F65069"/>
  </w:style>
  <w:style w:type="numbering" w:customStyle="1" w:styleId="List384">
    <w:name w:val="List 384"/>
    <w:basedOn w:val="385"/>
    <w:rsid w:val="00F65069"/>
    <w:pPr>
      <w:numPr>
        <w:numId w:val="385"/>
      </w:numPr>
    </w:pPr>
  </w:style>
  <w:style w:type="numbering" w:customStyle="1" w:styleId="385">
    <w:name w:val="Импортированный стиль 385"/>
    <w:rsid w:val="00F65069"/>
  </w:style>
  <w:style w:type="numbering" w:customStyle="1" w:styleId="List385">
    <w:name w:val="List 385"/>
    <w:basedOn w:val="386"/>
    <w:rsid w:val="00F65069"/>
    <w:pPr>
      <w:numPr>
        <w:numId w:val="386"/>
      </w:numPr>
    </w:pPr>
  </w:style>
  <w:style w:type="numbering" w:customStyle="1" w:styleId="386">
    <w:name w:val="Импортированный стиль 386"/>
    <w:rsid w:val="00F65069"/>
  </w:style>
  <w:style w:type="numbering" w:customStyle="1" w:styleId="List386">
    <w:name w:val="List 386"/>
    <w:basedOn w:val="387"/>
    <w:rsid w:val="00F65069"/>
    <w:pPr>
      <w:numPr>
        <w:numId w:val="387"/>
      </w:numPr>
    </w:pPr>
  </w:style>
  <w:style w:type="numbering" w:customStyle="1" w:styleId="387">
    <w:name w:val="Импортированный стиль 387"/>
    <w:rsid w:val="00F65069"/>
  </w:style>
  <w:style w:type="numbering" w:customStyle="1" w:styleId="List387">
    <w:name w:val="List 387"/>
    <w:basedOn w:val="388"/>
    <w:rsid w:val="00F65069"/>
    <w:pPr>
      <w:numPr>
        <w:numId w:val="388"/>
      </w:numPr>
    </w:pPr>
  </w:style>
  <w:style w:type="numbering" w:customStyle="1" w:styleId="388">
    <w:name w:val="Импортированный стиль 388"/>
    <w:rsid w:val="00F65069"/>
  </w:style>
  <w:style w:type="numbering" w:customStyle="1" w:styleId="List388">
    <w:name w:val="List 388"/>
    <w:basedOn w:val="389"/>
    <w:rsid w:val="00F65069"/>
    <w:pPr>
      <w:numPr>
        <w:numId w:val="389"/>
      </w:numPr>
    </w:pPr>
  </w:style>
  <w:style w:type="numbering" w:customStyle="1" w:styleId="389">
    <w:name w:val="Импортированный стиль 389"/>
    <w:rsid w:val="00F65069"/>
  </w:style>
  <w:style w:type="paragraph" w:styleId="ae">
    <w:name w:val="Body Text Indent"/>
    <w:rsid w:val="00F65069"/>
    <w:pPr>
      <w:ind w:firstLine="340"/>
    </w:pPr>
    <w:rPr>
      <w:rFonts w:ascii="Calibri" w:eastAsia="Calibri" w:hAnsi="Calibri" w:cs="Calibri"/>
      <w:color w:val="00000A"/>
      <w:kern w:val="1"/>
      <w:sz w:val="24"/>
      <w:szCs w:val="24"/>
      <w:u w:color="00000A"/>
    </w:rPr>
  </w:style>
  <w:style w:type="numbering" w:customStyle="1" w:styleId="List389">
    <w:name w:val="List 389"/>
    <w:basedOn w:val="390"/>
    <w:rsid w:val="00F65069"/>
    <w:pPr>
      <w:numPr>
        <w:numId w:val="390"/>
      </w:numPr>
    </w:pPr>
  </w:style>
  <w:style w:type="numbering" w:customStyle="1" w:styleId="390">
    <w:name w:val="Импортированный стиль 390"/>
    <w:rsid w:val="00F65069"/>
  </w:style>
  <w:style w:type="numbering" w:customStyle="1" w:styleId="List390">
    <w:name w:val="List 390"/>
    <w:basedOn w:val="391"/>
    <w:rsid w:val="00F65069"/>
    <w:pPr>
      <w:numPr>
        <w:numId w:val="391"/>
      </w:numPr>
    </w:pPr>
  </w:style>
  <w:style w:type="numbering" w:customStyle="1" w:styleId="391">
    <w:name w:val="Импортированный стиль 391"/>
    <w:rsid w:val="00F65069"/>
  </w:style>
  <w:style w:type="numbering" w:customStyle="1" w:styleId="List391">
    <w:name w:val="List 391"/>
    <w:basedOn w:val="392"/>
    <w:rsid w:val="00F65069"/>
    <w:pPr>
      <w:numPr>
        <w:numId w:val="392"/>
      </w:numPr>
    </w:pPr>
  </w:style>
  <w:style w:type="numbering" w:customStyle="1" w:styleId="392">
    <w:name w:val="Импортированный стиль 392"/>
    <w:rsid w:val="00F65069"/>
  </w:style>
  <w:style w:type="numbering" w:customStyle="1" w:styleId="List392">
    <w:name w:val="List 392"/>
    <w:basedOn w:val="393"/>
    <w:rsid w:val="00F65069"/>
    <w:pPr>
      <w:numPr>
        <w:numId w:val="393"/>
      </w:numPr>
    </w:pPr>
  </w:style>
  <w:style w:type="numbering" w:customStyle="1" w:styleId="393">
    <w:name w:val="Импортированный стиль 393"/>
    <w:rsid w:val="00F65069"/>
  </w:style>
  <w:style w:type="numbering" w:customStyle="1" w:styleId="List393">
    <w:name w:val="List 393"/>
    <w:basedOn w:val="394"/>
    <w:rsid w:val="00F65069"/>
    <w:pPr>
      <w:numPr>
        <w:numId w:val="394"/>
      </w:numPr>
    </w:pPr>
  </w:style>
  <w:style w:type="numbering" w:customStyle="1" w:styleId="394">
    <w:name w:val="Импортированный стиль 394"/>
    <w:rsid w:val="00F65069"/>
  </w:style>
  <w:style w:type="numbering" w:customStyle="1" w:styleId="List394">
    <w:name w:val="List 394"/>
    <w:basedOn w:val="395"/>
    <w:rsid w:val="00F65069"/>
    <w:pPr>
      <w:numPr>
        <w:numId w:val="395"/>
      </w:numPr>
    </w:pPr>
  </w:style>
  <w:style w:type="numbering" w:customStyle="1" w:styleId="395">
    <w:name w:val="Импортированный стиль 395"/>
    <w:rsid w:val="00F65069"/>
  </w:style>
  <w:style w:type="numbering" w:customStyle="1" w:styleId="List395">
    <w:name w:val="List 395"/>
    <w:basedOn w:val="396"/>
    <w:rsid w:val="00F65069"/>
    <w:pPr>
      <w:numPr>
        <w:numId w:val="396"/>
      </w:numPr>
    </w:pPr>
  </w:style>
  <w:style w:type="numbering" w:customStyle="1" w:styleId="396">
    <w:name w:val="Импортированный стиль 396"/>
    <w:rsid w:val="00F65069"/>
  </w:style>
  <w:style w:type="numbering" w:customStyle="1" w:styleId="List396">
    <w:name w:val="List 396"/>
    <w:basedOn w:val="397"/>
    <w:rsid w:val="00F65069"/>
    <w:pPr>
      <w:numPr>
        <w:numId w:val="397"/>
      </w:numPr>
    </w:pPr>
  </w:style>
  <w:style w:type="numbering" w:customStyle="1" w:styleId="397">
    <w:name w:val="Импортированный стиль 397"/>
    <w:rsid w:val="00F65069"/>
  </w:style>
  <w:style w:type="numbering" w:customStyle="1" w:styleId="List397">
    <w:name w:val="List 397"/>
    <w:basedOn w:val="398"/>
    <w:rsid w:val="00F65069"/>
    <w:pPr>
      <w:numPr>
        <w:numId w:val="398"/>
      </w:numPr>
    </w:pPr>
  </w:style>
  <w:style w:type="numbering" w:customStyle="1" w:styleId="398">
    <w:name w:val="Импортированный стиль 398"/>
    <w:rsid w:val="00F65069"/>
  </w:style>
  <w:style w:type="numbering" w:customStyle="1" w:styleId="List398">
    <w:name w:val="List 398"/>
    <w:basedOn w:val="399"/>
    <w:rsid w:val="00F65069"/>
    <w:pPr>
      <w:numPr>
        <w:numId w:val="399"/>
      </w:numPr>
    </w:pPr>
  </w:style>
  <w:style w:type="numbering" w:customStyle="1" w:styleId="399">
    <w:name w:val="Импортированный стиль 399"/>
    <w:rsid w:val="00F65069"/>
  </w:style>
  <w:style w:type="numbering" w:customStyle="1" w:styleId="List399">
    <w:name w:val="List 399"/>
    <w:basedOn w:val="4000"/>
    <w:rsid w:val="00F65069"/>
    <w:pPr>
      <w:numPr>
        <w:numId w:val="400"/>
      </w:numPr>
    </w:pPr>
  </w:style>
  <w:style w:type="numbering" w:customStyle="1" w:styleId="4000">
    <w:name w:val="Импортированный стиль 400"/>
    <w:rsid w:val="00F65069"/>
  </w:style>
  <w:style w:type="numbering" w:customStyle="1" w:styleId="List400">
    <w:name w:val="List 400"/>
    <w:basedOn w:val="401"/>
    <w:rsid w:val="00F65069"/>
    <w:pPr>
      <w:numPr>
        <w:numId w:val="401"/>
      </w:numPr>
    </w:pPr>
  </w:style>
  <w:style w:type="numbering" w:customStyle="1" w:styleId="401">
    <w:name w:val="Импортированный стиль 401"/>
    <w:rsid w:val="00F65069"/>
  </w:style>
  <w:style w:type="numbering" w:customStyle="1" w:styleId="List401">
    <w:name w:val="List 401"/>
    <w:basedOn w:val="402"/>
    <w:rsid w:val="00F65069"/>
    <w:pPr>
      <w:numPr>
        <w:numId w:val="402"/>
      </w:numPr>
    </w:pPr>
  </w:style>
  <w:style w:type="numbering" w:customStyle="1" w:styleId="402">
    <w:name w:val="Импортированный стиль 402"/>
    <w:rsid w:val="00F65069"/>
  </w:style>
  <w:style w:type="numbering" w:customStyle="1" w:styleId="List402">
    <w:name w:val="List 402"/>
    <w:basedOn w:val="403"/>
    <w:rsid w:val="00F65069"/>
    <w:pPr>
      <w:numPr>
        <w:numId w:val="403"/>
      </w:numPr>
    </w:pPr>
  </w:style>
  <w:style w:type="numbering" w:customStyle="1" w:styleId="403">
    <w:name w:val="Импортированный стиль 403"/>
    <w:rsid w:val="00F65069"/>
  </w:style>
  <w:style w:type="numbering" w:customStyle="1" w:styleId="List403">
    <w:name w:val="List 403"/>
    <w:basedOn w:val="404"/>
    <w:rsid w:val="00F65069"/>
    <w:pPr>
      <w:numPr>
        <w:numId w:val="404"/>
      </w:numPr>
    </w:pPr>
  </w:style>
  <w:style w:type="numbering" w:customStyle="1" w:styleId="404">
    <w:name w:val="Импортированный стиль 404"/>
    <w:rsid w:val="00F65069"/>
  </w:style>
  <w:style w:type="numbering" w:customStyle="1" w:styleId="List404">
    <w:name w:val="List 404"/>
    <w:basedOn w:val="405"/>
    <w:rsid w:val="00F65069"/>
    <w:pPr>
      <w:numPr>
        <w:numId w:val="405"/>
      </w:numPr>
    </w:pPr>
  </w:style>
  <w:style w:type="numbering" w:customStyle="1" w:styleId="405">
    <w:name w:val="Импортированный стиль 405"/>
    <w:rsid w:val="00F65069"/>
  </w:style>
  <w:style w:type="numbering" w:customStyle="1" w:styleId="List405">
    <w:name w:val="List 405"/>
    <w:basedOn w:val="406"/>
    <w:rsid w:val="00F65069"/>
    <w:pPr>
      <w:numPr>
        <w:numId w:val="406"/>
      </w:numPr>
    </w:pPr>
  </w:style>
  <w:style w:type="numbering" w:customStyle="1" w:styleId="406">
    <w:name w:val="Импортированный стиль 406"/>
    <w:rsid w:val="00F65069"/>
  </w:style>
  <w:style w:type="numbering" w:customStyle="1" w:styleId="List406">
    <w:name w:val="List 406"/>
    <w:basedOn w:val="407"/>
    <w:rsid w:val="00F65069"/>
    <w:pPr>
      <w:numPr>
        <w:numId w:val="407"/>
      </w:numPr>
    </w:pPr>
  </w:style>
  <w:style w:type="numbering" w:customStyle="1" w:styleId="407">
    <w:name w:val="Импортированный стиль 407"/>
    <w:rsid w:val="00F65069"/>
  </w:style>
  <w:style w:type="numbering" w:customStyle="1" w:styleId="List407">
    <w:name w:val="List 407"/>
    <w:basedOn w:val="153"/>
    <w:rsid w:val="00F65069"/>
    <w:pPr>
      <w:numPr>
        <w:numId w:val="408"/>
      </w:numPr>
    </w:pPr>
  </w:style>
  <w:style w:type="numbering" w:customStyle="1" w:styleId="List408">
    <w:name w:val="List 408"/>
    <w:basedOn w:val="408"/>
    <w:rsid w:val="00F65069"/>
    <w:pPr>
      <w:numPr>
        <w:numId w:val="409"/>
      </w:numPr>
    </w:pPr>
  </w:style>
  <w:style w:type="numbering" w:customStyle="1" w:styleId="408">
    <w:name w:val="Импортированный стиль 408"/>
    <w:rsid w:val="00F65069"/>
  </w:style>
  <w:style w:type="numbering" w:customStyle="1" w:styleId="List409">
    <w:name w:val="List 409"/>
    <w:basedOn w:val="409"/>
    <w:rsid w:val="00F65069"/>
    <w:pPr>
      <w:numPr>
        <w:numId w:val="410"/>
      </w:numPr>
    </w:pPr>
  </w:style>
  <w:style w:type="numbering" w:customStyle="1" w:styleId="409">
    <w:name w:val="Импортированный стиль 409"/>
    <w:rsid w:val="00F65069"/>
  </w:style>
  <w:style w:type="numbering" w:customStyle="1" w:styleId="List410">
    <w:name w:val="List 410"/>
    <w:basedOn w:val="4100"/>
    <w:rsid w:val="00F65069"/>
    <w:pPr>
      <w:numPr>
        <w:numId w:val="411"/>
      </w:numPr>
    </w:pPr>
  </w:style>
  <w:style w:type="numbering" w:customStyle="1" w:styleId="4100">
    <w:name w:val="Импортированный стиль 410"/>
    <w:rsid w:val="00F65069"/>
  </w:style>
  <w:style w:type="numbering" w:customStyle="1" w:styleId="List411">
    <w:name w:val="List 411"/>
    <w:basedOn w:val="411"/>
    <w:rsid w:val="00F65069"/>
    <w:pPr>
      <w:numPr>
        <w:numId w:val="412"/>
      </w:numPr>
    </w:pPr>
  </w:style>
  <w:style w:type="numbering" w:customStyle="1" w:styleId="411">
    <w:name w:val="Импортированный стиль 411"/>
    <w:rsid w:val="00F65069"/>
  </w:style>
  <w:style w:type="numbering" w:customStyle="1" w:styleId="List412">
    <w:name w:val="List 412"/>
    <w:basedOn w:val="412"/>
    <w:rsid w:val="00F65069"/>
    <w:pPr>
      <w:numPr>
        <w:numId w:val="413"/>
      </w:numPr>
    </w:pPr>
  </w:style>
  <w:style w:type="numbering" w:customStyle="1" w:styleId="412">
    <w:name w:val="Импортированный стиль 412"/>
    <w:rsid w:val="00F65069"/>
  </w:style>
  <w:style w:type="numbering" w:customStyle="1" w:styleId="List413">
    <w:name w:val="List 413"/>
    <w:basedOn w:val="413"/>
    <w:rsid w:val="00F65069"/>
    <w:pPr>
      <w:numPr>
        <w:numId w:val="414"/>
      </w:numPr>
    </w:pPr>
  </w:style>
  <w:style w:type="numbering" w:customStyle="1" w:styleId="413">
    <w:name w:val="Импортированный стиль 413"/>
    <w:rsid w:val="00F65069"/>
  </w:style>
  <w:style w:type="numbering" w:customStyle="1" w:styleId="List414">
    <w:name w:val="List 414"/>
    <w:basedOn w:val="414"/>
    <w:rsid w:val="00F65069"/>
    <w:pPr>
      <w:numPr>
        <w:numId w:val="415"/>
      </w:numPr>
    </w:pPr>
  </w:style>
  <w:style w:type="numbering" w:customStyle="1" w:styleId="414">
    <w:name w:val="Импортированный стиль 414"/>
    <w:rsid w:val="00F65069"/>
  </w:style>
  <w:style w:type="numbering" w:customStyle="1" w:styleId="List415">
    <w:name w:val="List 415"/>
    <w:basedOn w:val="415"/>
    <w:rsid w:val="00F65069"/>
    <w:pPr>
      <w:numPr>
        <w:numId w:val="416"/>
      </w:numPr>
    </w:pPr>
  </w:style>
  <w:style w:type="numbering" w:customStyle="1" w:styleId="415">
    <w:name w:val="Импортированный стиль 415"/>
    <w:rsid w:val="00F65069"/>
  </w:style>
  <w:style w:type="numbering" w:customStyle="1" w:styleId="List416">
    <w:name w:val="List 416"/>
    <w:basedOn w:val="416"/>
    <w:rsid w:val="00F65069"/>
    <w:pPr>
      <w:numPr>
        <w:numId w:val="417"/>
      </w:numPr>
    </w:pPr>
  </w:style>
  <w:style w:type="numbering" w:customStyle="1" w:styleId="416">
    <w:name w:val="Импортированный стиль 416"/>
    <w:rsid w:val="00F65069"/>
  </w:style>
  <w:style w:type="numbering" w:customStyle="1" w:styleId="List417">
    <w:name w:val="List 417"/>
    <w:basedOn w:val="417"/>
    <w:rsid w:val="00F65069"/>
    <w:pPr>
      <w:numPr>
        <w:numId w:val="418"/>
      </w:numPr>
    </w:pPr>
  </w:style>
  <w:style w:type="numbering" w:customStyle="1" w:styleId="417">
    <w:name w:val="Импортированный стиль 417"/>
    <w:rsid w:val="00F65069"/>
  </w:style>
  <w:style w:type="numbering" w:customStyle="1" w:styleId="List418">
    <w:name w:val="List 418"/>
    <w:basedOn w:val="418"/>
    <w:rsid w:val="00F65069"/>
    <w:pPr>
      <w:numPr>
        <w:numId w:val="419"/>
      </w:numPr>
    </w:pPr>
  </w:style>
  <w:style w:type="numbering" w:customStyle="1" w:styleId="418">
    <w:name w:val="Импортированный стиль 418"/>
    <w:rsid w:val="00F65069"/>
  </w:style>
  <w:style w:type="numbering" w:customStyle="1" w:styleId="List419">
    <w:name w:val="List 419"/>
    <w:basedOn w:val="419"/>
    <w:rsid w:val="00F65069"/>
    <w:pPr>
      <w:numPr>
        <w:numId w:val="420"/>
      </w:numPr>
    </w:pPr>
  </w:style>
  <w:style w:type="numbering" w:customStyle="1" w:styleId="419">
    <w:name w:val="Импортированный стиль 419"/>
    <w:rsid w:val="00F65069"/>
  </w:style>
  <w:style w:type="numbering" w:customStyle="1" w:styleId="List420">
    <w:name w:val="List 420"/>
    <w:basedOn w:val="420"/>
    <w:rsid w:val="00F65069"/>
    <w:pPr>
      <w:numPr>
        <w:numId w:val="421"/>
      </w:numPr>
    </w:pPr>
  </w:style>
  <w:style w:type="numbering" w:customStyle="1" w:styleId="420">
    <w:name w:val="Импортированный стиль 420"/>
    <w:rsid w:val="00F65069"/>
  </w:style>
  <w:style w:type="numbering" w:customStyle="1" w:styleId="List421">
    <w:name w:val="List 421"/>
    <w:basedOn w:val="421"/>
    <w:rsid w:val="00F65069"/>
    <w:pPr>
      <w:numPr>
        <w:numId w:val="422"/>
      </w:numPr>
    </w:pPr>
  </w:style>
  <w:style w:type="numbering" w:customStyle="1" w:styleId="421">
    <w:name w:val="Импортированный стиль 421"/>
    <w:rsid w:val="00F65069"/>
  </w:style>
  <w:style w:type="numbering" w:customStyle="1" w:styleId="List422">
    <w:name w:val="List 422"/>
    <w:basedOn w:val="422"/>
    <w:rsid w:val="00F65069"/>
    <w:pPr>
      <w:numPr>
        <w:numId w:val="423"/>
      </w:numPr>
    </w:pPr>
  </w:style>
  <w:style w:type="numbering" w:customStyle="1" w:styleId="422">
    <w:name w:val="Импортированный стиль 422"/>
    <w:rsid w:val="00F65069"/>
  </w:style>
  <w:style w:type="numbering" w:customStyle="1" w:styleId="List423">
    <w:name w:val="List 423"/>
    <w:basedOn w:val="423"/>
    <w:rsid w:val="00F65069"/>
    <w:pPr>
      <w:numPr>
        <w:numId w:val="424"/>
      </w:numPr>
    </w:pPr>
  </w:style>
  <w:style w:type="numbering" w:customStyle="1" w:styleId="423">
    <w:name w:val="Импортированный стиль 423"/>
    <w:rsid w:val="00F65069"/>
  </w:style>
  <w:style w:type="numbering" w:customStyle="1" w:styleId="List424">
    <w:name w:val="List 424"/>
    <w:basedOn w:val="424"/>
    <w:rsid w:val="00F65069"/>
    <w:pPr>
      <w:numPr>
        <w:numId w:val="425"/>
      </w:numPr>
    </w:pPr>
  </w:style>
  <w:style w:type="numbering" w:customStyle="1" w:styleId="424">
    <w:name w:val="Импортированный стиль 424"/>
    <w:rsid w:val="00F65069"/>
  </w:style>
  <w:style w:type="numbering" w:customStyle="1" w:styleId="List425">
    <w:name w:val="List 425"/>
    <w:basedOn w:val="425"/>
    <w:rsid w:val="00F65069"/>
    <w:pPr>
      <w:numPr>
        <w:numId w:val="426"/>
      </w:numPr>
    </w:pPr>
  </w:style>
  <w:style w:type="numbering" w:customStyle="1" w:styleId="425">
    <w:name w:val="Импортированный стиль 425"/>
    <w:rsid w:val="00F65069"/>
  </w:style>
  <w:style w:type="numbering" w:customStyle="1" w:styleId="List426">
    <w:name w:val="List 426"/>
    <w:basedOn w:val="426"/>
    <w:rsid w:val="00F65069"/>
    <w:pPr>
      <w:numPr>
        <w:numId w:val="427"/>
      </w:numPr>
    </w:pPr>
  </w:style>
  <w:style w:type="numbering" w:customStyle="1" w:styleId="426">
    <w:name w:val="Импортированный стиль 426"/>
    <w:rsid w:val="00F65069"/>
  </w:style>
  <w:style w:type="numbering" w:customStyle="1" w:styleId="List427">
    <w:name w:val="List 427"/>
    <w:basedOn w:val="427"/>
    <w:rsid w:val="00F65069"/>
    <w:pPr>
      <w:numPr>
        <w:numId w:val="428"/>
      </w:numPr>
    </w:pPr>
  </w:style>
  <w:style w:type="numbering" w:customStyle="1" w:styleId="427">
    <w:name w:val="Импортированный стиль 427"/>
    <w:rsid w:val="00F65069"/>
  </w:style>
  <w:style w:type="numbering" w:customStyle="1" w:styleId="List428">
    <w:name w:val="List 428"/>
    <w:basedOn w:val="428"/>
    <w:rsid w:val="00F65069"/>
    <w:pPr>
      <w:numPr>
        <w:numId w:val="429"/>
      </w:numPr>
    </w:pPr>
  </w:style>
  <w:style w:type="numbering" w:customStyle="1" w:styleId="428">
    <w:name w:val="Импортированный стиль 428"/>
    <w:rsid w:val="00F65069"/>
  </w:style>
  <w:style w:type="numbering" w:customStyle="1" w:styleId="List429">
    <w:name w:val="List 429"/>
    <w:basedOn w:val="429"/>
    <w:rsid w:val="00F65069"/>
    <w:pPr>
      <w:numPr>
        <w:numId w:val="430"/>
      </w:numPr>
    </w:pPr>
  </w:style>
  <w:style w:type="numbering" w:customStyle="1" w:styleId="429">
    <w:name w:val="Импортированный стиль 429"/>
    <w:rsid w:val="00F65069"/>
  </w:style>
  <w:style w:type="numbering" w:customStyle="1" w:styleId="List430">
    <w:name w:val="List 430"/>
    <w:basedOn w:val="430"/>
    <w:rsid w:val="00F65069"/>
    <w:pPr>
      <w:numPr>
        <w:numId w:val="431"/>
      </w:numPr>
    </w:pPr>
  </w:style>
  <w:style w:type="numbering" w:customStyle="1" w:styleId="430">
    <w:name w:val="Импортированный стиль 430"/>
    <w:rsid w:val="00F65069"/>
  </w:style>
  <w:style w:type="numbering" w:customStyle="1" w:styleId="List431">
    <w:name w:val="List 431"/>
    <w:basedOn w:val="431"/>
    <w:rsid w:val="00F65069"/>
    <w:pPr>
      <w:numPr>
        <w:numId w:val="432"/>
      </w:numPr>
    </w:pPr>
  </w:style>
  <w:style w:type="numbering" w:customStyle="1" w:styleId="431">
    <w:name w:val="Импортированный стиль 431"/>
    <w:rsid w:val="00F65069"/>
  </w:style>
  <w:style w:type="numbering" w:customStyle="1" w:styleId="List432">
    <w:name w:val="List 432"/>
    <w:basedOn w:val="432"/>
    <w:rsid w:val="00F65069"/>
    <w:pPr>
      <w:numPr>
        <w:numId w:val="433"/>
      </w:numPr>
    </w:pPr>
  </w:style>
  <w:style w:type="numbering" w:customStyle="1" w:styleId="432">
    <w:name w:val="Импортированный стиль 432"/>
    <w:rsid w:val="00F65069"/>
  </w:style>
  <w:style w:type="numbering" w:customStyle="1" w:styleId="List433">
    <w:name w:val="List 433"/>
    <w:basedOn w:val="433"/>
    <w:rsid w:val="00F65069"/>
    <w:pPr>
      <w:numPr>
        <w:numId w:val="434"/>
      </w:numPr>
    </w:pPr>
  </w:style>
  <w:style w:type="numbering" w:customStyle="1" w:styleId="433">
    <w:name w:val="Импортированный стиль 433"/>
    <w:rsid w:val="00F65069"/>
  </w:style>
  <w:style w:type="numbering" w:customStyle="1" w:styleId="List434">
    <w:name w:val="List 434"/>
    <w:basedOn w:val="434"/>
    <w:rsid w:val="00F65069"/>
    <w:pPr>
      <w:numPr>
        <w:numId w:val="435"/>
      </w:numPr>
    </w:pPr>
  </w:style>
  <w:style w:type="numbering" w:customStyle="1" w:styleId="434">
    <w:name w:val="Импортированный стиль 434"/>
    <w:rsid w:val="00F65069"/>
  </w:style>
  <w:style w:type="numbering" w:customStyle="1" w:styleId="List435">
    <w:name w:val="List 435"/>
    <w:basedOn w:val="435"/>
    <w:rsid w:val="00F65069"/>
    <w:pPr>
      <w:numPr>
        <w:numId w:val="436"/>
      </w:numPr>
    </w:pPr>
  </w:style>
  <w:style w:type="numbering" w:customStyle="1" w:styleId="435">
    <w:name w:val="Импортированный стиль 435"/>
    <w:rsid w:val="00F65069"/>
  </w:style>
  <w:style w:type="numbering" w:customStyle="1" w:styleId="List436">
    <w:name w:val="List 436"/>
    <w:basedOn w:val="436"/>
    <w:rsid w:val="00F65069"/>
    <w:pPr>
      <w:numPr>
        <w:numId w:val="437"/>
      </w:numPr>
    </w:pPr>
  </w:style>
  <w:style w:type="numbering" w:customStyle="1" w:styleId="436">
    <w:name w:val="Импортированный стиль 436"/>
    <w:rsid w:val="00F65069"/>
  </w:style>
  <w:style w:type="numbering" w:customStyle="1" w:styleId="List437">
    <w:name w:val="List 437"/>
    <w:basedOn w:val="437"/>
    <w:rsid w:val="00F65069"/>
    <w:pPr>
      <w:numPr>
        <w:numId w:val="438"/>
      </w:numPr>
    </w:pPr>
  </w:style>
  <w:style w:type="numbering" w:customStyle="1" w:styleId="437">
    <w:name w:val="Импортированный стиль 437"/>
    <w:rsid w:val="00F65069"/>
  </w:style>
  <w:style w:type="numbering" w:customStyle="1" w:styleId="List438">
    <w:name w:val="List 438"/>
    <w:basedOn w:val="438"/>
    <w:rsid w:val="00F65069"/>
    <w:pPr>
      <w:numPr>
        <w:numId w:val="439"/>
      </w:numPr>
    </w:pPr>
  </w:style>
  <w:style w:type="numbering" w:customStyle="1" w:styleId="438">
    <w:name w:val="Импортированный стиль 438"/>
    <w:rsid w:val="00F65069"/>
  </w:style>
  <w:style w:type="numbering" w:customStyle="1" w:styleId="List439">
    <w:name w:val="List 439"/>
    <w:basedOn w:val="439"/>
    <w:rsid w:val="00F65069"/>
    <w:pPr>
      <w:numPr>
        <w:numId w:val="440"/>
      </w:numPr>
    </w:pPr>
  </w:style>
  <w:style w:type="numbering" w:customStyle="1" w:styleId="439">
    <w:name w:val="Импортированный стиль 439"/>
    <w:rsid w:val="00F65069"/>
  </w:style>
  <w:style w:type="numbering" w:customStyle="1" w:styleId="List440">
    <w:name w:val="List 440"/>
    <w:basedOn w:val="440"/>
    <w:rsid w:val="00F65069"/>
    <w:pPr>
      <w:numPr>
        <w:numId w:val="441"/>
      </w:numPr>
    </w:pPr>
  </w:style>
  <w:style w:type="numbering" w:customStyle="1" w:styleId="440">
    <w:name w:val="Импортированный стиль 440"/>
    <w:rsid w:val="00F65069"/>
  </w:style>
  <w:style w:type="numbering" w:customStyle="1" w:styleId="List441">
    <w:name w:val="List 441"/>
    <w:basedOn w:val="441"/>
    <w:rsid w:val="00F65069"/>
    <w:pPr>
      <w:numPr>
        <w:numId w:val="442"/>
      </w:numPr>
    </w:pPr>
  </w:style>
  <w:style w:type="numbering" w:customStyle="1" w:styleId="441">
    <w:name w:val="Импортированный стиль 441"/>
    <w:rsid w:val="00F65069"/>
  </w:style>
  <w:style w:type="numbering" w:customStyle="1" w:styleId="List442">
    <w:name w:val="List 442"/>
    <w:basedOn w:val="442"/>
    <w:rsid w:val="00F65069"/>
    <w:pPr>
      <w:numPr>
        <w:numId w:val="443"/>
      </w:numPr>
    </w:pPr>
  </w:style>
  <w:style w:type="numbering" w:customStyle="1" w:styleId="442">
    <w:name w:val="Импортированный стиль 442"/>
    <w:rsid w:val="00F65069"/>
  </w:style>
  <w:style w:type="paragraph" w:customStyle="1" w:styleId="ConsPlusNormal">
    <w:name w:val="ConsPlusNormal"/>
    <w:rsid w:val="00F65069"/>
    <w:pPr>
      <w:widowControl w:val="0"/>
      <w:spacing w:after="200" w:line="276" w:lineRule="auto"/>
    </w:pPr>
    <w:rPr>
      <w:rFonts w:ascii="Arial Unicode MS" w:hAnsi="Arial Unicode MS" w:cs="Arial Unicode MS"/>
      <w:color w:val="000000"/>
      <w:u w:color="000000"/>
    </w:rPr>
  </w:style>
  <w:style w:type="numbering" w:customStyle="1" w:styleId="List443">
    <w:name w:val="List 443"/>
    <w:basedOn w:val="443"/>
    <w:rsid w:val="00F65069"/>
    <w:pPr>
      <w:numPr>
        <w:numId w:val="444"/>
      </w:numPr>
    </w:pPr>
  </w:style>
  <w:style w:type="numbering" w:customStyle="1" w:styleId="443">
    <w:name w:val="Импортированный стиль 443"/>
    <w:rsid w:val="00F65069"/>
  </w:style>
  <w:style w:type="numbering" w:customStyle="1" w:styleId="List444">
    <w:name w:val="List 444"/>
    <w:basedOn w:val="444"/>
    <w:rsid w:val="00F65069"/>
    <w:pPr>
      <w:numPr>
        <w:numId w:val="445"/>
      </w:numPr>
    </w:pPr>
  </w:style>
  <w:style w:type="numbering" w:customStyle="1" w:styleId="444">
    <w:name w:val="Импортированный стиль 444"/>
    <w:rsid w:val="00F65069"/>
  </w:style>
  <w:style w:type="numbering" w:customStyle="1" w:styleId="List445">
    <w:name w:val="List 445"/>
    <w:basedOn w:val="445"/>
    <w:rsid w:val="00F65069"/>
    <w:pPr>
      <w:numPr>
        <w:numId w:val="446"/>
      </w:numPr>
    </w:pPr>
  </w:style>
  <w:style w:type="numbering" w:customStyle="1" w:styleId="445">
    <w:name w:val="Импортированный стиль 445"/>
    <w:rsid w:val="00F65069"/>
  </w:style>
  <w:style w:type="numbering" w:customStyle="1" w:styleId="List446">
    <w:name w:val="List 446"/>
    <w:basedOn w:val="446"/>
    <w:rsid w:val="00F65069"/>
    <w:pPr>
      <w:numPr>
        <w:numId w:val="447"/>
      </w:numPr>
    </w:pPr>
  </w:style>
  <w:style w:type="numbering" w:customStyle="1" w:styleId="446">
    <w:name w:val="Импортированный стиль 446"/>
    <w:rsid w:val="00F65069"/>
  </w:style>
  <w:style w:type="numbering" w:customStyle="1" w:styleId="List447">
    <w:name w:val="List 447"/>
    <w:basedOn w:val="447"/>
    <w:rsid w:val="00F65069"/>
    <w:pPr>
      <w:numPr>
        <w:numId w:val="448"/>
      </w:numPr>
    </w:pPr>
  </w:style>
  <w:style w:type="numbering" w:customStyle="1" w:styleId="447">
    <w:name w:val="Импортированный стиль 447"/>
    <w:rsid w:val="00F65069"/>
  </w:style>
  <w:style w:type="numbering" w:customStyle="1" w:styleId="List448">
    <w:name w:val="List 448"/>
    <w:basedOn w:val="448"/>
    <w:rsid w:val="00F65069"/>
    <w:pPr>
      <w:numPr>
        <w:numId w:val="449"/>
      </w:numPr>
    </w:pPr>
  </w:style>
  <w:style w:type="numbering" w:customStyle="1" w:styleId="448">
    <w:name w:val="Импортированный стиль 448"/>
    <w:rsid w:val="00F65069"/>
  </w:style>
  <w:style w:type="numbering" w:customStyle="1" w:styleId="List449">
    <w:name w:val="List 449"/>
    <w:basedOn w:val="449"/>
    <w:rsid w:val="00F65069"/>
    <w:pPr>
      <w:numPr>
        <w:numId w:val="450"/>
      </w:numPr>
    </w:pPr>
  </w:style>
  <w:style w:type="numbering" w:customStyle="1" w:styleId="449">
    <w:name w:val="Импортированный стиль 449"/>
    <w:rsid w:val="00F65069"/>
  </w:style>
  <w:style w:type="numbering" w:customStyle="1" w:styleId="List450">
    <w:name w:val="List 450"/>
    <w:basedOn w:val="450"/>
    <w:rsid w:val="00F65069"/>
    <w:pPr>
      <w:numPr>
        <w:numId w:val="451"/>
      </w:numPr>
    </w:pPr>
  </w:style>
  <w:style w:type="numbering" w:customStyle="1" w:styleId="450">
    <w:name w:val="Импортированный стиль 450"/>
    <w:rsid w:val="00F65069"/>
  </w:style>
  <w:style w:type="numbering" w:customStyle="1" w:styleId="List451">
    <w:name w:val="List 451"/>
    <w:basedOn w:val="451"/>
    <w:rsid w:val="00F65069"/>
    <w:pPr>
      <w:numPr>
        <w:numId w:val="452"/>
      </w:numPr>
    </w:pPr>
  </w:style>
  <w:style w:type="numbering" w:customStyle="1" w:styleId="451">
    <w:name w:val="Импортированный стиль 451"/>
    <w:rsid w:val="00F65069"/>
  </w:style>
  <w:style w:type="numbering" w:customStyle="1" w:styleId="List452">
    <w:name w:val="List 452"/>
    <w:basedOn w:val="452"/>
    <w:rsid w:val="00F65069"/>
    <w:pPr>
      <w:numPr>
        <w:numId w:val="453"/>
      </w:numPr>
    </w:pPr>
  </w:style>
  <w:style w:type="numbering" w:customStyle="1" w:styleId="452">
    <w:name w:val="Импортированный стиль 452"/>
    <w:rsid w:val="00F65069"/>
  </w:style>
  <w:style w:type="numbering" w:customStyle="1" w:styleId="List453">
    <w:name w:val="List 453"/>
    <w:basedOn w:val="453"/>
    <w:rsid w:val="00F65069"/>
    <w:pPr>
      <w:numPr>
        <w:numId w:val="454"/>
      </w:numPr>
    </w:pPr>
  </w:style>
  <w:style w:type="numbering" w:customStyle="1" w:styleId="453">
    <w:name w:val="Импортированный стиль 453"/>
    <w:rsid w:val="00F65069"/>
  </w:style>
  <w:style w:type="numbering" w:customStyle="1" w:styleId="List454">
    <w:name w:val="List 454"/>
    <w:basedOn w:val="454"/>
    <w:rsid w:val="00F65069"/>
    <w:pPr>
      <w:numPr>
        <w:numId w:val="455"/>
      </w:numPr>
    </w:pPr>
  </w:style>
  <w:style w:type="numbering" w:customStyle="1" w:styleId="454">
    <w:name w:val="Импортированный стиль 454"/>
    <w:rsid w:val="00F65069"/>
  </w:style>
  <w:style w:type="numbering" w:customStyle="1" w:styleId="List455">
    <w:name w:val="List 455"/>
    <w:basedOn w:val="455"/>
    <w:rsid w:val="00F65069"/>
    <w:pPr>
      <w:numPr>
        <w:numId w:val="456"/>
      </w:numPr>
    </w:pPr>
  </w:style>
  <w:style w:type="numbering" w:customStyle="1" w:styleId="455">
    <w:name w:val="Импортированный стиль 455"/>
    <w:rsid w:val="00F65069"/>
  </w:style>
  <w:style w:type="numbering" w:customStyle="1" w:styleId="List456">
    <w:name w:val="List 456"/>
    <w:basedOn w:val="456"/>
    <w:rsid w:val="00F65069"/>
    <w:pPr>
      <w:numPr>
        <w:numId w:val="457"/>
      </w:numPr>
    </w:pPr>
  </w:style>
  <w:style w:type="numbering" w:customStyle="1" w:styleId="456">
    <w:name w:val="Импортированный стиль 456"/>
    <w:rsid w:val="00F65069"/>
  </w:style>
  <w:style w:type="numbering" w:customStyle="1" w:styleId="List457">
    <w:name w:val="List 457"/>
    <w:basedOn w:val="457"/>
    <w:rsid w:val="00F65069"/>
    <w:pPr>
      <w:numPr>
        <w:numId w:val="458"/>
      </w:numPr>
    </w:pPr>
  </w:style>
  <w:style w:type="numbering" w:customStyle="1" w:styleId="457">
    <w:name w:val="Импортированный стиль 457"/>
    <w:rsid w:val="00F65069"/>
  </w:style>
  <w:style w:type="numbering" w:customStyle="1" w:styleId="List458">
    <w:name w:val="List 458"/>
    <w:basedOn w:val="458"/>
    <w:rsid w:val="00F65069"/>
    <w:pPr>
      <w:numPr>
        <w:numId w:val="459"/>
      </w:numPr>
    </w:pPr>
  </w:style>
  <w:style w:type="numbering" w:customStyle="1" w:styleId="458">
    <w:name w:val="Импортированный стиль 458"/>
    <w:rsid w:val="00F65069"/>
  </w:style>
  <w:style w:type="numbering" w:customStyle="1" w:styleId="List459">
    <w:name w:val="List 459"/>
    <w:basedOn w:val="459"/>
    <w:rsid w:val="00F65069"/>
    <w:pPr>
      <w:numPr>
        <w:numId w:val="460"/>
      </w:numPr>
    </w:pPr>
  </w:style>
  <w:style w:type="numbering" w:customStyle="1" w:styleId="459">
    <w:name w:val="Импортированный стиль 459"/>
    <w:rsid w:val="00F65069"/>
  </w:style>
  <w:style w:type="numbering" w:customStyle="1" w:styleId="List460">
    <w:name w:val="List 460"/>
    <w:basedOn w:val="459"/>
    <w:rsid w:val="00F65069"/>
    <w:pPr>
      <w:numPr>
        <w:numId w:val="461"/>
      </w:numPr>
    </w:pPr>
  </w:style>
  <w:style w:type="numbering" w:customStyle="1" w:styleId="List461">
    <w:name w:val="List 461"/>
    <w:basedOn w:val="459"/>
    <w:rsid w:val="00F65069"/>
    <w:pPr>
      <w:numPr>
        <w:numId w:val="462"/>
      </w:numPr>
    </w:pPr>
  </w:style>
  <w:style w:type="numbering" w:customStyle="1" w:styleId="List462">
    <w:name w:val="List 462"/>
    <w:basedOn w:val="460"/>
    <w:rsid w:val="00F65069"/>
    <w:pPr>
      <w:numPr>
        <w:numId w:val="463"/>
      </w:numPr>
    </w:pPr>
  </w:style>
  <w:style w:type="numbering" w:customStyle="1" w:styleId="460">
    <w:name w:val="Импортированный стиль 460"/>
    <w:rsid w:val="00F65069"/>
  </w:style>
  <w:style w:type="numbering" w:customStyle="1" w:styleId="List463">
    <w:name w:val="List 463"/>
    <w:basedOn w:val="461"/>
    <w:rsid w:val="00F65069"/>
    <w:pPr>
      <w:numPr>
        <w:numId w:val="464"/>
      </w:numPr>
    </w:pPr>
  </w:style>
  <w:style w:type="numbering" w:customStyle="1" w:styleId="461">
    <w:name w:val="Импортированный стиль 461"/>
    <w:rsid w:val="00F65069"/>
  </w:style>
  <w:style w:type="numbering" w:customStyle="1" w:styleId="List464">
    <w:name w:val="List 464"/>
    <w:basedOn w:val="462"/>
    <w:rsid w:val="00F65069"/>
    <w:pPr>
      <w:numPr>
        <w:numId w:val="465"/>
      </w:numPr>
    </w:pPr>
  </w:style>
  <w:style w:type="numbering" w:customStyle="1" w:styleId="462">
    <w:name w:val="Импортированный стиль 462"/>
    <w:rsid w:val="00F65069"/>
  </w:style>
  <w:style w:type="numbering" w:customStyle="1" w:styleId="List465">
    <w:name w:val="List 465"/>
    <w:basedOn w:val="463"/>
    <w:rsid w:val="00F65069"/>
    <w:pPr>
      <w:numPr>
        <w:numId w:val="466"/>
      </w:numPr>
    </w:pPr>
  </w:style>
  <w:style w:type="numbering" w:customStyle="1" w:styleId="463">
    <w:name w:val="Импортированный стиль 463"/>
    <w:rsid w:val="00F65069"/>
  </w:style>
  <w:style w:type="numbering" w:customStyle="1" w:styleId="List466">
    <w:name w:val="List 466"/>
    <w:basedOn w:val="464"/>
    <w:rsid w:val="00F65069"/>
    <w:pPr>
      <w:numPr>
        <w:numId w:val="467"/>
      </w:numPr>
    </w:pPr>
  </w:style>
  <w:style w:type="numbering" w:customStyle="1" w:styleId="464">
    <w:name w:val="Импортированный стиль 464"/>
    <w:rsid w:val="00F65069"/>
  </w:style>
  <w:style w:type="numbering" w:customStyle="1" w:styleId="List467">
    <w:name w:val="List 467"/>
    <w:basedOn w:val="465"/>
    <w:rsid w:val="00F65069"/>
    <w:pPr>
      <w:numPr>
        <w:numId w:val="468"/>
      </w:numPr>
    </w:pPr>
  </w:style>
  <w:style w:type="numbering" w:customStyle="1" w:styleId="465">
    <w:name w:val="Импортированный стиль 465"/>
    <w:rsid w:val="00F65069"/>
  </w:style>
  <w:style w:type="numbering" w:customStyle="1" w:styleId="List468">
    <w:name w:val="List 468"/>
    <w:basedOn w:val="466"/>
    <w:rsid w:val="00F65069"/>
    <w:pPr>
      <w:numPr>
        <w:numId w:val="469"/>
      </w:numPr>
    </w:pPr>
  </w:style>
  <w:style w:type="numbering" w:customStyle="1" w:styleId="466">
    <w:name w:val="Импортированный стиль 466"/>
    <w:rsid w:val="00F65069"/>
  </w:style>
  <w:style w:type="numbering" w:customStyle="1" w:styleId="List469">
    <w:name w:val="List 469"/>
    <w:basedOn w:val="467"/>
    <w:rsid w:val="00F65069"/>
    <w:pPr>
      <w:numPr>
        <w:numId w:val="470"/>
      </w:numPr>
    </w:pPr>
  </w:style>
  <w:style w:type="numbering" w:customStyle="1" w:styleId="467">
    <w:name w:val="Импортированный стиль 467"/>
    <w:rsid w:val="00F65069"/>
  </w:style>
  <w:style w:type="numbering" w:customStyle="1" w:styleId="List470">
    <w:name w:val="List 470"/>
    <w:basedOn w:val="468"/>
    <w:rsid w:val="00F65069"/>
    <w:pPr>
      <w:numPr>
        <w:numId w:val="471"/>
      </w:numPr>
    </w:pPr>
  </w:style>
  <w:style w:type="numbering" w:customStyle="1" w:styleId="468">
    <w:name w:val="Импортированный стиль 468"/>
    <w:rsid w:val="00F65069"/>
  </w:style>
  <w:style w:type="numbering" w:customStyle="1" w:styleId="List471">
    <w:name w:val="List 471"/>
    <w:basedOn w:val="469"/>
    <w:rsid w:val="00F65069"/>
    <w:pPr>
      <w:numPr>
        <w:numId w:val="472"/>
      </w:numPr>
    </w:pPr>
  </w:style>
  <w:style w:type="numbering" w:customStyle="1" w:styleId="469">
    <w:name w:val="Импортированный стиль 469"/>
    <w:rsid w:val="00F65069"/>
  </w:style>
  <w:style w:type="numbering" w:customStyle="1" w:styleId="List472">
    <w:name w:val="List 472"/>
    <w:basedOn w:val="470"/>
    <w:rsid w:val="00F65069"/>
    <w:pPr>
      <w:numPr>
        <w:numId w:val="473"/>
      </w:numPr>
    </w:pPr>
  </w:style>
  <w:style w:type="numbering" w:customStyle="1" w:styleId="470">
    <w:name w:val="Импортированный стиль 470"/>
    <w:rsid w:val="00F65069"/>
  </w:style>
  <w:style w:type="numbering" w:customStyle="1" w:styleId="List473">
    <w:name w:val="List 473"/>
    <w:basedOn w:val="471"/>
    <w:rsid w:val="00F65069"/>
    <w:pPr>
      <w:numPr>
        <w:numId w:val="474"/>
      </w:numPr>
    </w:pPr>
  </w:style>
  <w:style w:type="numbering" w:customStyle="1" w:styleId="471">
    <w:name w:val="Импортированный стиль 471"/>
    <w:rsid w:val="00F65069"/>
  </w:style>
  <w:style w:type="numbering" w:customStyle="1" w:styleId="List474">
    <w:name w:val="List 474"/>
    <w:basedOn w:val="472"/>
    <w:rsid w:val="00F65069"/>
    <w:pPr>
      <w:numPr>
        <w:numId w:val="475"/>
      </w:numPr>
    </w:pPr>
  </w:style>
  <w:style w:type="numbering" w:customStyle="1" w:styleId="472">
    <w:name w:val="Импортированный стиль 472"/>
    <w:rsid w:val="00F65069"/>
  </w:style>
  <w:style w:type="numbering" w:customStyle="1" w:styleId="List475">
    <w:name w:val="List 475"/>
    <w:basedOn w:val="473"/>
    <w:rsid w:val="00F65069"/>
    <w:pPr>
      <w:numPr>
        <w:numId w:val="476"/>
      </w:numPr>
    </w:pPr>
  </w:style>
  <w:style w:type="numbering" w:customStyle="1" w:styleId="473">
    <w:name w:val="Импортированный стиль 473"/>
    <w:rsid w:val="00F65069"/>
  </w:style>
  <w:style w:type="numbering" w:customStyle="1" w:styleId="List476">
    <w:name w:val="List 476"/>
    <w:basedOn w:val="474"/>
    <w:rsid w:val="00F65069"/>
    <w:pPr>
      <w:numPr>
        <w:numId w:val="477"/>
      </w:numPr>
    </w:pPr>
  </w:style>
  <w:style w:type="numbering" w:customStyle="1" w:styleId="474">
    <w:name w:val="Импортированный стиль 474"/>
    <w:rsid w:val="00F65069"/>
  </w:style>
  <w:style w:type="numbering" w:customStyle="1" w:styleId="List477">
    <w:name w:val="List 477"/>
    <w:basedOn w:val="475"/>
    <w:rsid w:val="00F65069"/>
    <w:pPr>
      <w:numPr>
        <w:numId w:val="478"/>
      </w:numPr>
    </w:pPr>
  </w:style>
  <w:style w:type="numbering" w:customStyle="1" w:styleId="475">
    <w:name w:val="Импортированный стиль 475"/>
    <w:rsid w:val="00F65069"/>
  </w:style>
  <w:style w:type="numbering" w:customStyle="1" w:styleId="List478">
    <w:name w:val="List 478"/>
    <w:basedOn w:val="476"/>
    <w:rsid w:val="00F65069"/>
    <w:pPr>
      <w:numPr>
        <w:numId w:val="479"/>
      </w:numPr>
    </w:pPr>
  </w:style>
  <w:style w:type="numbering" w:customStyle="1" w:styleId="476">
    <w:name w:val="Импортированный стиль 476"/>
    <w:rsid w:val="00F65069"/>
  </w:style>
  <w:style w:type="numbering" w:customStyle="1" w:styleId="List479">
    <w:name w:val="List 479"/>
    <w:basedOn w:val="477"/>
    <w:rsid w:val="00F65069"/>
    <w:pPr>
      <w:numPr>
        <w:numId w:val="480"/>
      </w:numPr>
    </w:pPr>
  </w:style>
  <w:style w:type="numbering" w:customStyle="1" w:styleId="477">
    <w:name w:val="Импортированный стиль 477"/>
    <w:rsid w:val="00F65069"/>
  </w:style>
  <w:style w:type="numbering" w:customStyle="1" w:styleId="List480">
    <w:name w:val="List 480"/>
    <w:basedOn w:val="478"/>
    <w:rsid w:val="00F65069"/>
    <w:pPr>
      <w:numPr>
        <w:numId w:val="481"/>
      </w:numPr>
    </w:pPr>
  </w:style>
  <w:style w:type="numbering" w:customStyle="1" w:styleId="478">
    <w:name w:val="Импортированный стиль 478"/>
    <w:rsid w:val="00F65069"/>
  </w:style>
  <w:style w:type="numbering" w:customStyle="1" w:styleId="List481">
    <w:name w:val="List 481"/>
    <w:basedOn w:val="479"/>
    <w:rsid w:val="00F65069"/>
    <w:pPr>
      <w:numPr>
        <w:numId w:val="482"/>
      </w:numPr>
    </w:pPr>
  </w:style>
  <w:style w:type="numbering" w:customStyle="1" w:styleId="479">
    <w:name w:val="Импортированный стиль 479"/>
    <w:rsid w:val="00F65069"/>
  </w:style>
  <w:style w:type="numbering" w:customStyle="1" w:styleId="List482">
    <w:name w:val="List 482"/>
    <w:basedOn w:val="480"/>
    <w:rsid w:val="00F65069"/>
    <w:pPr>
      <w:numPr>
        <w:numId w:val="483"/>
      </w:numPr>
    </w:pPr>
  </w:style>
  <w:style w:type="numbering" w:customStyle="1" w:styleId="480">
    <w:name w:val="Импортированный стиль 480"/>
    <w:rsid w:val="00F65069"/>
  </w:style>
  <w:style w:type="numbering" w:customStyle="1" w:styleId="List483">
    <w:name w:val="List 483"/>
    <w:basedOn w:val="481"/>
    <w:rsid w:val="00F65069"/>
    <w:pPr>
      <w:numPr>
        <w:numId w:val="484"/>
      </w:numPr>
    </w:pPr>
  </w:style>
  <w:style w:type="numbering" w:customStyle="1" w:styleId="481">
    <w:name w:val="Импортированный стиль 481"/>
    <w:rsid w:val="00F65069"/>
  </w:style>
  <w:style w:type="numbering" w:customStyle="1" w:styleId="List484">
    <w:name w:val="List 484"/>
    <w:basedOn w:val="482"/>
    <w:rsid w:val="00F65069"/>
    <w:pPr>
      <w:numPr>
        <w:numId w:val="485"/>
      </w:numPr>
    </w:pPr>
  </w:style>
  <w:style w:type="numbering" w:customStyle="1" w:styleId="482">
    <w:name w:val="Импортированный стиль 482"/>
    <w:rsid w:val="00F65069"/>
  </w:style>
  <w:style w:type="numbering" w:customStyle="1" w:styleId="List485">
    <w:name w:val="List 485"/>
    <w:basedOn w:val="483"/>
    <w:rsid w:val="00F65069"/>
    <w:pPr>
      <w:numPr>
        <w:numId w:val="486"/>
      </w:numPr>
    </w:pPr>
  </w:style>
  <w:style w:type="numbering" w:customStyle="1" w:styleId="483">
    <w:name w:val="Импортированный стиль 483"/>
    <w:rsid w:val="00F65069"/>
  </w:style>
  <w:style w:type="numbering" w:customStyle="1" w:styleId="List486">
    <w:name w:val="List 486"/>
    <w:basedOn w:val="484"/>
    <w:rsid w:val="00F65069"/>
    <w:pPr>
      <w:numPr>
        <w:numId w:val="487"/>
      </w:numPr>
    </w:pPr>
  </w:style>
  <w:style w:type="numbering" w:customStyle="1" w:styleId="484">
    <w:name w:val="Импортированный стиль 484"/>
    <w:rsid w:val="00F65069"/>
  </w:style>
  <w:style w:type="numbering" w:customStyle="1" w:styleId="List487">
    <w:name w:val="List 487"/>
    <w:basedOn w:val="485"/>
    <w:rsid w:val="00F65069"/>
    <w:pPr>
      <w:numPr>
        <w:numId w:val="488"/>
      </w:numPr>
    </w:pPr>
  </w:style>
  <w:style w:type="numbering" w:customStyle="1" w:styleId="485">
    <w:name w:val="Импортированный стиль 485"/>
    <w:rsid w:val="00F65069"/>
  </w:style>
  <w:style w:type="numbering" w:customStyle="1" w:styleId="List488">
    <w:name w:val="List 488"/>
    <w:basedOn w:val="486"/>
    <w:rsid w:val="00F65069"/>
    <w:pPr>
      <w:numPr>
        <w:numId w:val="489"/>
      </w:numPr>
    </w:pPr>
  </w:style>
  <w:style w:type="numbering" w:customStyle="1" w:styleId="486">
    <w:name w:val="Импортированный стиль 486"/>
    <w:rsid w:val="00F65069"/>
  </w:style>
  <w:style w:type="numbering" w:customStyle="1" w:styleId="List489">
    <w:name w:val="List 489"/>
    <w:basedOn w:val="487"/>
    <w:rsid w:val="00F65069"/>
    <w:pPr>
      <w:numPr>
        <w:numId w:val="490"/>
      </w:numPr>
    </w:pPr>
  </w:style>
  <w:style w:type="numbering" w:customStyle="1" w:styleId="487">
    <w:name w:val="Импортированный стиль 487"/>
    <w:rsid w:val="00F65069"/>
  </w:style>
  <w:style w:type="numbering" w:customStyle="1" w:styleId="List490">
    <w:name w:val="List 490"/>
    <w:basedOn w:val="488"/>
    <w:rsid w:val="00F65069"/>
    <w:pPr>
      <w:numPr>
        <w:numId w:val="491"/>
      </w:numPr>
    </w:pPr>
  </w:style>
  <w:style w:type="numbering" w:customStyle="1" w:styleId="488">
    <w:name w:val="Импортированный стиль 488"/>
    <w:rsid w:val="00F65069"/>
  </w:style>
  <w:style w:type="numbering" w:customStyle="1" w:styleId="List491">
    <w:name w:val="List 491"/>
    <w:basedOn w:val="489"/>
    <w:rsid w:val="00F65069"/>
    <w:pPr>
      <w:numPr>
        <w:numId w:val="492"/>
      </w:numPr>
    </w:pPr>
  </w:style>
  <w:style w:type="numbering" w:customStyle="1" w:styleId="489">
    <w:name w:val="Импортированный стиль 489"/>
    <w:rsid w:val="00F65069"/>
  </w:style>
  <w:style w:type="numbering" w:customStyle="1" w:styleId="List492">
    <w:name w:val="List 492"/>
    <w:basedOn w:val="490"/>
    <w:rsid w:val="00F65069"/>
    <w:pPr>
      <w:numPr>
        <w:numId w:val="493"/>
      </w:numPr>
    </w:pPr>
  </w:style>
  <w:style w:type="numbering" w:customStyle="1" w:styleId="490">
    <w:name w:val="Импортированный стиль 490"/>
    <w:rsid w:val="00F65069"/>
  </w:style>
  <w:style w:type="numbering" w:customStyle="1" w:styleId="List493">
    <w:name w:val="List 493"/>
    <w:basedOn w:val="491"/>
    <w:rsid w:val="00F65069"/>
    <w:pPr>
      <w:numPr>
        <w:numId w:val="494"/>
      </w:numPr>
    </w:pPr>
  </w:style>
  <w:style w:type="numbering" w:customStyle="1" w:styleId="491">
    <w:name w:val="Импортированный стиль 491"/>
    <w:rsid w:val="00F65069"/>
  </w:style>
  <w:style w:type="numbering" w:customStyle="1" w:styleId="List494">
    <w:name w:val="List 494"/>
    <w:basedOn w:val="492"/>
    <w:rsid w:val="00F65069"/>
    <w:pPr>
      <w:numPr>
        <w:numId w:val="495"/>
      </w:numPr>
    </w:pPr>
  </w:style>
  <w:style w:type="numbering" w:customStyle="1" w:styleId="492">
    <w:name w:val="Импортированный стиль 492"/>
    <w:rsid w:val="00F65069"/>
  </w:style>
  <w:style w:type="numbering" w:customStyle="1" w:styleId="List495">
    <w:name w:val="List 495"/>
    <w:basedOn w:val="493"/>
    <w:rsid w:val="00F65069"/>
    <w:pPr>
      <w:numPr>
        <w:numId w:val="496"/>
      </w:numPr>
    </w:pPr>
  </w:style>
  <w:style w:type="numbering" w:customStyle="1" w:styleId="493">
    <w:name w:val="Импортированный стиль 493"/>
    <w:rsid w:val="00F65069"/>
  </w:style>
  <w:style w:type="numbering" w:customStyle="1" w:styleId="List496">
    <w:name w:val="List 496"/>
    <w:basedOn w:val="494"/>
    <w:rsid w:val="00F65069"/>
    <w:pPr>
      <w:numPr>
        <w:numId w:val="497"/>
      </w:numPr>
    </w:pPr>
  </w:style>
  <w:style w:type="numbering" w:customStyle="1" w:styleId="494">
    <w:name w:val="Импортированный стиль 494"/>
    <w:rsid w:val="00F65069"/>
  </w:style>
  <w:style w:type="numbering" w:customStyle="1" w:styleId="List497">
    <w:name w:val="List 497"/>
    <w:basedOn w:val="495"/>
    <w:rsid w:val="00F65069"/>
    <w:pPr>
      <w:numPr>
        <w:numId w:val="498"/>
      </w:numPr>
    </w:pPr>
  </w:style>
  <w:style w:type="numbering" w:customStyle="1" w:styleId="495">
    <w:name w:val="Импортированный стиль 495"/>
    <w:rsid w:val="00F65069"/>
  </w:style>
  <w:style w:type="numbering" w:customStyle="1" w:styleId="List498">
    <w:name w:val="List 498"/>
    <w:basedOn w:val="496"/>
    <w:rsid w:val="00F65069"/>
    <w:pPr>
      <w:numPr>
        <w:numId w:val="499"/>
      </w:numPr>
    </w:pPr>
  </w:style>
  <w:style w:type="numbering" w:customStyle="1" w:styleId="496">
    <w:name w:val="Импортированный стиль 496"/>
    <w:rsid w:val="00F65069"/>
  </w:style>
  <w:style w:type="numbering" w:customStyle="1" w:styleId="List499">
    <w:name w:val="List 499"/>
    <w:basedOn w:val="497"/>
    <w:rsid w:val="00F65069"/>
    <w:pPr>
      <w:numPr>
        <w:numId w:val="500"/>
      </w:numPr>
    </w:pPr>
  </w:style>
  <w:style w:type="numbering" w:customStyle="1" w:styleId="497">
    <w:name w:val="Импортированный стиль 497"/>
    <w:rsid w:val="00F65069"/>
  </w:style>
  <w:style w:type="numbering" w:customStyle="1" w:styleId="List500">
    <w:name w:val="List 500"/>
    <w:basedOn w:val="498"/>
    <w:rsid w:val="00F65069"/>
    <w:pPr>
      <w:numPr>
        <w:numId w:val="501"/>
      </w:numPr>
    </w:pPr>
  </w:style>
  <w:style w:type="numbering" w:customStyle="1" w:styleId="498">
    <w:name w:val="Импортированный стиль 498"/>
    <w:rsid w:val="00F65069"/>
  </w:style>
  <w:style w:type="numbering" w:customStyle="1" w:styleId="List501">
    <w:name w:val="List 501"/>
    <w:basedOn w:val="499"/>
    <w:rsid w:val="00F65069"/>
    <w:pPr>
      <w:numPr>
        <w:numId w:val="502"/>
      </w:numPr>
    </w:pPr>
  </w:style>
  <w:style w:type="numbering" w:customStyle="1" w:styleId="499">
    <w:name w:val="Импортированный стиль 499"/>
    <w:rsid w:val="00F65069"/>
  </w:style>
  <w:style w:type="numbering" w:customStyle="1" w:styleId="List502">
    <w:name w:val="List 502"/>
    <w:basedOn w:val="500"/>
    <w:rsid w:val="00F65069"/>
    <w:pPr>
      <w:numPr>
        <w:numId w:val="503"/>
      </w:numPr>
    </w:pPr>
  </w:style>
  <w:style w:type="numbering" w:customStyle="1" w:styleId="500">
    <w:name w:val="Импортированный стиль 500"/>
    <w:rsid w:val="00F65069"/>
  </w:style>
  <w:style w:type="numbering" w:customStyle="1" w:styleId="List503">
    <w:name w:val="List 503"/>
    <w:basedOn w:val="501"/>
    <w:rsid w:val="00F65069"/>
    <w:pPr>
      <w:numPr>
        <w:numId w:val="504"/>
      </w:numPr>
    </w:pPr>
  </w:style>
  <w:style w:type="numbering" w:customStyle="1" w:styleId="501">
    <w:name w:val="Импортированный стиль 501"/>
    <w:rsid w:val="00F65069"/>
  </w:style>
  <w:style w:type="numbering" w:customStyle="1" w:styleId="List504">
    <w:name w:val="List 504"/>
    <w:basedOn w:val="502"/>
    <w:rsid w:val="00F65069"/>
    <w:pPr>
      <w:numPr>
        <w:numId w:val="505"/>
      </w:numPr>
    </w:pPr>
  </w:style>
  <w:style w:type="numbering" w:customStyle="1" w:styleId="502">
    <w:name w:val="Импортированный стиль 502"/>
    <w:rsid w:val="00F65069"/>
  </w:style>
  <w:style w:type="numbering" w:customStyle="1" w:styleId="List505">
    <w:name w:val="List 505"/>
    <w:basedOn w:val="503"/>
    <w:rsid w:val="00F65069"/>
    <w:pPr>
      <w:numPr>
        <w:numId w:val="506"/>
      </w:numPr>
    </w:pPr>
  </w:style>
  <w:style w:type="numbering" w:customStyle="1" w:styleId="503">
    <w:name w:val="Импортированный стиль 503"/>
    <w:rsid w:val="00F65069"/>
  </w:style>
  <w:style w:type="numbering" w:customStyle="1" w:styleId="List506">
    <w:name w:val="List 506"/>
    <w:basedOn w:val="504"/>
    <w:rsid w:val="00F65069"/>
    <w:pPr>
      <w:numPr>
        <w:numId w:val="507"/>
      </w:numPr>
    </w:pPr>
  </w:style>
  <w:style w:type="numbering" w:customStyle="1" w:styleId="504">
    <w:name w:val="Импортированный стиль 504"/>
    <w:rsid w:val="00F65069"/>
  </w:style>
  <w:style w:type="numbering" w:customStyle="1" w:styleId="List507">
    <w:name w:val="List 507"/>
    <w:basedOn w:val="505"/>
    <w:rsid w:val="00F65069"/>
    <w:pPr>
      <w:numPr>
        <w:numId w:val="508"/>
      </w:numPr>
    </w:pPr>
  </w:style>
  <w:style w:type="numbering" w:customStyle="1" w:styleId="505">
    <w:name w:val="Импортированный стиль 505"/>
    <w:rsid w:val="00F65069"/>
  </w:style>
  <w:style w:type="numbering" w:customStyle="1" w:styleId="List508">
    <w:name w:val="List 508"/>
    <w:basedOn w:val="506"/>
    <w:rsid w:val="00F65069"/>
    <w:pPr>
      <w:numPr>
        <w:numId w:val="509"/>
      </w:numPr>
    </w:pPr>
  </w:style>
  <w:style w:type="numbering" w:customStyle="1" w:styleId="506">
    <w:name w:val="Импортированный стиль 506"/>
    <w:rsid w:val="00F65069"/>
  </w:style>
  <w:style w:type="numbering" w:customStyle="1" w:styleId="List509">
    <w:name w:val="List 509"/>
    <w:basedOn w:val="507"/>
    <w:rsid w:val="00F65069"/>
    <w:pPr>
      <w:numPr>
        <w:numId w:val="510"/>
      </w:numPr>
    </w:pPr>
  </w:style>
  <w:style w:type="numbering" w:customStyle="1" w:styleId="507">
    <w:name w:val="Импортированный стиль 507"/>
    <w:rsid w:val="00F65069"/>
  </w:style>
  <w:style w:type="numbering" w:customStyle="1" w:styleId="List510">
    <w:name w:val="List 510"/>
    <w:basedOn w:val="508"/>
    <w:rsid w:val="00F65069"/>
    <w:pPr>
      <w:numPr>
        <w:numId w:val="511"/>
      </w:numPr>
    </w:pPr>
  </w:style>
  <w:style w:type="numbering" w:customStyle="1" w:styleId="508">
    <w:name w:val="Импортированный стиль 508"/>
    <w:rsid w:val="00F65069"/>
  </w:style>
  <w:style w:type="numbering" w:customStyle="1" w:styleId="List511">
    <w:name w:val="List 511"/>
    <w:basedOn w:val="509"/>
    <w:rsid w:val="00F65069"/>
    <w:pPr>
      <w:numPr>
        <w:numId w:val="512"/>
      </w:numPr>
    </w:pPr>
  </w:style>
  <w:style w:type="numbering" w:customStyle="1" w:styleId="509">
    <w:name w:val="Импортированный стиль 509"/>
    <w:rsid w:val="00F65069"/>
  </w:style>
  <w:style w:type="numbering" w:customStyle="1" w:styleId="List512">
    <w:name w:val="List 512"/>
    <w:basedOn w:val="5100"/>
    <w:rsid w:val="00F65069"/>
    <w:pPr>
      <w:numPr>
        <w:numId w:val="513"/>
      </w:numPr>
    </w:pPr>
  </w:style>
  <w:style w:type="numbering" w:customStyle="1" w:styleId="5100">
    <w:name w:val="Импортированный стиль 510"/>
    <w:rsid w:val="00F65069"/>
  </w:style>
  <w:style w:type="numbering" w:customStyle="1" w:styleId="List513">
    <w:name w:val="List 513"/>
    <w:basedOn w:val="511"/>
    <w:rsid w:val="00F65069"/>
    <w:pPr>
      <w:numPr>
        <w:numId w:val="514"/>
      </w:numPr>
    </w:pPr>
  </w:style>
  <w:style w:type="numbering" w:customStyle="1" w:styleId="511">
    <w:name w:val="Импортированный стиль 511"/>
    <w:rsid w:val="00F65069"/>
  </w:style>
  <w:style w:type="numbering" w:customStyle="1" w:styleId="List514">
    <w:name w:val="List 514"/>
    <w:basedOn w:val="512"/>
    <w:rsid w:val="00F65069"/>
    <w:pPr>
      <w:numPr>
        <w:numId w:val="515"/>
      </w:numPr>
    </w:pPr>
  </w:style>
  <w:style w:type="numbering" w:customStyle="1" w:styleId="512">
    <w:name w:val="Импортированный стиль 512"/>
    <w:rsid w:val="00F65069"/>
  </w:style>
  <w:style w:type="numbering" w:customStyle="1" w:styleId="List515">
    <w:name w:val="List 515"/>
    <w:basedOn w:val="513"/>
    <w:rsid w:val="00F65069"/>
    <w:pPr>
      <w:numPr>
        <w:numId w:val="516"/>
      </w:numPr>
    </w:pPr>
  </w:style>
  <w:style w:type="numbering" w:customStyle="1" w:styleId="513">
    <w:name w:val="Импортированный стиль 513"/>
    <w:rsid w:val="00F65069"/>
  </w:style>
  <w:style w:type="numbering" w:customStyle="1" w:styleId="List516">
    <w:name w:val="List 516"/>
    <w:basedOn w:val="514"/>
    <w:rsid w:val="00F65069"/>
    <w:pPr>
      <w:numPr>
        <w:numId w:val="517"/>
      </w:numPr>
    </w:pPr>
  </w:style>
  <w:style w:type="numbering" w:customStyle="1" w:styleId="514">
    <w:name w:val="Импортированный стиль 514"/>
    <w:rsid w:val="00F65069"/>
  </w:style>
  <w:style w:type="numbering" w:customStyle="1" w:styleId="List517">
    <w:name w:val="List 517"/>
    <w:basedOn w:val="515"/>
    <w:rsid w:val="00F65069"/>
    <w:pPr>
      <w:numPr>
        <w:numId w:val="518"/>
      </w:numPr>
    </w:pPr>
  </w:style>
  <w:style w:type="numbering" w:customStyle="1" w:styleId="515">
    <w:name w:val="Импортированный стиль 515"/>
    <w:rsid w:val="00F65069"/>
  </w:style>
  <w:style w:type="numbering" w:customStyle="1" w:styleId="List518">
    <w:name w:val="List 518"/>
    <w:basedOn w:val="516"/>
    <w:rsid w:val="00F65069"/>
    <w:pPr>
      <w:numPr>
        <w:numId w:val="519"/>
      </w:numPr>
    </w:pPr>
  </w:style>
  <w:style w:type="numbering" w:customStyle="1" w:styleId="516">
    <w:name w:val="Импортированный стиль 516"/>
    <w:rsid w:val="00F65069"/>
  </w:style>
  <w:style w:type="numbering" w:customStyle="1" w:styleId="List519">
    <w:name w:val="List 519"/>
    <w:basedOn w:val="517"/>
    <w:rsid w:val="00F65069"/>
    <w:pPr>
      <w:numPr>
        <w:numId w:val="520"/>
      </w:numPr>
    </w:pPr>
  </w:style>
  <w:style w:type="numbering" w:customStyle="1" w:styleId="517">
    <w:name w:val="Импортированный стиль 517"/>
    <w:rsid w:val="00F65069"/>
  </w:style>
  <w:style w:type="paragraph" w:styleId="2b">
    <w:name w:val="Body Text Indent 2"/>
    <w:rsid w:val="00F65069"/>
    <w:pPr>
      <w:suppressAutoHyphens/>
      <w:spacing w:after="120" w:line="480" w:lineRule="auto"/>
      <w:ind w:left="283"/>
    </w:pPr>
    <w:rPr>
      <w:rFonts w:ascii="Calibri" w:eastAsia="Calibri" w:hAnsi="Calibri" w:cs="Calibri"/>
      <w:color w:val="00000A"/>
      <w:kern w:val="1"/>
      <w:u w:color="00000A"/>
    </w:rPr>
  </w:style>
  <w:style w:type="numbering" w:customStyle="1" w:styleId="List520">
    <w:name w:val="List 520"/>
    <w:basedOn w:val="518"/>
    <w:rsid w:val="00F65069"/>
    <w:pPr>
      <w:numPr>
        <w:numId w:val="521"/>
      </w:numPr>
    </w:pPr>
  </w:style>
  <w:style w:type="numbering" w:customStyle="1" w:styleId="518">
    <w:name w:val="Импортированный стиль 518"/>
    <w:rsid w:val="00F65069"/>
  </w:style>
  <w:style w:type="numbering" w:customStyle="1" w:styleId="List521">
    <w:name w:val="List 521"/>
    <w:basedOn w:val="519"/>
    <w:rsid w:val="00F65069"/>
    <w:pPr>
      <w:numPr>
        <w:numId w:val="522"/>
      </w:numPr>
    </w:pPr>
  </w:style>
  <w:style w:type="numbering" w:customStyle="1" w:styleId="519">
    <w:name w:val="Импортированный стиль 519"/>
    <w:rsid w:val="00F65069"/>
  </w:style>
  <w:style w:type="numbering" w:customStyle="1" w:styleId="List522">
    <w:name w:val="List 522"/>
    <w:basedOn w:val="520"/>
    <w:rsid w:val="00F65069"/>
    <w:pPr>
      <w:numPr>
        <w:numId w:val="523"/>
      </w:numPr>
    </w:pPr>
  </w:style>
  <w:style w:type="numbering" w:customStyle="1" w:styleId="520">
    <w:name w:val="Импортированный стиль 520"/>
    <w:rsid w:val="00F65069"/>
  </w:style>
  <w:style w:type="numbering" w:customStyle="1" w:styleId="List523">
    <w:name w:val="List 523"/>
    <w:basedOn w:val="521"/>
    <w:rsid w:val="00F65069"/>
    <w:pPr>
      <w:numPr>
        <w:numId w:val="524"/>
      </w:numPr>
    </w:pPr>
  </w:style>
  <w:style w:type="numbering" w:customStyle="1" w:styleId="521">
    <w:name w:val="Импортированный стиль 521"/>
    <w:rsid w:val="00F65069"/>
  </w:style>
  <w:style w:type="numbering" w:customStyle="1" w:styleId="List524">
    <w:name w:val="List 524"/>
    <w:basedOn w:val="522"/>
    <w:rsid w:val="00F65069"/>
    <w:pPr>
      <w:numPr>
        <w:numId w:val="525"/>
      </w:numPr>
    </w:pPr>
  </w:style>
  <w:style w:type="numbering" w:customStyle="1" w:styleId="522">
    <w:name w:val="Импортированный стиль 522"/>
    <w:rsid w:val="00F65069"/>
  </w:style>
  <w:style w:type="numbering" w:customStyle="1" w:styleId="List525">
    <w:name w:val="List 525"/>
    <w:basedOn w:val="523"/>
    <w:rsid w:val="00F65069"/>
    <w:pPr>
      <w:numPr>
        <w:numId w:val="526"/>
      </w:numPr>
    </w:pPr>
  </w:style>
  <w:style w:type="numbering" w:customStyle="1" w:styleId="523">
    <w:name w:val="Импортированный стиль 523"/>
    <w:rsid w:val="00F65069"/>
  </w:style>
  <w:style w:type="numbering" w:customStyle="1" w:styleId="List526">
    <w:name w:val="List 526"/>
    <w:basedOn w:val="524"/>
    <w:rsid w:val="00F65069"/>
    <w:pPr>
      <w:numPr>
        <w:numId w:val="527"/>
      </w:numPr>
    </w:pPr>
  </w:style>
  <w:style w:type="numbering" w:customStyle="1" w:styleId="524">
    <w:name w:val="Импортированный стиль 524"/>
    <w:rsid w:val="00F65069"/>
  </w:style>
  <w:style w:type="numbering" w:customStyle="1" w:styleId="List527">
    <w:name w:val="List 527"/>
    <w:basedOn w:val="525"/>
    <w:rsid w:val="00F65069"/>
    <w:pPr>
      <w:numPr>
        <w:numId w:val="528"/>
      </w:numPr>
    </w:pPr>
  </w:style>
  <w:style w:type="numbering" w:customStyle="1" w:styleId="525">
    <w:name w:val="Импортированный стиль 525"/>
    <w:rsid w:val="00F65069"/>
  </w:style>
  <w:style w:type="numbering" w:customStyle="1" w:styleId="List528">
    <w:name w:val="List 528"/>
    <w:basedOn w:val="526"/>
    <w:rsid w:val="00F65069"/>
    <w:pPr>
      <w:numPr>
        <w:numId w:val="529"/>
      </w:numPr>
    </w:pPr>
  </w:style>
  <w:style w:type="numbering" w:customStyle="1" w:styleId="526">
    <w:name w:val="Импортированный стиль 526"/>
    <w:rsid w:val="00F65069"/>
  </w:style>
  <w:style w:type="numbering" w:customStyle="1" w:styleId="List529">
    <w:name w:val="List 529"/>
    <w:basedOn w:val="527"/>
    <w:rsid w:val="00F65069"/>
    <w:pPr>
      <w:numPr>
        <w:numId w:val="530"/>
      </w:numPr>
    </w:pPr>
  </w:style>
  <w:style w:type="numbering" w:customStyle="1" w:styleId="527">
    <w:name w:val="Импортированный стиль 527"/>
    <w:rsid w:val="00F65069"/>
  </w:style>
  <w:style w:type="numbering" w:customStyle="1" w:styleId="List530">
    <w:name w:val="List 530"/>
    <w:basedOn w:val="528"/>
    <w:rsid w:val="00F65069"/>
    <w:pPr>
      <w:numPr>
        <w:numId w:val="531"/>
      </w:numPr>
    </w:pPr>
  </w:style>
  <w:style w:type="numbering" w:customStyle="1" w:styleId="528">
    <w:name w:val="Импортированный стиль 528"/>
    <w:rsid w:val="00F65069"/>
  </w:style>
  <w:style w:type="paragraph" w:customStyle="1" w:styleId="ListParagraph1">
    <w:name w:val="List Paragraph1"/>
    <w:rsid w:val="00F65069"/>
    <w:pPr>
      <w:spacing w:after="200" w:line="276" w:lineRule="auto"/>
      <w:ind w:left="720"/>
    </w:pPr>
    <w:rPr>
      <w:rFonts w:ascii="Calibri" w:eastAsia="Calibri" w:hAnsi="Calibri" w:cs="Calibri"/>
      <w:color w:val="000000"/>
      <w:sz w:val="22"/>
      <w:szCs w:val="22"/>
      <w:u w:color="000000"/>
    </w:rPr>
  </w:style>
  <w:style w:type="numbering" w:customStyle="1" w:styleId="List531">
    <w:name w:val="List 531"/>
    <w:basedOn w:val="529"/>
    <w:rsid w:val="00F65069"/>
    <w:pPr>
      <w:numPr>
        <w:numId w:val="532"/>
      </w:numPr>
    </w:pPr>
  </w:style>
  <w:style w:type="numbering" w:customStyle="1" w:styleId="529">
    <w:name w:val="Импортированный стиль 529"/>
    <w:rsid w:val="00F65069"/>
  </w:style>
  <w:style w:type="numbering" w:customStyle="1" w:styleId="List532">
    <w:name w:val="List 532"/>
    <w:basedOn w:val="530"/>
    <w:rsid w:val="00F65069"/>
    <w:pPr>
      <w:numPr>
        <w:numId w:val="533"/>
      </w:numPr>
    </w:pPr>
  </w:style>
  <w:style w:type="numbering" w:customStyle="1" w:styleId="530">
    <w:name w:val="Импортированный стиль 530"/>
    <w:rsid w:val="00F65069"/>
  </w:style>
  <w:style w:type="numbering" w:customStyle="1" w:styleId="List533">
    <w:name w:val="List 533"/>
    <w:basedOn w:val="531"/>
    <w:rsid w:val="00F65069"/>
    <w:pPr>
      <w:numPr>
        <w:numId w:val="534"/>
      </w:numPr>
    </w:pPr>
  </w:style>
  <w:style w:type="numbering" w:customStyle="1" w:styleId="531">
    <w:name w:val="Импортированный стиль 531"/>
    <w:rsid w:val="00F65069"/>
  </w:style>
  <w:style w:type="numbering" w:customStyle="1" w:styleId="List534">
    <w:name w:val="List 534"/>
    <w:basedOn w:val="532"/>
    <w:rsid w:val="00F65069"/>
    <w:pPr>
      <w:numPr>
        <w:numId w:val="535"/>
      </w:numPr>
    </w:pPr>
  </w:style>
  <w:style w:type="numbering" w:customStyle="1" w:styleId="532">
    <w:name w:val="Импортированный стиль 532"/>
    <w:rsid w:val="00F65069"/>
  </w:style>
  <w:style w:type="numbering" w:customStyle="1" w:styleId="List535">
    <w:name w:val="List 535"/>
    <w:basedOn w:val="533"/>
    <w:rsid w:val="00F65069"/>
    <w:pPr>
      <w:numPr>
        <w:numId w:val="536"/>
      </w:numPr>
    </w:pPr>
  </w:style>
  <w:style w:type="numbering" w:customStyle="1" w:styleId="533">
    <w:name w:val="Импортированный стиль 533"/>
    <w:rsid w:val="00F65069"/>
  </w:style>
  <w:style w:type="numbering" w:customStyle="1" w:styleId="List536">
    <w:name w:val="List 536"/>
    <w:basedOn w:val="534"/>
    <w:rsid w:val="00F65069"/>
    <w:pPr>
      <w:numPr>
        <w:numId w:val="537"/>
      </w:numPr>
    </w:pPr>
  </w:style>
  <w:style w:type="numbering" w:customStyle="1" w:styleId="534">
    <w:name w:val="Импортированный стиль 534"/>
    <w:rsid w:val="00F65069"/>
  </w:style>
  <w:style w:type="numbering" w:customStyle="1" w:styleId="List537">
    <w:name w:val="List 537"/>
    <w:basedOn w:val="535"/>
    <w:rsid w:val="00F65069"/>
    <w:pPr>
      <w:numPr>
        <w:numId w:val="538"/>
      </w:numPr>
    </w:pPr>
  </w:style>
  <w:style w:type="numbering" w:customStyle="1" w:styleId="535">
    <w:name w:val="Импортированный стиль 535"/>
    <w:rsid w:val="00F65069"/>
  </w:style>
  <w:style w:type="numbering" w:customStyle="1" w:styleId="List538">
    <w:name w:val="List 538"/>
    <w:basedOn w:val="536"/>
    <w:rsid w:val="00F65069"/>
    <w:pPr>
      <w:numPr>
        <w:numId w:val="539"/>
      </w:numPr>
    </w:pPr>
  </w:style>
  <w:style w:type="numbering" w:customStyle="1" w:styleId="536">
    <w:name w:val="Импортированный стиль 536"/>
    <w:rsid w:val="00F65069"/>
  </w:style>
  <w:style w:type="numbering" w:customStyle="1" w:styleId="List539">
    <w:name w:val="List 539"/>
    <w:basedOn w:val="537"/>
    <w:rsid w:val="00F65069"/>
    <w:pPr>
      <w:numPr>
        <w:numId w:val="540"/>
      </w:numPr>
    </w:pPr>
  </w:style>
  <w:style w:type="numbering" w:customStyle="1" w:styleId="537">
    <w:name w:val="Импортированный стиль 537"/>
    <w:rsid w:val="00F65069"/>
  </w:style>
  <w:style w:type="numbering" w:customStyle="1" w:styleId="List540">
    <w:name w:val="List 540"/>
    <w:basedOn w:val="538"/>
    <w:rsid w:val="00F65069"/>
    <w:pPr>
      <w:numPr>
        <w:numId w:val="541"/>
      </w:numPr>
    </w:pPr>
  </w:style>
  <w:style w:type="numbering" w:customStyle="1" w:styleId="538">
    <w:name w:val="Импортированный стиль 538"/>
    <w:rsid w:val="00F65069"/>
  </w:style>
  <w:style w:type="numbering" w:customStyle="1" w:styleId="List541">
    <w:name w:val="List 541"/>
    <w:basedOn w:val="539"/>
    <w:rsid w:val="00F65069"/>
    <w:pPr>
      <w:numPr>
        <w:numId w:val="542"/>
      </w:numPr>
    </w:pPr>
  </w:style>
  <w:style w:type="numbering" w:customStyle="1" w:styleId="539">
    <w:name w:val="Импортированный стиль 539"/>
    <w:rsid w:val="00F65069"/>
  </w:style>
  <w:style w:type="numbering" w:customStyle="1" w:styleId="List542">
    <w:name w:val="List 542"/>
    <w:basedOn w:val="540"/>
    <w:rsid w:val="00F65069"/>
    <w:pPr>
      <w:numPr>
        <w:numId w:val="543"/>
      </w:numPr>
    </w:pPr>
  </w:style>
  <w:style w:type="numbering" w:customStyle="1" w:styleId="540">
    <w:name w:val="Импортированный стиль 540"/>
    <w:rsid w:val="00F65069"/>
  </w:style>
  <w:style w:type="numbering" w:customStyle="1" w:styleId="List543">
    <w:name w:val="List 543"/>
    <w:basedOn w:val="541"/>
    <w:rsid w:val="00F65069"/>
    <w:pPr>
      <w:numPr>
        <w:numId w:val="544"/>
      </w:numPr>
    </w:pPr>
  </w:style>
  <w:style w:type="numbering" w:customStyle="1" w:styleId="541">
    <w:name w:val="Импортированный стиль 541"/>
    <w:rsid w:val="00F65069"/>
  </w:style>
  <w:style w:type="numbering" w:customStyle="1" w:styleId="List544">
    <w:name w:val="List 544"/>
    <w:basedOn w:val="542"/>
    <w:rsid w:val="00F65069"/>
    <w:pPr>
      <w:numPr>
        <w:numId w:val="545"/>
      </w:numPr>
    </w:pPr>
  </w:style>
  <w:style w:type="numbering" w:customStyle="1" w:styleId="542">
    <w:name w:val="Импортированный стиль 542"/>
    <w:rsid w:val="00F65069"/>
  </w:style>
  <w:style w:type="numbering" w:customStyle="1" w:styleId="List545">
    <w:name w:val="List 545"/>
    <w:basedOn w:val="543"/>
    <w:rsid w:val="00F65069"/>
    <w:pPr>
      <w:numPr>
        <w:numId w:val="546"/>
      </w:numPr>
    </w:pPr>
  </w:style>
  <w:style w:type="numbering" w:customStyle="1" w:styleId="543">
    <w:name w:val="Импортированный стиль 543"/>
    <w:rsid w:val="00F65069"/>
  </w:style>
  <w:style w:type="numbering" w:customStyle="1" w:styleId="List546">
    <w:name w:val="List 546"/>
    <w:basedOn w:val="544"/>
    <w:rsid w:val="00F65069"/>
    <w:pPr>
      <w:numPr>
        <w:numId w:val="547"/>
      </w:numPr>
    </w:pPr>
  </w:style>
  <w:style w:type="numbering" w:customStyle="1" w:styleId="544">
    <w:name w:val="Импортированный стиль 544"/>
    <w:rsid w:val="00F65069"/>
  </w:style>
  <w:style w:type="numbering" w:customStyle="1" w:styleId="List547">
    <w:name w:val="List 547"/>
    <w:basedOn w:val="545"/>
    <w:rsid w:val="00F65069"/>
    <w:pPr>
      <w:numPr>
        <w:numId w:val="548"/>
      </w:numPr>
    </w:pPr>
  </w:style>
  <w:style w:type="numbering" w:customStyle="1" w:styleId="545">
    <w:name w:val="Импортированный стиль 545"/>
    <w:rsid w:val="00F65069"/>
  </w:style>
  <w:style w:type="numbering" w:customStyle="1" w:styleId="List548">
    <w:name w:val="List 548"/>
    <w:basedOn w:val="546"/>
    <w:rsid w:val="00F65069"/>
    <w:pPr>
      <w:numPr>
        <w:numId w:val="549"/>
      </w:numPr>
    </w:pPr>
  </w:style>
  <w:style w:type="numbering" w:customStyle="1" w:styleId="546">
    <w:name w:val="Импортированный стиль 546"/>
    <w:rsid w:val="00F65069"/>
  </w:style>
  <w:style w:type="numbering" w:customStyle="1" w:styleId="List549">
    <w:name w:val="List 549"/>
    <w:basedOn w:val="547"/>
    <w:rsid w:val="00F65069"/>
    <w:pPr>
      <w:numPr>
        <w:numId w:val="550"/>
      </w:numPr>
    </w:pPr>
  </w:style>
  <w:style w:type="numbering" w:customStyle="1" w:styleId="547">
    <w:name w:val="Импортированный стиль 547"/>
    <w:rsid w:val="00F65069"/>
  </w:style>
  <w:style w:type="numbering" w:customStyle="1" w:styleId="List550">
    <w:name w:val="List 550"/>
    <w:basedOn w:val="548"/>
    <w:rsid w:val="00F65069"/>
    <w:pPr>
      <w:numPr>
        <w:numId w:val="551"/>
      </w:numPr>
    </w:pPr>
  </w:style>
  <w:style w:type="numbering" w:customStyle="1" w:styleId="548">
    <w:name w:val="Импортированный стиль 548"/>
    <w:rsid w:val="00F65069"/>
  </w:style>
  <w:style w:type="numbering" w:customStyle="1" w:styleId="List551">
    <w:name w:val="List 551"/>
    <w:basedOn w:val="549"/>
    <w:rsid w:val="00F65069"/>
    <w:pPr>
      <w:numPr>
        <w:numId w:val="552"/>
      </w:numPr>
    </w:pPr>
  </w:style>
  <w:style w:type="numbering" w:customStyle="1" w:styleId="549">
    <w:name w:val="Импортированный стиль 549"/>
    <w:rsid w:val="00F65069"/>
  </w:style>
  <w:style w:type="numbering" w:customStyle="1" w:styleId="List552">
    <w:name w:val="List 552"/>
    <w:basedOn w:val="550"/>
    <w:rsid w:val="00F65069"/>
    <w:pPr>
      <w:numPr>
        <w:numId w:val="553"/>
      </w:numPr>
    </w:pPr>
  </w:style>
  <w:style w:type="numbering" w:customStyle="1" w:styleId="550">
    <w:name w:val="Импортированный стиль 550"/>
    <w:rsid w:val="00F65069"/>
  </w:style>
  <w:style w:type="numbering" w:customStyle="1" w:styleId="List553">
    <w:name w:val="List 553"/>
    <w:basedOn w:val="551"/>
    <w:rsid w:val="00F65069"/>
    <w:pPr>
      <w:numPr>
        <w:numId w:val="554"/>
      </w:numPr>
    </w:pPr>
  </w:style>
  <w:style w:type="numbering" w:customStyle="1" w:styleId="551">
    <w:name w:val="Импортированный стиль 551"/>
    <w:rsid w:val="00F65069"/>
  </w:style>
  <w:style w:type="numbering" w:customStyle="1" w:styleId="List554">
    <w:name w:val="List 554"/>
    <w:basedOn w:val="552"/>
    <w:rsid w:val="00F65069"/>
    <w:pPr>
      <w:numPr>
        <w:numId w:val="555"/>
      </w:numPr>
    </w:pPr>
  </w:style>
  <w:style w:type="numbering" w:customStyle="1" w:styleId="552">
    <w:name w:val="Импортированный стиль 552"/>
    <w:rsid w:val="00F65069"/>
  </w:style>
  <w:style w:type="numbering" w:customStyle="1" w:styleId="List555">
    <w:name w:val="List 555"/>
    <w:basedOn w:val="553"/>
    <w:rsid w:val="00F65069"/>
    <w:pPr>
      <w:numPr>
        <w:numId w:val="556"/>
      </w:numPr>
    </w:pPr>
  </w:style>
  <w:style w:type="numbering" w:customStyle="1" w:styleId="553">
    <w:name w:val="Импортированный стиль 553"/>
    <w:rsid w:val="00F65069"/>
  </w:style>
  <w:style w:type="numbering" w:customStyle="1" w:styleId="List556">
    <w:name w:val="List 556"/>
    <w:basedOn w:val="554"/>
    <w:rsid w:val="00F65069"/>
    <w:pPr>
      <w:numPr>
        <w:numId w:val="557"/>
      </w:numPr>
    </w:pPr>
  </w:style>
  <w:style w:type="numbering" w:customStyle="1" w:styleId="554">
    <w:name w:val="Импортированный стиль 554"/>
    <w:rsid w:val="00F65069"/>
  </w:style>
  <w:style w:type="numbering" w:customStyle="1" w:styleId="List557">
    <w:name w:val="List 557"/>
    <w:basedOn w:val="555"/>
    <w:rsid w:val="00F65069"/>
    <w:pPr>
      <w:numPr>
        <w:numId w:val="558"/>
      </w:numPr>
    </w:pPr>
  </w:style>
  <w:style w:type="numbering" w:customStyle="1" w:styleId="555">
    <w:name w:val="Импортированный стиль 555"/>
    <w:rsid w:val="00F65069"/>
  </w:style>
  <w:style w:type="numbering" w:customStyle="1" w:styleId="List558">
    <w:name w:val="List 558"/>
    <w:basedOn w:val="556"/>
    <w:rsid w:val="00F65069"/>
    <w:pPr>
      <w:numPr>
        <w:numId w:val="559"/>
      </w:numPr>
    </w:pPr>
  </w:style>
  <w:style w:type="numbering" w:customStyle="1" w:styleId="556">
    <w:name w:val="Импортированный стиль 556"/>
    <w:rsid w:val="00F65069"/>
  </w:style>
  <w:style w:type="numbering" w:customStyle="1" w:styleId="List559">
    <w:name w:val="List 559"/>
    <w:basedOn w:val="557"/>
    <w:rsid w:val="00F65069"/>
    <w:pPr>
      <w:numPr>
        <w:numId w:val="560"/>
      </w:numPr>
    </w:pPr>
  </w:style>
  <w:style w:type="numbering" w:customStyle="1" w:styleId="557">
    <w:name w:val="Импортированный стиль 557"/>
    <w:rsid w:val="00F65069"/>
  </w:style>
  <w:style w:type="numbering" w:customStyle="1" w:styleId="List560">
    <w:name w:val="List 560"/>
    <w:basedOn w:val="558"/>
    <w:rsid w:val="00F65069"/>
    <w:pPr>
      <w:numPr>
        <w:numId w:val="561"/>
      </w:numPr>
    </w:pPr>
  </w:style>
  <w:style w:type="numbering" w:customStyle="1" w:styleId="558">
    <w:name w:val="Импортированный стиль 558"/>
    <w:rsid w:val="00F65069"/>
  </w:style>
  <w:style w:type="numbering" w:customStyle="1" w:styleId="List561">
    <w:name w:val="List 561"/>
    <w:basedOn w:val="559"/>
    <w:rsid w:val="00F65069"/>
    <w:pPr>
      <w:numPr>
        <w:numId w:val="562"/>
      </w:numPr>
    </w:pPr>
  </w:style>
  <w:style w:type="numbering" w:customStyle="1" w:styleId="559">
    <w:name w:val="Импортированный стиль 559"/>
    <w:rsid w:val="00F65069"/>
  </w:style>
  <w:style w:type="numbering" w:customStyle="1" w:styleId="List562">
    <w:name w:val="List 562"/>
    <w:basedOn w:val="560"/>
    <w:rsid w:val="00F65069"/>
    <w:pPr>
      <w:numPr>
        <w:numId w:val="563"/>
      </w:numPr>
    </w:pPr>
  </w:style>
  <w:style w:type="numbering" w:customStyle="1" w:styleId="560">
    <w:name w:val="Импортированный стиль 560"/>
    <w:rsid w:val="00F65069"/>
  </w:style>
  <w:style w:type="paragraph" w:customStyle="1" w:styleId="1a">
    <w:name w:val="Абзац списка1"/>
    <w:rsid w:val="00F65069"/>
    <w:pPr>
      <w:suppressAutoHyphens/>
      <w:spacing w:line="360" w:lineRule="auto"/>
      <w:ind w:left="720"/>
    </w:pPr>
    <w:rPr>
      <w:rFonts w:ascii="Arial Unicode MS" w:hAnsi="Arial Unicode MS" w:cs="Arial Unicode MS"/>
      <w:color w:val="000000"/>
      <w:kern w:val="1"/>
      <w:sz w:val="24"/>
      <w:szCs w:val="24"/>
      <w:u w:color="000000"/>
    </w:rPr>
  </w:style>
  <w:style w:type="numbering" w:customStyle="1" w:styleId="List563">
    <w:name w:val="List 563"/>
    <w:basedOn w:val="561"/>
    <w:rsid w:val="00F65069"/>
    <w:pPr>
      <w:numPr>
        <w:numId w:val="564"/>
      </w:numPr>
    </w:pPr>
  </w:style>
  <w:style w:type="numbering" w:customStyle="1" w:styleId="561">
    <w:name w:val="Импортированный стиль 561"/>
    <w:rsid w:val="00F65069"/>
  </w:style>
  <w:style w:type="numbering" w:customStyle="1" w:styleId="List564">
    <w:name w:val="List 564"/>
    <w:basedOn w:val="562"/>
    <w:rsid w:val="00F65069"/>
    <w:pPr>
      <w:numPr>
        <w:numId w:val="565"/>
      </w:numPr>
    </w:pPr>
  </w:style>
  <w:style w:type="numbering" w:customStyle="1" w:styleId="562">
    <w:name w:val="Импортированный стиль 562"/>
    <w:rsid w:val="00F65069"/>
  </w:style>
  <w:style w:type="numbering" w:customStyle="1" w:styleId="List565">
    <w:name w:val="List 565"/>
    <w:basedOn w:val="563"/>
    <w:rsid w:val="00F65069"/>
    <w:pPr>
      <w:numPr>
        <w:numId w:val="566"/>
      </w:numPr>
    </w:pPr>
  </w:style>
  <w:style w:type="numbering" w:customStyle="1" w:styleId="563">
    <w:name w:val="Импортированный стиль 563"/>
    <w:rsid w:val="00F65069"/>
  </w:style>
  <w:style w:type="paragraph" w:customStyle="1" w:styleId="af">
    <w:name w:val="Сноска"/>
    <w:rsid w:val="00F65069"/>
    <w:pPr>
      <w:spacing w:line="174" w:lineRule="atLeast"/>
      <w:ind w:firstLine="283"/>
      <w:jc w:val="both"/>
    </w:pPr>
    <w:rPr>
      <w:rFonts w:eastAsia="Times New Roman"/>
      <w:color w:val="000000"/>
      <w:sz w:val="17"/>
      <w:szCs w:val="17"/>
      <w:u w:color="000000"/>
    </w:rPr>
  </w:style>
  <w:style w:type="numbering" w:customStyle="1" w:styleId="List566">
    <w:name w:val="List 566"/>
    <w:basedOn w:val="564"/>
    <w:rsid w:val="00F65069"/>
    <w:pPr>
      <w:numPr>
        <w:numId w:val="567"/>
      </w:numPr>
    </w:pPr>
  </w:style>
  <w:style w:type="numbering" w:customStyle="1" w:styleId="564">
    <w:name w:val="Импортированный стиль 564"/>
    <w:rsid w:val="00F65069"/>
  </w:style>
  <w:style w:type="numbering" w:customStyle="1" w:styleId="List567">
    <w:name w:val="List 567"/>
    <w:basedOn w:val="565"/>
    <w:rsid w:val="00F65069"/>
    <w:pPr>
      <w:numPr>
        <w:numId w:val="568"/>
      </w:numPr>
    </w:pPr>
  </w:style>
  <w:style w:type="numbering" w:customStyle="1" w:styleId="565">
    <w:name w:val="Импортированный стиль 565"/>
    <w:rsid w:val="00F65069"/>
  </w:style>
  <w:style w:type="numbering" w:customStyle="1" w:styleId="List568">
    <w:name w:val="List 568"/>
    <w:basedOn w:val="566"/>
    <w:rsid w:val="00F65069"/>
    <w:pPr>
      <w:numPr>
        <w:numId w:val="569"/>
      </w:numPr>
    </w:pPr>
  </w:style>
  <w:style w:type="numbering" w:customStyle="1" w:styleId="566">
    <w:name w:val="Импортированный стиль 566"/>
    <w:rsid w:val="00F65069"/>
  </w:style>
  <w:style w:type="numbering" w:customStyle="1" w:styleId="List569">
    <w:name w:val="List 569"/>
    <w:basedOn w:val="567"/>
    <w:rsid w:val="00F65069"/>
    <w:pPr>
      <w:numPr>
        <w:numId w:val="570"/>
      </w:numPr>
    </w:pPr>
  </w:style>
  <w:style w:type="numbering" w:customStyle="1" w:styleId="567">
    <w:name w:val="Импортированный стиль 567"/>
    <w:rsid w:val="00F65069"/>
  </w:style>
  <w:style w:type="numbering" w:customStyle="1" w:styleId="List570">
    <w:name w:val="List 570"/>
    <w:basedOn w:val="568"/>
    <w:rsid w:val="00F65069"/>
    <w:pPr>
      <w:numPr>
        <w:numId w:val="571"/>
      </w:numPr>
    </w:pPr>
  </w:style>
  <w:style w:type="numbering" w:customStyle="1" w:styleId="568">
    <w:name w:val="Импортированный стиль 568"/>
    <w:rsid w:val="00F65069"/>
  </w:style>
  <w:style w:type="numbering" w:customStyle="1" w:styleId="List571">
    <w:name w:val="List 571"/>
    <w:basedOn w:val="569"/>
    <w:rsid w:val="00F65069"/>
    <w:pPr>
      <w:numPr>
        <w:numId w:val="572"/>
      </w:numPr>
    </w:pPr>
  </w:style>
  <w:style w:type="numbering" w:customStyle="1" w:styleId="569">
    <w:name w:val="Импортированный стиль 569"/>
    <w:rsid w:val="00F65069"/>
  </w:style>
  <w:style w:type="numbering" w:customStyle="1" w:styleId="List572">
    <w:name w:val="List 572"/>
    <w:basedOn w:val="570"/>
    <w:rsid w:val="00F65069"/>
    <w:pPr>
      <w:numPr>
        <w:numId w:val="573"/>
      </w:numPr>
    </w:pPr>
  </w:style>
  <w:style w:type="numbering" w:customStyle="1" w:styleId="570">
    <w:name w:val="Импортированный стиль 570"/>
    <w:rsid w:val="00F65069"/>
  </w:style>
  <w:style w:type="numbering" w:customStyle="1" w:styleId="List573">
    <w:name w:val="List 573"/>
    <w:basedOn w:val="571"/>
    <w:rsid w:val="00F65069"/>
    <w:pPr>
      <w:numPr>
        <w:numId w:val="574"/>
      </w:numPr>
    </w:pPr>
  </w:style>
  <w:style w:type="numbering" w:customStyle="1" w:styleId="571">
    <w:name w:val="Импортированный стиль 571"/>
    <w:rsid w:val="00F65069"/>
  </w:style>
  <w:style w:type="numbering" w:customStyle="1" w:styleId="List574">
    <w:name w:val="List 574"/>
    <w:basedOn w:val="572"/>
    <w:rsid w:val="00F65069"/>
    <w:pPr>
      <w:numPr>
        <w:numId w:val="575"/>
      </w:numPr>
    </w:pPr>
  </w:style>
  <w:style w:type="numbering" w:customStyle="1" w:styleId="572">
    <w:name w:val="Импортированный стиль 572"/>
    <w:rsid w:val="00F65069"/>
  </w:style>
  <w:style w:type="numbering" w:customStyle="1" w:styleId="List575">
    <w:name w:val="List 575"/>
    <w:basedOn w:val="573"/>
    <w:rsid w:val="00F65069"/>
    <w:pPr>
      <w:numPr>
        <w:numId w:val="576"/>
      </w:numPr>
    </w:pPr>
  </w:style>
  <w:style w:type="numbering" w:customStyle="1" w:styleId="573">
    <w:name w:val="Импортированный стиль 573"/>
    <w:rsid w:val="00F65069"/>
  </w:style>
  <w:style w:type="numbering" w:customStyle="1" w:styleId="List576">
    <w:name w:val="List 576"/>
    <w:basedOn w:val="574"/>
    <w:rsid w:val="00F65069"/>
    <w:pPr>
      <w:numPr>
        <w:numId w:val="577"/>
      </w:numPr>
    </w:pPr>
  </w:style>
  <w:style w:type="numbering" w:customStyle="1" w:styleId="574">
    <w:name w:val="Импортированный стиль 574"/>
    <w:rsid w:val="00F65069"/>
  </w:style>
  <w:style w:type="numbering" w:customStyle="1" w:styleId="List577">
    <w:name w:val="List 577"/>
    <w:basedOn w:val="575"/>
    <w:rsid w:val="00F65069"/>
    <w:pPr>
      <w:numPr>
        <w:numId w:val="578"/>
      </w:numPr>
    </w:pPr>
  </w:style>
  <w:style w:type="numbering" w:customStyle="1" w:styleId="575">
    <w:name w:val="Импортированный стиль 575"/>
    <w:rsid w:val="00F65069"/>
  </w:style>
  <w:style w:type="numbering" w:customStyle="1" w:styleId="List578">
    <w:name w:val="List 578"/>
    <w:basedOn w:val="576"/>
    <w:rsid w:val="00F65069"/>
    <w:pPr>
      <w:numPr>
        <w:numId w:val="579"/>
      </w:numPr>
    </w:pPr>
  </w:style>
  <w:style w:type="numbering" w:customStyle="1" w:styleId="576">
    <w:name w:val="Импортированный стиль 576"/>
    <w:rsid w:val="00F65069"/>
  </w:style>
  <w:style w:type="numbering" w:customStyle="1" w:styleId="List579">
    <w:name w:val="List 579"/>
    <w:basedOn w:val="577"/>
    <w:rsid w:val="00F65069"/>
    <w:pPr>
      <w:numPr>
        <w:numId w:val="580"/>
      </w:numPr>
    </w:pPr>
  </w:style>
  <w:style w:type="numbering" w:customStyle="1" w:styleId="577">
    <w:name w:val="Импортированный стиль 577"/>
    <w:rsid w:val="00F65069"/>
  </w:style>
  <w:style w:type="numbering" w:customStyle="1" w:styleId="List580">
    <w:name w:val="List 580"/>
    <w:basedOn w:val="578"/>
    <w:rsid w:val="00F65069"/>
    <w:pPr>
      <w:numPr>
        <w:numId w:val="581"/>
      </w:numPr>
    </w:pPr>
  </w:style>
  <w:style w:type="numbering" w:customStyle="1" w:styleId="578">
    <w:name w:val="Импортированный стиль 578"/>
    <w:rsid w:val="00F65069"/>
  </w:style>
  <w:style w:type="numbering" w:customStyle="1" w:styleId="List581">
    <w:name w:val="List 581"/>
    <w:basedOn w:val="579"/>
    <w:rsid w:val="00F65069"/>
    <w:pPr>
      <w:numPr>
        <w:numId w:val="582"/>
      </w:numPr>
    </w:pPr>
  </w:style>
  <w:style w:type="numbering" w:customStyle="1" w:styleId="579">
    <w:name w:val="Импортированный стиль 579"/>
    <w:rsid w:val="00F65069"/>
  </w:style>
  <w:style w:type="numbering" w:customStyle="1" w:styleId="List582">
    <w:name w:val="List 582"/>
    <w:basedOn w:val="580"/>
    <w:rsid w:val="00F65069"/>
    <w:pPr>
      <w:numPr>
        <w:numId w:val="583"/>
      </w:numPr>
    </w:pPr>
  </w:style>
  <w:style w:type="numbering" w:customStyle="1" w:styleId="580">
    <w:name w:val="Импортированный стиль 580"/>
    <w:rsid w:val="00F65069"/>
  </w:style>
  <w:style w:type="numbering" w:customStyle="1" w:styleId="List583">
    <w:name w:val="List 583"/>
    <w:basedOn w:val="581"/>
    <w:rsid w:val="00F65069"/>
    <w:pPr>
      <w:numPr>
        <w:numId w:val="584"/>
      </w:numPr>
    </w:pPr>
  </w:style>
  <w:style w:type="numbering" w:customStyle="1" w:styleId="581">
    <w:name w:val="Импортированный стиль 581"/>
    <w:rsid w:val="00F65069"/>
  </w:style>
  <w:style w:type="numbering" w:customStyle="1" w:styleId="List584">
    <w:name w:val="List 584"/>
    <w:basedOn w:val="582"/>
    <w:rsid w:val="00F65069"/>
    <w:pPr>
      <w:numPr>
        <w:numId w:val="585"/>
      </w:numPr>
    </w:pPr>
  </w:style>
  <w:style w:type="numbering" w:customStyle="1" w:styleId="582">
    <w:name w:val="Импортированный стиль 582"/>
    <w:rsid w:val="00F65069"/>
  </w:style>
  <w:style w:type="numbering" w:customStyle="1" w:styleId="List585">
    <w:name w:val="List 585"/>
    <w:basedOn w:val="583"/>
    <w:rsid w:val="00F65069"/>
    <w:pPr>
      <w:numPr>
        <w:numId w:val="586"/>
      </w:numPr>
    </w:pPr>
  </w:style>
  <w:style w:type="numbering" w:customStyle="1" w:styleId="583">
    <w:name w:val="Импортированный стиль 583"/>
    <w:rsid w:val="00F65069"/>
  </w:style>
  <w:style w:type="numbering" w:customStyle="1" w:styleId="List586">
    <w:name w:val="List 586"/>
    <w:basedOn w:val="584"/>
    <w:rsid w:val="00F65069"/>
    <w:pPr>
      <w:numPr>
        <w:numId w:val="587"/>
      </w:numPr>
    </w:pPr>
  </w:style>
  <w:style w:type="numbering" w:customStyle="1" w:styleId="584">
    <w:name w:val="Импортированный стиль 584"/>
    <w:rsid w:val="00F65069"/>
  </w:style>
  <w:style w:type="numbering" w:customStyle="1" w:styleId="List587">
    <w:name w:val="List 587"/>
    <w:basedOn w:val="585"/>
    <w:rsid w:val="00F65069"/>
    <w:pPr>
      <w:numPr>
        <w:numId w:val="588"/>
      </w:numPr>
    </w:pPr>
  </w:style>
  <w:style w:type="numbering" w:customStyle="1" w:styleId="585">
    <w:name w:val="Импортированный стиль 585"/>
    <w:rsid w:val="00F65069"/>
  </w:style>
  <w:style w:type="numbering" w:customStyle="1" w:styleId="List588">
    <w:name w:val="List 588"/>
    <w:basedOn w:val="586"/>
    <w:rsid w:val="00F65069"/>
    <w:pPr>
      <w:numPr>
        <w:numId w:val="589"/>
      </w:numPr>
    </w:pPr>
  </w:style>
  <w:style w:type="numbering" w:customStyle="1" w:styleId="586">
    <w:name w:val="Импортированный стиль 586"/>
    <w:rsid w:val="00F65069"/>
  </w:style>
  <w:style w:type="numbering" w:customStyle="1" w:styleId="List589">
    <w:name w:val="List 589"/>
    <w:basedOn w:val="587"/>
    <w:rsid w:val="00F65069"/>
    <w:pPr>
      <w:numPr>
        <w:numId w:val="590"/>
      </w:numPr>
    </w:pPr>
  </w:style>
  <w:style w:type="numbering" w:customStyle="1" w:styleId="587">
    <w:name w:val="Импортированный стиль 587"/>
    <w:rsid w:val="00F65069"/>
  </w:style>
  <w:style w:type="numbering" w:customStyle="1" w:styleId="List590">
    <w:name w:val="List 590"/>
    <w:basedOn w:val="588"/>
    <w:rsid w:val="00F65069"/>
    <w:pPr>
      <w:numPr>
        <w:numId w:val="591"/>
      </w:numPr>
    </w:pPr>
  </w:style>
  <w:style w:type="numbering" w:customStyle="1" w:styleId="588">
    <w:name w:val="Импортированный стиль 588"/>
    <w:rsid w:val="00F65069"/>
  </w:style>
  <w:style w:type="numbering" w:customStyle="1" w:styleId="List591">
    <w:name w:val="List 591"/>
    <w:basedOn w:val="589"/>
    <w:rsid w:val="00F65069"/>
    <w:pPr>
      <w:numPr>
        <w:numId w:val="592"/>
      </w:numPr>
    </w:pPr>
  </w:style>
  <w:style w:type="numbering" w:customStyle="1" w:styleId="589">
    <w:name w:val="Импортированный стиль 589"/>
    <w:rsid w:val="00F65069"/>
  </w:style>
  <w:style w:type="numbering" w:customStyle="1" w:styleId="List592">
    <w:name w:val="List 592"/>
    <w:basedOn w:val="590"/>
    <w:rsid w:val="00F65069"/>
    <w:pPr>
      <w:numPr>
        <w:numId w:val="593"/>
      </w:numPr>
    </w:pPr>
  </w:style>
  <w:style w:type="numbering" w:customStyle="1" w:styleId="590">
    <w:name w:val="Импортированный стиль 590"/>
    <w:rsid w:val="00F65069"/>
  </w:style>
  <w:style w:type="numbering" w:customStyle="1" w:styleId="List593">
    <w:name w:val="List 593"/>
    <w:basedOn w:val="591"/>
    <w:rsid w:val="00F65069"/>
    <w:pPr>
      <w:numPr>
        <w:numId w:val="594"/>
      </w:numPr>
    </w:pPr>
  </w:style>
  <w:style w:type="numbering" w:customStyle="1" w:styleId="591">
    <w:name w:val="Импортированный стиль 591"/>
    <w:rsid w:val="00F65069"/>
  </w:style>
  <w:style w:type="numbering" w:customStyle="1" w:styleId="List594">
    <w:name w:val="List 594"/>
    <w:basedOn w:val="592"/>
    <w:rsid w:val="00F65069"/>
    <w:pPr>
      <w:numPr>
        <w:numId w:val="595"/>
      </w:numPr>
    </w:pPr>
  </w:style>
  <w:style w:type="numbering" w:customStyle="1" w:styleId="592">
    <w:name w:val="Импортированный стиль 592"/>
    <w:rsid w:val="00F65069"/>
  </w:style>
  <w:style w:type="numbering" w:customStyle="1" w:styleId="List595">
    <w:name w:val="List 595"/>
    <w:basedOn w:val="593"/>
    <w:rsid w:val="00F65069"/>
    <w:pPr>
      <w:numPr>
        <w:numId w:val="596"/>
      </w:numPr>
    </w:pPr>
  </w:style>
  <w:style w:type="numbering" w:customStyle="1" w:styleId="593">
    <w:name w:val="Импортированный стиль 593"/>
    <w:rsid w:val="00F65069"/>
  </w:style>
  <w:style w:type="numbering" w:customStyle="1" w:styleId="List596">
    <w:name w:val="List 596"/>
    <w:basedOn w:val="594"/>
    <w:rsid w:val="00F65069"/>
    <w:pPr>
      <w:numPr>
        <w:numId w:val="597"/>
      </w:numPr>
    </w:pPr>
  </w:style>
  <w:style w:type="numbering" w:customStyle="1" w:styleId="594">
    <w:name w:val="Импортированный стиль 594"/>
    <w:rsid w:val="00F65069"/>
  </w:style>
  <w:style w:type="numbering" w:customStyle="1" w:styleId="List597">
    <w:name w:val="List 597"/>
    <w:basedOn w:val="595"/>
    <w:rsid w:val="00F65069"/>
    <w:pPr>
      <w:numPr>
        <w:numId w:val="598"/>
      </w:numPr>
    </w:pPr>
  </w:style>
  <w:style w:type="numbering" w:customStyle="1" w:styleId="595">
    <w:name w:val="Импортированный стиль 595"/>
    <w:rsid w:val="00F65069"/>
  </w:style>
  <w:style w:type="numbering" w:customStyle="1" w:styleId="List598">
    <w:name w:val="List 598"/>
    <w:basedOn w:val="596"/>
    <w:rsid w:val="00F65069"/>
    <w:pPr>
      <w:numPr>
        <w:numId w:val="599"/>
      </w:numPr>
    </w:pPr>
  </w:style>
  <w:style w:type="numbering" w:customStyle="1" w:styleId="596">
    <w:name w:val="Импортированный стиль 596"/>
    <w:rsid w:val="00F65069"/>
  </w:style>
  <w:style w:type="numbering" w:customStyle="1" w:styleId="List599">
    <w:name w:val="List 599"/>
    <w:basedOn w:val="597"/>
    <w:rsid w:val="00F65069"/>
    <w:pPr>
      <w:numPr>
        <w:numId w:val="600"/>
      </w:numPr>
    </w:pPr>
  </w:style>
  <w:style w:type="numbering" w:customStyle="1" w:styleId="597">
    <w:name w:val="Импортированный стиль 597"/>
    <w:rsid w:val="00F65069"/>
  </w:style>
  <w:style w:type="numbering" w:customStyle="1" w:styleId="List600">
    <w:name w:val="List 600"/>
    <w:basedOn w:val="598"/>
    <w:rsid w:val="00F65069"/>
    <w:pPr>
      <w:numPr>
        <w:numId w:val="601"/>
      </w:numPr>
    </w:pPr>
  </w:style>
  <w:style w:type="numbering" w:customStyle="1" w:styleId="598">
    <w:name w:val="Импортированный стиль 598"/>
    <w:rsid w:val="00F65069"/>
  </w:style>
  <w:style w:type="numbering" w:customStyle="1" w:styleId="List601">
    <w:name w:val="List 601"/>
    <w:basedOn w:val="599"/>
    <w:rsid w:val="00F65069"/>
    <w:pPr>
      <w:numPr>
        <w:numId w:val="602"/>
      </w:numPr>
    </w:pPr>
  </w:style>
  <w:style w:type="numbering" w:customStyle="1" w:styleId="599">
    <w:name w:val="Импортированный стиль 599"/>
    <w:rsid w:val="00F65069"/>
  </w:style>
  <w:style w:type="numbering" w:customStyle="1" w:styleId="List602">
    <w:name w:val="List 602"/>
    <w:basedOn w:val="600"/>
    <w:rsid w:val="00F65069"/>
    <w:pPr>
      <w:numPr>
        <w:numId w:val="603"/>
      </w:numPr>
    </w:pPr>
  </w:style>
  <w:style w:type="numbering" w:customStyle="1" w:styleId="600">
    <w:name w:val="Импортированный стиль 600"/>
    <w:rsid w:val="00F65069"/>
  </w:style>
  <w:style w:type="numbering" w:customStyle="1" w:styleId="List603">
    <w:name w:val="List 603"/>
    <w:basedOn w:val="601"/>
    <w:rsid w:val="00F65069"/>
    <w:pPr>
      <w:numPr>
        <w:numId w:val="604"/>
      </w:numPr>
    </w:pPr>
  </w:style>
  <w:style w:type="numbering" w:customStyle="1" w:styleId="601">
    <w:name w:val="Импортированный стиль 601"/>
    <w:rsid w:val="00F65069"/>
  </w:style>
  <w:style w:type="numbering" w:customStyle="1" w:styleId="List604">
    <w:name w:val="List 604"/>
    <w:basedOn w:val="602"/>
    <w:rsid w:val="00F65069"/>
    <w:pPr>
      <w:numPr>
        <w:numId w:val="605"/>
      </w:numPr>
    </w:pPr>
  </w:style>
  <w:style w:type="numbering" w:customStyle="1" w:styleId="602">
    <w:name w:val="Импортированный стиль 602"/>
    <w:rsid w:val="00F65069"/>
  </w:style>
  <w:style w:type="numbering" w:customStyle="1" w:styleId="List605">
    <w:name w:val="List 605"/>
    <w:basedOn w:val="603"/>
    <w:rsid w:val="00F65069"/>
    <w:pPr>
      <w:numPr>
        <w:numId w:val="606"/>
      </w:numPr>
    </w:pPr>
  </w:style>
  <w:style w:type="numbering" w:customStyle="1" w:styleId="603">
    <w:name w:val="Импортированный стиль 603"/>
    <w:rsid w:val="00F65069"/>
  </w:style>
  <w:style w:type="numbering" w:customStyle="1" w:styleId="List606">
    <w:name w:val="List 606"/>
    <w:basedOn w:val="604"/>
    <w:rsid w:val="00F65069"/>
    <w:pPr>
      <w:numPr>
        <w:numId w:val="607"/>
      </w:numPr>
    </w:pPr>
  </w:style>
  <w:style w:type="numbering" w:customStyle="1" w:styleId="604">
    <w:name w:val="Импортированный стиль 604"/>
    <w:rsid w:val="00F65069"/>
  </w:style>
  <w:style w:type="numbering" w:customStyle="1" w:styleId="List607">
    <w:name w:val="List 607"/>
    <w:basedOn w:val="605"/>
    <w:rsid w:val="00F65069"/>
    <w:pPr>
      <w:numPr>
        <w:numId w:val="608"/>
      </w:numPr>
    </w:pPr>
  </w:style>
  <w:style w:type="numbering" w:customStyle="1" w:styleId="605">
    <w:name w:val="Импортированный стиль 605"/>
    <w:rsid w:val="00F65069"/>
  </w:style>
  <w:style w:type="numbering" w:customStyle="1" w:styleId="List608">
    <w:name w:val="List 608"/>
    <w:basedOn w:val="606"/>
    <w:rsid w:val="00F65069"/>
    <w:pPr>
      <w:numPr>
        <w:numId w:val="609"/>
      </w:numPr>
    </w:pPr>
  </w:style>
  <w:style w:type="numbering" w:customStyle="1" w:styleId="606">
    <w:name w:val="Импортированный стиль 606"/>
    <w:rsid w:val="00F65069"/>
  </w:style>
  <w:style w:type="numbering" w:customStyle="1" w:styleId="List609">
    <w:name w:val="List 609"/>
    <w:basedOn w:val="607"/>
    <w:rsid w:val="00F65069"/>
    <w:pPr>
      <w:numPr>
        <w:numId w:val="610"/>
      </w:numPr>
    </w:pPr>
  </w:style>
  <w:style w:type="numbering" w:customStyle="1" w:styleId="607">
    <w:name w:val="Импортированный стиль 607"/>
    <w:rsid w:val="00F65069"/>
  </w:style>
  <w:style w:type="numbering" w:customStyle="1" w:styleId="List610">
    <w:name w:val="List 610"/>
    <w:basedOn w:val="608"/>
    <w:rsid w:val="00F65069"/>
    <w:pPr>
      <w:numPr>
        <w:numId w:val="611"/>
      </w:numPr>
    </w:pPr>
  </w:style>
  <w:style w:type="numbering" w:customStyle="1" w:styleId="608">
    <w:name w:val="Импортированный стиль 608"/>
    <w:rsid w:val="00F65069"/>
  </w:style>
  <w:style w:type="numbering" w:customStyle="1" w:styleId="List611">
    <w:name w:val="List 611"/>
    <w:basedOn w:val="609"/>
    <w:rsid w:val="00F65069"/>
    <w:pPr>
      <w:numPr>
        <w:numId w:val="612"/>
      </w:numPr>
    </w:pPr>
  </w:style>
  <w:style w:type="numbering" w:customStyle="1" w:styleId="609">
    <w:name w:val="Импортированный стиль 609"/>
    <w:rsid w:val="00F65069"/>
  </w:style>
  <w:style w:type="numbering" w:customStyle="1" w:styleId="List612">
    <w:name w:val="List 612"/>
    <w:basedOn w:val="610"/>
    <w:rsid w:val="00F65069"/>
    <w:pPr>
      <w:numPr>
        <w:numId w:val="613"/>
      </w:numPr>
    </w:pPr>
  </w:style>
  <w:style w:type="numbering" w:customStyle="1" w:styleId="610">
    <w:name w:val="Импортированный стиль 610"/>
    <w:rsid w:val="00F65069"/>
  </w:style>
  <w:style w:type="paragraph" w:styleId="af0">
    <w:name w:val="Block Text"/>
    <w:rsid w:val="00F65069"/>
    <w:pPr>
      <w:widowControl w:val="0"/>
      <w:ind w:left="144" w:right="720" w:firstLine="576"/>
      <w:jc w:val="both"/>
    </w:pPr>
    <w:rPr>
      <w:rFonts w:ascii="Arial Unicode MS" w:hAnsi="Arial Unicode MS" w:cs="Arial Unicode MS"/>
      <w:color w:val="000000"/>
      <w:sz w:val="24"/>
      <w:szCs w:val="24"/>
      <w:u w:color="000000"/>
    </w:rPr>
  </w:style>
  <w:style w:type="numbering" w:customStyle="1" w:styleId="List613">
    <w:name w:val="List 613"/>
    <w:basedOn w:val="611"/>
    <w:rsid w:val="00F65069"/>
    <w:pPr>
      <w:numPr>
        <w:numId w:val="614"/>
      </w:numPr>
    </w:pPr>
  </w:style>
  <w:style w:type="numbering" w:customStyle="1" w:styleId="611">
    <w:name w:val="Импортированный стиль 611"/>
    <w:rsid w:val="00F65069"/>
  </w:style>
  <w:style w:type="numbering" w:customStyle="1" w:styleId="List614">
    <w:name w:val="List 614"/>
    <w:basedOn w:val="612"/>
    <w:rsid w:val="00F65069"/>
    <w:pPr>
      <w:numPr>
        <w:numId w:val="615"/>
      </w:numPr>
    </w:pPr>
  </w:style>
  <w:style w:type="numbering" w:customStyle="1" w:styleId="612">
    <w:name w:val="Импортированный стиль 612"/>
    <w:rsid w:val="00F65069"/>
  </w:style>
  <w:style w:type="numbering" w:customStyle="1" w:styleId="List615">
    <w:name w:val="List 615"/>
    <w:basedOn w:val="613"/>
    <w:rsid w:val="00F65069"/>
    <w:pPr>
      <w:numPr>
        <w:numId w:val="616"/>
      </w:numPr>
    </w:pPr>
  </w:style>
  <w:style w:type="numbering" w:customStyle="1" w:styleId="613">
    <w:name w:val="Импортированный стиль 613"/>
    <w:rsid w:val="00F65069"/>
  </w:style>
  <w:style w:type="numbering" w:customStyle="1" w:styleId="List616">
    <w:name w:val="List 616"/>
    <w:basedOn w:val="614"/>
    <w:rsid w:val="00F65069"/>
    <w:pPr>
      <w:numPr>
        <w:numId w:val="617"/>
      </w:numPr>
    </w:pPr>
  </w:style>
  <w:style w:type="numbering" w:customStyle="1" w:styleId="614">
    <w:name w:val="Импортированный стиль 614"/>
    <w:rsid w:val="00F65069"/>
  </w:style>
  <w:style w:type="numbering" w:customStyle="1" w:styleId="List617">
    <w:name w:val="List 617"/>
    <w:basedOn w:val="615"/>
    <w:rsid w:val="00F65069"/>
    <w:pPr>
      <w:numPr>
        <w:numId w:val="618"/>
      </w:numPr>
    </w:pPr>
  </w:style>
  <w:style w:type="numbering" w:customStyle="1" w:styleId="615">
    <w:name w:val="Импортированный стиль 615"/>
    <w:rsid w:val="00F65069"/>
  </w:style>
  <w:style w:type="numbering" w:customStyle="1" w:styleId="List618">
    <w:name w:val="List 618"/>
    <w:basedOn w:val="616"/>
    <w:rsid w:val="00F65069"/>
    <w:pPr>
      <w:numPr>
        <w:numId w:val="619"/>
      </w:numPr>
    </w:pPr>
  </w:style>
  <w:style w:type="numbering" w:customStyle="1" w:styleId="616">
    <w:name w:val="Импортированный стиль 616"/>
    <w:rsid w:val="00F65069"/>
  </w:style>
  <w:style w:type="numbering" w:customStyle="1" w:styleId="List619">
    <w:name w:val="List 619"/>
    <w:basedOn w:val="617"/>
    <w:rsid w:val="00F65069"/>
    <w:pPr>
      <w:numPr>
        <w:numId w:val="620"/>
      </w:numPr>
    </w:pPr>
  </w:style>
  <w:style w:type="numbering" w:customStyle="1" w:styleId="617">
    <w:name w:val="Импортированный стиль 617"/>
    <w:rsid w:val="00F65069"/>
  </w:style>
  <w:style w:type="numbering" w:customStyle="1" w:styleId="List620">
    <w:name w:val="List 620"/>
    <w:basedOn w:val="618"/>
    <w:rsid w:val="00F65069"/>
    <w:pPr>
      <w:numPr>
        <w:numId w:val="621"/>
      </w:numPr>
    </w:pPr>
  </w:style>
  <w:style w:type="numbering" w:customStyle="1" w:styleId="618">
    <w:name w:val="Импортированный стиль 618"/>
    <w:rsid w:val="00F65069"/>
  </w:style>
  <w:style w:type="numbering" w:customStyle="1" w:styleId="List621">
    <w:name w:val="List 621"/>
    <w:basedOn w:val="619"/>
    <w:rsid w:val="00F65069"/>
    <w:pPr>
      <w:numPr>
        <w:numId w:val="622"/>
      </w:numPr>
    </w:pPr>
  </w:style>
  <w:style w:type="numbering" w:customStyle="1" w:styleId="619">
    <w:name w:val="Импортированный стиль 619"/>
    <w:rsid w:val="00F65069"/>
  </w:style>
  <w:style w:type="numbering" w:customStyle="1" w:styleId="List622">
    <w:name w:val="List 622"/>
    <w:basedOn w:val="620"/>
    <w:rsid w:val="00F65069"/>
    <w:pPr>
      <w:numPr>
        <w:numId w:val="623"/>
      </w:numPr>
    </w:pPr>
  </w:style>
  <w:style w:type="numbering" w:customStyle="1" w:styleId="620">
    <w:name w:val="Импортированный стиль 620"/>
    <w:rsid w:val="00F65069"/>
  </w:style>
  <w:style w:type="numbering" w:customStyle="1" w:styleId="List623">
    <w:name w:val="List 623"/>
    <w:basedOn w:val="621"/>
    <w:rsid w:val="00F65069"/>
    <w:pPr>
      <w:numPr>
        <w:numId w:val="624"/>
      </w:numPr>
    </w:pPr>
  </w:style>
  <w:style w:type="numbering" w:customStyle="1" w:styleId="621">
    <w:name w:val="Импортированный стиль 621"/>
    <w:rsid w:val="00F65069"/>
  </w:style>
  <w:style w:type="numbering" w:customStyle="1" w:styleId="List624">
    <w:name w:val="List 624"/>
    <w:basedOn w:val="622"/>
    <w:rsid w:val="00F65069"/>
    <w:pPr>
      <w:numPr>
        <w:numId w:val="625"/>
      </w:numPr>
    </w:pPr>
  </w:style>
  <w:style w:type="numbering" w:customStyle="1" w:styleId="622">
    <w:name w:val="Импортированный стиль 622"/>
    <w:rsid w:val="00F65069"/>
  </w:style>
  <w:style w:type="numbering" w:customStyle="1" w:styleId="List625">
    <w:name w:val="List 625"/>
    <w:basedOn w:val="623"/>
    <w:rsid w:val="00F65069"/>
    <w:pPr>
      <w:numPr>
        <w:numId w:val="626"/>
      </w:numPr>
    </w:pPr>
  </w:style>
  <w:style w:type="numbering" w:customStyle="1" w:styleId="623">
    <w:name w:val="Импортированный стиль 623"/>
    <w:rsid w:val="00F65069"/>
  </w:style>
  <w:style w:type="numbering" w:customStyle="1" w:styleId="List626">
    <w:name w:val="List 626"/>
    <w:basedOn w:val="624"/>
    <w:rsid w:val="00F65069"/>
    <w:pPr>
      <w:numPr>
        <w:numId w:val="627"/>
      </w:numPr>
    </w:pPr>
  </w:style>
  <w:style w:type="numbering" w:customStyle="1" w:styleId="624">
    <w:name w:val="Импортированный стиль 624"/>
    <w:rsid w:val="00F65069"/>
  </w:style>
  <w:style w:type="numbering" w:customStyle="1" w:styleId="List627">
    <w:name w:val="List 627"/>
    <w:basedOn w:val="625"/>
    <w:rsid w:val="00F65069"/>
    <w:pPr>
      <w:numPr>
        <w:numId w:val="628"/>
      </w:numPr>
    </w:pPr>
  </w:style>
  <w:style w:type="numbering" w:customStyle="1" w:styleId="625">
    <w:name w:val="Импортированный стиль 625"/>
    <w:rsid w:val="00F65069"/>
  </w:style>
  <w:style w:type="numbering" w:customStyle="1" w:styleId="List628">
    <w:name w:val="List 628"/>
    <w:basedOn w:val="626"/>
    <w:rsid w:val="00F65069"/>
    <w:pPr>
      <w:numPr>
        <w:numId w:val="629"/>
      </w:numPr>
    </w:pPr>
  </w:style>
  <w:style w:type="numbering" w:customStyle="1" w:styleId="626">
    <w:name w:val="Импортированный стиль 626"/>
    <w:rsid w:val="00F65069"/>
  </w:style>
  <w:style w:type="numbering" w:customStyle="1" w:styleId="List629">
    <w:name w:val="List 629"/>
    <w:basedOn w:val="627"/>
    <w:rsid w:val="00F65069"/>
    <w:pPr>
      <w:numPr>
        <w:numId w:val="630"/>
      </w:numPr>
    </w:pPr>
  </w:style>
  <w:style w:type="numbering" w:customStyle="1" w:styleId="627">
    <w:name w:val="Импортированный стиль 627"/>
    <w:rsid w:val="00F65069"/>
  </w:style>
  <w:style w:type="numbering" w:customStyle="1" w:styleId="List630">
    <w:name w:val="List 630"/>
    <w:basedOn w:val="628"/>
    <w:rsid w:val="00F65069"/>
    <w:pPr>
      <w:numPr>
        <w:numId w:val="631"/>
      </w:numPr>
    </w:pPr>
  </w:style>
  <w:style w:type="numbering" w:customStyle="1" w:styleId="628">
    <w:name w:val="Импортированный стиль 628"/>
    <w:rsid w:val="00F65069"/>
  </w:style>
  <w:style w:type="numbering" w:customStyle="1" w:styleId="List631">
    <w:name w:val="List 631"/>
    <w:basedOn w:val="629"/>
    <w:rsid w:val="00F65069"/>
    <w:pPr>
      <w:numPr>
        <w:numId w:val="632"/>
      </w:numPr>
    </w:pPr>
  </w:style>
  <w:style w:type="numbering" w:customStyle="1" w:styleId="629">
    <w:name w:val="Импортированный стиль 629"/>
    <w:rsid w:val="00F65069"/>
  </w:style>
  <w:style w:type="numbering" w:customStyle="1" w:styleId="List632">
    <w:name w:val="List 632"/>
    <w:basedOn w:val="630"/>
    <w:rsid w:val="00F65069"/>
    <w:pPr>
      <w:numPr>
        <w:numId w:val="633"/>
      </w:numPr>
    </w:pPr>
  </w:style>
  <w:style w:type="numbering" w:customStyle="1" w:styleId="630">
    <w:name w:val="Импортированный стиль 630"/>
    <w:rsid w:val="00F65069"/>
  </w:style>
  <w:style w:type="numbering" w:customStyle="1" w:styleId="List633">
    <w:name w:val="List 633"/>
    <w:basedOn w:val="631"/>
    <w:rsid w:val="00F65069"/>
    <w:pPr>
      <w:numPr>
        <w:numId w:val="634"/>
      </w:numPr>
    </w:pPr>
  </w:style>
  <w:style w:type="numbering" w:customStyle="1" w:styleId="631">
    <w:name w:val="Импортированный стиль 631"/>
    <w:rsid w:val="00F65069"/>
  </w:style>
  <w:style w:type="numbering" w:customStyle="1" w:styleId="List634">
    <w:name w:val="List 634"/>
    <w:basedOn w:val="632"/>
    <w:rsid w:val="00F65069"/>
    <w:pPr>
      <w:numPr>
        <w:numId w:val="635"/>
      </w:numPr>
    </w:pPr>
  </w:style>
  <w:style w:type="numbering" w:customStyle="1" w:styleId="632">
    <w:name w:val="Импортированный стиль 632"/>
    <w:rsid w:val="00F65069"/>
  </w:style>
  <w:style w:type="numbering" w:customStyle="1" w:styleId="List635">
    <w:name w:val="List 635"/>
    <w:basedOn w:val="633"/>
    <w:rsid w:val="00F65069"/>
    <w:pPr>
      <w:numPr>
        <w:numId w:val="636"/>
      </w:numPr>
    </w:pPr>
  </w:style>
  <w:style w:type="numbering" w:customStyle="1" w:styleId="633">
    <w:name w:val="Импортированный стиль 633"/>
    <w:rsid w:val="00F65069"/>
  </w:style>
  <w:style w:type="numbering" w:customStyle="1" w:styleId="List636">
    <w:name w:val="List 636"/>
    <w:basedOn w:val="634"/>
    <w:rsid w:val="00F65069"/>
    <w:pPr>
      <w:numPr>
        <w:numId w:val="637"/>
      </w:numPr>
    </w:pPr>
  </w:style>
  <w:style w:type="numbering" w:customStyle="1" w:styleId="634">
    <w:name w:val="Импортированный стиль 634"/>
    <w:rsid w:val="00F65069"/>
  </w:style>
  <w:style w:type="numbering" w:customStyle="1" w:styleId="List637">
    <w:name w:val="List 637"/>
    <w:basedOn w:val="635"/>
    <w:rsid w:val="00F65069"/>
    <w:pPr>
      <w:numPr>
        <w:numId w:val="638"/>
      </w:numPr>
    </w:pPr>
  </w:style>
  <w:style w:type="numbering" w:customStyle="1" w:styleId="635">
    <w:name w:val="Импортированный стиль 635"/>
    <w:rsid w:val="00F65069"/>
  </w:style>
  <w:style w:type="numbering" w:customStyle="1" w:styleId="List638">
    <w:name w:val="List 638"/>
    <w:basedOn w:val="636"/>
    <w:rsid w:val="00F65069"/>
    <w:pPr>
      <w:numPr>
        <w:numId w:val="639"/>
      </w:numPr>
    </w:pPr>
  </w:style>
  <w:style w:type="numbering" w:customStyle="1" w:styleId="636">
    <w:name w:val="Импортированный стиль 636"/>
    <w:rsid w:val="00F65069"/>
  </w:style>
  <w:style w:type="numbering" w:customStyle="1" w:styleId="List639">
    <w:name w:val="List 639"/>
    <w:basedOn w:val="637"/>
    <w:rsid w:val="00F65069"/>
    <w:pPr>
      <w:numPr>
        <w:numId w:val="640"/>
      </w:numPr>
    </w:pPr>
  </w:style>
  <w:style w:type="numbering" w:customStyle="1" w:styleId="637">
    <w:name w:val="Импортированный стиль 637"/>
    <w:rsid w:val="00F65069"/>
  </w:style>
  <w:style w:type="numbering" w:customStyle="1" w:styleId="List640">
    <w:name w:val="List 640"/>
    <w:basedOn w:val="638"/>
    <w:rsid w:val="00F65069"/>
    <w:pPr>
      <w:numPr>
        <w:numId w:val="641"/>
      </w:numPr>
    </w:pPr>
  </w:style>
  <w:style w:type="numbering" w:customStyle="1" w:styleId="638">
    <w:name w:val="Импортированный стиль 638"/>
    <w:rsid w:val="00F65069"/>
  </w:style>
  <w:style w:type="numbering" w:customStyle="1" w:styleId="List641">
    <w:name w:val="List 641"/>
    <w:basedOn w:val="639"/>
    <w:rsid w:val="00F65069"/>
    <w:pPr>
      <w:numPr>
        <w:numId w:val="642"/>
      </w:numPr>
    </w:pPr>
  </w:style>
  <w:style w:type="numbering" w:customStyle="1" w:styleId="639">
    <w:name w:val="Импортированный стиль 639"/>
    <w:rsid w:val="00F65069"/>
  </w:style>
  <w:style w:type="numbering" w:customStyle="1" w:styleId="List642">
    <w:name w:val="List 642"/>
    <w:basedOn w:val="640"/>
    <w:rsid w:val="00F65069"/>
    <w:pPr>
      <w:numPr>
        <w:numId w:val="643"/>
      </w:numPr>
    </w:pPr>
  </w:style>
  <w:style w:type="numbering" w:customStyle="1" w:styleId="640">
    <w:name w:val="Импортированный стиль 640"/>
    <w:rsid w:val="00F65069"/>
  </w:style>
  <w:style w:type="numbering" w:customStyle="1" w:styleId="List643">
    <w:name w:val="List 643"/>
    <w:basedOn w:val="641"/>
    <w:rsid w:val="00F65069"/>
    <w:pPr>
      <w:numPr>
        <w:numId w:val="644"/>
      </w:numPr>
    </w:pPr>
  </w:style>
  <w:style w:type="numbering" w:customStyle="1" w:styleId="641">
    <w:name w:val="Импортированный стиль 641"/>
    <w:rsid w:val="00F65069"/>
  </w:style>
  <w:style w:type="numbering" w:customStyle="1" w:styleId="List644">
    <w:name w:val="List 644"/>
    <w:basedOn w:val="642"/>
    <w:rsid w:val="00F65069"/>
    <w:pPr>
      <w:numPr>
        <w:numId w:val="645"/>
      </w:numPr>
    </w:pPr>
  </w:style>
  <w:style w:type="numbering" w:customStyle="1" w:styleId="642">
    <w:name w:val="Импортированный стиль 642"/>
    <w:rsid w:val="00F65069"/>
  </w:style>
  <w:style w:type="numbering" w:customStyle="1" w:styleId="List645">
    <w:name w:val="List 645"/>
    <w:basedOn w:val="643"/>
    <w:rsid w:val="00F65069"/>
    <w:pPr>
      <w:numPr>
        <w:numId w:val="646"/>
      </w:numPr>
    </w:pPr>
  </w:style>
  <w:style w:type="numbering" w:customStyle="1" w:styleId="643">
    <w:name w:val="Импортированный стиль 643"/>
    <w:rsid w:val="00F65069"/>
  </w:style>
  <w:style w:type="numbering" w:customStyle="1" w:styleId="List646">
    <w:name w:val="List 646"/>
    <w:basedOn w:val="644"/>
    <w:rsid w:val="00F65069"/>
    <w:pPr>
      <w:numPr>
        <w:numId w:val="647"/>
      </w:numPr>
    </w:pPr>
  </w:style>
  <w:style w:type="numbering" w:customStyle="1" w:styleId="644">
    <w:name w:val="Импортированный стиль 644"/>
    <w:rsid w:val="00F65069"/>
  </w:style>
  <w:style w:type="numbering" w:customStyle="1" w:styleId="List647">
    <w:name w:val="List 647"/>
    <w:basedOn w:val="645"/>
    <w:rsid w:val="00F65069"/>
    <w:pPr>
      <w:numPr>
        <w:numId w:val="648"/>
      </w:numPr>
    </w:pPr>
  </w:style>
  <w:style w:type="numbering" w:customStyle="1" w:styleId="645">
    <w:name w:val="Импортированный стиль 645"/>
    <w:rsid w:val="00F65069"/>
  </w:style>
  <w:style w:type="numbering" w:customStyle="1" w:styleId="List648">
    <w:name w:val="List 648"/>
    <w:basedOn w:val="646"/>
    <w:rsid w:val="00F65069"/>
    <w:pPr>
      <w:numPr>
        <w:numId w:val="649"/>
      </w:numPr>
    </w:pPr>
  </w:style>
  <w:style w:type="numbering" w:customStyle="1" w:styleId="646">
    <w:name w:val="Импортированный стиль 646"/>
    <w:rsid w:val="00F65069"/>
  </w:style>
  <w:style w:type="numbering" w:customStyle="1" w:styleId="List649">
    <w:name w:val="List 649"/>
    <w:basedOn w:val="647"/>
    <w:rsid w:val="00F65069"/>
    <w:pPr>
      <w:numPr>
        <w:numId w:val="650"/>
      </w:numPr>
    </w:pPr>
  </w:style>
  <w:style w:type="numbering" w:customStyle="1" w:styleId="647">
    <w:name w:val="Импортированный стиль 647"/>
    <w:rsid w:val="00F65069"/>
  </w:style>
  <w:style w:type="numbering" w:customStyle="1" w:styleId="List650">
    <w:name w:val="List 650"/>
    <w:basedOn w:val="648"/>
    <w:rsid w:val="00F65069"/>
    <w:pPr>
      <w:numPr>
        <w:numId w:val="651"/>
      </w:numPr>
    </w:pPr>
  </w:style>
  <w:style w:type="numbering" w:customStyle="1" w:styleId="648">
    <w:name w:val="Импортированный стиль 648"/>
    <w:rsid w:val="00F65069"/>
  </w:style>
  <w:style w:type="numbering" w:customStyle="1" w:styleId="List651">
    <w:name w:val="List 651"/>
    <w:basedOn w:val="649"/>
    <w:rsid w:val="00F65069"/>
    <w:pPr>
      <w:numPr>
        <w:numId w:val="652"/>
      </w:numPr>
    </w:pPr>
  </w:style>
  <w:style w:type="numbering" w:customStyle="1" w:styleId="649">
    <w:name w:val="Импортированный стиль 649"/>
    <w:rsid w:val="00F65069"/>
  </w:style>
  <w:style w:type="numbering" w:customStyle="1" w:styleId="List652">
    <w:name w:val="List 652"/>
    <w:basedOn w:val="650"/>
    <w:rsid w:val="00F65069"/>
    <w:pPr>
      <w:numPr>
        <w:numId w:val="653"/>
      </w:numPr>
    </w:pPr>
  </w:style>
  <w:style w:type="numbering" w:customStyle="1" w:styleId="650">
    <w:name w:val="Импортированный стиль 650"/>
    <w:rsid w:val="00F65069"/>
  </w:style>
  <w:style w:type="numbering" w:customStyle="1" w:styleId="List653">
    <w:name w:val="List 653"/>
    <w:basedOn w:val="651"/>
    <w:rsid w:val="00F65069"/>
    <w:pPr>
      <w:numPr>
        <w:numId w:val="654"/>
      </w:numPr>
    </w:pPr>
  </w:style>
  <w:style w:type="numbering" w:customStyle="1" w:styleId="651">
    <w:name w:val="Импортированный стиль 651"/>
    <w:rsid w:val="00F65069"/>
  </w:style>
  <w:style w:type="numbering" w:customStyle="1" w:styleId="List654">
    <w:name w:val="List 654"/>
    <w:basedOn w:val="652"/>
    <w:rsid w:val="00F65069"/>
    <w:pPr>
      <w:numPr>
        <w:numId w:val="655"/>
      </w:numPr>
    </w:pPr>
  </w:style>
  <w:style w:type="numbering" w:customStyle="1" w:styleId="652">
    <w:name w:val="Импортированный стиль 652"/>
    <w:rsid w:val="00F65069"/>
  </w:style>
  <w:style w:type="numbering" w:customStyle="1" w:styleId="List655">
    <w:name w:val="List 655"/>
    <w:basedOn w:val="653"/>
    <w:rsid w:val="00F65069"/>
    <w:pPr>
      <w:numPr>
        <w:numId w:val="656"/>
      </w:numPr>
    </w:pPr>
  </w:style>
  <w:style w:type="numbering" w:customStyle="1" w:styleId="653">
    <w:name w:val="Импортированный стиль 653"/>
    <w:rsid w:val="00F65069"/>
  </w:style>
  <w:style w:type="numbering" w:customStyle="1" w:styleId="List656">
    <w:name w:val="List 656"/>
    <w:basedOn w:val="654"/>
    <w:rsid w:val="00F65069"/>
    <w:pPr>
      <w:numPr>
        <w:numId w:val="657"/>
      </w:numPr>
    </w:pPr>
  </w:style>
  <w:style w:type="numbering" w:customStyle="1" w:styleId="654">
    <w:name w:val="Импортированный стиль 654"/>
    <w:rsid w:val="00F65069"/>
  </w:style>
  <w:style w:type="numbering" w:customStyle="1" w:styleId="List657">
    <w:name w:val="List 657"/>
    <w:basedOn w:val="655"/>
    <w:rsid w:val="00F65069"/>
    <w:pPr>
      <w:numPr>
        <w:numId w:val="658"/>
      </w:numPr>
    </w:pPr>
  </w:style>
  <w:style w:type="numbering" w:customStyle="1" w:styleId="655">
    <w:name w:val="Импортированный стиль 655"/>
    <w:rsid w:val="00F65069"/>
  </w:style>
  <w:style w:type="numbering" w:customStyle="1" w:styleId="List658">
    <w:name w:val="List 658"/>
    <w:basedOn w:val="656"/>
    <w:rsid w:val="00F65069"/>
    <w:pPr>
      <w:numPr>
        <w:numId w:val="659"/>
      </w:numPr>
    </w:pPr>
  </w:style>
  <w:style w:type="numbering" w:customStyle="1" w:styleId="656">
    <w:name w:val="Импортированный стиль 656"/>
    <w:rsid w:val="00F65069"/>
  </w:style>
  <w:style w:type="numbering" w:customStyle="1" w:styleId="List659">
    <w:name w:val="List 659"/>
    <w:basedOn w:val="657"/>
    <w:rsid w:val="00F65069"/>
    <w:pPr>
      <w:numPr>
        <w:numId w:val="660"/>
      </w:numPr>
    </w:pPr>
  </w:style>
  <w:style w:type="numbering" w:customStyle="1" w:styleId="657">
    <w:name w:val="Импортированный стиль 657"/>
    <w:rsid w:val="00F65069"/>
  </w:style>
  <w:style w:type="numbering" w:customStyle="1" w:styleId="List660">
    <w:name w:val="List 660"/>
    <w:basedOn w:val="658"/>
    <w:rsid w:val="00F65069"/>
    <w:pPr>
      <w:numPr>
        <w:numId w:val="661"/>
      </w:numPr>
    </w:pPr>
  </w:style>
  <w:style w:type="numbering" w:customStyle="1" w:styleId="658">
    <w:name w:val="Импортированный стиль 658"/>
    <w:rsid w:val="00F65069"/>
  </w:style>
  <w:style w:type="numbering" w:customStyle="1" w:styleId="List661">
    <w:name w:val="List 661"/>
    <w:basedOn w:val="659"/>
    <w:rsid w:val="00F65069"/>
    <w:pPr>
      <w:numPr>
        <w:numId w:val="662"/>
      </w:numPr>
    </w:pPr>
  </w:style>
  <w:style w:type="numbering" w:customStyle="1" w:styleId="659">
    <w:name w:val="Импортированный стиль 659"/>
    <w:rsid w:val="00F65069"/>
  </w:style>
  <w:style w:type="numbering" w:customStyle="1" w:styleId="List662">
    <w:name w:val="List 662"/>
    <w:basedOn w:val="660"/>
    <w:rsid w:val="00F65069"/>
    <w:pPr>
      <w:numPr>
        <w:numId w:val="663"/>
      </w:numPr>
    </w:pPr>
  </w:style>
  <w:style w:type="numbering" w:customStyle="1" w:styleId="660">
    <w:name w:val="Импортированный стиль 660"/>
    <w:rsid w:val="00F65069"/>
  </w:style>
  <w:style w:type="numbering" w:customStyle="1" w:styleId="List663">
    <w:name w:val="List 663"/>
    <w:basedOn w:val="661"/>
    <w:rsid w:val="00F65069"/>
    <w:pPr>
      <w:numPr>
        <w:numId w:val="664"/>
      </w:numPr>
    </w:pPr>
  </w:style>
  <w:style w:type="numbering" w:customStyle="1" w:styleId="661">
    <w:name w:val="Импортированный стиль 661"/>
    <w:rsid w:val="00F65069"/>
  </w:style>
  <w:style w:type="numbering" w:customStyle="1" w:styleId="List664">
    <w:name w:val="List 664"/>
    <w:basedOn w:val="662"/>
    <w:rsid w:val="00F65069"/>
    <w:pPr>
      <w:numPr>
        <w:numId w:val="665"/>
      </w:numPr>
    </w:pPr>
  </w:style>
  <w:style w:type="numbering" w:customStyle="1" w:styleId="662">
    <w:name w:val="Импортированный стиль 662"/>
    <w:rsid w:val="00F65069"/>
  </w:style>
  <w:style w:type="numbering" w:customStyle="1" w:styleId="List665">
    <w:name w:val="List 665"/>
    <w:basedOn w:val="663"/>
    <w:rsid w:val="00F65069"/>
    <w:pPr>
      <w:numPr>
        <w:numId w:val="666"/>
      </w:numPr>
    </w:pPr>
  </w:style>
  <w:style w:type="numbering" w:customStyle="1" w:styleId="663">
    <w:name w:val="Импортированный стиль 663"/>
    <w:rsid w:val="00F65069"/>
  </w:style>
  <w:style w:type="numbering" w:customStyle="1" w:styleId="List666">
    <w:name w:val="List 666"/>
    <w:basedOn w:val="664"/>
    <w:rsid w:val="00F65069"/>
    <w:pPr>
      <w:numPr>
        <w:numId w:val="667"/>
      </w:numPr>
    </w:pPr>
  </w:style>
  <w:style w:type="numbering" w:customStyle="1" w:styleId="664">
    <w:name w:val="Импортированный стиль 664"/>
    <w:rsid w:val="00F65069"/>
  </w:style>
  <w:style w:type="numbering" w:customStyle="1" w:styleId="List667">
    <w:name w:val="List 667"/>
    <w:basedOn w:val="665"/>
    <w:rsid w:val="00F65069"/>
    <w:pPr>
      <w:numPr>
        <w:numId w:val="668"/>
      </w:numPr>
    </w:pPr>
  </w:style>
  <w:style w:type="numbering" w:customStyle="1" w:styleId="665">
    <w:name w:val="Импортированный стиль 665"/>
    <w:rsid w:val="00F65069"/>
  </w:style>
  <w:style w:type="numbering" w:customStyle="1" w:styleId="List668">
    <w:name w:val="List 668"/>
    <w:basedOn w:val="666"/>
    <w:rsid w:val="00F65069"/>
    <w:pPr>
      <w:numPr>
        <w:numId w:val="669"/>
      </w:numPr>
    </w:pPr>
  </w:style>
  <w:style w:type="numbering" w:customStyle="1" w:styleId="666">
    <w:name w:val="Импортированный стиль 666"/>
    <w:rsid w:val="00F65069"/>
  </w:style>
  <w:style w:type="numbering" w:customStyle="1" w:styleId="List669">
    <w:name w:val="List 669"/>
    <w:basedOn w:val="667"/>
    <w:rsid w:val="00F65069"/>
    <w:pPr>
      <w:numPr>
        <w:numId w:val="670"/>
      </w:numPr>
    </w:pPr>
  </w:style>
  <w:style w:type="numbering" w:customStyle="1" w:styleId="667">
    <w:name w:val="Импортированный стиль 667"/>
    <w:rsid w:val="00F65069"/>
  </w:style>
  <w:style w:type="paragraph" w:customStyle="1" w:styleId="af1">
    <w:name w:val="А ОСН ТЕКСТ"/>
    <w:rsid w:val="00F65069"/>
    <w:pPr>
      <w:spacing w:line="360" w:lineRule="auto"/>
      <w:ind w:firstLine="454"/>
      <w:jc w:val="both"/>
    </w:pPr>
    <w:rPr>
      <w:rFonts w:eastAsia="Times New Roman"/>
      <w:caps/>
      <w:color w:val="000000"/>
      <w:kern w:val="1"/>
      <w:sz w:val="28"/>
      <w:szCs w:val="28"/>
      <w:u w:color="000000"/>
    </w:rPr>
  </w:style>
  <w:style w:type="paragraph" w:customStyle="1" w:styleId="2c">
    <w:name w:val="Без интервала2"/>
    <w:rsid w:val="00F65069"/>
    <w:pPr>
      <w:spacing w:after="200" w:line="276" w:lineRule="auto"/>
    </w:pPr>
    <w:rPr>
      <w:rFonts w:ascii="Calibri" w:eastAsia="Calibri" w:hAnsi="Calibri" w:cs="Calibri"/>
      <w:color w:val="000000"/>
      <w:sz w:val="22"/>
      <w:szCs w:val="22"/>
      <w:u w:color="000000"/>
    </w:rPr>
  </w:style>
  <w:style w:type="paragraph" w:customStyle="1" w:styleId="Pa7">
    <w:name w:val="Pa7"/>
    <w:next w:val="a"/>
    <w:rsid w:val="00F65069"/>
    <w:pPr>
      <w:spacing w:line="241" w:lineRule="atLeast"/>
    </w:pPr>
    <w:rPr>
      <w:rFonts w:ascii="Arial Unicode MS" w:hAnsi="Arial Unicode MS" w:cs="Arial Unicode MS"/>
      <w:color w:val="000000"/>
      <w:sz w:val="24"/>
      <w:szCs w:val="24"/>
      <w:u w:color="000000"/>
    </w:rPr>
  </w:style>
  <w:style w:type="numbering" w:customStyle="1" w:styleId="List670">
    <w:name w:val="List 670"/>
    <w:basedOn w:val="668"/>
    <w:rsid w:val="00F65069"/>
    <w:pPr>
      <w:numPr>
        <w:numId w:val="671"/>
      </w:numPr>
    </w:pPr>
  </w:style>
  <w:style w:type="numbering" w:customStyle="1" w:styleId="668">
    <w:name w:val="Импортированный стиль 668"/>
    <w:rsid w:val="00F65069"/>
  </w:style>
  <w:style w:type="numbering" w:customStyle="1" w:styleId="List671">
    <w:name w:val="List 671"/>
    <w:basedOn w:val="669"/>
    <w:rsid w:val="00F65069"/>
    <w:pPr>
      <w:numPr>
        <w:numId w:val="672"/>
      </w:numPr>
    </w:pPr>
  </w:style>
  <w:style w:type="numbering" w:customStyle="1" w:styleId="669">
    <w:name w:val="Импортированный стиль 669"/>
    <w:rsid w:val="00F65069"/>
  </w:style>
  <w:style w:type="numbering" w:customStyle="1" w:styleId="List672">
    <w:name w:val="List 672"/>
    <w:basedOn w:val="670"/>
    <w:rsid w:val="00F65069"/>
    <w:pPr>
      <w:numPr>
        <w:numId w:val="673"/>
      </w:numPr>
    </w:pPr>
  </w:style>
  <w:style w:type="numbering" w:customStyle="1" w:styleId="670">
    <w:name w:val="Импортированный стиль 670"/>
    <w:rsid w:val="00F65069"/>
  </w:style>
  <w:style w:type="numbering" w:customStyle="1" w:styleId="List673">
    <w:name w:val="List 673"/>
    <w:basedOn w:val="671"/>
    <w:rsid w:val="00F65069"/>
    <w:pPr>
      <w:numPr>
        <w:numId w:val="674"/>
      </w:numPr>
    </w:pPr>
  </w:style>
  <w:style w:type="numbering" w:customStyle="1" w:styleId="671">
    <w:name w:val="Импортированный стиль 671"/>
    <w:rsid w:val="00F65069"/>
  </w:style>
  <w:style w:type="numbering" w:customStyle="1" w:styleId="List674">
    <w:name w:val="List 674"/>
    <w:basedOn w:val="672"/>
    <w:rsid w:val="00F65069"/>
    <w:pPr>
      <w:numPr>
        <w:numId w:val="675"/>
      </w:numPr>
    </w:pPr>
  </w:style>
  <w:style w:type="numbering" w:customStyle="1" w:styleId="672">
    <w:name w:val="Импортированный стиль 672"/>
    <w:rsid w:val="00F65069"/>
  </w:style>
  <w:style w:type="numbering" w:customStyle="1" w:styleId="List675">
    <w:name w:val="List 675"/>
    <w:basedOn w:val="673"/>
    <w:rsid w:val="00F65069"/>
    <w:pPr>
      <w:numPr>
        <w:numId w:val="676"/>
      </w:numPr>
    </w:pPr>
  </w:style>
  <w:style w:type="numbering" w:customStyle="1" w:styleId="673">
    <w:name w:val="Импортированный стиль 673"/>
    <w:rsid w:val="00F65069"/>
  </w:style>
  <w:style w:type="numbering" w:customStyle="1" w:styleId="List676">
    <w:name w:val="List 676"/>
    <w:basedOn w:val="674"/>
    <w:rsid w:val="00F65069"/>
    <w:pPr>
      <w:numPr>
        <w:numId w:val="677"/>
      </w:numPr>
    </w:pPr>
  </w:style>
  <w:style w:type="numbering" w:customStyle="1" w:styleId="674">
    <w:name w:val="Импортированный стиль 674"/>
    <w:rsid w:val="00F65069"/>
  </w:style>
  <w:style w:type="numbering" w:customStyle="1" w:styleId="List677">
    <w:name w:val="List 677"/>
    <w:basedOn w:val="675"/>
    <w:rsid w:val="00F65069"/>
    <w:pPr>
      <w:numPr>
        <w:numId w:val="678"/>
      </w:numPr>
    </w:pPr>
  </w:style>
  <w:style w:type="numbering" w:customStyle="1" w:styleId="675">
    <w:name w:val="Импортированный стиль 675"/>
    <w:rsid w:val="00F65069"/>
  </w:style>
  <w:style w:type="numbering" w:customStyle="1" w:styleId="List678">
    <w:name w:val="List 678"/>
    <w:basedOn w:val="676"/>
    <w:rsid w:val="00F65069"/>
    <w:pPr>
      <w:numPr>
        <w:numId w:val="679"/>
      </w:numPr>
    </w:pPr>
  </w:style>
  <w:style w:type="numbering" w:customStyle="1" w:styleId="676">
    <w:name w:val="Импортированный стиль 676"/>
    <w:rsid w:val="00F65069"/>
  </w:style>
  <w:style w:type="numbering" w:customStyle="1" w:styleId="List679">
    <w:name w:val="List 679"/>
    <w:basedOn w:val="677"/>
    <w:rsid w:val="00F65069"/>
    <w:pPr>
      <w:numPr>
        <w:numId w:val="680"/>
      </w:numPr>
    </w:pPr>
  </w:style>
  <w:style w:type="numbering" w:customStyle="1" w:styleId="677">
    <w:name w:val="Импортированный стиль 677"/>
    <w:rsid w:val="00F65069"/>
  </w:style>
  <w:style w:type="numbering" w:customStyle="1" w:styleId="List680">
    <w:name w:val="List 680"/>
    <w:basedOn w:val="678"/>
    <w:rsid w:val="00F65069"/>
    <w:pPr>
      <w:numPr>
        <w:numId w:val="681"/>
      </w:numPr>
    </w:pPr>
  </w:style>
  <w:style w:type="numbering" w:customStyle="1" w:styleId="678">
    <w:name w:val="Импортированный стиль 678"/>
    <w:rsid w:val="00F65069"/>
  </w:style>
  <w:style w:type="numbering" w:customStyle="1" w:styleId="List681">
    <w:name w:val="List 681"/>
    <w:basedOn w:val="679"/>
    <w:rsid w:val="00F65069"/>
    <w:pPr>
      <w:numPr>
        <w:numId w:val="682"/>
      </w:numPr>
    </w:pPr>
  </w:style>
  <w:style w:type="numbering" w:customStyle="1" w:styleId="679">
    <w:name w:val="Импортированный стиль 679"/>
    <w:rsid w:val="00F65069"/>
  </w:style>
  <w:style w:type="numbering" w:customStyle="1" w:styleId="List682">
    <w:name w:val="List 682"/>
    <w:basedOn w:val="680"/>
    <w:rsid w:val="00F65069"/>
    <w:pPr>
      <w:numPr>
        <w:numId w:val="683"/>
      </w:numPr>
    </w:pPr>
  </w:style>
  <w:style w:type="numbering" w:customStyle="1" w:styleId="680">
    <w:name w:val="Импортированный стиль 680"/>
    <w:rsid w:val="00F65069"/>
  </w:style>
  <w:style w:type="numbering" w:customStyle="1" w:styleId="List683">
    <w:name w:val="List 683"/>
    <w:basedOn w:val="681"/>
    <w:rsid w:val="00F65069"/>
    <w:pPr>
      <w:numPr>
        <w:numId w:val="684"/>
      </w:numPr>
    </w:pPr>
  </w:style>
  <w:style w:type="numbering" w:customStyle="1" w:styleId="681">
    <w:name w:val="Импортированный стиль 681"/>
    <w:rsid w:val="00F65069"/>
  </w:style>
  <w:style w:type="numbering" w:customStyle="1" w:styleId="List684">
    <w:name w:val="List 684"/>
    <w:basedOn w:val="682"/>
    <w:rsid w:val="00F65069"/>
  </w:style>
  <w:style w:type="numbering" w:customStyle="1" w:styleId="682">
    <w:name w:val="Импортированный стиль 682"/>
    <w:rsid w:val="00F65069"/>
  </w:style>
  <w:style w:type="numbering" w:customStyle="1" w:styleId="List685">
    <w:name w:val="List 685"/>
    <w:basedOn w:val="683"/>
    <w:rsid w:val="00F65069"/>
  </w:style>
  <w:style w:type="numbering" w:customStyle="1" w:styleId="683">
    <w:name w:val="Импортированный стиль 683"/>
    <w:rsid w:val="00F65069"/>
  </w:style>
  <w:style w:type="numbering" w:customStyle="1" w:styleId="List686">
    <w:name w:val="List 686"/>
    <w:basedOn w:val="684"/>
    <w:rsid w:val="00F65069"/>
  </w:style>
  <w:style w:type="numbering" w:customStyle="1" w:styleId="684">
    <w:name w:val="Импортированный стиль 684"/>
    <w:rsid w:val="00F65069"/>
  </w:style>
  <w:style w:type="numbering" w:customStyle="1" w:styleId="List687">
    <w:name w:val="List 687"/>
    <w:basedOn w:val="685"/>
    <w:rsid w:val="00F65069"/>
  </w:style>
  <w:style w:type="numbering" w:customStyle="1" w:styleId="685">
    <w:name w:val="Импортированный стиль 685"/>
    <w:rsid w:val="00F65069"/>
  </w:style>
  <w:style w:type="numbering" w:customStyle="1" w:styleId="List688">
    <w:name w:val="List 688"/>
    <w:basedOn w:val="686"/>
    <w:rsid w:val="00F65069"/>
  </w:style>
  <w:style w:type="numbering" w:customStyle="1" w:styleId="686">
    <w:name w:val="Импортированный стиль 686"/>
    <w:rsid w:val="00F65069"/>
  </w:style>
  <w:style w:type="numbering" w:customStyle="1" w:styleId="List689">
    <w:name w:val="List 689"/>
    <w:basedOn w:val="687"/>
    <w:rsid w:val="00F65069"/>
  </w:style>
  <w:style w:type="numbering" w:customStyle="1" w:styleId="687">
    <w:name w:val="Импортированный стиль 687"/>
    <w:rsid w:val="00F65069"/>
  </w:style>
  <w:style w:type="paragraph" w:customStyle="1" w:styleId="af2">
    <w:name w:val="Базовый"/>
    <w:rsid w:val="00F65069"/>
    <w:pPr>
      <w:tabs>
        <w:tab w:val="left" w:pos="709"/>
      </w:tabs>
      <w:suppressAutoHyphens/>
      <w:spacing w:after="200" w:line="100" w:lineRule="atLeast"/>
    </w:pPr>
    <w:rPr>
      <w:rFonts w:ascii="Arial Unicode MS" w:hAnsi="Arial Unicode MS" w:cs="Arial Unicode MS"/>
      <w:color w:val="00000A"/>
      <w:u w:color="00000A"/>
    </w:rPr>
  </w:style>
  <w:style w:type="numbering" w:customStyle="1" w:styleId="List690">
    <w:name w:val="List 690"/>
    <w:basedOn w:val="688"/>
    <w:rsid w:val="00F65069"/>
  </w:style>
  <w:style w:type="numbering" w:customStyle="1" w:styleId="688">
    <w:name w:val="Импортированный стиль 688"/>
    <w:rsid w:val="00F65069"/>
  </w:style>
  <w:style w:type="numbering" w:customStyle="1" w:styleId="List691">
    <w:name w:val="List 691"/>
    <w:basedOn w:val="689"/>
    <w:rsid w:val="00F65069"/>
  </w:style>
  <w:style w:type="numbering" w:customStyle="1" w:styleId="689">
    <w:name w:val="Импортированный стиль 689"/>
    <w:rsid w:val="00F65069"/>
  </w:style>
  <w:style w:type="numbering" w:customStyle="1" w:styleId="List692">
    <w:name w:val="List 692"/>
    <w:basedOn w:val="690"/>
    <w:rsid w:val="00F65069"/>
  </w:style>
  <w:style w:type="numbering" w:customStyle="1" w:styleId="690">
    <w:name w:val="Импортированный стиль 690"/>
    <w:rsid w:val="00F65069"/>
  </w:style>
  <w:style w:type="numbering" w:customStyle="1" w:styleId="List693">
    <w:name w:val="List 693"/>
    <w:basedOn w:val="691"/>
    <w:rsid w:val="00F65069"/>
  </w:style>
  <w:style w:type="numbering" w:customStyle="1" w:styleId="691">
    <w:name w:val="Импортированный стиль 691"/>
    <w:rsid w:val="00F65069"/>
  </w:style>
  <w:style w:type="numbering" w:customStyle="1" w:styleId="List694">
    <w:name w:val="List 694"/>
    <w:basedOn w:val="692"/>
    <w:rsid w:val="00F65069"/>
  </w:style>
  <w:style w:type="numbering" w:customStyle="1" w:styleId="692">
    <w:name w:val="Импортированный стиль 692"/>
    <w:rsid w:val="00F65069"/>
  </w:style>
  <w:style w:type="numbering" w:customStyle="1" w:styleId="List695">
    <w:name w:val="List 695"/>
    <w:basedOn w:val="693"/>
    <w:rsid w:val="00F65069"/>
  </w:style>
  <w:style w:type="numbering" w:customStyle="1" w:styleId="693">
    <w:name w:val="Импортированный стиль 693"/>
    <w:rsid w:val="00F65069"/>
  </w:style>
  <w:style w:type="numbering" w:customStyle="1" w:styleId="List696">
    <w:name w:val="List 696"/>
    <w:basedOn w:val="694"/>
    <w:rsid w:val="00F65069"/>
  </w:style>
  <w:style w:type="numbering" w:customStyle="1" w:styleId="694">
    <w:name w:val="Импортированный стиль 694"/>
    <w:rsid w:val="00F65069"/>
  </w:style>
  <w:style w:type="numbering" w:customStyle="1" w:styleId="List697">
    <w:name w:val="List 697"/>
    <w:basedOn w:val="695"/>
    <w:rsid w:val="00F65069"/>
  </w:style>
  <w:style w:type="numbering" w:customStyle="1" w:styleId="695">
    <w:name w:val="Импортированный стиль 695"/>
    <w:rsid w:val="00F65069"/>
  </w:style>
  <w:style w:type="paragraph" w:customStyle="1" w:styleId="p2">
    <w:name w:val="p2"/>
    <w:rsid w:val="00F65069"/>
    <w:pPr>
      <w:spacing w:before="100" w:after="100"/>
    </w:pPr>
    <w:rPr>
      <w:rFonts w:ascii="Arial Unicode MS" w:hAnsi="Arial Unicode MS" w:cs="Arial Unicode MS"/>
      <w:color w:val="000000"/>
      <w:sz w:val="24"/>
      <w:szCs w:val="24"/>
      <w:u w:color="000000"/>
    </w:rPr>
  </w:style>
  <w:style w:type="numbering" w:customStyle="1" w:styleId="List698">
    <w:name w:val="List 698"/>
    <w:basedOn w:val="696"/>
    <w:rsid w:val="00F65069"/>
  </w:style>
  <w:style w:type="numbering" w:customStyle="1" w:styleId="696">
    <w:name w:val="Импортированный стиль 696"/>
    <w:rsid w:val="00F65069"/>
  </w:style>
  <w:style w:type="numbering" w:customStyle="1" w:styleId="List699">
    <w:name w:val="List 699"/>
    <w:basedOn w:val="697"/>
    <w:rsid w:val="00F65069"/>
  </w:style>
  <w:style w:type="numbering" w:customStyle="1" w:styleId="697">
    <w:name w:val="Импортированный стиль 697"/>
    <w:rsid w:val="00F65069"/>
  </w:style>
  <w:style w:type="numbering" w:customStyle="1" w:styleId="List700">
    <w:name w:val="List 700"/>
    <w:basedOn w:val="698"/>
    <w:rsid w:val="00F65069"/>
  </w:style>
  <w:style w:type="numbering" w:customStyle="1" w:styleId="698">
    <w:name w:val="Импортированный стиль 698"/>
    <w:rsid w:val="00F65069"/>
  </w:style>
  <w:style w:type="numbering" w:customStyle="1" w:styleId="List701">
    <w:name w:val="List 701"/>
    <w:basedOn w:val="699"/>
    <w:rsid w:val="00F65069"/>
  </w:style>
  <w:style w:type="numbering" w:customStyle="1" w:styleId="699">
    <w:name w:val="Импортированный стиль 699"/>
    <w:rsid w:val="00F65069"/>
  </w:style>
  <w:style w:type="numbering" w:customStyle="1" w:styleId="List702">
    <w:name w:val="List 702"/>
    <w:basedOn w:val="700"/>
    <w:rsid w:val="00F65069"/>
  </w:style>
  <w:style w:type="numbering" w:customStyle="1" w:styleId="700">
    <w:name w:val="Импортированный стиль 700"/>
    <w:rsid w:val="00F65069"/>
  </w:style>
  <w:style w:type="numbering" w:customStyle="1" w:styleId="List703">
    <w:name w:val="List 703"/>
    <w:basedOn w:val="701"/>
    <w:rsid w:val="00F65069"/>
  </w:style>
  <w:style w:type="numbering" w:customStyle="1" w:styleId="701">
    <w:name w:val="Импортированный стиль 701"/>
    <w:rsid w:val="00F65069"/>
  </w:style>
  <w:style w:type="numbering" w:customStyle="1" w:styleId="List704">
    <w:name w:val="List 704"/>
    <w:basedOn w:val="702"/>
    <w:rsid w:val="00F65069"/>
  </w:style>
  <w:style w:type="numbering" w:customStyle="1" w:styleId="702">
    <w:name w:val="Импортированный стиль 702"/>
    <w:rsid w:val="00F65069"/>
  </w:style>
  <w:style w:type="numbering" w:customStyle="1" w:styleId="List705">
    <w:name w:val="List 705"/>
    <w:basedOn w:val="703"/>
    <w:rsid w:val="00F65069"/>
  </w:style>
  <w:style w:type="numbering" w:customStyle="1" w:styleId="703">
    <w:name w:val="Импортированный стиль 703"/>
    <w:rsid w:val="00F65069"/>
  </w:style>
  <w:style w:type="numbering" w:customStyle="1" w:styleId="List706">
    <w:name w:val="List 706"/>
    <w:basedOn w:val="704"/>
    <w:rsid w:val="00F65069"/>
  </w:style>
  <w:style w:type="numbering" w:customStyle="1" w:styleId="704">
    <w:name w:val="Импортированный стиль 704"/>
    <w:rsid w:val="00F65069"/>
  </w:style>
  <w:style w:type="numbering" w:customStyle="1" w:styleId="List707">
    <w:name w:val="List 707"/>
    <w:basedOn w:val="705"/>
    <w:rsid w:val="00F65069"/>
  </w:style>
  <w:style w:type="numbering" w:customStyle="1" w:styleId="705">
    <w:name w:val="Импортированный стиль 705"/>
    <w:rsid w:val="00F65069"/>
  </w:style>
  <w:style w:type="numbering" w:customStyle="1" w:styleId="List708">
    <w:name w:val="List 708"/>
    <w:basedOn w:val="706"/>
    <w:rsid w:val="00F65069"/>
  </w:style>
  <w:style w:type="numbering" w:customStyle="1" w:styleId="706">
    <w:name w:val="Импортированный стиль 706"/>
    <w:rsid w:val="00F65069"/>
  </w:style>
  <w:style w:type="numbering" w:customStyle="1" w:styleId="List709">
    <w:name w:val="List 709"/>
    <w:basedOn w:val="707"/>
    <w:rsid w:val="00F65069"/>
  </w:style>
  <w:style w:type="numbering" w:customStyle="1" w:styleId="707">
    <w:name w:val="Импортированный стиль 707"/>
    <w:rsid w:val="00F65069"/>
  </w:style>
  <w:style w:type="numbering" w:customStyle="1" w:styleId="List710">
    <w:name w:val="List 710"/>
    <w:basedOn w:val="708"/>
    <w:rsid w:val="00F65069"/>
  </w:style>
  <w:style w:type="numbering" w:customStyle="1" w:styleId="708">
    <w:name w:val="Импортированный стиль 708"/>
    <w:rsid w:val="00F65069"/>
  </w:style>
  <w:style w:type="numbering" w:customStyle="1" w:styleId="List711">
    <w:name w:val="List 711"/>
    <w:basedOn w:val="709"/>
    <w:rsid w:val="00F65069"/>
  </w:style>
  <w:style w:type="numbering" w:customStyle="1" w:styleId="709">
    <w:name w:val="Импортированный стиль 709"/>
    <w:rsid w:val="00F65069"/>
  </w:style>
  <w:style w:type="numbering" w:customStyle="1" w:styleId="List712">
    <w:name w:val="List 712"/>
    <w:basedOn w:val="710"/>
    <w:rsid w:val="00F65069"/>
  </w:style>
  <w:style w:type="numbering" w:customStyle="1" w:styleId="710">
    <w:name w:val="Импортированный стиль 710"/>
    <w:rsid w:val="00F65069"/>
  </w:style>
  <w:style w:type="numbering" w:customStyle="1" w:styleId="List713">
    <w:name w:val="List 713"/>
    <w:basedOn w:val="711"/>
    <w:rsid w:val="00F65069"/>
  </w:style>
  <w:style w:type="numbering" w:customStyle="1" w:styleId="711">
    <w:name w:val="Импортированный стиль 711"/>
    <w:rsid w:val="00F65069"/>
  </w:style>
  <w:style w:type="numbering" w:customStyle="1" w:styleId="List714">
    <w:name w:val="List 714"/>
    <w:basedOn w:val="712"/>
    <w:rsid w:val="00F65069"/>
  </w:style>
  <w:style w:type="numbering" w:customStyle="1" w:styleId="712">
    <w:name w:val="Импортированный стиль 712"/>
    <w:rsid w:val="00F65069"/>
  </w:style>
  <w:style w:type="numbering" w:customStyle="1" w:styleId="List715">
    <w:name w:val="List 715"/>
    <w:basedOn w:val="713"/>
    <w:rsid w:val="00F65069"/>
  </w:style>
  <w:style w:type="numbering" w:customStyle="1" w:styleId="713">
    <w:name w:val="Импортированный стиль 713"/>
    <w:rsid w:val="00F65069"/>
  </w:style>
  <w:style w:type="numbering" w:customStyle="1" w:styleId="List716">
    <w:name w:val="List 716"/>
    <w:basedOn w:val="714"/>
    <w:rsid w:val="00F65069"/>
  </w:style>
  <w:style w:type="numbering" w:customStyle="1" w:styleId="714">
    <w:name w:val="Импортированный стиль 714"/>
    <w:rsid w:val="00F65069"/>
  </w:style>
  <w:style w:type="numbering" w:customStyle="1" w:styleId="List717">
    <w:name w:val="List 717"/>
    <w:basedOn w:val="714"/>
    <w:rsid w:val="00F65069"/>
  </w:style>
  <w:style w:type="numbering" w:customStyle="1" w:styleId="List718">
    <w:name w:val="List 718"/>
    <w:basedOn w:val="715"/>
    <w:rsid w:val="00F65069"/>
  </w:style>
  <w:style w:type="numbering" w:customStyle="1" w:styleId="715">
    <w:name w:val="Импортированный стиль 715"/>
    <w:rsid w:val="00F65069"/>
  </w:style>
  <w:style w:type="numbering" w:customStyle="1" w:styleId="List719">
    <w:name w:val="List 719"/>
    <w:basedOn w:val="716"/>
    <w:rsid w:val="00F65069"/>
  </w:style>
  <w:style w:type="numbering" w:customStyle="1" w:styleId="716">
    <w:name w:val="Импортированный стиль 716"/>
    <w:rsid w:val="00F65069"/>
  </w:style>
  <w:style w:type="numbering" w:customStyle="1" w:styleId="List720">
    <w:name w:val="List 720"/>
    <w:basedOn w:val="717"/>
    <w:rsid w:val="00F65069"/>
  </w:style>
  <w:style w:type="numbering" w:customStyle="1" w:styleId="717">
    <w:name w:val="Импортированный стиль 717"/>
    <w:rsid w:val="00F65069"/>
  </w:style>
  <w:style w:type="numbering" w:customStyle="1" w:styleId="List721">
    <w:name w:val="List 721"/>
    <w:basedOn w:val="718"/>
    <w:rsid w:val="00F65069"/>
  </w:style>
  <w:style w:type="numbering" w:customStyle="1" w:styleId="718">
    <w:name w:val="Импортированный стиль 718"/>
    <w:rsid w:val="00F65069"/>
  </w:style>
  <w:style w:type="numbering" w:customStyle="1" w:styleId="List722">
    <w:name w:val="List 722"/>
    <w:basedOn w:val="719"/>
    <w:rsid w:val="00F65069"/>
  </w:style>
  <w:style w:type="numbering" w:customStyle="1" w:styleId="719">
    <w:name w:val="Импортированный стиль 719"/>
    <w:rsid w:val="00F65069"/>
  </w:style>
  <w:style w:type="numbering" w:customStyle="1" w:styleId="List723">
    <w:name w:val="List 723"/>
    <w:basedOn w:val="720"/>
    <w:rsid w:val="00F65069"/>
  </w:style>
  <w:style w:type="numbering" w:customStyle="1" w:styleId="720">
    <w:name w:val="Импортированный стиль 720"/>
    <w:rsid w:val="00F65069"/>
  </w:style>
  <w:style w:type="numbering" w:customStyle="1" w:styleId="List724">
    <w:name w:val="List 724"/>
    <w:basedOn w:val="721"/>
    <w:rsid w:val="00F65069"/>
  </w:style>
  <w:style w:type="numbering" w:customStyle="1" w:styleId="721">
    <w:name w:val="Импортированный стиль 721"/>
    <w:rsid w:val="00F65069"/>
  </w:style>
  <w:style w:type="numbering" w:customStyle="1" w:styleId="List725">
    <w:name w:val="List 725"/>
    <w:basedOn w:val="722"/>
    <w:rsid w:val="00F65069"/>
  </w:style>
  <w:style w:type="numbering" w:customStyle="1" w:styleId="722">
    <w:name w:val="Импортированный стиль 722"/>
    <w:rsid w:val="00F65069"/>
  </w:style>
  <w:style w:type="numbering" w:customStyle="1" w:styleId="List726">
    <w:name w:val="List 726"/>
    <w:basedOn w:val="723"/>
    <w:rsid w:val="00F65069"/>
  </w:style>
  <w:style w:type="numbering" w:customStyle="1" w:styleId="723">
    <w:name w:val="Импортированный стиль 723"/>
    <w:rsid w:val="00F65069"/>
  </w:style>
  <w:style w:type="numbering" w:customStyle="1" w:styleId="List727">
    <w:name w:val="List 727"/>
    <w:basedOn w:val="724"/>
    <w:rsid w:val="00F65069"/>
  </w:style>
  <w:style w:type="numbering" w:customStyle="1" w:styleId="724">
    <w:name w:val="Импортированный стиль 724"/>
    <w:rsid w:val="00F65069"/>
  </w:style>
  <w:style w:type="numbering" w:customStyle="1" w:styleId="List728">
    <w:name w:val="List 728"/>
    <w:basedOn w:val="725"/>
    <w:rsid w:val="00F65069"/>
  </w:style>
  <w:style w:type="numbering" w:customStyle="1" w:styleId="725">
    <w:name w:val="Импортированный стиль 725"/>
    <w:rsid w:val="00F65069"/>
  </w:style>
  <w:style w:type="numbering" w:customStyle="1" w:styleId="List729">
    <w:name w:val="List 729"/>
    <w:basedOn w:val="726"/>
    <w:rsid w:val="00F65069"/>
  </w:style>
  <w:style w:type="numbering" w:customStyle="1" w:styleId="726">
    <w:name w:val="Импортированный стиль 726"/>
    <w:rsid w:val="00F65069"/>
  </w:style>
  <w:style w:type="numbering" w:customStyle="1" w:styleId="List730">
    <w:name w:val="List 730"/>
    <w:basedOn w:val="727"/>
    <w:rsid w:val="00F65069"/>
  </w:style>
  <w:style w:type="numbering" w:customStyle="1" w:styleId="727">
    <w:name w:val="Импортированный стиль 727"/>
    <w:rsid w:val="00F65069"/>
  </w:style>
  <w:style w:type="numbering" w:customStyle="1" w:styleId="List731">
    <w:name w:val="List 731"/>
    <w:basedOn w:val="728"/>
    <w:rsid w:val="00F65069"/>
  </w:style>
  <w:style w:type="numbering" w:customStyle="1" w:styleId="728">
    <w:name w:val="Импортированный стиль 728"/>
    <w:rsid w:val="00F65069"/>
  </w:style>
  <w:style w:type="numbering" w:customStyle="1" w:styleId="List732">
    <w:name w:val="List 732"/>
    <w:basedOn w:val="729"/>
    <w:rsid w:val="00F65069"/>
  </w:style>
  <w:style w:type="numbering" w:customStyle="1" w:styleId="729">
    <w:name w:val="Импортированный стиль 729"/>
    <w:rsid w:val="00F65069"/>
  </w:style>
  <w:style w:type="paragraph" w:customStyle="1" w:styleId="western">
    <w:name w:val="western"/>
    <w:rsid w:val="00F65069"/>
    <w:pPr>
      <w:spacing w:before="100"/>
    </w:pPr>
    <w:rPr>
      <w:rFonts w:hAnsi="Arial Unicode MS" w:cs="Arial Unicode MS"/>
      <w:color w:val="000000"/>
      <w:sz w:val="24"/>
      <w:szCs w:val="24"/>
      <w:u w:color="000000"/>
    </w:rPr>
  </w:style>
  <w:style w:type="numbering" w:customStyle="1" w:styleId="List733">
    <w:name w:val="List 733"/>
    <w:basedOn w:val="730"/>
    <w:rsid w:val="00F65069"/>
  </w:style>
  <w:style w:type="numbering" w:customStyle="1" w:styleId="730">
    <w:name w:val="Импортированный стиль 730"/>
    <w:rsid w:val="00F65069"/>
  </w:style>
  <w:style w:type="numbering" w:customStyle="1" w:styleId="List734">
    <w:name w:val="List 734"/>
    <w:basedOn w:val="731"/>
    <w:rsid w:val="00F65069"/>
  </w:style>
  <w:style w:type="numbering" w:customStyle="1" w:styleId="731">
    <w:name w:val="Импортированный стиль 731"/>
    <w:rsid w:val="00F65069"/>
  </w:style>
  <w:style w:type="numbering" w:customStyle="1" w:styleId="List735">
    <w:name w:val="List 735"/>
    <w:basedOn w:val="732"/>
    <w:rsid w:val="00F65069"/>
  </w:style>
  <w:style w:type="numbering" w:customStyle="1" w:styleId="732">
    <w:name w:val="Импортированный стиль 732"/>
    <w:rsid w:val="00F65069"/>
  </w:style>
  <w:style w:type="numbering" w:customStyle="1" w:styleId="List736">
    <w:name w:val="List 736"/>
    <w:basedOn w:val="733"/>
    <w:rsid w:val="00F65069"/>
  </w:style>
  <w:style w:type="numbering" w:customStyle="1" w:styleId="733">
    <w:name w:val="Импортированный стиль 733"/>
    <w:rsid w:val="00F65069"/>
  </w:style>
  <w:style w:type="paragraph" w:customStyle="1" w:styleId="1b">
    <w:name w:val="Без интервала1"/>
    <w:rsid w:val="00F65069"/>
    <w:pPr>
      <w:spacing w:after="200" w:line="276" w:lineRule="auto"/>
    </w:pPr>
    <w:rPr>
      <w:rFonts w:ascii="Calibri" w:eastAsia="Calibri" w:hAnsi="Calibri" w:cs="Calibri"/>
      <w:color w:val="000000"/>
      <w:sz w:val="22"/>
      <w:szCs w:val="22"/>
      <w:u w:color="000000"/>
    </w:rPr>
  </w:style>
  <w:style w:type="numbering" w:customStyle="1" w:styleId="List737">
    <w:name w:val="List 737"/>
    <w:basedOn w:val="734"/>
    <w:rsid w:val="00F65069"/>
  </w:style>
  <w:style w:type="numbering" w:customStyle="1" w:styleId="734">
    <w:name w:val="Импортированный стиль 734"/>
    <w:rsid w:val="00F65069"/>
  </w:style>
  <w:style w:type="numbering" w:customStyle="1" w:styleId="List738">
    <w:name w:val="List 738"/>
    <w:basedOn w:val="735"/>
    <w:rsid w:val="00F65069"/>
  </w:style>
  <w:style w:type="numbering" w:customStyle="1" w:styleId="735">
    <w:name w:val="Импортированный стиль 735"/>
    <w:rsid w:val="00F65069"/>
  </w:style>
  <w:style w:type="numbering" w:customStyle="1" w:styleId="List739">
    <w:name w:val="List 739"/>
    <w:basedOn w:val="736"/>
    <w:rsid w:val="00F65069"/>
  </w:style>
  <w:style w:type="numbering" w:customStyle="1" w:styleId="736">
    <w:name w:val="Импортированный стиль 736"/>
    <w:rsid w:val="00F65069"/>
  </w:style>
  <w:style w:type="numbering" w:customStyle="1" w:styleId="List740">
    <w:name w:val="List 740"/>
    <w:basedOn w:val="737"/>
    <w:rsid w:val="00F65069"/>
  </w:style>
  <w:style w:type="numbering" w:customStyle="1" w:styleId="737">
    <w:name w:val="Импортированный стиль 737"/>
    <w:rsid w:val="00F65069"/>
  </w:style>
  <w:style w:type="numbering" w:customStyle="1" w:styleId="List741">
    <w:name w:val="List 741"/>
    <w:basedOn w:val="738"/>
    <w:rsid w:val="00F65069"/>
  </w:style>
  <w:style w:type="numbering" w:customStyle="1" w:styleId="738">
    <w:name w:val="Импортированный стиль 738"/>
    <w:rsid w:val="00F65069"/>
  </w:style>
  <w:style w:type="numbering" w:customStyle="1" w:styleId="List742">
    <w:name w:val="List 742"/>
    <w:basedOn w:val="739"/>
    <w:rsid w:val="00F65069"/>
  </w:style>
  <w:style w:type="numbering" w:customStyle="1" w:styleId="739">
    <w:name w:val="Импортированный стиль 739"/>
    <w:rsid w:val="00F65069"/>
  </w:style>
  <w:style w:type="numbering" w:customStyle="1" w:styleId="List743">
    <w:name w:val="List 743"/>
    <w:basedOn w:val="740"/>
    <w:rsid w:val="00F65069"/>
  </w:style>
  <w:style w:type="numbering" w:customStyle="1" w:styleId="740">
    <w:name w:val="Импортированный стиль 740"/>
    <w:rsid w:val="00F65069"/>
  </w:style>
  <w:style w:type="numbering" w:customStyle="1" w:styleId="List744">
    <w:name w:val="List 744"/>
    <w:basedOn w:val="741"/>
    <w:rsid w:val="00F65069"/>
  </w:style>
  <w:style w:type="numbering" w:customStyle="1" w:styleId="741">
    <w:name w:val="Импортированный стиль 741"/>
    <w:rsid w:val="00F65069"/>
  </w:style>
  <w:style w:type="numbering" w:customStyle="1" w:styleId="List745">
    <w:name w:val="List 745"/>
    <w:basedOn w:val="742"/>
    <w:rsid w:val="00F65069"/>
  </w:style>
  <w:style w:type="numbering" w:customStyle="1" w:styleId="742">
    <w:name w:val="Импортированный стиль 742"/>
    <w:rsid w:val="00F65069"/>
  </w:style>
  <w:style w:type="numbering" w:customStyle="1" w:styleId="List746">
    <w:name w:val="List 746"/>
    <w:basedOn w:val="743"/>
    <w:rsid w:val="00F65069"/>
  </w:style>
  <w:style w:type="numbering" w:customStyle="1" w:styleId="743">
    <w:name w:val="Импортированный стиль 743"/>
    <w:rsid w:val="00F65069"/>
  </w:style>
  <w:style w:type="paragraph" w:styleId="HTML">
    <w:name w:val="HTML Preformatted"/>
    <w:rsid w:val="00F650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u w:color="000000"/>
    </w:rPr>
  </w:style>
  <w:style w:type="numbering" w:customStyle="1" w:styleId="List747">
    <w:name w:val="List 747"/>
    <w:basedOn w:val="744"/>
    <w:rsid w:val="00F65069"/>
  </w:style>
  <w:style w:type="numbering" w:customStyle="1" w:styleId="744">
    <w:name w:val="Импортированный стиль 744"/>
    <w:rsid w:val="00F65069"/>
  </w:style>
  <w:style w:type="numbering" w:customStyle="1" w:styleId="List748">
    <w:name w:val="List 748"/>
    <w:basedOn w:val="745"/>
    <w:rsid w:val="00F65069"/>
  </w:style>
  <w:style w:type="numbering" w:customStyle="1" w:styleId="745">
    <w:name w:val="Импортированный стиль 745"/>
    <w:rsid w:val="00F65069"/>
  </w:style>
  <w:style w:type="numbering" w:customStyle="1" w:styleId="List749">
    <w:name w:val="List 749"/>
    <w:basedOn w:val="746"/>
    <w:rsid w:val="00F65069"/>
  </w:style>
  <w:style w:type="numbering" w:customStyle="1" w:styleId="746">
    <w:name w:val="Импортированный стиль 746"/>
    <w:rsid w:val="00F65069"/>
  </w:style>
  <w:style w:type="numbering" w:customStyle="1" w:styleId="List750">
    <w:name w:val="List 750"/>
    <w:basedOn w:val="747"/>
    <w:rsid w:val="00F65069"/>
  </w:style>
  <w:style w:type="numbering" w:customStyle="1" w:styleId="747">
    <w:name w:val="Импортированный стиль 747"/>
    <w:rsid w:val="00F65069"/>
  </w:style>
  <w:style w:type="numbering" w:customStyle="1" w:styleId="List751">
    <w:name w:val="List 751"/>
    <w:basedOn w:val="748"/>
    <w:rsid w:val="00F65069"/>
  </w:style>
  <w:style w:type="numbering" w:customStyle="1" w:styleId="748">
    <w:name w:val="Импортированный стиль 748"/>
    <w:rsid w:val="00F65069"/>
  </w:style>
  <w:style w:type="numbering" w:customStyle="1" w:styleId="List752">
    <w:name w:val="List 752"/>
    <w:basedOn w:val="749"/>
    <w:rsid w:val="00F65069"/>
  </w:style>
  <w:style w:type="numbering" w:customStyle="1" w:styleId="749">
    <w:name w:val="Импортированный стиль 749"/>
    <w:rsid w:val="00F65069"/>
  </w:style>
  <w:style w:type="numbering" w:customStyle="1" w:styleId="List753">
    <w:name w:val="List 753"/>
    <w:basedOn w:val="750"/>
    <w:rsid w:val="00F65069"/>
  </w:style>
  <w:style w:type="numbering" w:customStyle="1" w:styleId="750">
    <w:name w:val="Импортированный стиль 750"/>
    <w:rsid w:val="00F65069"/>
  </w:style>
  <w:style w:type="numbering" w:customStyle="1" w:styleId="List754">
    <w:name w:val="List 754"/>
    <w:basedOn w:val="751"/>
    <w:rsid w:val="00F65069"/>
  </w:style>
  <w:style w:type="numbering" w:customStyle="1" w:styleId="751">
    <w:name w:val="Импортированный стиль 751"/>
    <w:rsid w:val="00F65069"/>
  </w:style>
  <w:style w:type="paragraph" w:customStyle="1" w:styleId="Tab">
    <w:name w:val="Tab"/>
    <w:rsid w:val="00F65069"/>
    <w:pPr>
      <w:spacing w:before="20" w:after="20"/>
      <w:jc w:val="both"/>
    </w:pPr>
    <w:rPr>
      <w:rFonts w:ascii="Arial Unicode MS" w:hAnsi="Arial Unicode MS" w:cs="Arial Unicode MS"/>
      <w:color w:val="000000"/>
      <w:u w:color="000000"/>
    </w:rPr>
  </w:style>
  <w:style w:type="numbering" w:customStyle="1" w:styleId="List755">
    <w:name w:val="List 755"/>
    <w:basedOn w:val="752"/>
    <w:rsid w:val="00F65069"/>
  </w:style>
  <w:style w:type="numbering" w:customStyle="1" w:styleId="752">
    <w:name w:val="Импортированный стиль 752"/>
    <w:rsid w:val="00F65069"/>
  </w:style>
  <w:style w:type="numbering" w:customStyle="1" w:styleId="List756">
    <w:name w:val="List 756"/>
    <w:basedOn w:val="753"/>
    <w:rsid w:val="00F65069"/>
  </w:style>
  <w:style w:type="numbering" w:customStyle="1" w:styleId="753">
    <w:name w:val="Импортированный стиль 753"/>
    <w:rsid w:val="00F65069"/>
  </w:style>
  <w:style w:type="numbering" w:customStyle="1" w:styleId="List757">
    <w:name w:val="List 757"/>
    <w:basedOn w:val="754"/>
    <w:rsid w:val="00F65069"/>
  </w:style>
  <w:style w:type="numbering" w:customStyle="1" w:styleId="754">
    <w:name w:val="Импортированный стиль 754"/>
    <w:rsid w:val="00F65069"/>
  </w:style>
  <w:style w:type="numbering" w:customStyle="1" w:styleId="List758">
    <w:name w:val="List 758"/>
    <w:basedOn w:val="755"/>
    <w:rsid w:val="00F65069"/>
  </w:style>
  <w:style w:type="numbering" w:customStyle="1" w:styleId="755">
    <w:name w:val="Импортированный стиль 755"/>
    <w:rsid w:val="00F65069"/>
  </w:style>
  <w:style w:type="numbering" w:customStyle="1" w:styleId="List759">
    <w:name w:val="List 759"/>
    <w:basedOn w:val="756"/>
    <w:rsid w:val="00F65069"/>
  </w:style>
  <w:style w:type="numbering" w:customStyle="1" w:styleId="756">
    <w:name w:val="Импортированный стиль 756"/>
    <w:rsid w:val="00F65069"/>
  </w:style>
  <w:style w:type="numbering" w:customStyle="1" w:styleId="List760">
    <w:name w:val="List 760"/>
    <w:basedOn w:val="757"/>
    <w:rsid w:val="00F65069"/>
  </w:style>
  <w:style w:type="numbering" w:customStyle="1" w:styleId="757">
    <w:name w:val="Импортированный стиль 757"/>
    <w:rsid w:val="00F65069"/>
  </w:style>
  <w:style w:type="numbering" w:customStyle="1" w:styleId="List761">
    <w:name w:val="List 761"/>
    <w:basedOn w:val="758"/>
    <w:rsid w:val="00F65069"/>
  </w:style>
  <w:style w:type="numbering" w:customStyle="1" w:styleId="758">
    <w:name w:val="Импортированный стиль 758"/>
    <w:rsid w:val="00F65069"/>
  </w:style>
  <w:style w:type="numbering" w:customStyle="1" w:styleId="List762">
    <w:name w:val="List 762"/>
    <w:basedOn w:val="759"/>
    <w:rsid w:val="00F65069"/>
  </w:style>
  <w:style w:type="numbering" w:customStyle="1" w:styleId="759">
    <w:name w:val="Импортированный стиль 759"/>
    <w:rsid w:val="00F65069"/>
  </w:style>
  <w:style w:type="numbering" w:customStyle="1" w:styleId="List763">
    <w:name w:val="List 763"/>
    <w:basedOn w:val="760"/>
    <w:rsid w:val="00F65069"/>
  </w:style>
  <w:style w:type="numbering" w:customStyle="1" w:styleId="760">
    <w:name w:val="Импортированный стиль 760"/>
    <w:rsid w:val="00F65069"/>
  </w:style>
  <w:style w:type="numbering" w:customStyle="1" w:styleId="List764">
    <w:name w:val="List 764"/>
    <w:basedOn w:val="761"/>
    <w:rsid w:val="00F65069"/>
  </w:style>
  <w:style w:type="numbering" w:customStyle="1" w:styleId="761">
    <w:name w:val="Импортированный стиль 761"/>
    <w:rsid w:val="00F65069"/>
  </w:style>
  <w:style w:type="numbering" w:customStyle="1" w:styleId="List765">
    <w:name w:val="List 765"/>
    <w:basedOn w:val="762"/>
    <w:rsid w:val="00F65069"/>
  </w:style>
  <w:style w:type="numbering" w:customStyle="1" w:styleId="762">
    <w:name w:val="Импортированный стиль 762"/>
    <w:rsid w:val="00F65069"/>
  </w:style>
  <w:style w:type="numbering" w:customStyle="1" w:styleId="List766">
    <w:name w:val="List 766"/>
    <w:basedOn w:val="763"/>
    <w:rsid w:val="00F65069"/>
  </w:style>
  <w:style w:type="numbering" w:customStyle="1" w:styleId="763">
    <w:name w:val="Импортированный стиль 763"/>
    <w:rsid w:val="00F65069"/>
  </w:style>
  <w:style w:type="numbering" w:customStyle="1" w:styleId="List767">
    <w:name w:val="List 767"/>
    <w:basedOn w:val="764"/>
    <w:rsid w:val="00F65069"/>
  </w:style>
  <w:style w:type="numbering" w:customStyle="1" w:styleId="764">
    <w:name w:val="Импортированный стиль 764"/>
    <w:rsid w:val="00F65069"/>
  </w:style>
  <w:style w:type="numbering" w:customStyle="1" w:styleId="List768">
    <w:name w:val="List 768"/>
    <w:basedOn w:val="765"/>
    <w:rsid w:val="00F65069"/>
  </w:style>
  <w:style w:type="numbering" w:customStyle="1" w:styleId="765">
    <w:name w:val="Импортированный стиль 765"/>
    <w:rsid w:val="00F65069"/>
  </w:style>
  <w:style w:type="numbering" w:customStyle="1" w:styleId="List769">
    <w:name w:val="List 769"/>
    <w:basedOn w:val="766"/>
    <w:rsid w:val="00F65069"/>
  </w:style>
  <w:style w:type="numbering" w:customStyle="1" w:styleId="766">
    <w:name w:val="Импортированный стиль 766"/>
    <w:rsid w:val="00F65069"/>
  </w:style>
  <w:style w:type="numbering" w:customStyle="1" w:styleId="List770">
    <w:name w:val="List 770"/>
    <w:basedOn w:val="767"/>
    <w:rsid w:val="00F65069"/>
  </w:style>
  <w:style w:type="numbering" w:customStyle="1" w:styleId="767">
    <w:name w:val="Импортированный стиль 767"/>
    <w:rsid w:val="00F65069"/>
  </w:style>
  <w:style w:type="numbering" w:customStyle="1" w:styleId="List771">
    <w:name w:val="List 771"/>
    <w:basedOn w:val="768"/>
    <w:rsid w:val="00F65069"/>
  </w:style>
  <w:style w:type="numbering" w:customStyle="1" w:styleId="768">
    <w:name w:val="Импортированный стиль 768"/>
    <w:rsid w:val="00F65069"/>
  </w:style>
  <w:style w:type="numbering" w:customStyle="1" w:styleId="List772">
    <w:name w:val="List 772"/>
    <w:basedOn w:val="769"/>
    <w:rsid w:val="00F65069"/>
  </w:style>
  <w:style w:type="numbering" w:customStyle="1" w:styleId="769">
    <w:name w:val="Импортированный стиль 769"/>
    <w:rsid w:val="00F65069"/>
  </w:style>
  <w:style w:type="numbering" w:customStyle="1" w:styleId="List773">
    <w:name w:val="List 773"/>
    <w:basedOn w:val="770"/>
    <w:rsid w:val="00F65069"/>
  </w:style>
  <w:style w:type="numbering" w:customStyle="1" w:styleId="770">
    <w:name w:val="Импортированный стиль 770"/>
    <w:rsid w:val="00F65069"/>
  </w:style>
  <w:style w:type="numbering" w:customStyle="1" w:styleId="List774">
    <w:name w:val="List 774"/>
    <w:basedOn w:val="771"/>
    <w:rsid w:val="00F65069"/>
  </w:style>
  <w:style w:type="numbering" w:customStyle="1" w:styleId="771">
    <w:name w:val="Импортированный стиль 771"/>
    <w:rsid w:val="00F65069"/>
  </w:style>
  <w:style w:type="numbering" w:customStyle="1" w:styleId="List775">
    <w:name w:val="List 775"/>
    <w:basedOn w:val="772"/>
    <w:rsid w:val="00F65069"/>
  </w:style>
  <w:style w:type="numbering" w:customStyle="1" w:styleId="772">
    <w:name w:val="Импортированный стиль 772"/>
    <w:rsid w:val="00F65069"/>
  </w:style>
  <w:style w:type="numbering" w:customStyle="1" w:styleId="List776">
    <w:name w:val="List 776"/>
    <w:basedOn w:val="773"/>
    <w:rsid w:val="00F65069"/>
  </w:style>
  <w:style w:type="numbering" w:customStyle="1" w:styleId="773">
    <w:name w:val="Импортированный стиль 773"/>
    <w:rsid w:val="00F65069"/>
  </w:style>
  <w:style w:type="numbering" w:customStyle="1" w:styleId="List777">
    <w:name w:val="List 777"/>
    <w:basedOn w:val="774"/>
    <w:rsid w:val="00F65069"/>
  </w:style>
  <w:style w:type="numbering" w:customStyle="1" w:styleId="774">
    <w:name w:val="Импортированный стиль 774"/>
    <w:rsid w:val="00F65069"/>
  </w:style>
  <w:style w:type="numbering" w:customStyle="1" w:styleId="List778">
    <w:name w:val="List 778"/>
    <w:basedOn w:val="775"/>
    <w:rsid w:val="00F65069"/>
  </w:style>
  <w:style w:type="numbering" w:customStyle="1" w:styleId="775">
    <w:name w:val="Импортированный стиль 775"/>
    <w:rsid w:val="00F65069"/>
  </w:style>
  <w:style w:type="numbering" w:customStyle="1" w:styleId="List779">
    <w:name w:val="List 779"/>
    <w:basedOn w:val="776"/>
    <w:rsid w:val="00F65069"/>
  </w:style>
  <w:style w:type="numbering" w:customStyle="1" w:styleId="776">
    <w:name w:val="Импортированный стиль 776"/>
    <w:rsid w:val="00F65069"/>
  </w:style>
  <w:style w:type="numbering" w:customStyle="1" w:styleId="List780">
    <w:name w:val="List 780"/>
    <w:basedOn w:val="777"/>
    <w:rsid w:val="00F65069"/>
  </w:style>
  <w:style w:type="numbering" w:customStyle="1" w:styleId="777">
    <w:name w:val="Импортированный стиль 777"/>
    <w:rsid w:val="00F65069"/>
  </w:style>
  <w:style w:type="numbering" w:customStyle="1" w:styleId="List781">
    <w:name w:val="List 781"/>
    <w:basedOn w:val="778"/>
    <w:rsid w:val="00F65069"/>
  </w:style>
  <w:style w:type="numbering" w:customStyle="1" w:styleId="778">
    <w:name w:val="Импортированный стиль 778"/>
    <w:rsid w:val="00F65069"/>
  </w:style>
  <w:style w:type="numbering" w:customStyle="1" w:styleId="List782">
    <w:name w:val="List 782"/>
    <w:basedOn w:val="779"/>
    <w:rsid w:val="00F65069"/>
  </w:style>
  <w:style w:type="numbering" w:customStyle="1" w:styleId="779">
    <w:name w:val="Импортированный стиль 779"/>
    <w:rsid w:val="00F65069"/>
  </w:style>
  <w:style w:type="numbering" w:customStyle="1" w:styleId="List783">
    <w:name w:val="List 783"/>
    <w:basedOn w:val="780"/>
    <w:rsid w:val="00F65069"/>
  </w:style>
  <w:style w:type="numbering" w:customStyle="1" w:styleId="780">
    <w:name w:val="Импортированный стиль 780"/>
    <w:rsid w:val="00F65069"/>
  </w:style>
  <w:style w:type="numbering" w:customStyle="1" w:styleId="List784">
    <w:name w:val="List 784"/>
    <w:basedOn w:val="781"/>
    <w:rsid w:val="00F65069"/>
  </w:style>
  <w:style w:type="numbering" w:customStyle="1" w:styleId="781">
    <w:name w:val="Импортированный стиль 781"/>
    <w:rsid w:val="00F65069"/>
  </w:style>
  <w:style w:type="numbering" w:customStyle="1" w:styleId="List785">
    <w:name w:val="List 785"/>
    <w:basedOn w:val="782"/>
    <w:rsid w:val="00F65069"/>
  </w:style>
  <w:style w:type="numbering" w:customStyle="1" w:styleId="782">
    <w:name w:val="Импортированный стиль 782"/>
    <w:rsid w:val="00F65069"/>
  </w:style>
  <w:style w:type="numbering" w:customStyle="1" w:styleId="List786">
    <w:name w:val="List 786"/>
    <w:basedOn w:val="783"/>
    <w:rsid w:val="00F65069"/>
  </w:style>
  <w:style w:type="numbering" w:customStyle="1" w:styleId="783">
    <w:name w:val="Импортированный стиль 783"/>
    <w:rsid w:val="00F65069"/>
  </w:style>
  <w:style w:type="numbering" w:customStyle="1" w:styleId="List787">
    <w:name w:val="List 787"/>
    <w:basedOn w:val="784"/>
    <w:rsid w:val="00F65069"/>
  </w:style>
  <w:style w:type="numbering" w:customStyle="1" w:styleId="784">
    <w:name w:val="Импортированный стиль 784"/>
    <w:rsid w:val="00F65069"/>
  </w:style>
  <w:style w:type="numbering" w:customStyle="1" w:styleId="List788">
    <w:name w:val="List 788"/>
    <w:basedOn w:val="785"/>
    <w:rsid w:val="00F65069"/>
  </w:style>
  <w:style w:type="numbering" w:customStyle="1" w:styleId="785">
    <w:name w:val="Импортированный стиль 785"/>
    <w:rsid w:val="00F65069"/>
  </w:style>
  <w:style w:type="numbering" w:customStyle="1" w:styleId="List789">
    <w:name w:val="List 789"/>
    <w:basedOn w:val="786"/>
    <w:rsid w:val="00F65069"/>
  </w:style>
  <w:style w:type="numbering" w:customStyle="1" w:styleId="786">
    <w:name w:val="Импортированный стиль 786"/>
    <w:rsid w:val="00F65069"/>
  </w:style>
  <w:style w:type="numbering" w:customStyle="1" w:styleId="List790">
    <w:name w:val="List 790"/>
    <w:basedOn w:val="787"/>
    <w:rsid w:val="00F65069"/>
  </w:style>
  <w:style w:type="numbering" w:customStyle="1" w:styleId="787">
    <w:name w:val="Импортированный стиль 787"/>
    <w:rsid w:val="00F65069"/>
  </w:style>
  <w:style w:type="numbering" w:customStyle="1" w:styleId="List791">
    <w:name w:val="List 791"/>
    <w:basedOn w:val="788"/>
    <w:rsid w:val="00F65069"/>
  </w:style>
  <w:style w:type="numbering" w:customStyle="1" w:styleId="788">
    <w:name w:val="Импортированный стиль 788"/>
    <w:rsid w:val="00F65069"/>
  </w:style>
  <w:style w:type="numbering" w:customStyle="1" w:styleId="List792">
    <w:name w:val="List 792"/>
    <w:basedOn w:val="789"/>
    <w:rsid w:val="00F65069"/>
  </w:style>
  <w:style w:type="numbering" w:customStyle="1" w:styleId="789">
    <w:name w:val="Импортированный стиль 789"/>
    <w:rsid w:val="00F65069"/>
  </w:style>
  <w:style w:type="numbering" w:customStyle="1" w:styleId="List793">
    <w:name w:val="List 793"/>
    <w:basedOn w:val="790"/>
    <w:rsid w:val="00F65069"/>
  </w:style>
  <w:style w:type="numbering" w:customStyle="1" w:styleId="790">
    <w:name w:val="Импортированный стиль 790"/>
    <w:rsid w:val="00F65069"/>
  </w:style>
  <w:style w:type="numbering" w:customStyle="1" w:styleId="List794">
    <w:name w:val="List 794"/>
    <w:basedOn w:val="791"/>
    <w:rsid w:val="00F65069"/>
  </w:style>
  <w:style w:type="numbering" w:customStyle="1" w:styleId="791">
    <w:name w:val="Импортированный стиль 791"/>
    <w:rsid w:val="00F65069"/>
  </w:style>
  <w:style w:type="numbering" w:customStyle="1" w:styleId="List795">
    <w:name w:val="List 795"/>
    <w:basedOn w:val="792"/>
    <w:rsid w:val="00F65069"/>
  </w:style>
  <w:style w:type="numbering" w:customStyle="1" w:styleId="792">
    <w:name w:val="Импортированный стиль 792"/>
    <w:rsid w:val="00F65069"/>
  </w:style>
  <w:style w:type="numbering" w:customStyle="1" w:styleId="List796">
    <w:name w:val="List 796"/>
    <w:basedOn w:val="793"/>
    <w:rsid w:val="00F65069"/>
  </w:style>
  <w:style w:type="numbering" w:customStyle="1" w:styleId="793">
    <w:name w:val="Импортированный стиль 793"/>
    <w:rsid w:val="00F65069"/>
  </w:style>
  <w:style w:type="numbering" w:customStyle="1" w:styleId="List797">
    <w:name w:val="List 797"/>
    <w:basedOn w:val="794"/>
    <w:rsid w:val="00F65069"/>
  </w:style>
  <w:style w:type="numbering" w:customStyle="1" w:styleId="794">
    <w:name w:val="Импортированный стиль 794"/>
    <w:rsid w:val="00F65069"/>
  </w:style>
  <w:style w:type="numbering" w:customStyle="1" w:styleId="List798">
    <w:name w:val="List 798"/>
    <w:basedOn w:val="795"/>
    <w:rsid w:val="00F65069"/>
  </w:style>
  <w:style w:type="numbering" w:customStyle="1" w:styleId="795">
    <w:name w:val="Импортированный стиль 795"/>
    <w:rsid w:val="00F65069"/>
  </w:style>
  <w:style w:type="numbering" w:customStyle="1" w:styleId="List799">
    <w:name w:val="List 799"/>
    <w:basedOn w:val="796"/>
    <w:rsid w:val="00F65069"/>
  </w:style>
  <w:style w:type="numbering" w:customStyle="1" w:styleId="796">
    <w:name w:val="Импортированный стиль 796"/>
    <w:rsid w:val="00F65069"/>
  </w:style>
  <w:style w:type="numbering" w:customStyle="1" w:styleId="List800">
    <w:name w:val="List 800"/>
    <w:basedOn w:val="797"/>
    <w:rsid w:val="00F65069"/>
  </w:style>
  <w:style w:type="numbering" w:customStyle="1" w:styleId="797">
    <w:name w:val="Импортированный стиль 797"/>
    <w:rsid w:val="00F65069"/>
  </w:style>
  <w:style w:type="numbering" w:customStyle="1" w:styleId="List801">
    <w:name w:val="List 801"/>
    <w:basedOn w:val="798"/>
    <w:rsid w:val="00F65069"/>
  </w:style>
  <w:style w:type="numbering" w:customStyle="1" w:styleId="798">
    <w:name w:val="Импортированный стиль 798"/>
    <w:rsid w:val="00F65069"/>
  </w:style>
  <w:style w:type="numbering" w:customStyle="1" w:styleId="List802">
    <w:name w:val="List 802"/>
    <w:basedOn w:val="799"/>
    <w:rsid w:val="00F65069"/>
  </w:style>
  <w:style w:type="numbering" w:customStyle="1" w:styleId="799">
    <w:name w:val="Импортированный стиль 799"/>
    <w:rsid w:val="00F65069"/>
  </w:style>
  <w:style w:type="numbering" w:customStyle="1" w:styleId="List803">
    <w:name w:val="List 803"/>
    <w:basedOn w:val="800"/>
    <w:rsid w:val="00F65069"/>
  </w:style>
  <w:style w:type="numbering" w:customStyle="1" w:styleId="800">
    <w:name w:val="Импортированный стиль 800"/>
    <w:rsid w:val="00F65069"/>
  </w:style>
  <w:style w:type="numbering" w:customStyle="1" w:styleId="List804">
    <w:name w:val="List 804"/>
    <w:basedOn w:val="801"/>
    <w:rsid w:val="00F65069"/>
  </w:style>
  <w:style w:type="numbering" w:customStyle="1" w:styleId="801">
    <w:name w:val="Импортированный стиль 801"/>
    <w:rsid w:val="00F65069"/>
  </w:style>
  <w:style w:type="numbering" w:customStyle="1" w:styleId="List805">
    <w:name w:val="List 805"/>
    <w:basedOn w:val="802"/>
    <w:rsid w:val="00F65069"/>
  </w:style>
  <w:style w:type="numbering" w:customStyle="1" w:styleId="802">
    <w:name w:val="Импортированный стиль 802"/>
    <w:rsid w:val="00F65069"/>
  </w:style>
  <w:style w:type="paragraph" w:customStyle="1" w:styleId="p4">
    <w:name w:val="p4"/>
    <w:rsid w:val="00F65069"/>
    <w:pPr>
      <w:spacing w:before="100" w:after="100"/>
    </w:pPr>
    <w:rPr>
      <w:rFonts w:ascii="Arial Unicode MS" w:hAnsi="Arial Unicode MS" w:cs="Arial Unicode MS"/>
      <w:color w:val="000000"/>
      <w:sz w:val="24"/>
      <w:szCs w:val="24"/>
      <w:u w:color="000000"/>
    </w:rPr>
  </w:style>
  <w:style w:type="numbering" w:customStyle="1" w:styleId="List806">
    <w:name w:val="List 806"/>
    <w:basedOn w:val="803"/>
    <w:rsid w:val="00F65069"/>
  </w:style>
  <w:style w:type="numbering" w:customStyle="1" w:styleId="803">
    <w:name w:val="Импортированный стиль 803"/>
    <w:rsid w:val="00F65069"/>
  </w:style>
  <w:style w:type="numbering" w:customStyle="1" w:styleId="List807">
    <w:name w:val="List 807"/>
    <w:basedOn w:val="804"/>
    <w:rsid w:val="00F65069"/>
  </w:style>
  <w:style w:type="numbering" w:customStyle="1" w:styleId="804">
    <w:name w:val="Импортированный стиль 804"/>
    <w:rsid w:val="00F65069"/>
  </w:style>
  <w:style w:type="numbering" w:customStyle="1" w:styleId="List808">
    <w:name w:val="List 808"/>
    <w:basedOn w:val="805"/>
    <w:rsid w:val="00F65069"/>
  </w:style>
  <w:style w:type="numbering" w:customStyle="1" w:styleId="805">
    <w:name w:val="Импортированный стиль 805"/>
    <w:rsid w:val="00F65069"/>
  </w:style>
  <w:style w:type="numbering" w:customStyle="1" w:styleId="List809">
    <w:name w:val="List 809"/>
    <w:basedOn w:val="806"/>
    <w:rsid w:val="00F65069"/>
  </w:style>
  <w:style w:type="numbering" w:customStyle="1" w:styleId="806">
    <w:name w:val="Импортированный стиль 806"/>
    <w:rsid w:val="00F65069"/>
  </w:style>
  <w:style w:type="numbering" w:customStyle="1" w:styleId="List810">
    <w:name w:val="List 810"/>
    <w:basedOn w:val="807"/>
    <w:rsid w:val="00F65069"/>
  </w:style>
  <w:style w:type="numbering" w:customStyle="1" w:styleId="807">
    <w:name w:val="Импортированный стиль 807"/>
    <w:rsid w:val="00F65069"/>
  </w:style>
  <w:style w:type="numbering" w:customStyle="1" w:styleId="List811">
    <w:name w:val="List 811"/>
    <w:basedOn w:val="808"/>
    <w:rsid w:val="00F65069"/>
  </w:style>
  <w:style w:type="numbering" w:customStyle="1" w:styleId="808">
    <w:name w:val="Импортированный стиль 808"/>
    <w:rsid w:val="00F65069"/>
  </w:style>
  <w:style w:type="numbering" w:customStyle="1" w:styleId="List812">
    <w:name w:val="List 812"/>
    <w:basedOn w:val="809"/>
    <w:rsid w:val="00F65069"/>
  </w:style>
  <w:style w:type="numbering" w:customStyle="1" w:styleId="809">
    <w:name w:val="Импортированный стиль 809"/>
    <w:rsid w:val="00F65069"/>
  </w:style>
  <w:style w:type="numbering" w:customStyle="1" w:styleId="List813">
    <w:name w:val="List 813"/>
    <w:basedOn w:val="810"/>
    <w:rsid w:val="00F65069"/>
  </w:style>
  <w:style w:type="numbering" w:customStyle="1" w:styleId="810">
    <w:name w:val="Импортированный стиль 810"/>
    <w:rsid w:val="00F65069"/>
  </w:style>
  <w:style w:type="numbering" w:customStyle="1" w:styleId="List814">
    <w:name w:val="List 814"/>
    <w:basedOn w:val="811"/>
    <w:rsid w:val="00F65069"/>
  </w:style>
  <w:style w:type="numbering" w:customStyle="1" w:styleId="811">
    <w:name w:val="Импортированный стиль 811"/>
    <w:rsid w:val="00F65069"/>
  </w:style>
  <w:style w:type="numbering" w:customStyle="1" w:styleId="List815">
    <w:name w:val="List 815"/>
    <w:basedOn w:val="812"/>
    <w:rsid w:val="00F65069"/>
  </w:style>
  <w:style w:type="numbering" w:customStyle="1" w:styleId="812">
    <w:name w:val="Импортированный стиль 812"/>
    <w:rsid w:val="00F65069"/>
  </w:style>
  <w:style w:type="numbering" w:customStyle="1" w:styleId="List816">
    <w:name w:val="List 816"/>
    <w:basedOn w:val="813"/>
    <w:rsid w:val="00F65069"/>
  </w:style>
  <w:style w:type="numbering" w:customStyle="1" w:styleId="813">
    <w:name w:val="Импортированный стиль 813"/>
    <w:rsid w:val="00F65069"/>
  </w:style>
  <w:style w:type="numbering" w:customStyle="1" w:styleId="List817">
    <w:name w:val="List 817"/>
    <w:basedOn w:val="814"/>
    <w:rsid w:val="00F65069"/>
  </w:style>
  <w:style w:type="numbering" w:customStyle="1" w:styleId="814">
    <w:name w:val="Импортированный стиль 814"/>
    <w:rsid w:val="00F65069"/>
  </w:style>
  <w:style w:type="numbering" w:customStyle="1" w:styleId="List818">
    <w:name w:val="List 818"/>
    <w:basedOn w:val="815"/>
    <w:rsid w:val="00F65069"/>
  </w:style>
  <w:style w:type="numbering" w:customStyle="1" w:styleId="815">
    <w:name w:val="Импортированный стиль 815"/>
    <w:rsid w:val="00F65069"/>
  </w:style>
  <w:style w:type="numbering" w:customStyle="1" w:styleId="List819">
    <w:name w:val="List 819"/>
    <w:basedOn w:val="816"/>
    <w:rsid w:val="00F65069"/>
  </w:style>
  <w:style w:type="numbering" w:customStyle="1" w:styleId="816">
    <w:name w:val="Импортированный стиль 816"/>
    <w:rsid w:val="00F65069"/>
  </w:style>
  <w:style w:type="numbering" w:customStyle="1" w:styleId="List820">
    <w:name w:val="List 820"/>
    <w:basedOn w:val="817"/>
    <w:rsid w:val="00F65069"/>
  </w:style>
  <w:style w:type="numbering" w:customStyle="1" w:styleId="817">
    <w:name w:val="Импортированный стиль 817"/>
    <w:rsid w:val="00F65069"/>
  </w:style>
  <w:style w:type="numbering" w:customStyle="1" w:styleId="List821">
    <w:name w:val="List 821"/>
    <w:basedOn w:val="818"/>
    <w:rsid w:val="00F65069"/>
  </w:style>
  <w:style w:type="numbering" w:customStyle="1" w:styleId="818">
    <w:name w:val="Импортированный стиль 818"/>
    <w:rsid w:val="00F65069"/>
  </w:style>
  <w:style w:type="numbering" w:customStyle="1" w:styleId="List822">
    <w:name w:val="List 822"/>
    <w:basedOn w:val="819"/>
    <w:rsid w:val="00F65069"/>
  </w:style>
  <w:style w:type="numbering" w:customStyle="1" w:styleId="819">
    <w:name w:val="Импортированный стиль 819"/>
    <w:rsid w:val="00F65069"/>
  </w:style>
  <w:style w:type="numbering" w:customStyle="1" w:styleId="List823">
    <w:name w:val="List 823"/>
    <w:basedOn w:val="820"/>
    <w:rsid w:val="00F65069"/>
  </w:style>
  <w:style w:type="numbering" w:customStyle="1" w:styleId="820">
    <w:name w:val="Импортированный стиль 820"/>
    <w:rsid w:val="00F65069"/>
  </w:style>
  <w:style w:type="numbering" w:customStyle="1" w:styleId="List824">
    <w:name w:val="List 824"/>
    <w:basedOn w:val="821"/>
    <w:rsid w:val="00F65069"/>
  </w:style>
  <w:style w:type="numbering" w:customStyle="1" w:styleId="821">
    <w:name w:val="Импортированный стиль 821"/>
    <w:rsid w:val="00F65069"/>
  </w:style>
  <w:style w:type="numbering" w:customStyle="1" w:styleId="List825">
    <w:name w:val="List 825"/>
    <w:basedOn w:val="822"/>
    <w:rsid w:val="00F65069"/>
  </w:style>
  <w:style w:type="numbering" w:customStyle="1" w:styleId="822">
    <w:name w:val="Импортированный стиль 822"/>
    <w:rsid w:val="00F65069"/>
  </w:style>
  <w:style w:type="numbering" w:customStyle="1" w:styleId="List826">
    <w:name w:val="List 826"/>
    <w:basedOn w:val="823"/>
    <w:rsid w:val="00F65069"/>
  </w:style>
  <w:style w:type="numbering" w:customStyle="1" w:styleId="823">
    <w:name w:val="Импортированный стиль 823"/>
    <w:rsid w:val="00F65069"/>
  </w:style>
  <w:style w:type="numbering" w:customStyle="1" w:styleId="List827">
    <w:name w:val="List 827"/>
    <w:basedOn w:val="824"/>
    <w:rsid w:val="00F65069"/>
  </w:style>
  <w:style w:type="numbering" w:customStyle="1" w:styleId="824">
    <w:name w:val="Импортированный стиль 824"/>
    <w:rsid w:val="00F65069"/>
  </w:style>
  <w:style w:type="numbering" w:customStyle="1" w:styleId="List828">
    <w:name w:val="List 828"/>
    <w:basedOn w:val="825"/>
    <w:rsid w:val="00F65069"/>
  </w:style>
  <w:style w:type="numbering" w:customStyle="1" w:styleId="825">
    <w:name w:val="Импортированный стиль 825"/>
    <w:rsid w:val="00F65069"/>
  </w:style>
  <w:style w:type="numbering" w:customStyle="1" w:styleId="List829">
    <w:name w:val="List 829"/>
    <w:basedOn w:val="826"/>
    <w:rsid w:val="00F65069"/>
  </w:style>
  <w:style w:type="numbering" w:customStyle="1" w:styleId="826">
    <w:name w:val="Импортированный стиль 826"/>
    <w:rsid w:val="00F65069"/>
  </w:style>
  <w:style w:type="numbering" w:customStyle="1" w:styleId="List830">
    <w:name w:val="List 830"/>
    <w:basedOn w:val="827"/>
    <w:rsid w:val="00F65069"/>
  </w:style>
  <w:style w:type="numbering" w:customStyle="1" w:styleId="827">
    <w:name w:val="Импортированный стиль 827"/>
    <w:rsid w:val="00F65069"/>
  </w:style>
  <w:style w:type="numbering" w:customStyle="1" w:styleId="List831">
    <w:name w:val="List 831"/>
    <w:basedOn w:val="828"/>
    <w:rsid w:val="00F65069"/>
  </w:style>
  <w:style w:type="numbering" w:customStyle="1" w:styleId="828">
    <w:name w:val="Импортированный стиль 828"/>
    <w:rsid w:val="00F65069"/>
  </w:style>
  <w:style w:type="numbering" w:customStyle="1" w:styleId="List832">
    <w:name w:val="List 832"/>
    <w:basedOn w:val="829"/>
    <w:rsid w:val="00F65069"/>
  </w:style>
  <w:style w:type="numbering" w:customStyle="1" w:styleId="829">
    <w:name w:val="Импортированный стиль 829"/>
    <w:rsid w:val="00F65069"/>
  </w:style>
  <w:style w:type="numbering" w:customStyle="1" w:styleId="List833">
    <w:name w:val="List 833"/>
    <w:basedOn w:val="830"/>
    <w:rsid w:val="00F65069"/>
  </w:style>
  <w:style w:type="numbering" w:customStyle="1" w:styleId="830">
    <w:name w:val="Импортированный стиль 830"/>
    <w:rsid w:val="00F65069"/>
  </w:style>
  <w:style w:type="numbering" w:customStyle="1" w:styleId="List834">
    <w:name w:val="List 834"/>
    <w:basedOn w:val="831"/>
    <w:rsid w:val="00F65069"/>
  </w:style>
  <w:style w:type="numbering" w:customStyle="1" w:styleId="831">
    <w:name w:val="Импортированный стиль 831"/>
    <w:rsid w:val="00F65069"/>
  </w:style>
  <w:style w:type="numbering" w:customStyle="1" w:styleId="List835">
    <w:name w:val="List 835"/>
    <w:basedOn w:val="832"/>
    <w:rsid w:val="00F65069"/>
  </w:style>
  <w:style w:type="numbering" w:customStyle="1" w:styleId="832">
    <w:name w:val="Импортированный стиль 832"/>
    <w:rsid w:val="00F65069"/>
  </w:style>
  <w:style w:type="numbering" w:customStyle="1" w:styleId="List836">
    <w:name w:val="List 836"/>
    <w:basedOn w:val="833"/>
    <w:rsid w:val="00F65069"/>
  </w:style>
  <w:style w:type="numbering" w:customStyle="1" w:styleId="833">
    <w:name w:val="Импортированный стиль 833"/>
    <w:rsid w:val="00F65069"/>
  </w:style>
  <w:style w:type="numbering" w:customStyle="1" w:styleId="List837">
    <w:name w:val="List 837"/>
    <w:basedOn w:val="834"/>
    <w:rsid w:val="00F65069"/>
  </w:style>
  <w:style w:type="numbering" w:customStyle="1" w:styleId="834">
    <w:name w:val="Импортированный стиль 834"/>
    <w:rsid w:val="00F65069"/>
  </w:style>
  <w:style w:type="numbering" w:customStyle="1" w:styleId="List838">
    <w:name w:val="List 838"/>
    <w:basedOn w:val="835"/>
    <w:rsid w:val="00F65069"/>
  </w:style>
  <w:style w:type="numbering" w:customStyle="1" w:styleId="835">
    <w:name w:val="Импортированный стиль 835"/>
    <w:rsid w:val="00F65069"/>
  </w:style>
  <w:style w:type="numbering" w:customStyle="1" w:styleId="List839">
    <w:name w:val="List 839"/>
    <w:basedOn w:val="836"/>
    <w:rsid w:val="00F65069"/>
  </w:style>
  <w:style w:type="numbering" w:customStyle="1" w:styleId="836">
    <w:name w:val="Импортированный стиль 836"/>
    <w:rsid w:val="00F65069"/>
  </w:style>
  <w:style w:type="numbering" w:customStyle="1" w:styleId="List840">
    <w:name w:val="List 840"/>
    <w:basedOn w:val="837"/>
    <w:rsid w:val="00F65069"/>
  </w:style>
  <w:style w:type="numbering" w:customStyle="1" w:styleId="837">
    <w:name w:val="Импортированный стиль 837"/>
    <w:rsid w:val="00F65069"/>
  </w:style>
  <w:style w:type="numbering" w:customStyle="1" w:styleId="List841">
    <w:name w:val="List 841"/>
    <w:basedOn w:val="838"/>
    <w:rsid w:val="00F65069"/>
  </w:style>
  <w:style w:type="numbering" w:customStyle="1" w:styleId="838">
    <w:name w:val="Импортированный стиль 838"/>
    <w:rsid w:val="00F65069"/>
  </w:style>
  <w:style w:type="numbering" w:customStyle="1" w:styleId="List842">
    <w:name w:val="List 842"/>
    <w:basedOn w:val="839"/>
    <w:rsid w:val="00F65069"/>
  </w:style>
  <w:style w:type="numbering" w:customStyle="1" w:styleId="839">
    <w:name w:val="Импортированный стиль 839"/>
    <w:rsid w:val="00F65069"/>
  </w:style>
  <w:style w:type="numbering" w:customStyle="1" w:styleId="List843">
    <w:name w:val="List 843"/>
    <w:basedOn w:val="840"/>
    <w:rsid w:val="00F65069"/>
  </w:style>
  <w:style w:type="numbering" w:customStyle="1" w:styleId="840">
    <w:name w:val="Импортированный стиль 840"/>
    <w:rsid w:val="00F65069"/>
  </w:style>
  <w:style w:type="numbering" w:customStyle="1" w:styleId="List844">
    <w:name w:val="List 844"/>
    <w:basedOn w:val="841"/>
    <w:rsid w:val="00F65069"/>
  </w:style>
  <w:style w:type="numbering" w:customStyle="1" w:styleId="841">
    <w:name w:val="Импортированный стиль 841"/>
    <w:rsid w:val="00F65069"/>
  </w:style>
  <w:style w:type="numbering" w:customStyle="1" w:styleId="List845">
    <w:name w:val="List 845"/>
    <w:basedOn w:val="842"/>
    <w:rsid w:val="00F65069"/>
  </w:style>
  <w:style w:type="numbering" w:customStyle="1" w:styleId="842">
    <w:name w:val="Импортированный стиль 842"/>
    <w:rsid w:val="00F65069"/>
  </w:style>
  <w:style w:type="numbering" w:customStyle="1" w:styleId="List846">
    <w:name w:val="List 846"/>
    <w:basedOn w:val="843"/>
    <w:rsid w:val="00F65069"/>
  </w:style>
  <w:style w:type="numbering" w:customStyle="1" w:styleId="843">
    <w:name w:val="Импортированный стиль 843"/>
    <w:rsid w:val="00F65069"/>
  </w:style>
  <w:style w:type="numbering" w:customStyle="1" w:styleId="List847">
    <w:name w:val="List 847"/>
    <w:basedOn w:val="844"/>
    <w:rsid w:val="00F65069"/>
  </w:style>
  <w:style w:type="numbering" w:customStyle="1" w:styleId="844">
    <w:name w:val="Импортированный стиль 844"/>
    <w:rsid w:val="00F65069"/>
  </w:style>
  <w:style w:type="numbering" w:customStyle="1" w:styleId="List848">
    <w:name w:val="List 848"/>
    <w:basedOn w:val="845"/>
    <w:rsid w:val="00F65069"/>
  </w:style>
  <w:style w:type="numbering" w:customStyle="1" w:styleId="845">
    <w:name w:val="Импортированный стиль 845"/>
    <w:rsid w:val="00F65069"/>
  </w:style>
  <w:style w:type="numbering" w:customStyle="1" w:styleId="List849">
    <w:name w:val="List 849"/>
    <w:basedOn w:val="846"/>
    <w:rsid w:val="00F65069"/>
  </w:style>
  <w:style w:type="numbering" w:customStyle="1" w:styleId="846">
    <w:name w:val="Импортированный стиль 846"/>
    <w:rsid w:val="00F65069"/>
  </w:style>
  <w:style w:type="numbering" w:customStyle="1" w:styleId="List850">
    <w:name w:val="List 850"/>
    <w:basedOn w:val="847"/>
    <w:rsid w:val="00F65069"/>
  </w:style>
  <w:style w:type="numbering" w:customStyle="1" w:styleId="847">
    <w:name w:val="Импортированный стиль 847"/>
    <w:rsid w:val="00F65069"/>
  </w:style>
  <w:style w:type="numbering" w:customStyle="1" w:styleId="List851">
    <w:name w:val="List 851"/>
    <w:basedOn w:val="848"/>
    <w:rsid w:val="00F65069"/>
  </w:style>
  <w:style w:type="numbering" w:customStyle="1" w:styleId="848">
    <w:name w:val="Импортированный стиль 848"/>
    <w:rsid w:val="00F65069"/>
  </w:style>
  <w:style w:type="numbering" w:customStyle="1" w:styleId="List852">
    <w:name w:val="List 852"/>
    <w:basedOn w:val="849"/>
    <w:rsid w:val="00F65069"/>
  </w:style>
  <w:style w:type="numbering" w:customStyle="1" w:styleId="849">
    <w:name w:val="Импортированный стиль 849"/>
    <w:rsid w:val="00F65069"/>
  </w:style>
  <w:style w:type="numbering" w:customStyle="1" w:styleId="List853">
    <w:name w:val="List 853"/>
    <w:basedOn w:val="850"/>
    <w:rsid w:val="00F65069"/>
  </w:style>
  <w:style w:type="numbering" w:customStyle="1" w:styleId="850">
    <w:name w:val="Импортированный стиль 850"/>
    <w:rsid w:val="00F65069"/>
  </w:style>
  <w:style w:type="numbering" w:customStyle="1" w:styleId="List854">
    <w:name w:val="List 854"/>
    <w:basedOn w:val="851"/>
    <w:rsid w:val="00F65069"/>
  </w:style>
  <w:style w:type="numbering" w:customStyle="1" w:styleId="851">
    <w:name w:val="Импортированный стиль 851"/>
    <w:rsid w:val="00F65069"/>
  </w:style>
  <w:style w:type="numbering" w:customStyle="1" w:styleId="List855">
    <w:name w:val="List 855"/>
    <w:basedOn w:val="852"/>
    <w:rsid w:val="00F65069"/>
  </w:style>
  <w:style w:type="numbering" w:customStyle="1" w:styleId="852">
    <w:name w:val="Импортированный стиль 852"/>
    <w:rsid w:val="00F65069"/>
  </w:style>
  <w:style w:type="numbering" w:customStyle="1" w:styleId="List856">
    <w:name w:val="List 856"/>
    <w:basedOn w:val="853"/>
    <w:rsid w:val="00F65069"/>
  </w:style>
  <w:style w:type="numbering" w:customStyle="1" w:styleId="853">
    <w:name w:val="Импортированный стиль 853"/>
    <w:rsid w:val="00F65069"/>
  </w:style>
  <w:style w:type="numbering" w:customStyle="1" w:styleId="List857">
    <w:name w:val="List 857"/>
    <w:basedOn w:val="854"/>
    <w:rsid w:val="00F65069"/>
  </w:style>
  <w:style w:type="numbering" w:customStyle="1" w:styleId="854">
    <w:name w:val="Импортированный стиль 854"/>
    <w:rsid w:val="00F65069"/>
  </w:style>
  <w:style w:type="numbering" w:customStyle="1" w:styleId="List858">
    <w:name w:val="List 858"/>
    <w:basedOn w:val="855"/>
    <w:rsid w:val="00F65069"/>
  </w:style>
  <w:style w:type="numbering" w:customStyle="1" w:styleId="855">
    <w:name w:val="Импортированный стиль 855"/>
    <w:rsid w:val="00F65069"/>
  </w:style>
  <w:style w:type="numbering" w:customStyle="1" w:styleId="List859">
    <w:name w:val="List 859"/>
    <w:basedOn w:val="856"/>
    <w:rsid w:val="00F65069"/>
  </w:style>
  <w:style w:type="numbering" w:customStyle="1" w:styleId="856">
    <w:name w:val="Импортированный стиль 856"/>
    <w:rsid w:val="00F65069"/>
  </w:style>
  <w:style w:type="numbering" w:customStyle="1" w:styleId="List860">
    <w:name w:val="List 860"/>
    <w:basedOn w:val="857"/>
    <w:rsid w:val="00F65069"/>
  </w:style>
  <w:style w:type="numbering" w:customStyle="1" w:styleId="857">
    <w:name w:val="Импортированный стиль 857"/>
    <w:rsid w:val="00F65069"/>
  </w:style>
  <w:style w:type="numbering" w:customStyle="1" w:styleId="List861">
    <w:name w:val="List 861"/>
    <w:basedOn w:val="858"/>
    <w:rsid w:val="00F65069"/>
  </w:style>
  <w:style w:type="numbering" w:customStyle="1" w:styleId="858">
    <w:name w:val="Импортированный стиль 858"/>
    <w:rsid w:val="00F65069"/>
  </w:style>
  <w:style w:type="numbering" w:customStyle="1" w:styleId="List862">
    <w:name w:val="List 862"/>
    <w:basedOn w:val="859"/>
    <w:rsid w:val="00F65069"/>
  </w:style>
  <w:style w:type="numbering" w:customStyle="1" w:styleId="859">
    <w:name w:val="Импортированный стиль 859"/>
    <w:rsid w:val="00F65069"/>
  </w:style>
  <w:style w:type="numbering" w:customStyle="1" w:styleId="List863">
    <w:name w:val="List 863"/>
    <w:basedOn w:val="860"/>
    <w:rsid w:val="00F65069"/>
  </w:style>
  <w:style w:type="numbering" w:customStyle="1" w:styleId="860">
    <w:name w:val="Импортированный стиль 860"/>
    <w:rsid w:val="00F65069"/>
  </w:style>
  <w:style w:type="numbering" w:customStyle="1" w:styleId="List864">
    <w:name w:val="List 864"/>
    <w:basedOn w:val="861"/>
    <w:rsid w:val="00F65069"/>
  </w:style>
  <w:style w:type="numbering" w:customStyle="1" w:styleId="861">
    <w:name w:val="Импортированный стиль 861"/>
    <w:rsid w:val="00F65069"/>
  </w:style>
  <w:style w:type="numbering" w:customStyle="1" w:styleId="List865">
    <w:name w:val="List 865"/>
    <w:basedOn w:val="862"/>
    <w:rsid w:val="00F65069"/>
  </w:style>
  <w:style w:type="numbering" w:customStyle="1" w:styleId="862">
    <w:name w:val="Импортированный стиль 862"/>
    <w:rsid w:val="00F65069"/>
  </w:style>
  <w:style w:type="numbering" w:customStyle="1" w:styleId="List866">
    <w:name w:val="List 866"/>
    <w:basedOn w:val="863"/>
    <w:rsid w:val="00F65069"/>
  </w:style>
  <w:style w:type="numbering" w:customStyle="1" w:styleId="863">
    <w:name w:val="Импортированный стиль 863"/>
    <w:rsid w:val="00F65069"/>
  </w:style>
  <w:style w:type="numbering" w:customStyle="1" w:styleId="List867">
    <w:name w:val="List 867"/>
    <w:basedOn w:val="864"/>
    <w:rsid w:val="00F65069"/>
  </w:style>
  <w:style w:type="numbering" w:customStyle="1" w:styleId="864">
    <w:name w:val="Импортированный стиль 864"/>
    <w:rsid w:val="00F65069"/>
  </w:style>
  <w:style w:type="numbering" w:customStyle="1" w:styleId="List868">
    <w:name w:val="List 868"/>
    <w:basedOn w:val="865"/>
    <w:rsid w:val="00F65069"/>
  </w:style>
  <w:style w:type="numbering" w:customStyle="1" w:styleId="865">
    <w:name w:val="Импортированный стиль 865"/>
    <w:rsid w:val="00F65069"/>
  </w:style>
  <w:style w:type="numbering" w:customStyle="1" w:styleId="List869">
    <w:name w:val="List 869"/>
    <w:basedOn w:val="866"/>
    <w:rsid w:val="00F65069"/>
  </w:style>
  <w:style w:type="numbering" w:customStyle="1" w:styleId="866">
    <w:name w:val="Импортированный стиль 866"/>
    <w:rsid w:val="00F65069"/>
  </w:style>
  <w:style w:type="numbering" w:customStyle="1" w:styleId="List870">
    <w:name w:val="List 870"/>
    <w:basedOn w:val="867"/>
    <w:rsid w:val="00F65069"/>
  </w:style>
  <w:style w:type="numbering" w:customStyle="1" w:styleId="867">
    <w:name w:val="Импортированный стиль 867"/>
    <w:rsid w:val="00F65069"/>
  </w:style>
  <w:style w:type="numbering" w:customStyle="1" w:styleId="List871">
    <w:name w:val="List 871"/>
    <w:basedOn w:val="868"/>
    <w:rsid w:val="00F65069"/>
  </w:style>
  <w:style w:type="numbering" w:customStyle="1" w:styleId="868">
    <w:name w:val="Импортированный стиль 868"/>
    <w:rsid w:val="00F65069"/>
  </w:style>
  <w:style w:type="numbering" w:customStyle="1" w:styleId="List872">
    <w:name w:val="List 872"/>
    <w:basedOn w:val="869"/>
    <w:rsid w:val="00F65069"/>
  </w:style>
  <w:style w:type="numbering" w:customStyle="1" w:styleId="869">
    <w:name w:val="Импортированный стиль 869"/>
    <w:rsid w:val="00F65069"/>
  </w:style>
  <w:style w:type="numbering" w:customStyle="1" w:styleId="List873">
    <w:name w:val="List 873"/>
    <w:basedOn w:val="870"/>
    <w:rsid w:val="00F65069"/>
  </w:style>
  <w:style w:type="numbering" w:customStyle="1" w:styleId="870">
    <w:name w:val="Импортированный стиль 870"/>
    <w:rsid w:val="00F65069"/>
  </w:style>
  <w:style w:type="numbering" w:customStyle="1" w:styleId="List874">
    <w:name w:val="List 874"/>
    <w:basedOn w:val="871"/>
    <w:rsid w:val="00F65069"/>
  </w:style>
  <w:style w:type="numbering" w:customStyle="1" w:styleId="871">
    <w:name w:val="Импортированный стиль 871"/>
    <w:rsid w:val="00F65069"/>
  </w:style>
  <w:style w:type="numbering" w:customStyle="1" w:styleId="List875">
    <w:name w:val="List 875"/>
    <w:basedOn w:val="872"/>
    <w:rsid w:val="00F65069"/>
  </w:style>
  <w:style w:type="numbering" w:customStyle="1" w:styleId="872">
    <w:name w:val="Импортированный стиль 872"/>
    <w:rsid w:val="00F65069"/>
  </w:style>
  <w:style w:type="numbering" w:customStyle="1" w:styleId="List876">
    <w:name w:val="List 876"/>
    <w:basedOn w:val="873"/>
    <w:rsid w:val="00F65069"/>
  </w:style>
  <w:style w:type="numbering" w:customStyle="1" w:styleId="873">
    <w:name w:val="Импортированный стиль 873"/>
    <w:rsid w:val="00F65069"/>
  </w:style>
  <w:style w:type="numbering" w:customStyle="1" w:styleId="List877">
    <w:name w:val="List 877"/>
    <w:basedOn w:val="874"/>
    <w:rsid w:val="00F65069"/>
  </w:style>
  <w:style w:type="numbering" w:customStyle="1" w:styleId="874">
    <w:name w:val="Импортированный стиль 874"/>
    <w:rsid w:val="00F65069"/>
  </w:style>
  <w:style w:type="numbering" w:customStyle="1" w:styleId="List878">
    <w:name w:val="List 878"/>
    <w:basedOn w:val="875"/>
    <w:rsid w:val="00F65069"/>
  </w:style>
  <w:style w:type="numbering" w:customStyle="1" w:styleId="875">
    <w:name w:val="Импортированный стиль 875"/>
    <w:rsid w:val="00F65069"/>
  </w:style>
  <w:style w:type="numbering" w:customStyle="1" w:styleId="List879">
    <w:name w:val="List 879"/>
    <w:basedOn w:val="876"/>
    <w:rsid w:val="00F65069"/>
  </w:style>
  <w:style w:type="numbering" w:customStyle="1" w:styleId="876">
    <w:name w:val="Импортированный стиль 876"/>
    <w:rsid w:val="00F65069"/>
  </w:style>
  <w:style w:type="numbering" w:customStyle="1" w:styleId="List880">
    <w:name w:val="List 880"/>
    <w:basedOn w:val="877"/>
    <w:rsid w:val="00F65069"/>
  </w:style>
  <w:style w:type="numbering" w:customStyle="1" w:styleId="877">
    <w:name w:val="Импортированный стиль 877"/>
    <w:rsid w:val="00F65069"/>
  </w:style>
  <w:style w:type="numbering" w:customStyle="1" w:styleId="List881">
    <w:name w:val="List 881"/>
    <w:basedOn w:val="878"/>
    <w:rsid w:val="00F65069"/>
  </w:style>
  <w:style w:type="numbering" w:customStyle="1" w:styleId="878">
    <w:name w:val="Импортированный стиль 878"/>
    <w:rsid w:val="00F65069"/>
  </w:style>
  <w:style w:type="numbering" w:customStyle="1" w:styleId="List882">
    <w:name w:val="List 882"/>
    <w:basedOn w:val="879"/>
    <w:rsid w:val="00F65069"/>
  </w:style>
  <w:style w:type="numbering" w:customStyle="1" w:styleId="879">
    <w:name w:val="Импортированный стиль 879"/>
    <w:rsid w:val="00F65069"/>
  </w:style>
  <w:style w:type="numbering" w:customStyle="1" w:styleId="List883">
    <w:name w:val="List 883"/>
    <w:basedOn w:val="880"/>
    <w:rsid w:val="00F65069"/>
  </w:style>
  <w:style w:type="numbering" w:customStyle="1" w:styleId="880">
    <w:name w:val="Импортированный стиль 880"/>
    <w:rsid w:val="00F65069"/>
  </w:style>
  <w:style w:type="numbering" w:customStyle="1" w:styleId="List884">
    <w:name w:val="List 884"/>
    <w:basedOn w:val="881"/>
    <w:rsid w:val="00F65069"/>
  </w:style>
  <w:style w:type="numbering" w:customStyle="1" w:styleId="881">
    <w:name w:val="Импортированный стиль 881"/>
    <w:rsid w:val="00F65069"/>
  </w:style>
  <w:style w:type="numbering" w:customStyle="1" w:styleId="List885">
    <w:name w:val="List 885"/>
    <w:basedOn w:val="882"/>
    <w:rsid w:val="00F65069"/>
  </w:style>
  <w:style w:type="numbering" w:customStyle="1" w:styleId="882">
    <w:name w:val="Импортированный стиль 882"/>
    <w:rsid w:val="00F65069"/>
  </w:style>
  <w:style w:type="paragraph" w:customStyle="1" w:styleId="3b">
    <w:name w:val="Заг 3"/>
    <w:rsid w:val="00F65069"/>
    <w:pPr>
      <w:keepNext/>
      <w:spacing w:before="255" w:after="113" w:line="240" w:lineRule="atLeast"/>
      <w:jc w:val="center"/>
    </w:pPr>
    <w:rPr>
      <w:rFonts w:ascii="Arial Unicode MS" w:hAnsi="Arial Unicode MS" w:cs="Arial Unicode MS"/>
      <w:color w:val="000000"/>
      <w:sz w:val="23"/>
      <w:szCs w:val="23"/>
      <w:u w:color="000000"/>
    </w:rPr>
  </w:style>
  <w:style w:type="paragraph" w:customStyle="1" w:styleId="p8">
    <w:name w:val="p8"/>
    <w:rsid w:val="00F65069"/>
    <w:pPr>
      <w:spacing w:before="100" w:after="100"/>
    </w:pPr>
    <w:rPr>
      <w:rFonts w:ascii="Arial Unicode MS" w:hAnsi="Arial Unicode MS" w:cs="Arial Unicode MS"/>
      <w:color w:val="000000"/>
      <w:sz w:val="24"/>
      <w:szCs w:val="24"/>
      <w:u w:color="000000"/>
    </w:rPr>
  </w:style>
  <w:style w:type="numbering" w:customStyle="1" w:styleId="List886">
    <w:name w:val="List 886"/>
    <w:basedOn w:val="883"/>
    <w:rsid w:val="00F65069"/>
  </w:style>
  <w:style w:type="numbering" w:customStyle="1" w:styleId="883">
    <w:name w:val="Импортированный стиль 883"/>
    <w:rsid w:val="00F65069"/>
  </w:style>
  <w:style w:type="numbering" w:customStyle="1" w:styleId="List887">
    <w:name w:val="List 887"/>
    <w:basedOn w:val="884"/>
    <w:rsid w:val="00F65069"/>
  </w:style>
  <w:style w:type="numbering" w:customStyle="1" w:styleId="884">
    <w:name w:val="Импортированный стиль 884"/>
    <w:rsid w:val="00F65069"/>
  </w:style>
  <w:style w:type="numbering" w:customStyle="1" w:styleId="List888">
    <w:name w:val="List 888"/>
    <w:basedOn w:val="885"/>
    <w:rsid w:val="00F65069"/>
  </w:style>
  <w:style w:type="numbering" w:customStyle="1" w:styleId="885">
    <w:name w:val="Импортированный стиль 885"/>
    <w:rsid w:val="00F65069"/>
  </w:style>
  <w:style w:type="numbering" w:customStyle="1" w:styleId="List889">
    <w:name w:val="List 889"/>
    <w:basedOn w:val="886"/>
    <w:rsid w:val="00F65069"/>
  </w:style>
  <w:style w:type="numbering" w:customStyle="1" w:styleId="886">
    <w:name w:val="Импортированный стиль 886"/>
    <w:rsid w:val="00F65069"/>
  </w:style>
  <w:style w:type="numbering" w:customStyle="1" w:styleId="List890">
    <w:name w:val="List 890"/>
    <w:basedOn w:val="887"/>
    <w:rsid w:val="00F65069"/>
  </w:style>
  <w:style w:type="numbering" w:customStyle="1" w:styleId="887">
    <w:name w:val="Импортированный стиль 887"/>
    <w:rsid w:val="00F65069"/>
  </w:style>
  <w:style w:type="numbering" w:customStyle="1" w:styleId="List891">
    <w:name w:val="List 891"/>
    <w:basedOn w:val="888"/>
    <w:rsid w:val="00F65069"/>
  </w:style>
  <w:style w:type="numbering" w:customStyle="1" w:styleId="888">
    <w:name w:val="Импортированный стиль 888"/>
    <w:rsid w:val="00F65069"/>
  </w:style>
  <w:style w:type="numbering" w:customStyle="1" w:styleId="List892">
    <w:name w:val="List 892"/>
    <w:basedOn w:val="889"/>
    <w:rsid w:val="00F65069"/>
  </w:style>
  <w:style w:type="numbering" w:customStyle="1" w:styleId="889">
    <w:name w:val="Импортированный стиль 889"/>
    <w:rsid w:val="00F65069"/>
  </w:style>
  <w:style w:type="numbering" w:customStyle="1" w:styleId="List893">
    <w:name w:val="List 893"/>
    <w:basedOn w:val="890"/>
    <w:rsid w:val="00F65069"/>
  </w:style>
  <w:style w:type="numbering" w:customStyle="1" w:styleId="890">
    <w:name w:val="Импортированный стиль 890"/>
    <w:rsid w:val="00F65069"/>
  </w:style>
  <w:style w:type="numbering" w:customStyle="1" w:styleId="List894">
    <w:name w:val="List 894"/>
    <w:basedOn w:val="891"/>
    <w:rsid w:val="00F65069"/>
  </w:style>
  <w:style w:type="numbering" w:customStyle="1" w:styleId="891">
    <w:name w:val="Импортированный стиль 891"/>
    <w:rsid w:val="00F65069"/>
  </w:style>
  <w:style w:type="numbering" w:customStyle="1" w:styleId="List895">
    <w:name w:val="List 895"/>
    <w:basedOn w:val="892"/>
    <w:rsid w:val="00F65069"/>
  </w:style>
  <w:style w:type="numbering" w:customStyle="1" w:styleId="892">
    <w:name w:val="Импортированный стиль 892"/>
    <w:rsid w:val="00F65069"/>
  </w:style>
  <w:style w:type="numbering" w:customStyle="1" w:styleId="List896">
    <w:name w:val="List 896"/>
    <w:basedOn w:val="893"/>
    <w:rsid w:val="00F65069"/>
  </w:style>
  <w:style w:type="numbering" w:customStyle="1" w:styleId="893">
    <w:name w:val="Импортированный стиль 893"/>
    <w:rsid w:val="00F65069"/>
  </w:style>
  <w:style w:type="numbering" w:customStyle="1" w:styleId="List897">
    <w:name w:val="List 897"/>
    <w:basedOn w:val="894"/>
    <w:rsid w:val="00F65069"/>
  </w:style>
  <w:style w:type="numbering" w:customStyle="1" w:styleId="894">
    <w:name w:val="Импортированный стиль 894"/>
    <w:rsid w:val="00F65069"/>
  </w:style>
  <w:style w:type="numbering" w:customStyle="1" w:styleId="List898">
    <w:name w:val="List 898"/>
    <w:basedOn w:val="895"/>
    <w:rsid w:val="00F65069"/>
  </w:style>
  <w:style w:type="numbering" w:customStyle="1" w:styleId="895">
    <w:name w:val="Импортированный стиль 895"/>
    <w:rsid w:val="00F65069"/>
  </w:style>
  <w:style w:type="numbering" w:customStyle="1" w:styleId="List899">
    <w:name w:val="List 899"/>
    <w:basedOn w:val="896"/>
    <w:rsid w:val="00F65069"/>
  </w:style>
  <w:style w:type="numbering" w:customStyle="1" w:styleId="896">
    <w:name w:val="Импортированный стиль 896"/>
    <w:rsid w:val="00F65069"/>
  </w:style>
  <w:style w:type="numbering" w:customStyle="1" w:styleId="List900">
    <w:name w:val="List 900"/>
    <w:basedOn w:val="897"/>
    <w:rsid w:val="00F65069"/>
  </w:style>
  <w:style w:type="numbering" w:customStyle="1" w:styleId="897">
    <w:name w:val="Импортированный стиль 897"/>
    <w:rsid w:val="00F65069"/>
  </w:style>
  <w:style w:type="numbering" w:customStyle="1" w:styleId="List901">
    <w:name w:val="List 901"/>
    <w:basedOn w:val="898"/>
    <w:rsid w:val="00F65069"/>
  </w:style>
  <w:style w:type="numbering" w:customStyle="1" w:styleId="898">
    <w:name w:val="Импортированный стиль 898"/>
    <w:rsid w:val="00F65069"/>
  </w:style>
  <w:style w:type="numbering" w:customStyle="1" w:styleId="List902">
    <w:name w:val="List 902"/>
    <w:basedOn w:val="899"/>
    <w:rsid w:val="00F65069"/>
  </w:style>
  <w:style w:type="numbering" w:customStyle="1" w:styleId="899">
    <w:name w:val="Импортированный стиль 899"/>
    <w:rsid w:val="00F65069"/>
  </w:style>
  <w:style w:type="numbering" w:customStyle="1" w:styleId="List903">
    <w:name w:val="List 903"/>
    <w:basedOn w:val="900"/>
    <w:rsid w:val="00F65069"/>
  </w:style>
  <w:style w:type="numbering" w:customStyle="1" w:styleId="900">
    <w:name w:val="Импортированный стиль 900"/>
    <w:rsid w:val="00F65069"/>
  </w:style>
  <w:style w:type="numbering" w:customStyle="1" w:styleId="List904">
    <w:name w:val="List 904"/>
    <w:basedOn w:val="901"/>
    <w:rsid w:val="00F65069"/>
  </w:style>
  <w:style w:type="numbering" w:customStyle="1" w:styleId="901">
    <w:name w:val="Импортированный стиль 901"/>
    <w:rsid w:val="00F65069"/>
  </w:style>
  <w:style w:type="numbering" w:customStyle="1" w:styleId="List905">
    <w:name w:val="List 905"/>
    <w:basedOn w:val="902"/>
    <w:rsid w:val="00F65069"/>
  </w:style>
  <w:style w:type="numbering" w:customStyle="1" w:styleId="902">
    <w:name w:val="Импортированный стиль 902"/>
    <w:rsid w:val="00F65069"/>
  </w:style>
  <w:style w:type="paragraph" w:customStyle="1" w:styleId="c11">
    <w:name w:val="c11"/>
    <w:rsid w:val="00F65069"/>
    <w:pPr>
      <w:spacing w:before="100" w:after="100"/>
    </w:pPr>
    <w:rPr>
      <w:rFonts w:ascii="Arial Unicode MS" w:hAnsi="Arial Unicode MS" w:cs="Arial Unicode MS"/>
      <w:color w:val="000000"/>
      <w:sz w:val="24"/>
      <w:szCs w:val="24"/>
      <w:u w:color="000000"/>
    </w:rPr>
  </w:style>
  <w:style w:type="paragraph" w:customStyle="1" w:styleId="21a">
    <w:name w:val="Основной текст с отступом 21"/>
    <w:rsid w:val="00F65069"/>
    <w:pPr>
      <w:suppressAutoHyphens/>
      <w:ind w:left="540" w:hanging="540"/>
    </w:pPr>
    <w:rPr>
      <w:rFonts w:ascii="Arial Unicode MS" w:hAnsi="Arial Unicode MS" w:cs="Arial Unicode MS"/>
      <w:color w:val="000000"/>
      <w:sz w:val="24"/>
      <w:szCs w:val="24"/>
      <w:u w:color="000000"/>
    </w:rPr>
  </w:style>
  <w:style w:type="numbering" w:customStyle="1" w:styleId="List906">
    <w:name w:val="List 906"/>
    <w:basedOn w:val="903"/>
    <w:rsid w:val="00F65069"/>
  </w:style>
  <w:style w:type="numbering" w:customStyle="1" w:styleId="903">
    <w:name w:val="Импортированный стиль 903"/>
    <w:rsid w:val="00F65069"/>
  </w:style>
  <w:style w:type="numbering" w:customStyle="1" w:styleId="List907">
    <w:name w:val="List 907"/>
    <w:basedOn w:val="904"/>
    <w:rsid w:val="00F65069"/>
  </w:style>
  <w:style w:type="numbering" w:customStyle="1" w:styleId="904">
    <w:name w:val="Импортированный стиль 904"/>
    <w:rsid w:val="00F65069"/>
  </w:style>
  <w:style w:type="numbering" w:customStyle="1" w:styleId="List908">
    <w:name w:val="List 908"/>
    <w:basedOn w:val="905"/>
    <w:rsid w:val="00F65069"/>
  </w:style>
  <w:style w:type="numbering" w:customStyle="1" w:styleId="905">
    <w:name w:val="Импортированный стиль 905"/>
    <w:rsid w:val="00F65069"/>
  </w:style>
  <w:style w:type="numbering" w:customStyle="1" w:styleId="List909">
    <w:name w:val="List 909"/>
    <w:basedOn w:val="906"/>
    <w:rsid w:val="00F65069"/>
  </w:style>
  <w:style w:type="numbering" w:customStyle="1" w:styleId="906">
    <w:name w:val="Импортированный стиль 906"/>
    <w:rsid w:val="00F65069"/>
  </w:style>
  <w:style w:type="numbering" w:customStyle="1" w:styleId="List910">
    <w:name w:val="List 910"/>
    <w:basedOn w:val="907"/>
    <w:rsid w:val="00F65069"/>
  </w:style>
  <w:style w:type="numbering" w:customStyle="1" w:styleId="907">
    <w:name w:val="Импортированный стиль 907"/>
    <w:rsid w:val="00F65069"/>
  </w:style>
  <w:style w:type="numbering" w:customStyle="1" w:styleId="List911">
    <w:name w:val="List 911"/>
    <w:basedOn w:val="908"/>
    <w:rsid w:val="00F65069"/>
  </w:style>
  <w:style w:type="numbering" w:customStyle="1" w:styleId="908">
    <w:name w:val="Импортированный стиль 908"/>
    <w:rsid w:val="00F65069"/>
  </w:style>
  <w:style w:type="numbering" w:customStyle="1" w:styleId="List912">
    <w:name w:val="List 912"/>
    <w:basedOn w:val="909"/>
    <w:rsid w:val="00F65069"/>
  </w:style>
  <w:style w:type="numbering" w:customStyle="1" w:styleId="909">
    <w:name w:val="Импортированный стиль 909"/>
    <w:rsid w:val="00F65069"/>
  </w:style>
  <w:style w:type="numbering" w:customStyle="1" w:styleId="List913">
    <w:name w:val="List 913"/>
    <w:basedOn w:val="910"/>
    <w:rsid w:val="00F65069"/>
  </w:style>
  <w:style w:type="numbering" w:customStyle="1" w:styleId="910">
    <w:name w:val="Импортированный стиль 910"/>
    <w:rsid w:val="00F65069"/>
  </w:style>
  <w:style w:type="numbering" w:customStyle="1" w:styleId="List914">
    <w:name w:val="List 914"/>
    <w:basedOn w:val="911"/>
    <w:rsid w:val="00F65069"/>
  </w:style>
  <w:style w:type="numbering" w:customStyle="1" w:styleId="911">
    <w:name w:val="Импортированный стиль 911"/>
    <w:rsid w:val="00F65069"/>
  </w:style>
  <w:style w:type="numbering" w:customStyle="1" w:styleId="List915">
    <w:name w:val="List 915"/>
    <w:basedOn w:val="912"/>
    <w:rsid w:val="00F65069"/>
  </w:style>
  <w:style w:type="numbering" w:customStyle="1" w:styleId="912">
    <w:name w:val="Импортированный стиль 912"/>
    <w:rsid w:val="00F65069"/>
  </w:style>
  <w:style w:type="numbering" w:customStyle="1" w:styleId="List916">
    <w:name w:val="List 916"/>
    <w:basedOn w:val="913"/>
    <w:rsid w:val="00F65069"/>
  </w:style>
  <w:style w:type="numbering" w:customStyle="1" w:styleId="913">
    <w:name w:val="Импортированный стиль 913"/>
    <w:rsid w:val="00F65069"/>
  </w:style>
  <w:style w:type="numbering" w:customStyle="1" w:styleId="List917">
    <w:name w:val="List 917"/>
    <w:basedOn w:val="914"/>
    <w:rsid w:val="00F65069"/>
  </w:style>
  <w:style w:type="numbering" w:customStyle="1" w:styleId="914">
    <w:name w:val="Импортированный стиль 914"/>
    <w:rsid w:val="00F65069"/>
  </w:style>
  <w:style w:type="numbering" w:customStyle="1" w:styleId="List918">
    <w:name w:val="List 918"/>
    <w:basedOn w:val="915"/>
    <w:rsid w:val="00F65069"/>
  </w:style>
  <w:style w:type="numbering" w:customStyle="1" w:styleId="915">
    <w:name w:val="Импортированный стиль 915"/>
    <w:rsid w:val="00F65069"/>
  </w:style>
  <w:style w:type="numbering" w:customStyle="1" w:styleId="List919">
    <w:name w:val="List 919"/>
    <w:basedOn w:val="916"/>
    <w:rsid w:val="00F65069"/>
  </w:style>
  <w:style w:type="numbering" w:customStyle="1" w:styleId="916">
    <w:name w:val="Импортированный стиль 916"/>
    <w:rsid w:val="00F65069"/>
  </w:style>
  <w:style w:type="numbering" w:customStyle="1" w:styleId="List920">
    <w:name w:val="List 920"/>
    <w:basedOn w:val="917"/>
    <w:rsid w:val="00F65069"/>
  </w:style>
  <w:style w:type="numbering" w:customStyle="1" w:styleId="917">
    <w:name w:val="Импортированный стиль 917"/>
    <w:rsid w:val="00F65069"/>
  </w:style>
  <w:style w:type="numbering" w:customStyle="1" w:styleId="List921">
    <w:name w:val="List 921"/>
    <w:basedOn w:val="918"/>
    <w:rsid w:val="00F65069"/>
  </w:style>
  <w:style w:type="numbering" w:customStyle="1" w:styleId="918">
    <w:name w:val="Импортированный стиль 918"/>
    <w:rsid w:val="00F65069"/>
  </w:style>
  <w:style w:type="numbering" w:customStyle="1" w:styleId="List922">
    <w:name w:val="List 922"/>
    <w:basedOn w:val="919"/>
    <w:rsid w:val="00F65069"/>
  </w:style>
  <w:style w:type="numbering" w:customStyle="1" w:styleId="919">
    <w:name w:val="Импортированный стиль 919"/>
    <w:rsid w:val="00F65069"/>
  </w:style>
  <w:style w:type="numbering" w:customStyle="1" w:styleId="List923">
    <w:name w:val="List 923"/>
    <w:basedOn w:val="920"/>
    <w:rsid w:val="00F65069"/>
  </w:style>
  <w:style w:type="numbering" w:customStyle="1" w:styleId="920">
    <w:name w:val="Импортированный стиль 920"/>
    <w:rsid w:val="00F65069"/>
  </w:style>
  <w:style w:type="numbering" w:customStyle="1" w:styleId="List924">
    <w:name w:val="List 924"/>
    <w:basedOn w:val="921"/>
    <w:rsid w:val="00F65069"/>
  </w:style>
  <w:style w:type="numbering" w:customStyle="1" w:styleId="921">
    <w:name w:val="Импортированный стиль 921"/>
    <w:rsid w:val="00F65069"/>
  </w:style>
  <w:style w:type="numbering" w:customStyle="1" w:styleId="List925">
    <w:name w:val="List 925"/>
    <w:basedOn w:val="922"/>
    <w:rsid w:val="00F65069"/>
  </w:style>
  <w:style w:type="numbering" w:customStyle="1" w:styleId="922">
    <w:name w:val="Импортированный стиль 922"/>
    <w:rsid w:val="00F65069"/>
  </w:style>
  <w:style w:type="numbering" w:customStyle="1" w:styleId="List926">
    <w:name w:val="List 926"/>
    <w:basedOn w:val="923"/>
    <w:rsid w:val="00F65069"/>
  </w:style>
  <w:style w:type="numbering" w:customStyle="1" w:styleId="923">
    <w:name w:val="Импортированный стиль 923"/>
    <w:rsid w:val="00F65069"/>
  </w:style>
  <w:style w:type="numbering" w:customStyle="1" w:styleId="List927">
    <w:name w:val="List 927"/>
    <w:basedOn w:val="924"/>
    <w:rsid w:val="00F65069"/>
  </w:style>
  <w:style w:type="numbering" w:customStyle="1" w:styleId="924">
    <w:name w:val="Импортированный стиль 924"/>
    <w:rsid w:val="00F65069"/>
  </w:style>
  <w:style w:type="numbering" w:customStyle="1" w:styleId="List928">
    <w:name w:val="List 928"/>
    <w:basedOn w:val="925"/>
    <w:rsid w:val="00F65069"/>
  </w:style>
  <w:style w:type="numbering" w:customStyle="1" w:styleId="925">
    <w:name w:val="Импортированный стиль 925"/>
    <w:rsid w:val="00F65069"/>
  </w:style>
  <w:style w:type="numbering" w:customStyle="1" w:styleId="List929">
    <w:name w:val="List 929"/>
    <w:basedOn w:val="926"/>
    <w:rsid w:val="00F65069"/>
  </w:style>
  <w:style w:type="numbering" w:customStyle="1" w:styleId="926">
    <w:name w:val="Импортированный стиль 926"/>
    <w:rsid w:val="00F65069"/>
  </w:style>
  <w:style w:type="numbering" w:customStyle="1" w:styleId="List930">
    <w:name w:val="List 930"/>
    <w:basedOn w:val="927"/>
    <w:rsid w:val="00F65069"/>
  </w:style>
  <w:style w:type="numbering" w:customStyle="1" w:styleId="927">
    <w:name w:val="Импортированный стиль 927"/>
    <w:rsid w:val="00F65069"/>
  </w:style>
  <w:style w:type="numbering" w:customStyle="1" w:styleId="List931">
    <w:name w:val="List 931"/>
    <w:basedOn w:val="928"/>
    <w:rsid w:val="00F65069"/>
  </w:style>
  <w:style w:type="numbering" w:customStyle="1" w:styleId="928">
    <w:name w:val="Импортированный стиль 928"/>
    <w:rsid w:val="00F65069"/>
  </w:style>
  <w:style w:type="numbering" w:customStyle="1" w:styleId="List932">
    <w:name w:val="List 932"/>
    <w:basedOn w:val="929"/>
    <w:rsid w:val="00F65069"/>
  </w:style>
  <w:style w:type="numbering" w:customStyle="1" w:styleId="929">
    <w:name w:val="Импортированный стиль 929"/>
    <w:rsid w:val="00F65069"/>
  </w:style>
  <w:style w:type="numbering" w:customStyle="1" w:styleId="List933">
    <w:name w:val="List 933"/>
    <w:basedOn w:val="930"/>
    <w:rsid w:val="00F65069"/>
  </w:style>
  <w:style w:type="numbering" w:customStyle="1" w:styleId="930">
    <w:name w:val="Импортированный стиль 930"/>
    <w:rsid w:val="00F65069"/>
  </w:style>
  <w:style w:type="numbering" w:customStyle="1" w:styleId="List934">
    <w:name w:val="List 934"/>
    <w:basedOn w:val="931"/>
    <w:rsid w:val="00F65069"/>
  </w:style>
  <w:style w:type="numbering" w:customStyle="1" w:styleId="931">
    <w:name w:val="Импортированный стиль 931"/>
    <w:rsid w:val="00F65069"/>
  </w:style>
  <w:style w:type="numbering" w:customStyle="1" w:styleId="List935">
    <w:name w:val="List 935"/>
    <w:basedOn w:val="932"/>
    <w:rsid w:val="00F65069"/>
  </w:style>
  <w:style w:type="numbering" w:customStyle="1" w:styleId="932">
    <w:name w:val="Импортированный стиль 932"/>
    <w:rsid w:val="00F65069"/>
  </w:style>
  <w:style w:type="numbering" w:customStyle="1" w:styleId="List936">
    <w:name w:val="List 936"/>
    <w:basedOn w:val="933"/>
    <w:rsid w:val="00F65069"/>
  </w:style>
  <w:style w:type="numbering" w:customStyle="1" w:styleId="933">
    <w:name w:val="Импортированный стиль 933"/>
    <w:rsid w:val="00F65069"/>
  </w:style>
  <w:style w:type="numbering" w:customStyle="1" w:styleId="List937">
    <w:name w:val="List 937"/>
    <w:basedOn w:val="934"/>
    <w:rsid w:val="00F65069"/>
  </w:style>
  <w:style w:type="numbering" w:customStyle="1" w:styleId="934">
    <w:name w:val="Импортированный стиль 934"/>
    <w:rsid w:val="00F65069"/>
  </w:style>
  <w:style w:type="numbering" w:customStyle="1" w:styleId="List938">
    <w:name w:val="List 938"/>
    <w:basedOn w:val="935"/>
    <w:rsid w:val="00F65069"/>
  </w:style>
  <w:style w:type="numbering" w:customStyle="1" w:styleId="935">
    <w:name w:val="Импортированный стиль 935"/>
    <w:rsid w:val="00F65069"/>
  </w:style>
  <w:style w:type="numbering" w:customStyle="1" w:styleId="List939">
    <w:name w:val="List 939"/>
    <w:basedOn w:val="936"/>
    <w:rsid w:val="00F65069"/>
  </w:style>
  <w:style w:type="numbering" w:customStyle="1" w:styleId="936">
    <w:name w:val="Импортированный стиль 936"/>
    <w:rsid w:val="00F65069"/>
  </w:style>
  <w:style w:type="numbering" w:customStyle="1" w:styleId="List940">
    <w:name w:val="List 940"/>
    <w:basedOn w:val="937"/>
    <w:rsid w:val="00F65069"/>
  </w:style>
  <w:style w:type="numbering" w:customStyle="1" w:styleId="937">
    <w:name w:val="Импортированный стиль 937"/>
    <w:rsid w:val="00F65069"/>
  </w:style>
  <w:style w:type="numbering" w:customStyle="1" w:styleId="List941">
    <w:name w:val="List 941"/>
    <w:basedOn w:val="938"/>
    <w:rsid w:val="00F65069"/>
  </w:style>
  <w:style w:type="numbering" w:customStyle="1" w:styleId="938">
    <w:name w:val="Импортированный стиль 938"/>
    <w:rsid w:val="00F65069"/>
  </w:style>
  <w:style w:type="numbering" w:customStyle="1" w:styleId="List942">
    <w:name w:val="List 942"/>
    <w:basedOn w:val="939"/>
    <w:rsid w:val="00F65069"/>
  </w:style>
  <w:style w:type="numbering" w:customStyle="1" w:styleId="939">
    <w:name w:val="Импортированный стиль 939"/>
    <w:rsid w:val="00F65069"/>
  </w:style>
  <w:style w:type="numbering" w:customStyle="1" w:styleId="List943">
    <w:name w:val="List 943"/>
    <w:basedOn w:val="940"/>
    <w:rsid w:val="00F65069"/>
  </w:style>
  <w:style w:type="numbering" w:customStyle="1" w:styleId="940">
    <w:name w:val="Импортированный стиль 940"/>
    <w:rsid w:val="00F65069"/>
  </w:style>
  <w:style w:type="numbering" w:customStyle="1" w:styleId="List944">
    <w:name w:val="List 944"/>
    <w:basedOn w:val="941"/>
    <w:rsid w:val="00F65069"/>
  </w:style>
  <w:style w:type="numbering" w:customStyle="1" w:styleId="941">
    <w:name w:val="Импортированный стиль 941"/>
    <w:rsid w:val="00F65069"/>
  </w:style>
  <w:style w:type="numbering" w:customStyle="1" w:styleId="List945">
    <w:name w:val="List 945"/>
    <w:basedOn w:val="942"/>
    <w:rsid w:val="00F65069"/>
  </w:style>
  <w:style w:type="numbering" w:customStyle="1" w:styleId="942">
    <w:name w:val="Импортированный стиль 942"/>
    <w:rsid w:val="00F65069"/>
  </w:style>
  <w:style w:type="numbering" w:customStyle="1" w:styleId="List946">
    <w:name w:val="List 946"/>
    <w:basedOn w:val="943"/>
    <w:rsid w:val="00F65069"/>
  </w:style>
  <w:style w:type="numbering" w:customStyle="1" w:styleId="943">
    <w:name w:val="Импортированный стиль 943"/>
    <w:rsid w:val="00F65069"/>
  </w:style>
  <w:style w:type="numbering" w:customStyle="1" w:styleId="List947">
    <w:name w:val="List 947"/>
    <w:basedOn w:val="944"/>
    <w:rsid w:val="00F65069"/>
  </w:style>
  <w:style w:type="numbering" w:customStyle="1" w:styleId="944">
    <w:name w:val="Импортированный стиль 944"/>
    <w:rsid w:val="00F65069"/>
  </w:style>
  <w:style w:type="numbering" w:customStyle="1" w:styleId="List948">
    <w:name w:val="List 948"/>
    <w:basedOn w:val="945"/>
    <w:rsid w:val="00F65069"/>
  </w:style>
  <w:style w:type="numbering" w:customStyle="1" w:styleId="945">
    <w:name w:val="Импортированный стиль 945"/>
    <w:rsid w:val="00F65069"/>
  </w:style>
  <w:style w:type="numbering" w:customStyle="1" w:styleId="List949">
    <w:name w:val="List 949"/>
    <w:basedOn w:val="946"/>
    <w:rsid w:val="00F65069"/>
  </w:style>
  <w:style w:type="numbering" w:customStyle="1" w:styleId="946">
    <w:name w:val="Импортированный стиль 946"/>
    <w:rsid w:val="00F65069"/>
  </w:style>
  <w:style w:type="numbering" w:customStyle="1" w:styleId="List950">
    <w:name w:val="List 950"/>
    <w:basedOn w:val="947"/>
    <w:rsid w:val="00F65069"/>
  </w:style>
  <w:style w:type="numbering" w:customStyle="1" w:styleId="947">
    <w:name w:val="Импортированный стиль 947"/>
    <w:rsid w:val="00F65069"/>
  </w:style>
  <w:style w:type="numbering" w:customStyle="1" w:styleId="List951">
    <w:name w:val="List 951"/>
    <w:basedOn w:val="948"/>
    <w:rsid w:val="00F65069"/>
  </w:style>
  <w:style w:type="numbering" w:customStyle="1" w:styleId="948">
    <w:name w:val="Импортированный стиль 948"/>
    <w:rsid w:val="00F65069"/>
  </w:style>
  <w:style w:type="numbering" w:customStyle="1" w:styleId="List952">
    <w:name w:val="List 952"/>
    <w:basedOn w:val="949"/>
    <w:rsid w:val="00F65069"/>
  </w:style>
  <w:style w:type="numbering" w:customStyle="1" w:styleId="949">
    <w:name w:val="Импортированный стиль 949"/>
    <w:rsid w:val="00F65069"/>
  </w:style>
  <w:style w:type="numbering" w:customStyle="1" w:styleId="List953">
    <w:name w:val="List 953"/>
    <w:basedOn w:val="950"/>
    <w:rsid w:val="00F65069"/>
  </w:style>
  <w:style w:type="numbering" w:customStyle="1" w:styleId="950">
    <w:name w:val="Импортированный стиль 950"/>
    <w:rsid w:val="00F65069"/>
  </w:style>
  <w:style w:type="numbering" w:customStyle="1" w:styleId="List954">
    <w:name w:val="List 954"/>
    <w:basedOn w:val="951"/>
    <w:rsid w:val="00F65069"/>
  </w:style>
  <w:style w:type="numbering" w:customStyle="1" w:styleId="951">
    <w:name w:val="Импортированный стиль 951"/>
    <w:rsid w:val="00F65069"/>
  </w:style>
  <w:style w:type="numbering" w:customStyle="1" w:styleId="List955">
    <w:name w:val="List 955"/>
    <w:basedOn w:val="952"/>
    <w:rsid w:val="00F65069"/>
  </w:style>
  <w:style w:type="numbering" w:customStyle="1" w:styleId="952">
    <w:name w:val="Импортированный стиль 952"/>
    <w:rsid w:val="00F65069"/>
  </w:style>
  <w:style w:type="numbering" w:customStyle="1" w:styleId="List956">
    <w:name w:val="List 956"/>
    <w:basedOn w:val="953"/>
    <w:rsid w:val="00F65069"/>
  </w:style>
  <w:style w:type="numbering" w:customStyle="1" w:styleId="953">
    <w:name w:val="Импортированный стиль 953"/>
    <w:rsid w:val="00F65069"/>
  </w:style>
  <w:style w:type="numbering" w:customStyle="1" w:styleId="List957">
    <w:name w:val="List 957"/>
    <w:basedOn w:val="954"/>
    <w:rsid w:val="00F65069"/>
  </w:style>
  <w:style w:type="numbering" w:customStyle="1" w:styleId="954">
    <w:name w:val="Импортированный стиль 954"/>
    <w:rsid w:val="00F65069"/>
  </w:style>
  <w:style w:type="numbering" w:customStyle="1" w:styleId="List958">
    <w:name w:val="List 958"/>
    <w:basedOn w:val="955"/>
    <w:rsid w:val="00F65069"/>
  </w:style>
  <w:style w:type="numbering" w:customStyle="1" w:styleId="955">
    <w:name w:val="Импортированный стиль 955"/>
    <w:rsid w:val="00F65069"/>
  </w:style>
  <w:style w:type="numbering" w:customStyle="1" w:styleId="List959">
    <w:name w:val="List 959"/>
    <w:basedOn w:val="956"/>
    <w:rsid w:val="00F65069"/>
  </w:style>
  <w:style w:type="numbering" w:customStyle="1" w:styleId="956">
    <w:name w:val="Импортированный стиль 956"/>
    <w:rsid w:val="00F65069"/>
  </w:style>
  <w:style w:type="numbering" w:customStyle="1" w:styleId="List960">
    <w:name w:val="List 960"/>
    <w:basedOn w:val="957"/>
    <w:rsid w:val="00F65069"/>
  </w:style>
  <w:style w:type="numbering" w:customStyle="1" w:styleId="957">
    <w:name w:val="Импортированный стиль 957"/>
    <w:rsid w:val="00F65069"/>
  </w:style>
  <w:style w:type="numbering" w:customStyle="1" w:styleId="List961">
    <w:name w:val="List 961"/>
    <w:basedOn w:val="958"/>
    <w:rsid w:val="00F65069"/>
  </w:style>
  <w:style w:type="numbering" w:customStyle="1" w:styleId="958">
    <w:name w:val="Импортированный стиль 958"/>
    <w:rsid w:val="00F65069"/>
  </w:style>
  <w:style w:type="numbering" w:customStyle="1" w:styleId="List962">
    <w:name w:val="List 962"/>
    <w:basedOn w:val="959"/>
    <w:rsid w:val="00F65069"/>
  </w:style>
  <w:style w:type="numbering" w:customStyle="1" w:styleId="959">
    <w:name w:val="Импортированный стиль 959"/>
    <w:rsid w:val="00F65069"/>
  </w:style>
  <w:style w:type="numbering" w:customStyle="1" w:styleId="List963">
    <w:name w:val="List 963"/>
    <w:basedOn w:val="960"/>
    <w:rsid w:val="00F65069"/>
  </w:style>
  <w:style w:type="numbering" w:customStyle="1" w:styleId="960">
    <w:name w:val="Импортированный стиль 960"/>
    <w:rsid w:val="00F65069"/>
  </w:style>
  <w:style w:type="numbering" w:customStyle="1" w:styleId="List964">
    <w:name w:val="List 964"/>
    <w:basedOn w:val="961"/>
    <w:rsid w:val="00F65069"/>
  </w:style>
  <w:style w:type="numbering" w:customStyle="1" w:styleId="961">
    <w:name w:val="Импортированный стиль 961"/>
    <w:rsid w:val="00F65069"/>
  </w:style>
  <w:style w:type="numbering" w:customStyle="1" w:styleId="List965">
    <w:name w:val="List 965"/>
    <w:basedOn w:val="962"/>
    <w:rsid w:val="00F65069"/>
  </w:style>
  <w:style w:type="numbering" w:customStyle="1" w:styleId="962">
    <w:name w:val="Импортированный стиль 962"/>
    <w:rsid w:val="00F65069"/>
  </w:style>
  <w:style w:type="numbering" w:customStyle="1" w:styleId="List966">
    <w:name w:val="List 966"/>
    <w:basedOn w:val="963"/>
    <w:rsid w:val="00F65069"/>
  </w:style>
  <w:style w:type="numbering" w:customStyle="1" w:styleId="963">
    <w:name w:val="Импортированный стиль 963"/>
    <w:rsid w:val="00F65069"/>
  </w:style>
  <w:style w:type="numbering" w:customStyle="1" w:styleId="List967">
    <w:name w:val="List 967"/>
    <w:basedOn w:val="964"/>
    <w:rsid w:val="00F65069"/>
  </w:style>
  <w:style w:type="numbering" w:customStyle="1" w:styleId="964">
    <w:name w:val="Импортированный стиль 964"/>
    <w:rsid w:val="00F65069"/>
  </w:style>
  <w:style w:type="numbering" w:customStyle="1" w:styleId="List968">
    <w:name w:val="List 968"/>
    <w:basedOn w:val="965"/>
    <w:rsid w:val="00F65069"/>
  </w:style>
  <w:style w:type="numbering" w:customStyle="1" w:styleId="965">
    <w:name w:val="Импортированный стиль 965"/>
    <w:rsid w:val="00F65069"/>
  </w:style>
  <w:style w:type="numbering" w:customStyle="1" w:styleId="List969">
    <w:name w:val="List 969"/>
    <w:basedOn w:val="966"/>
    <w:rsid w:val="00F65069"/>
  </w:style>
  <w:style w:type="numbering" w:customStyle="1" w:styleId="966">
    <w:name w:val="Импортированный стиль 966"/>
    <w:rsid w:val="00F65069"/>
  </w:style>
  <w:style w:type="numbering" w:customStyle="1" w:styleId="List970">
    <w:name w:val="List 970"/>
    <w:basedOn w:val="967"/>
    <w:rsid w:val="00F65069"/>
  </w:style>
  <w:style w:type="numbering" w:customStyle="1" w:styleId="967">
    <w:name w:val="Импортированный стиль 967"/>
    <w:rsid w:val="00F65069"/>
  </w:style>
  <w:style w:type="numbering" w:customStyle="1" w:styleId="List971">
    <w:name w:val="List 971"/>
    <w:basedOn w:val="968"/>
    <w:rsid w:val="00F65069"/>
  </w:style>
  <w:style w:type="numbering" w:customStyle="1" w:styleId="968">
    <w:name w:val="Импортированный стиль 968"/>
    <w:rsid w:val="00F65069"/>
  </w:style>
  <w:style w:type="numbering" w:customStyle="1" w:styleId="List972">
    <w:name w:val="List 972"/>
    <w:basedOn w:val="969"/>
    <w:rsid w:val="00F65069"/>
  </w:style>
  <w:style w:type="numbering" w:customStyle="1" w:styleId="969">
    <w:name w:val="Импортированный стиль 969"/>
    <w:rsid w:val="00F65069"/>
  </w:style>
  <w:style w:type="numbering" w:customStyle="1" w:styleId="List973">
    <w:name w:val="List 973"/>
    <w:basedOn w:val="970"/>
    <w:rsid w:val="00F65069"/>
  </w:style>
  <w:style w:type="numbering" w:customStyle="1" w:styleId="970">
    <w:name w:val="Импортированный стиль 970"/>
    <w:rsid w:val="00F65069"/>
  </w:style>
  <w:style w:type="numbering" w:customStyle="1" w:styleId="List974">
    <w:name w:val="List 974"/>
    <w:basedOn w:val="971"/>
    <w:rsid w:val="00F65069"/>
  </w:style>
  <w:style w:type="numbering" w:customStyle="1" w:styleId="971">
    <w:name w:val="Импортированный стиль 971"/>
    <w:rsid w:val="00F65069"/>
  </w:style>
  <w:style w:type="numbering" w:customStyle="1" w:styleId="List975">
    <w:name w:val="List 975"/>
    <w:basedOn w:val="972"/>
    <w:rsid w:val="00F65069"/>
  </w:style>
  <w:style w:type="numbering" w:customStyle="1" w:styleId="972">
    <w:name w:val="Импортированный стиль 972"/>
    <w:rsid w:val="00F65069"/>
  </w:style>
  <w:style w:type="numbering" w:customStyle="1" w:styleId="List976">
    <w:name w:val="List 976"/>
    <w:basedOn w:val="973"/>
    <w:rsid w:val="00F65069"/>
  </w:style>
  <w:style w:type="numbering" w:customStyle="1" w:styleId="973">
    <w:name w:val="Импортированный стиль 973"/>
    <w:rsid w:val="00F65069"/>
  </w:style>
  <w:style w:type="numbering" w:customStyle="1" w:styleId="List977">
    <w:name w:val="List 977"/>
    <w:basedOn w:val="974"/>
    <w:rsid w:val="00F65069"/>
  </w:style>
  <w:style w:type="numbering" w:customStyle="1" w:styleId="974">
    <w:name w:val="Импортированный стиль 974"/>
    <w:rsid w:val="00F65069"/>
  </w:style>
  <w:style w:type="numbering" w:customStyle="1" w:styleId="List978">
    <w:name w:val="List 978"/>
    <w:basedOn w:val="975"/>
    <w:rsid w:val="00F65069"/>
  </w:style>
  <w:style w:type="numbering" w:customStyle="1" w:styleId="975">
    <w:name w:val="Импортированный стиль 975"/>
    <w:rsid w:val="00F65069"/>
  </w:style>
  <w:style w:type="numbering" w:customStyle="1" w:styleId="List979">
    <w:name w:val="List 979"/>
    <w:basedOn w:val="976"/>
    <w:rsid w:val="00F65069"/>
  </w:style>
  <w:style w:type="numbering" w:customStyle="1" w:styleId="976">
    <w:name w:val="Импортированный стиль 976"/>
    <w:rsid w:val="00F65069"/>
  </w:style>
  <w:style w:type="numbering" w:customStyle="1" w:styleId="List980">
    <w:name w:val="List 980"/>
    <w:basedOn w:val="977"/>
    <w:rsid w:val="00F65069"/>
  </w:style>
  <w:style w:type="numbering" w:customStyle="1" w:styleId="977">
    <w:name w:val="Импортированный стиль 977"/>
    <w:rsid w:val="00F65069"/>
  </w:style>
  <w:style w:type="numbering" w:customStyle="1" w:styleId="List981">
    <w:name w:val="List 981"/>
    <w:basedOn w:val="978"/>
    <w:rsid w:val="00F65069"/>
  </w:style>
  <w:style w:type="numbering" w:customStyle="1" w:styleId="978">
    <w:name w:val="Импортированный стиль 978"/>
    <w:rsid w:val="00F65069"/>
  </w:style>
  <w:style w:type="numbering" w:customStyle="1" w:styleId="List982">
    <w:name w:val="List 982"/>
    <w:basedOn w:val="979"/>
    <w:rsid w:val="00F65069"/>
  </w:style>
  <w:style w:type="numbering" w:customStyle="1" w:styleId="979">
    <w:name w:val="Импортированный стиль 979"/>
    <w:rsid w:val="00F65069"/>
  </w:style>
  <w:style w:type="numbering" w:customStyle="1" w:styleId="List983">
    <w:name w:val="List 983"/>
    <w:basedOn w:val="980"/>
    <w:rsid w:val="00F65069"/>
  </w:style>
  <w:style w:type="numbering" w:customStyle="1" w:styleId="980">
    <w:name w:val="Импортированный стиль 980"/>
    <w:rsid w:val="00F65069"/>
  </w:style>
  <w:style w:type="numbering" w:customStyle="1" w:styleId="List984">
    <w:name w:val="List 984"/>
    <w:basedOn w:val="981"/>
    <w:rsid w:val="00F65069"/>
  </w:style>
  <w:style w:type="numbering" w:customStyle="1" w:styleId="981">
    <w:name w:val="Импортированный стиль 981"/>
    <w:rsid w:val="00F65069"/>
  </w:style>
  <w:style w:type="numbering" w:customStyle="1" w:styleId="List985">
    <w:name w:val="List 985"/>
    <w:basedOn w:val="982"/>
    <w:rsid w:val="00F65069"/>
  </w:style>
  <w:style w:type="numbering" w:customStyle="1" w:styleId="982">
    <w:name w:val="Импортированный стиль 982"/>
    <w:rsid w:val="00F65069"/>
  </w:style>
  <w:style w:type="numbering" w:customStyle="1" w:styleId="List986">
    <w:name w:val="List 986"/>
    <w:basedOn w:val="983"/>
    <w:rsid w:val="00F65069"/>
  </w:style>
  <w:style w:type="numbering" w:customStyle="1" w:styleId="983">
    <w:name w:val="Импортированный стиль 983"/>
    <w:rsid w:val="00F65069"/>
  </w:style>
  <w:style w:type="numbering" w:customStyle="1" w:styleId="List987">
    <w:name w:val="List 987"/>
    <w:basedOn w:val="984"/>
    <w:rsid w:val="00F65069"/>
  </w:style>
  <w:style w:type="numbering" w:customStyle="1" w:styleId="984">
    <w:name w:val="Импортированный стиль 984"/>
    <w:rsid w:val="00F65069"/>
  </w:style>
  <w:style w:type="numbering" w:customStyle="1" w:styleId="List988">
    <w:name w:val="List 988"/>
    <w:basedOn w:val="985"/>
    <w:rsid w:val="00F65069"/>
  </w:style>
  <w:style w:type="numbering" w:customStyle="1" w:styleId="985">
    <w:name w:val="Импортированный стиль 985"/>
    <w:rsid w:val="00F65069"/>
  </w:style>
  <w:style w:type="numbering" w:customStyle="1" w:styleId="List989">
    <w:name w:val="List 989"/>
    <w:basedOn w:val="986"/>
    <w:rsid w:val="00F65069"/>
  </w:style>
  <w:style w:type="numbering" w:customStyle="1" w:styleId="986">
    <w:name w:val="Импортированный стиль 986"/>
    <w:rsid w:val="00F65069"/>
  </w:style>
  <w:style w:type="numbering" w:customStyle="1" w:styleId="List990">
    <w:name w:val="List 990"/>
    <w:basedOn w:val="987"/>
    <w:rsid w:val="00F65069"/>
  </w:style>
  <w:style w:type="numbering" w:customStyle="1" w:styleId="987">
    <w:name w:val="Импортированный стиль 987"/>
    <w:rsid w:val="00F65069"/>
  </w:style>
  <w:style w:type="numbering" w:customStyle="1" w:styleId="List991">
    <w:name w:val="List 991"/>
    <w:basedOn w:val="988"/>
    <w:rsid w:val="00F65069"/>
  </w:style>
  <w:style w:type="numbering" w:customStyle="1" w:styleId="988">
    <w:name w:val="Импортированный стиль 988"/>
    <w:rsid w:val="00F65069"/>
  </w:style>
  <w:style w:type="numbering" w:customStyle="1" w:styleId="List992">
    <w:name w:val="List 992"/>
    <w:basedOn w:val="989"/>
    <w:rsid w:val="00F65069"/>
  </w:style>
  <w:style w:type="numbering" w:customStyle="1" w:styleId="989">
    <w:name w:val="Импортированный стиль 989"/>
    <w:rsid w:val="00F65069"/>
  </w:style>
  <w:style w:type="numbering" w:customStyle="1" w:styleId="List993">
    <w:name w:val="List 993"/>
    <w:basedOn w:val="990"/>
    <w:rsid w:val="00F65069"/>
  </w:style>
  <w:style w:type="numbering" w:customStyle="1" w:styleId="990">
    <w:name w:val="Импортированный стиль 990"/>
    <w:rsid w:val="00F65069"/>
  </w:style>
  <w:style w:type="paragraph" w:styleId="af3">
    <w:name w:val="annotation text"/>
    <w:basedOn w:val="a"/>
    <w:link w:val="af4"/>
    <w:uiPriority w:val="99"/>
    <w:semiHidden/>
    <w:unhideWhenUsed/>
    <w:rsid w:val="00F65069"/>
    <w:pPr>
      <w:spacing w:line="240" w:lineRule="auto"/>
    </w:pPr>
    <w:rPr>
      <w:sz w:val="20"/>
      <w:szCs w:val="20"/>
    </w:rPr>
  </w:style>
  <w:style w:type="character" w:customStyle="1" w:styleId="af4">
    <w:name w:val="Текст примечания Знак"/>
    <w:basedOn w:val="a0"/>
    <w:link w:val="af3"/>
    <w:uiPriority w:val="99"/>
    <w:semiHidden/>
    <w:rsid w:val="00F65069"/>
    <w:rPr>
      <w:rFonts w:ascii="Calibri" w:eastAsia="Calibri" w:hAnsi="Calibri" w:cs="Calibri"/>
      <w:color w:val="000000"/>
      <w:u w:color="000000"/>
    </w:rPr>
  </w:style>
  <w:style w:type="character" w:styleId="af5">
    <w:name w:val="annotation reference"/>
    <w:basedOn w:val="a0"/>
    <w:uiPriority w:val="99"/>
    <w:semiHidden/>
    <w:unhideWhenUsed/>
    <w:rsid w:val="00F65069"/>
    <w:rPr>
      <w:sz w:val="16"/>
      <w:szCs w:val="16"/>
    </w:rPr>
  </w:style>
  <w:style w:type="paragraph" w:styleId="af6">
    <w:name w:val="Balloon Text"/>
    <w:basedOn w:val="a"/>
    <w:link w:val="af7"/>
    <w:uiPriority w:val="99"/>
    <w:semiHidden/>
    <w:unhideWhenUsed/>
    <w:rsid w:val="00AC3EDF"/>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AC3EDF"/>
    <w:rPr>
      <w:rFonts w:ascii="Tahoma" w:eastAsia="Calibri" w:hAnsi="Tahoma" w:cs="Tahoma"/>
      <w:color w:val="000000"/>
      <w:sz w:val="16"/>
      <w:szCs w:val="16"/>
      <w:u w:color="000000"/>
    </w:rPr>
  </w:style>
  <w:style w:type="paragraph" w:styleId="af8">
    <w:name w:val="TOC Heading"/>
    <w:basedOn w:val="1"/>
    <w:next w:val="a"/>
    <w:uiPriority w:val="39"/>
    <w:semiHidden/>
    <w:unhideWhenUsed/>
    <w:qFormat/>
    <w:rsid w:val="00423A01"/>
    <w:pPr>
      <w:keepLines/>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480" w:line="276" w:lineRule="auto"/>
      <w:ind w:left="0" w:firstLine="0"/>
      <w:outlineLvl w:val="9"/>
    </w:pPr>
    <w:rPr>
      <w:rFonts w:asciiTheme="majorHAnsi" w:eastAsiaTheme="majorEastAsia" w:hAnsiTheme="majorHAnsi" w:cstheme="majorBidi"/>
      <w:b/>
      <w:bCs/>
      <w:i w:val="0"/>
      <w:iCs w:val="0"/>
      <w:color w:val="2F759E" w:themeColor="accent1" w:themeShade="BF"/>
      <w:sz w:val="28"/>
      <w:szCs w:val="28"/>
      <w:bdr w:val="none" w:sz="0" w:space="0" w:color="auto"/>
      <w:lang w:eastAsia="en-US"/>
    </w:rPr>
  </w:style>
  <w:style w:type="paragraph" w:styleId="1c">
    <w:name w:val="toc 1"/>
    <w:basedOn w:val="a"/>
    <w:next w:val="a"/>
    <w:autoRedefine/>
    <w:uiPriority w:val="39"/>
    <w:unhideWhenUsed/>
    <w:rsid w:val="00423A01"/>
    <w:pPr>
      <w:spacing w:after="100"/>
    </w:pPr>
  </w:style>
  <w:style w:type="paragraph" w:styleId="2d">
    <w:name w:val="toc 2"/>
    <w:basedOn w:val="a"/>
    <w:next w:val="a"/>
    <w:autoRedefine/>
    <w:uiPriority w:val="39"/>
    <w:unhideWhenUsed/>
    <w:rsid w:val="00423A01"/>
    <w:pPr>
      <w:spacing w:after="100"/>
      <w:ind w:left="220"/>
    </w:pPr>
  </w:style>
  <w:style w:type="paragraph" w:styleId="3c">
    <w:name w:val="toc 3"/>
    <w:basedOn w:val="a"/>
    <w:next w:val="a"/>
    <w:autoRedefine/>
    <w:uiPriority w:val="39"/>
    <w:unhideWhenUsed/>
    <w:rsid w:val="00423A01"/>
    <w:pPr>
      <w:spacing w:after="100"/>
      <w:ind w:left="440"/>
    </w:pPr>
  </w:style>
  <w:style w:type="paragraph" w:styleId="af9">
    <w:name w:val="Title"/>
    <w:basedOn w:val="a"/>
    <w:next w:val="a"/>
    <w:link w:val="afa"/>
    <w:uiPriority w:val="99"/>
    <w:qFormat/>
    <w:rsid w:val="00820392"/>
    <w:pPr>
      <w:pBdr>
        <w:top w:val="none" w:sz="0" w:space="0" w:color="auto"/>
        <w:left w:val="none" w:sz="0" w:space="0" w:color="auto"/>
        <w:bottom w:val="none" w:sz="0" w:space="0" w:color="auto"/>
        <w:right w:val="none" w:sz="0" w:space="0" w:color="auto"/>
        <w:between w:val="none" w:sz="0" w:space="0" w:color="auto"/>
        <w:bar w:val="none" w:sz="0" w:color="auto"/>
      </w:pBdr>
      <w:spacing w:before="240" w:after="60" w:line="240" w:lineRule="auto"/>
      <w:jc w:val="center"/>
      <w:outlineLvl w:val="0"/>
    </w:pPr>
    <w:rPr>
      <w:rFonts w:ascii="Cambria" w:hAnsi="Cambria" w:cs="Times New Roman"/>
      <w:b/>
      <w:bCs/>
      <w:color w:val="auto"/>
      <w:kern w:val="28"/>
      <w:sz w:val="32"/>
      <w:szCs w:val="32"/>
      <w:bdr w:val="none" w:sz="0" w:space="0" w:color="auto"/>
    </w:rPr>
  </w:style>
  <w:style w:type="character" w:customStyle="1" w:styleId="afa">
    <w:name w:val="Название Знак"/>
    <w:basedOn w:val="a0"/>
    <w:link w:val="af9"/>
    <w:uiPriority w:val="99"/>
    <w:rsid w:val="00820392"/>
    <w:rPr>
      <w:rFonts w:ascii="Cambria" w:eastAsia="Calibri" w:hAnsi="Cambria"/>
      <w:b/>
      <w:bCs/>
      <w:kern w:val="28"/>
      <w:sz w:val="32"/>
      <w:szCs w:val="32"/>
      <w:bdr w:val="none" w:sz="0" w:space="0" w:color="auto"/>
    </w:rPr>
  </w:style>
</w:styles>
</file>

<file path=word/webSettings.xml><?xml version="1.0" encoding="utf-8"?>
<w:webSettings xmlns:r="http://schemas.openxmlformats.org/officeDocument/2006/relationships" xmlns:w="http://schemas.openxmlformats.org/wordprocessingml/2006/main">
  <w:divs>
    <w:div w:id="16846217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3A929-F5C0-45D0-9A10-33AF54F66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145104</Words>
  <Characters>827096</Characters>
  <Application>Microsoft Office Word</Application>
  <DocSecurity>0</DocSecurity>
  <Lines>6892</Lines>
  <Paragraphs>1940</Paragraphs>
  <ScaleCrop>false</ScaleCrop>
  <HeadingPairs>
    <vt:vector size="2" baseType="variant">
      <vt:variant>
        <vt:lpstr>Название</vt:lpstr>
      </vt:variant>
      <vt:variant>
        <vt:i4>1</vt:i4>
      </vt:variant>
    </vt:vector>
  </HeadingPairs>
  <TitlesOfParts>
    <vt:vector size="1" baseType="lpstr">
      <vt:lpstr/>
    </vt:vector>
  </TitlesOfParts>
  <Company>bygry</Company>
  <LinksUpToDate>false</LinksUpToDate>
  <CharactersWithSpaces>970260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418</dc:creator>
  <cp:lastModifiedBy>418</cp:lastModifiedBy>
  <cp:revision>3</cp:revision>
  <cp:lastPrinted>2015-10-18T15:42:00Z</cp:lastPrinted>
  <dcterms:created xsi:type="dcterms:W3CDTF">2015-12-29T08:38:00Z</dcterms:created>
  <dcterms:modified xsi:type="dcterms:W3CDTF">2015-12-29T09:08:00Z</dcterms:modified>
</cp:coreProperties>
</file>