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  <w:lang w:val="sah-RU"/>
        </w:rPr>
        <w:t xml:space="preserve">МКУ </w:t>
      </w:r>
      <w:r w:rsidRPr="00451BCF">
        <w:rPr>
          <w:rFonts w:ascii="Times New Roman" w:hAnsi="Times New Roman"/>
          <w:b/>
          <w:sz w:val="24"/>
          <w:szCs w:val="24"/>
        </w:rPr>
        <w:t>«Муниципальный орган управления образования»</w:t>
      </w: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t>администрации МР «</w:t>
      </w:r>
      <w:proofErr w:type="spellStart"/>
      <w:r w:rsidRPr="00451BCF">
        <w:rPr>
          <w:rFonts w:ascii="Times New Roman" w:hAnsi="Times New Roman"/>
          <w:b/>
          <w:sz w:val="24"/>
          <w:szCs w:val="24"/>
        </w:rPr>
        <w:t>Сунтарский</w:t>
      </w:r>
      <w:proofErr w:type="spellEnd"/>
      <w:r w:rsidRPr="00451BCF">
        <w:rPr>
          <w:rFonts w:ascii="Times New Roman" w:hAnsi="Times New Roman"/>
          <w:b/>
          <w:sz w:val="24"/>
          <w:szCs w:val="24"/>
        </w:rPr>
        <w:t xml:space="preserve"> улус(район)»</w:t>
      </w: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  <w:r w:rsidRPr="00451BCF">
        <w:rPr>
          <w:rFonts w:ascii="Times New Roman" w:hAnsi="Times New Roman"/>
          <w:b/>
          <w:sz w:val="48"/>
          <w:szCs w:val="48"/>
          <w:lang w:val="sah-RU"/>
        </w:rPr>
        <w:t>Статистический анализ</w:t>
      </w: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  <w:r>
        <w:rPr>
          <w:rFonts w:ascii="Times New Roman" w:hAnsi="Times New Roman"/>
          <w:b/>
          <w:sz w:val="48"/>
          <w:szCs w:val="48"/>
          <w:lang w:val="sah-RU"/>
        </w:rPr>
        <w:t xml:space="preserve">2020 </w:t>
      </w:r>
      <w:r w:rsidRPr="00451BCF">
        <w:rPr>
          <w:rFonts w:ascii="Times New Roman" w:hAnsi="Times New Roman"/>
          <w:b/>
          <w:sz w:val="48"/>
          <w:szCs w:val="48"/>
          <w:lang w:val="sah-RU"/>
        </w:rPr>
        <w:t>г.</w:t>
      </w: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C4DCC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4C4DCC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4C4DCC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sah-RU"/>
        </w:rPr>
      </w:pPr>
      <w:r>
        <w:rPr>
          <w:rFonts w:ascii="Times New Roman" w:hAnsi="Times New Roman"/>
          <w:b/>
          <w:sz w:val="20"/>
          <w:szCs w:val="20"/>
          <w:lang w:val="sah-RU"/>
        </w:rPr>
        <w:t xml:space="preserve">2020 </w:t>
      </w:r>
      <w:r w:rsidRPr="00451BCF">
        <w:rPr>
          <w:rFonts w:ascii="Times New Roman" w:hAnsi="Times New Roman"/>
          <w:b/>
          <w:sz w:val="20"/>
          <w:szCs w:val="20"/>
          <w:lang w:val="sah-RU"/>
        </w:rPr>
        <w:t>г.</w:t>
      </w:r>
    </w:p>
    <w:p w:rsidR="007F481F" w:rsidRPr="00451BCF" w:rsidRDefault="007F481F" w:rsidP="007F481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7F481F" w:rsidRDefault="007F481F" w:rsidP="007F481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t>по проведению ЕГЭ 20</w:t>
      </w:r>
      <w:r w:rsidR="0010378D">
        <w:rPr>
          <w:rFonts w:ascii="Times New Roman" w:hAnsi="Times New Roman"/>
          <w:b/>
          <w:sz w:val="24"/>
          <w:szCs w:val="24"/>
        </w:rPr>
        <w:t>20</w:t>
      </w:r>
      <w:r w:rsidRPr="00451BCF">
        <w:rPr>
          <w:rFonts w:ascii="Times New Roman" w:hAnsi="Times New Roman"/>
          <w:b/>
          <w:sz w:val="24"/>
          <w:szCs w:val="24"/>
        </w:rPr>
        <w:t xml:space="preserve"> г.</w:t>
      </w:r>
    </w:p>
    <w:p w:rsidR="007F481F" w:rsidRDefault="007F481F" w:rsidP="006B609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8EB">
        <w:rPr>
          <w:rFonts w:ascii="Times New Roman" w:hAnsi="Times New Roman"/>
          <w:sz w:val="24"/>
          <w:szCs w:val="24"/>
          <w:lang w:val="sah-RU"/>
        </w:rPr>
        <w:t>В этом году на</w:t>
      </w:r>
      <w:r w:rsidRPr="007628EB">
        <w:rPr>
          <w:rFonts w:ascii="Times New Roman" w:hAnsi="Times New Roman"/>
          <w:sz w:val="24"/>
          <w:szCs w:val="24"/>
        </w:rPr>
        <w:t xml:space="preserve"> региональной базе данных выпускников зарегистрированы всего </w:t>
      </w:r>
      <w:r w:rsidRPr="007628EB">
        <w:rPr>
          <w:rFonts w:ascii="Times New Roman" w:hAnsi="Times New Roman"/>
          <w:sz w:val="24"/>
          <w:szCs w:val="24"/>
          <w:lang w:val="sah-RU"/>
        </w:rPr>
        <w:t>33</w:t>
      </w:r>
      <w:r w:rsidR="0010378D">
        <w:rPr>
          <w:rFonts w:ascii="Times New Roman" w:hAnsi="Times New Roman"/>
          <w:sz w:val="24"/>
          <w:szCs w:val="24"/>
          <w:lang w:val="sah-RU"/>
        </w:rPr>
        <w:t>2</w:t>
      </w:r>
      <w:r w:rsidR="00C70D27" w:rsidRPr="00C70D27">
        <w:rPr>
          <w:rFonts w:ascii="Times New Roman" w:hAnsi="Times New Roman"/>
          <w:sz w:val="24"/>
          <w:szCs w:val="24"/>
        </w:rPr>
        <w:t xml:space="preserve"> (156)</w:t>
      </w:r>
      <w:r w:rsidRPr="007628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7628EB">
        <w:rPr>
          <w:rFonts w:ascii="Times New Roman" w:hAnsi="Times New Roman"/>
          <w:sz w:val="24"/>
          <w:szCs w:val="24"/>
        </w:rPr>
        <w:t xml:space="preserve">участников: </w:t>
      </w:r>
    </w:p>
    <w:p w:rsidR="007F481F" w:rsidRDefault="0010378D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F481F">
        <w:rPr>
          <w:rFonts w:ascii="Times New Roman" w:hAnsi="Times New Roman"/>
          <w:sz w:val="24"/>
          <w:szCs w:val="24"/>
        </w:rPr>
        <w:t xml:space="preserve"> выпускников прошлых лет</w:t>
      </w:r>
      <w:r w:rsidR="007F481F">
        <w:rPr>
          <w:rFonts w:ascii="Times New Roman" w:hAnsi="Times New Roman"/>
          <w:sz w:val="24"/>
          <w:szCs w:val="24"/>
          <w:lang w:val="ru-RU"/>
        </w:rPr>
        <w:t>;</w:t>
      </w:r>
      <w:r w:rsidR="007F481F" w:rsidRPr="005B284E">
        <w:rPr>
          <w:rFonts w:ascii="Times New Roman" w:hAnsi="Times New Roman"/>
          <w:sz w:val="24"/>
          <w:szCs w:val="24"/>
        </w:rPr>
        <w:t xml:space="preserve"> </w:t>
      </w:r>
    </w:p>
    <w:p w:rsidR="007F481F" w:rsidRPr="005B284E" w:rsidRDefault="007B4731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7F48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609F">
        <w:rPr>
          <w:rFonts w:ascii="Times New Roman" w:hAnsi="Times New Roman"/>
          <w:sz w:val="24"/>
          <w:szCs w:val="24"/>
          <w:lang w:val="ru-RU"/>
        </w:rPr>
        <w:t>выпускников</w:t>
      </w:r>
      <w:proofErr w:type="gramEnd"/>
      <w:r w:rsidR="006B60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609F">
        <w:rPr>
          <w:rFonts w:ascii="Times New Roman" w:hAnsi="Times New Roman"/>
          <w:sz w:val="24"/>
          <w:szCs w:val="24"/>
        </w:rPr>
        <w:t>не завершивши</w:t>
      </w:r>
      <w:r w:rsidR="006B609F">
        <w:rPr>
          <w:rFonts w:ascii="Times New Roman" w:hAnsi="Times New Roman"/>
          <w:sz w:val="24"/>
          <w:szCs w:val="24"/>
          <w:lang w:val="ru-RU"/>
        </w:rPr>
        <w:t>х</w:t>
      </w:r>
      <w:r w:rsidR="007F481F">
        <w:rPr>
          <w:rFonts w:ascii="Times New Roman" w:hAnsi="Times New Roman"/>
          <w:sz w:val="24"/>
          <w:szCs w:val="24"/>
        </w:rPr>
        <w:t xml:space="preserve"> среднее общее образование</w:t>
      </w:r>
      <w:r w:rsidR="007F481F">
        <w:rPr>
          <w:rFonts w:ascii="Times New Roman" w:hAnsi="Times New Roman"/>
          <w:sz w:val="24"/>
          <w:szCs w:val="24"/>
          <w:lang w:val="ru-RU"/>
        </w:rPr>
        <w:t>;</w:t>
      </w:r>
    </w:p>
    <w:p w:rsidR="006B609F" w:rsidRPr="006B609F" w:rsidRDefault="0010378D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4731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7F481F">
        <w:rPr>
          <w:rFonts w:ascii="Times New Roman" w:hAnsi="Times New Roman"/>
          <w:sz w:val="24"/>
          <w:szCs w:val="24"/>
        </w:rPr>
        <w:t xml:space="preserve"> выпускнико</w:t>
      </w:r>
      <w:r w:rsidR="00567AFB">
        <w:rPr>
          <w:rFonts w:ascii="Times New Roman" w:hAnsi="Times New Roman"/>
          <w:sz w:val="24"/>
          <w:szCs w:val="24"/>
          <w:lang w:val="ru-RU"/>
        </w:rPr>
        <w:t>в</w:t>
      </w:r>
      <w:r w:rsidR="006B609F">
        <w:rPr>
          <w:rFonts w:ascii="Times New Roman" w:hAnsi="Times New Roman"/>
          <w:sz w:val="24"/>
          <w:szCs w:val="24"/>
        </w:rPr>
        <w:t xml:space="preserve"> текущего года</w:t>
      </w:r>
      <w:r w:rsidR="006B609F">
        <w:rPr>
          <w:rFonts w:ascii="Times New Roman" w:hAnsi="Times New Roman"/>
          <w:sz w:val="24"/>
          <w:szCs w:val="24"/>
          <w:lang w:val="ru-RU"/>
        </w:rPr>
        <w:t>, из них 8</w:t>
      </w:r>
      <w:r w:rsidR="006B609F">
        <w:rPr>
          <w:rFonts w:ascii="Times New Roman" w:hAnsi="Times New Roman"/>
          <w:sz w:val="24"/>
          <w:szCs w:val="24"/>
        </w:rPr>
        <w:t xml:space="preserve"> </w:t>
      </w:r>
      <w:r w:rsidR="006B609F" w:rsidRPr="00F65C1F">
        <w:rPr>
          <w:rFonts w:ascii="Times New Roman" w:hAnsi="Times New Roman"/>
          <w:sz w:val="24"/>
          <w:szCs w:val="24"/>
        </w:rPr>
        <w:t>выпу</w:t>
      </w:r>
      <w:r w:rsidR="006B609F">
        <w:rPr>
          <w:rFonts w:ascii="Times New Roman" w:hAnsi="Times New Roman"/>
          <w:sz w:val="24"/>
          <w:szCs w:val="24"/>
        </w:rPr>
        <w:t>скников с ограниченными возможн</w:t>
      </w:r>
      <w:r w:rsidR="006B609F">
        <w:rPr>
          <w:rFonts w:ascii="Times New Roman" w:hAnsi="Times New Roman"/>
          <w:sz w:val="24"/>
          <w:szCs w:val="24"/>
          <w:lang w:val="ru-RU"/>
        </w:rPr>
        <w:t>о</w:t>
      </w:r>
      <w:r w:rsidR="006B609F" w:rsidRPr="00F65C1F">
        <w:rPr>
          <w:rFonts w:ascii="Times New Roman" w:hAnsi="Times New Roman"/>
          <w:sz w:val="24"/>
          <w:szCs w:val="24"/>
        </w:rPr>
        <w:t>стями здоровья</w:t>
      </w:r>
      <w:r w:rsidR="006B609F">
        <w:rPr>
          <w:rFonts w:ascii="Times New Roman" w:hAnsi="Times New Roman"/>
          <w:sz w:val="24"/>
          <w:szCs w:val="24"/>
          <w:lang w:val="ru-RU"/>
        </w:rPr>
        <w:t>;</w:t>
      </w:r>
    </w:p>
    <w:p w:rsidR="007F481F" w:rsidRPr="005B284E" w:rsidRDefault="0010378D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7F481F">
        <w:rPr>
          <w:rFonts w:ascii="Times New Roman" w:hAnsi="Times New Roman"/>
          <w:sz w:val="24"/>
          <w:szCs w:val="24"/>
        </w:rPr>
        <w:t xml:space="preserve"> выпускников вечерней школы</w:t>
      </w:r>
      <w:r w:rsidR="003E3EF4">
        <w:rPr>
          <w:rFonts w:ascii="Times New Roman" w:hAnsi="Times New Roman"/>
          <w:sz w:val="24"/>
          <w:szCs w:val="24"/>
          <w:lang w:val="ru-RU"/>
        </w:rPr>
        <w:t>.</w:t>
      </w:r>
    </w:p>
    <w:p w:rsidR="00567AFB" w:rsidRPr="00567AFB" w:rsidRDefault="00567AFB" w:rsidP="006B60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AFB">
        <w:rPr>
          <w:rFonts w:ascii="Times New Roman" w:hAnsi="Times New Roman"/>
          <w:sz w:val="24"/>
          <w:szCs w:val="24"/>
        </w:rPr>
        <w:t>Сдающих государственный выпускной экзамен на дому и в медицинских учреждениях нет.</w:t>
      </w:r>
    </w:p>
    <w:p w:rsidR="00C70D27" w:rsidRPr="00C70D27" w:rsidRDefault="006B609F" w:rsidP="006B609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п</w:t>
      </w:r>
      <w:r w:rsidRPr="006B609F">
        <w:rPr>
          <w:rFonts w:ascii="Times New Roman" w:hAnsi="Times New Roman"/>
          <w:sz w:val="24"/>
          <w:szCs w:val="24"/>
          <w:lang w:val="ru-RU"/>
        </w:rPr>
        <w:t>риказ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Министерства просвещения РФ и Федеральной службы по надзору в сфере образования и науки от 15 июня 2020 г. N 297/655 “Об особенностях проведения едино</w:t>
      </w:r>
      <w:r w:rsidR="00C758A9">
        <w:rPr>
          <w:rFonts w:ascii="Times New Roman" w:hAnsi="Times New Roman"/>
          <w:sz w:val="24"/>
          <w:szCs w:val="24"/>
          <w:lang w:val="ru-RU"/>
        </w:rPr>
        <w:t>го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государственного экзамена в 2020 году”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7C8">
        <w:rPr>
          <w:rFonts w:ascii="Times New Roman" w:hAnsi="Times New Roman"/>
          <w:sz w:val="24"/>
          <w:szCs w:val="24"/>
          <w:lang w:val="ru-RU"/>
        </w:rPr>
        <w:t xml:space="preserve">ЕГЭ в </w:t>
      </w:r>
      <w:proofErr w:type="spellStart"/>
      <w:r w:rsidR="00EB27C8">
        <w:rPr>
          <w:rFonts w:ascii="Times New Roman" w:hAnsi="Times New Roman"/>
          <w:sz w:val="24"/>
          <w:szCs w:val="24"/>
          <w:lang w:val="ru-RU"/>
        </w:rPr>
        <w:t>Сунтарском</w:t>
      </w:r>
      <w:proofErr w:type="spellEnd"/>
      <w:r w:rsidR="00EB27C8">
        <w:rPr>
          <w:rFonts w:ascii="Times New Roman" w:hAnsi="Times New Roman"/>
          <w:sz w:val="24"/>
          <w:szCs w:val="24"/>
          <w:lang w:val="ru-RU"/>
        </w:rPr>
        <w:t xml:space="preserve"> улусе (районе) сдали 156 зарегистрированных </w:t>
      </w:r>
      <w:r w:rsidR="005820B6">
        <w:rPr>
          <w:rFonts w:ascii="Times New Roman" w:hAnsi="Times New Roman"/>
          <w:sz w:val="24"/>
          <w:szCs w:val="24"/>
          <w:lang w:val="ru-RU"/>
        </w:rPr>
        <w:t xml:space="preserve">участников </w:t>
      </w:r>
      <w:r w:rsidR="00EB27C8">
        <w:rPr>
          <w:rFonts w:ascii="Times New Roman" w:hAnsi="Times New Roman"/>
          <w:sz w:val="24"/>
          <w:szCs w:val="24"/>
          <w:lang w:val="ru-RU"/>
        </w:rPr>
        <w:t>р</w:t>
      </w:r>
      <w:r w:rsidR="005820B6">
        <w:rPr>
          <w:rFonts w:ascii="Times New Roman" w:hAnsi="Times New Roman"/>
          <w:sz w:val="24"/>
          <w:szCs w:val="24"/>
          <w:lang w:val="ru-RU"/>
        </w:rPr>
        <w:t>егиональной базы</w:t>
      </w:r>
      <w:r w:rsidR="00EB27C8">
        <w:rPr>
          <w:rFonts w:ascii="Times New Roman" w:hAnsi="Times New Roman"/>
          <w:sz w:val="24"/>
          <w:szCs w:val="24"/>
          <w:lang w:val="ru-RU"/>
        </w:rPr>
        <w:t xml:space="preserve"> выпускников и </w:t>
      </w:r>
      <w:r w:rsidR="00C70D27">
        <w:rPr>
          <w:rFonts w:ascii="Times New Roman" w:hAnsi="Times New Roman"/>
          <w:sz w:val="24"/>
          <w:szCs w:val="24"/>
          <w:lang w:val="ru-RU"/>
        </w:rPr>
        <w:t xml:space="preserve">9 </w:t>
      </w:r>
      <w:r w:rsidR="00EB27C8">
        <w:rPr>
          <w:rFonts w:ascii="Times New Roman" w:hAnsi="Times New Roman"/>
          <w:sz w:val="24"/>
          <w:szCs w:val="24"/>
          <w:lang w:val="ru-RU"/>
        </w:rPr>
        <w:t>выпускников образовательных организаций из других районов республики,</w:t>
      </w:r>
      <w:r w:rsidR="00C70D27">
        <w:rPr>
          <w:rFonts w:ascii="Times New Roman" w:hAnsi="Times New Roman"/>
          <w:sz w:val="24"/>
          <w:szCs w:val="24"/>
          <w:lang w:val="ru-RU"/>
        </w:rPr>
        <w:t xml:space="preserve"> сда</w:t>
      </w:r>
      <w:r w:rsidR="00EB27C8">
        <w:rPr>
          <w:rFonts w:ascii="Times New Roman" w:hAnsi="Times New Roman"/>
          <w:sz w:val="24"/>
          <w:szCs w:val="24"/>
          <w:lang w:val="ru-RU"/>
        </w:rPr>
        <w:t>ющих</w:t>
      </w:r>
      <w:r w:rsidR="00C70D27">
        <w:rPr>
          <w:rFonts w:ascii="Times New Roman" w:hAnsi="Times New Roman"/>
          <w:sz w:val="24"/>
          <w:szCs w:val="24"/>
          <w:lang w:val="ru-RU"/>
        </w:rPr>
        <w:t xml:space="preserve"> ЕГЭ по фактическому месту нахождения.</w:t>
      </w:r>
    </w:p>
    <w:p w:rsidR="007F481F" w:rsidRPr="009768D9" w:rsidRDefault="007F481F" w:rsidP="006B609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9768D9">
        <w:rPr>
          <w:rFonts w:ascii="Times New Roman" w:hAnsi="Times New Roman"/>
          <w:sz w:val="24"/>
          <w:szCs w:val="24"/>
          <w:lang w:val="sah-RU"/>
        </w:rPr>
        <w:t xml:space="preserve">Во всех пунктах проведения </w:t>
      </w:r>
      <w:r w:rsidR="005B7C84">
        <w:rPr>
          <w:rFonts w:ascii="Times New Roman" w:hAnsi="Times New Roman"/>
          <w:sz w:val="24"/>
          <w:szCs w:val="24"/>
          <w:lang w:val="sah-RU"/>
        </w:rPr>
        <w:t>экзамена задействованы 239</w:t>
      </w:r>
      <w:r w:rsidRPr="009768D9">
        <w:rPr>
          <w:rFonts w:ascii="Times New Roman" w:hAnsi="Times New Roman"/>
          <w:sz w:val="24"/>
          <w:szCs w:val="24"/>
          <w:lang w:val="sah-RU"/>
        </w:rPr>
        <w:t xml:space="preserve"> работников: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Руководитель пунктов проведения экзаменов – </w:t>
      </w:r>
      <w:r w:rsidR="007B4731">
        <w:rPr>
          <w:rFonts w:ascii="Times New Roman" w:hAnsi="Times New Roman"/>
          <w:sz w:val="24"/>
          <w:szCs w:val="24"/>
          <w:lang w:val="sah-RU"/>
        </w:rPr>
        <w:t>9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Организаторы в аудитории – </w:t>
      </w:r>
      <w:r w:rsidR="007B4731">
        <w:rPr>
          <w:rFonts w:ascii="Times New Roman" w:hAnsi="Times New Roman"/>
          <w:sz w:val="24"/>
          <w:szCs w:val="24"/>
          <w:lang w:val="sah-RU"/>
        </w:rPr>
        <w:t>79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Организаторы вне аудитории – </w:t>
      </w:r>
      <w:r w:rsidR="007B4731">
        <w:rPr>
          <w:rFonts w:ascii="Times New Roman" w:hAnsi="Times New Roman"/>
          <w:sz w:val="24"/>
          <w:szCs w:val="24"/>
          <w:lang w:val="sah-RU"/>
        </w:rPr>
        <w:t>6</w:t>
      </w:r>
      <w:r>
        <w:rPr>
          <w:rFonts w:ascii="Times New Roman" w:hAnsi="Times New Roman"/>
          <w:sz w:val="24"/>
          <w:szCs w:val="24"/>
          <w:lang w:val="sah-RU"/>
        </w:rPr>
        <w:t>5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Член государственной экзаменационной комиссии – </w:t>
      </w:r>
      <w:r w:rsidR="007B4731">
        <w:rPr>
          <w:rFonts w:ascii="Times New Roman" w:hAnsi="Times New Roman"/>
          <w:sz w:val="24"/>
          <w:szCs w:val="24"/>
          <w:lang w:val="sah-RU"/>
        </w:rPr>
        <w:t>32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Общественный наблюдатель – </w:t>
      </w:r>
      <w:r w:rsidR="007B4731">
        <w:rPr>
          <w:rFonts w:ascii="Times New Roman" w:hAnsi="Times New Roman"/>
          <w:sz w:val="24"/>
          <w:szCs w:val="24"/>
          <w:lang w:val="sah-RU"/>
        </w:rPr>
        <w:t>29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9768D9">
        <w:rPr>
          <w:rFonts w:ascii="Times New Roman" w:hAnsi="Times New Roman"/>
          <w:sz w:val="24"/>
          <w:szCs w:val="24"/>
          <w:lang w:val="sah-RU"/>
        </w:rPr>
        <w:t>Технический специалист</w:t>
      </w:r>
      <w:r>
        <w:rPr>
          <w:rFonts w:ascii="Times New Roman" w:hAnsi="Times New Roman"/>
          <w:sz w:val="24"/>
          <w:szCs w:val="24"/>
          <w:lang w:val="sah-RU"/>
        </w:rPr>
        <w:t xml:space="preserve"> – </w:t>
      </w:r>
      <w:r w:rsidR="007B4731">
        <w:rPr>
          <w:rFonts w:ascii="Times New Roman" w:hAnsi="Times New Roman"/>
          <w:sz w:val="24"/>
          <w:szCs w:val="24"/>
          <w:lang w:val="sah-RU"/>
        </w:rPr>
        <w:t>10</w:t>
      </w:r>
    </w:p>
    <w:p w:rsidR="007F481F" w:rsidRPr="00DD6A06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Медицинский работник – </w:t>
      </w:r>
      <w:r w:rsidR="007B4731">
        <w:rPr>
          <w:rFonts w:ascii="Times New Roman" w:hAnsi="Times New Roman"/>
          <w:sz w:val="24"/>
          <w:szCs w:val="24"/>
          <w:lang w:val="sah-RU"/>
        </w:rPr>
        <w:t>15</w:t>
      </w:r>
    </w:p>
    <w:p w:rsidR="007F481F" w:rsidRPr="00F65C1F" w:rsidRDefault="00EB27C8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7F481F" w:rsidRPr="00F65C1F">
        <w:rPr>
          <w:rFonts w:ascii="Times New Roman" w:hAnsi="Times New Roman"/>
          <w:sz w:val="24"/>
          <w:szCs w:val="24"/>
        </w:rPr>
        <w:t xml:space="preserve"> году в улусе задействованы </w:t>
      </w:r>
      <w:r>
        <w:rPr>
          <w:rFonts w:ascii="Times New Roman" w:hAnsi="Times New Roman"/>
          <w:sz w:val="24"/>
          <w:szCs w:val="24"/>
        </w:rPr>
        <w:t>7</w:t>
      </w:r>
      <w:r w:rsidR="007F481F" w:rsidRPr="00F65C1F">
        <w:rPr>
          <w:rFonts w:ascii="Times New Roman" w:hAnsi="Times New Roman"/>
          <w:sz w:val="24"/>
          <w:szCs w:val="24"/>
        </w:rPr>
        <w:t xml:space="preserve"> пунктов про</w:t>
      </w:r>
      <w:r>
        <w:rPr>
          <w:rFonts w:ascii="Times New Roman" w:hAnsi="Times New Roman"/>
          <w:sz w:val="24"/>
          <w:szCs w:val="24"/>
        </w:rPr>
        <w:t>ведения экзаменов (ППЭ) из них 3</w:t>
      </w:r>
      <w:r w:rsidR="007F481F" w:rsidRPr="00F65C1F">
        <w:rPr>
          <w:rFonts w:ascii="Times New Roman" w:hAnsi="Times New Roman"/>
          <w:sz w:val="24"/>
          <w:szCs w:val="24"/>
        </w:rPr>
        <w:t xml:space="preserve"> пунктов проведения экзаменов совме</w:t>
      </w:r>
      <w:r w:rsidR="007F481F">
        <w:rPr>
          <w:rFonts w:ascii="Times New Roman" w:hAnsi="Times New Roman"/>
          <w:sz w:val="24"/>
          <w:szCs w:val="24"/>
        </w:rPr>
        <w:t>щенные. Пункт</w:t>
      </w:r>
      <w:r>
        <w:rPr>
          <w:rFonts w:ascii="Times New Roman" w:hAnsi="Times New Roman"/>
          <w:sz w:val="24"/>
          <w:szCs w:val="24"/>
        </w:rPr>
        <w:t>ы</w:t>
      </w:r>
      <w:r w:rsidR="007F481F">
        <w:rPr>
          <w:rFonts w:ascii="Times New Roman" w:hAnsi="Times New Roman"/>
          <w:sz w:val="24"/>
          <w:szCs w:val="24"/>
        </w:rPr>
        <w:t xml:space="preserve"> проведения </w:t>
      </w:r>
      <w:r w:rsidRPr="00BA4144">
        <w:rPr>
          <w:rFonts w:ascii="Times New Roman" w:hAnsi="Times New Roman" w:cs="Times New Roman"/>
          <w:b/>
          <w:sz w:val="24"/>
          <w:szCs w:val="24"/>
        </w:rPr>
        <w:t>756</w:t>
      </w:r>
      <w:r w:rsidRPr="00BA4144">
        <w:rPr>
          <w:rFonts w:ascii="Times New Roman" w:hAnsi="Times New Roman" w:cs="Times New Roman"/>
          <w:sz w:val="24"/>
          <w:szCs w:val="24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</w:rPr>
        <w:t xml:space="preserve"> СОШ им. Б.Н. Егорова»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144">
        <w:rPr>
          <w:rFonts w:ascii="Times New Roman" w:hAnsi="Times New Roman" w:cs="Times New Roman"/>
          <w:b/>
          <w:sz w:val="24"/>
          <w:szCs w:val="24"/>
        </w:rPr>
        <w:t>757</w:t>
      </w:r>
      <w:r w:rsidRPr="00BA4144">
        <w:rPr>
          <w:rFonts w:ascii="Times New Roman" w:hAnsi="Times New Roman" w:cs="Times New Roman"/>
          <w:sz w:val="24"/>
          <w:szCs w:val="24"/>
        </w:rPr>
        <w:t xml:space="preserve"> -</w:t>
      </w:r>
      <w:r w:rsidR="005820B6">
        <w:rPr>
          <w:rFonts w:ascii="Times New Roman" w:hAnsi="Times New Roman" w:cs="Times New Roman"/>
          <w:sz w:val="24"/>
          <w:szCs w:val="24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</w:rPr>
        <w:t xml:space="preserve"> СОШ им. А.К. Акимова»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481F" w:rsidRPr="00F65C1F">
        <w:rPr>
          <w:rFonts w:ascii="Times New Roman" w:hAnsi="Times New Roman"/>
          <w:sz w:val="24"/>
          <w:szCs w:val="24"/>
        </w:rPr>
        <w:t xml:space="preserve"> </w:t>
      </w:r>
      <w:r w:rsidRPr="00BA4144">
        <w:rPr>
          <w:rFonts w:ascii="Times New Roman" w:hAnsi="Times New Roman" w:cs="Times New Roman"/>
          <w:b/>
          <w:sz w:val="24"/>
          <w:szCs w:val="24"/>
        </w:rPr>
        <w:t>503</w:t>
      </w:r>
      <w:r w:rsidRPr="00BA4144">
        <w:rPr>
          <w:rFonts w:ascii="Times New Roman" w:hAnsi="Times New Roman" w:cs="Times New Roman"/>
          <w:sz w:val="24"/>
          <w:szCs w:val="24"/>
        </w:rPr>
        <w:t xml:space="preserve"> -</w:t>
      </w:r>
      <w:r w:rsidR="005820B6">
        <w:rPr>
          <w:rFonts w:ascii="Times New Roman" w:hAnsi="Times New Roman" w:cs="Times New Roman"/>
          <w:sz w:val="24"/>
          <w:szCs w:val="24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</w:rPr>
        <w:t>Жарханская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</w:rPr>
        <w:t xml:space="preserve"> СОШ им. Б.Г. Игнатьева»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81F" w:rsidRPr="00F65C1F">
        <w:rPr>
          <w:rFonts w:ascii="Times New Roman" w:hAnsi="Times New Roman"/>
          <w:sz w:val="24"/>
          <w:szCs w:val="24"/>
        </w:rPr>
        <w:t>оптимизирован</w:t>
      </w:r>
      <w:r>
        <w:rPr>
          <w:rFonts w:ascii="Times New Roman" w:hAnsi="Times New Roman"/>
          <w:sz w:val="24"/>
          <w:szCs w:val="24"/>
        </w:rPr>
        <w:t>ы</w:t>
      </w:r>
      <w:r w:rsidR="007F481F" w:rsidRPr="00F65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820B6">
        <w:rPr>
          <w:rFonts w:ascii="Times New Roman" w:hAnsi="Times New Roman"/>
          <w:sz w:val="24"/>
          <w:szCs w:val="24"/>
        </w:rPr>
        <w:t>На базе МБОУ «</w:t>
      </w:r>
      <w:proofErr w:type="spellStart"/>
      <w:r w:rsidR="005820B6">
        <w:rPr>
          <w:rFonts w:ascii="Times New Roman" w:hAnsi="Times New Roman"/>
          <w:sz w:val="24"/>
          <w:szCs w:val="24"/>
        </w:rPr>
        <w:t>Эльгяйская</w:t>
      </w:r>
      <w:proofErr w:type="spellEnd"/>
      <w:r w:rsidR="005820B6">
        <w:rPr>
          <w:rFonts w:ascii="Times New Roman" w:hAnsi="Times New Roman"/>
          <w:sz w:val="24"/>
          <w:szCs w:val="24"/>
        </w:rPr>
        <w:t xml:space="preserve"> СОШ им. П.Х. </w:t>
      </w:r>
      <w:proofErr w:type="spellStart"/>
      <w:r w:rsidR="005820B6">
        <w:rPr>
          <w:rFonts w:ascii="Times New Roman" w:hAnsi="Times New Roman"/>
          <w:sz w:val="24"/>
          <w:szCs w:val="24"/>
        </w:rPr>
        <w:t>Староватова</w:t>
      </w:r>
      <w:proofErr w:type="spellEnd"/>
      <w:r w:rsidR="005820B6">
        <w:rPr>
          <w:rFonts w:ascii="Times New Roman" w:hAnsi="Times New Roman"/>
          <w:sz w:val="24"/>
          <w:szCs w:val="24"/>
        </w:rPr>
        <w:t xml:space="preserve">» </w:t>
      </w:r>
      <w:r w:rsidR="003C22F2">
        <w:rPr>
          <w:rFonts w:ascii="Times New Roman" w:hAnsi="Times New Roman"/>
          <w:sz w:val="24"/>
          <w:szCs w:val="24"/>
        </w:rPr>
        <w:t>открыт ППЭ.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496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№1 им. А.П. Павлова». Прикрепленные образовательные организации: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№1 им. А.П. Павлова»,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№2 им. И.С. Иванова», МБОУ «</w:t>
      </w:r>
      <w:proofErr w:type="spellStart"/>
      <w:proofErr w:type="gram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 №</w:t>
      </w:r>
      <w:proofErr w:type="gramEnd"/>
      <w:r w:rsidRPr="00BA4144">
        <w:rPr>
          <w:rFonts w:ascii="Times New Roman" w:hAnsi="Times New Roman" w:cs="Times New Roman"/>
          <w:sz w:val="24"/>
          <w:szCs w:val="24"/>
          <w:lang w:val="ru-RU"/>
        </w:rPr>
        <w:t>3»,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вечерняя (сменная) школа»,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Бордонская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Сунтарский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ПТЛ-И»,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гимназия».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507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Г.Е. Бессонова». Прикрепленные образовательные организации: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Г.Е. Бессонова»,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Куокунинская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Крестяхская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И.Г. Спиридонова», МБОУ </w:t>
      </w:r>
      <w:proofErr w:type="gramStart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Арылахская</w:t>
      </w:r>
      <w:proofErr w:type="spellEnd"/>
      <w:proofErr w:type="gram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Л. Попова»,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Аллагинская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Мар-Кюельская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7F481F" w:rsidRPr="005820B6" w:rsidRDefault="007F481F" w:rsidP="005820B6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ППЭ </w:t>
      </w:r>
      <w:r w:rsidR="005820B6">
        <w:rPr>
          <w:rFonts w:ascii="Times New Roman" w:hAnsi="Times New Roman" w:cs="Times New Roman"/>
          <w:b/>
          <w:sz w:val="24"/>
          <w:szCs w:val="24"/>
          <w:lang w:val="ru-RU"/>
        </w:rPr>
        <w:t>514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П.Х. 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Староватова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. Прикрепленные ОО: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П.Х. 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Староватова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Кюндяинская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Б.Н. </w:t>
      </w:r>
      <w:proofErr w:type="gram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Егорова »</w:t>
      </w:r>
      <w:proofErr w:type="gramEnd"/>
      <w:r w:rsidRPr="00BA4144">
        <w:rPr>
          <w:rFonts w:ascii="Times New Roman" w:hAnsi="Times New Roman" w:cs="Times New Roman"/>
          <w:sz w:val="24"/>
          <w:szCs w:val="24"/>
          <w:lang w:val="ru-RU"/>
        </w:rPr>
        <w:t>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Устьин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spellEnd"/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="005820B6">
        <w:rPr>
          <w:rFonts w:ascii="Times New Roman" w:hAnsi="Times New Roman" w:cs="Times New Roman"/>
          <w:sz w:val="24"/>
          <w:szCs w:val="24"/>
          <w:lang w:val="ru-RU"/>
        </w:rPr>
        <w:t>Хоринская</w:t>
      </w:r>
      <w:proofErr w:type="spellEnd"/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 СОШ»,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Кюкяйская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А.К. Акимова»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Тюбяй-Жарханская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С.А. Зверева», 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Кутанинская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А.А. Иванова–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Кюндэ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», 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Шеинская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М.Н. Анисимова»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513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Вилючанский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лицей-интернат им. В.Г. Акимова».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520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Тюбяйская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агротехнологического профиля имени академика В.М.Анисимова».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505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Хаданская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имени Г.Т. Семенова».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754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-МБОУ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Кемпендяйская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  </w:t>
      </w:r>
    </w:p>
    <w:p w:rsidR="007F481F" w:rsidRPr="00BA4271" w:rsidRDefault="007F481F" w:rsidP="007F481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BA4271">
        <w:rPr>
          <w:rFonts w:ascii="Times New Roman" w:hAnsi="Times New Roman"/>
          <w:sz w:val="24"/>
          <w:szCs w:val="24"/>
          <w:lang w:val="sah-RU"/>
        </w:rPr>
        <w:tab/>
      </w:r>
    </w:p>
    <w:p w:rsidR="007F481F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</w:rPr>
        <w:t>Создана межведомственная комиссия по организации и проведения государственной итоговой аттестации в 20</w:t>
      </w:r>
      <w:r w:rsidR="00C93E6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году, председателем является заместитель главы по социальным вопросам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имиджевой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политике. Проведено совещание межведомственной комиссии по организации и проведения государственной итоговой аттестации в 20</w:t>
      </w:r>
      <w:r w:rsidR="00C93E6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году, участвовали руководители и представители организаций: муниципальный орган управления образования,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центральная районная больница, ГУП ЖКХ, ПАО Ростелеком, управление экономического развития, РЭС,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аэропорт, МВД. Издано распоряжение главы улуса «О проведении государственной итоговой аттестации в МР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улус</w:t>
      </w:r>
      <w:r w:rsidR="00C93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(район)» в 20</w:t>
      </w:r>
      <w:r w:rsidR="00C93E6D">
        <w:rPr>
          <w:rFonts w:ascii="Times New Roman" w:hAnsi="Times New Roman"/>
          <w:color w:val="000000"/>
          <w:sz w:val="24"/>
          <w:szCs w:val="24"/>
        </w:rPr>
        <w:t>20 году» от 29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20</w:t>
      </w:r>
      <w:r w:rsidR="00C93E6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№Б-2</w:t>
      </w:r>
      <w:r w:rsidR="00C93E6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1. Все пункты проведения экзаменов были охвачены тематической проверкой</w:t>
      </w:r>
      <w:r w:rsidRPr="00C91628">
        <w:rPr>
          <w:rFonts w:ascii="Times New Roman" w:hAnsi="Times New Roman"/>
          <w:color w:val="000000"/>
          <w:sz w:val="24"/>
          <w:szCs w:val="24"/>
        </w:rPr>
        <w:t xml:space="preserve"> на тему «Готовность </w:t>
      </w:r>
      <w:r>
        <w:rPr>
          <w:rFonts w:ascii="Times New Roman" w:hAnsi="Times New Roman"/>
          <w:color w:val="000000"/>
          <w:sz w:val="24"/>
          <w:szCs w:val="24"/>
        </w:rPr>
        <w:t>пунктов проведения экзаменов</w:t>
      </w:r>
      <w:r w:rsidRPr="00C91628">
        <w:rPr>
          <w:rFonts w:ascii="Times New Roman" w:hAnsi="Times New Roman"/>
          <w:color w:val="000000"/>
          <w:sz w:val="24"/>
          <w:szCs w:val="24"/>
        </w:rPr>
        <w:t xml:space="preserve"> к проведению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 20</w:t>
      </w:r>
      <w:r w:rsidR="00C93E6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Pr="00C916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выявленные недостатки были устранены в срок. С</w:t>
      </w:r>
      <w:r w:rsidRPr="0090383E">
        <w:rPr>
          <w:rFonts w:ascii="Times New Roman" w:hAnsi="Times New Roman"/>
          <w:sz w:val="24"/>
          <w:szCs w:val="24"/>
        </w:rPr>
        <w:t xml:space="preserve">огласно </w:t>
      </w:r>
      <w:proofErr w:type="gramStart"/>
      <w:r w:rsidRPr="0090383E">
        <w:rPr>
          <w:rFonts w:ascii="Times New Roman" w:hAnsi="Times New Roman"/>
          <w:sz w:val="24"/>
          <w:szCs w:val="24"/>
        </w:rPr>
        <w:t>плану работы</w:t>
      </w:r>
      <w:proofErr w:type="gramEnd"/>
      <w:r w:rsidRPr="0090383E">
        <w:rPr>
          <w:rFonts w:ascii="Times New Roman" w:hAnsi="Times New Roman"/>
          <w:sz w:val="24"/>
          <w:szCs w:val="24"/>
        </w:rPr>
        <w:t xml:space="preserve"> совместно со специалистами управления образования ответственным организатором осуществля</w:t>
      </w:r>
      <w:r>
        <w:rPr>
          <w:rFonts w:ascii="Times New Roman" w:hAnsi="Times New Roman"/>
          <w:sz w:val="24"/>
          <w:szCs w:val="24"/>
        </w:rPr>
        <w:t>лся</w:t>
      </w:r>
      <w:r w:rsidRPr="0090383E">
        <w:rPr>
          <w:rFonts w:ascii="Times New Roman" w:hAnsi="Times New Roman"/>
          <w:sz w:val="24"/>
          <w:szCs w:val="24"/>
        </w:rPr>
        <w:t xml:space="preserve"> контроль работы по подготовк</w:t>
      </w:r>
      <w:r>
        <w:rPr>
          <w:rFonts w:ascii="Times New Roman" w:hAnsi="Times New Roman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11-х классов по школам. П</w:t>
      </w:r>
      <w:r w:rsidRPr="0090383E">
        <w:rPr>
          <w:rFonts w:ascii="Times New Roman" w:hAnsi="Times New Roman"/>
          <w:sz w:val="24"/>
          <w:szCs w:val="24"/>
        </w:rPr>
        <w:t>роведены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 w:rsidRPr="00FA1745">
        <w:rPr>
          <w:rFonts w:ascii="Times New Roman" w:hAnsi="Times New Roman"/>
          <w:sz w:val="24"/>
          <w:szCs w:val="24"/>
        </w:rPr>
        <w:t xml:space="preserve"> на тему «Организация и проведение </w:t>
      </w:r>
      <w:r>
        <w:rPr>
          <w:rFonts w:ascii="Times New Roman" w:hAnsi="Times New Roman"/>
          <w:sz w:val="24"/>
          <w:szCs w:val="24"/>
        </w:rPr>
        <w:t xml:space="preserve">единого государственного экзамена </w:t>
      </w:r>
      <w:r w:rsidR="002C6CFE">
        <w:rPr>
          <w:rFonts w:ascii="Times New Roman" w:hAnsi="Times New Roman"/>
          <w:sz w:val="24"/>
          <w:szCs w:val="24"/>
        </w:rPr>
        <w:t>в 2020 году</w:t>
      </w:r>
      <w:r>
        <w:rPr>
          <w:rFonts w:ascii="Times New Roman" w:hAnsi="Times New Roman"/>
          <w:sz w:val="24"/>
          <w:szCs w:val="24"/>
        </w:rPr>
        <w:t xml:space="preserve">» для руководителей пунктов проведения экзаменов; </w:t>
      </w:r>
      <w:proofErr w:type="spellStart"/>
      <w:r w:rsidR="002C6CFE">
        <w:rPr>
          <w:rFonts w:ascii="Times New Roman" w:hAnsi="Times New Roman"/>
          <w:sz w:val="24"/>
          <w:szCs w:val="24"/>
        </w:rPr>
        <w:t>в</w:t>
      </w:r>
      <w:r w:rsidR="002C6CFE"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членов государственной экзаменационной комиссии; </w:t>
      </w:r>
      <w:proofErr w:type="spellStart"/>
      <w:r w:rsidR="002C6CFE">
        <w:rPr>
          <w:rFonts w:ascii="Times New Roman" w:hAnsi="Times New Roman"/>
          <w:sz w:val="24"/>
          <w:szCs w:val="24"/>
        </w:rPr>
        <w:t>в</w:t>
      </w:r>
      <w:r w:rsidR="002C6CFE"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 w:rsidR="002C6CFE">
        <w:rPr>
          <w:rFonts w:ascii="Times New Roman" w:hAnsi="Times New Roman"/>
          <w:sz w:val="24"/>
          <w:szCs w:val="24"/>
        </w:rPr>
        <w:t xml:space="preserve"> для общественных наблюдателей ГИА</w:t>
      </w:r>
      <w:r>
        <w:rPr>
          <w:rFonts w:ascii="Times New Roman" w:hAnsi="Times New Roman"/>
          <w:sz w:val="24"/>
          <w:szCs w:val="24"/>
        </w:rPr>
        <w:t>;</w:t>
      </w:r>
      <w:r w:rsidRPr="00F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CFE">
        <w:rPr>
          <w:rFonts w:ascii="Times New Roman" w:hAnsi="Times New Roman"/>
          <w:sz w:val="24"/>
          <w:szCs w:val="24"/>
        </w:rPr>
        <w:t>в</w:t>
      </w:r>
      <w:r w:rsidR="002C6CFE"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 w:rsidR="002C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технических специалистов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Руководители </w:t>
      </w:r>
      <w:r>
        <w:rPr>
          <w:rFonts w:ascii="Times New Roman" w:hAnsi="Times New Roman"/>
          <w:sz w:val="24"/>
          <w:szCs w:val="24"/>
          <w:lang w:val="sah-RU"/>
        </w:rPr>
        <w:t>пунктов проведения экзаменов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, организаторы аудиторий, </w:t>
      </w:r>
      <w:r>
        <w:rPr>
          <w:rFonts w:ascii="Times New Roman" w:hAnsi="Times New Roman"/>
          <w:sz w:val="24"/>
          <w:szCs w:val="24"/>
          <w:lang w:val="sah-RU"/>
        </w:rPr>
        <w:t xml:space="preserve">организаторы </w:t>
      </w:r>
      <w:r w:rsidRPr="00EC78FB">
        <w:rPr>
          <w:rFonts w:ascii="Times New Roman" w:hAnsi="Times New Roman"/>
          <w:sz w:val="24"/>
          <w:szCs w:val="24"/>
          <w:lang w:val="sah-RU"/>
        </w:rPr>
        <w:t>вне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аудиторий, технические специалисты, члены </w:t>
      </w:r>
      <w:r>
        <w:rPr>
          <w:rFonts w:ascii="Times New Roman" w:hAnsi="Times New Roman"/>
          <w:sz w:val="24"/>
          <w:szCs w:val="24"/>
          <w:lang w:val="sah-RU"/>
        </w:rPr>
        <w:t>государственной экзаменационной комиссии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, прошли онлайн тестирование и получили сертификаты. По плану руководители </w:t>
      </w:r>
      <w:r>
        <w:rPr>
          <w:rFonts w:ascii="Times New Roman" w:hAnsi="Times New Roman"/>
          <w:sz w:val="24"/>
          <w:szCs w:val="24"/>
          <w:lang w:val="sah-RU"/>
        </w:rPr>
        <w:t>пуктов проведения экзаменов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57338">
        <w:rPr>
          <w:rFonts w:ascii="Times New Roman" w:hAnsi="Times New Roman"/>
          <w:sz w:val="24"/>
          <w:szCs w:val="24"/>
          <w:lang w:val="sah-RU"/>
        </w:rPr>
        <w:t>проводят инструктажи, семинары-практикумы.</w:t>
      </w:r>
    </w:p>
    <w:p w:rsidR="00724585" w:rsidRPr="00724585" w:rsidRDefault="00724585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Н</w:t>
      </w:r>
      <w:r w:rsidRPr="00724585">
        <w:rPr>
          <w:rFonts w:ascii="Times New Roman" w:hAnsi="Times New Roman"/>
          <w:sz w:val="24"/>
          <w:szCs w:val="24"/>
        </w:rPr>
        <w:t>а базе МБОУ «</w:t>
      </w:r>
      <w:proofErr w:type="spellStart"/>
      <w:r w:rsidRPr="00724585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724585">
        <w:rPr>
          <w:rFonts w:ascii="Times New Roman" w:hAnsi="Times New Roman"/>
          <w:sz w:val="24"/>
          <w:szCs w:val="24"/>
        </w:rPr>
        <w:t xml:space="preserve"> гимназия»</w:t>
      </w:r>
      <w:r>
        <w:rPr>
          <w:rFonts w:ascii="Times New Roman" w:hAnsi="Times New Roman"/>
          <w:sz w:val="24"/>
          <w:szCs w:val="24"/>
        </w:rPr>
        <w:t xml:space="preserve"> был открыт</w:t>
      </w:r>
      <w:r w:rsidRPr="00724585">
        <w:rPr>
          <w:rFonts w:ascii="Times New Roman" w:hAnsi="Times New Roman"/>
          <w:sz w:val="24"/>
          <w:szCs w:val="24"/>
        </w:rPr>
        <w:t xml:space="preserve"> филиал </w:t>
      </w:r>
      <w:r>
        <w:rPr>
          <w:rFonts w:ascii="Times New Roman" w:hAnsi="Times New Roman"/>
          <w:sz w:val="24"/>
        </w:rPr>
        <w:t>ситуационно - информационного</w:t>
      </w:r>
      <w:r w:rsidRPr="00724585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>а</w:t>
      </w:r>
      <w:r w:rsidRPr="00724585">
        <w:rPr>
          <w:rFonts w:ascii="Times New Roman" w:hAnsi="Times New Roman"/>
          <w:sz w:val="28"/>
          <w:szCs w:val="24"/>
        </w:rPr>
        <w:t xml:space="preserve"> </w:t>
      </w:r>
      <w:r w:rsidRPr="00724585">
        <w:rPr>
          <w:rFonts w:ascii="Times New Roman" w:hAnsi="Times New Roman"/>
          <w:sz w:val="24"/>
          <w:szCs w:val="24"/>
        </w:rPr>
        <w:t xml:space="preserve">Республики Саха (Якутия) в </w:t>
      </w:r>
      <w:proofErr w:type="spellStart"/>
      <w:r w:rsidRPr="00724585">
        <w:rPr>
          <w:rFonts w:ascii="Times New Roman" w:hAnsi="Times New Roman"/>
          <w:sz w:val="24"/>
          <w:szCs w:val="24"/>
        </w:rPr>
        <w:t>Сунтарском</w:t>
      </w:r>
      <w:proofErr w:type="spellEnd"/>
      <w:r w:rsidRPr="00724585">
        <w:rPr>
          <w:rFonts w:ascii="Times New Roman" w:hAnsi="Times New Roman"/>
          <w:sz w:val="24"/>
          <w:szCs w:val="24"/>
        </w:rPr>
        <w:t xml:space="preserve"> улусе (районе).</w:t>
      </w:r>
      <w:r>
        <w:rPr>
          <w:rFonts w:ascii="Times New Roman" w:hAnsi="Times New Roman"/>
          <w:sz w:val="24"/>
          <w:szCs w:val="24"/>
        </w:rPr>
        <w:t xml:space="preserve"> Были задействованы 11 общественных онлайн наблюдателей.</w:t>
      </w:r>
    </w:p>
    <w:p w:rsidR="007F481F" w:rsidRPr="00157338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157338">
        <w:rPr>
          <w:rFonts w:ascii="Times New Roman" w:hAnsi="Times New Roman"/>
          <w:sz w:val="24"/>
          <w:szCs w:val="24"/>
          <w:lang w:val="sah-RU"/>
        </w:rPr>
        <w:t>Издан приказ ГБУ РС (Я) “Сунтарская центральнай районная больница”  “Об обеспечении медработниками общеобразовательных учреждений во время проведения ЕГЭ по Сунтарскому району за 20</w:t>
      </w:r>
      <w:r w:rsidR="00724585">
        <w:rPr>
          <w:rFonts w:ascii="Times New Roman" w:hAnsi="Times New Roman"/>
          <w:sz w:val="24"/>
          <w:szCs w:val="24"/>
          <w:lang w:val="sah-RU"/>
        </w:rPr>
        <w:t>20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год”</w:t>
      </w:r>
      <w:r w:rsidR="00724585">
        <w:rPr>
          <w:rFonts w:ascii="Times New Roman" w:hAnsi="Times New Roman"/>
          <w:sz w:val="24"/>
          <w:szCs w:val="24"/>
          <w:lang w:val="sah-RU"/>
        </w:rPr>
        <w:t>.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Утвержден график дежурств медициниских работников детского отделения при поликлинике во время государственной итоговой аттестации в каждом ППЭ. </w:t>
      </w:r>
    </w:p>
    <w:p w:rsidR="007F481F" w:rsidRPr="00EC78FB" w:rsidRDefault="007F481F" w:rsidP="007F48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Своевременно</w:t>
      </w:r>
      <w:r w:rsidRPr="00EC78FB">
        <w:rPr>
          <w:rFonts w:ascii="Times New Roman" w:hAnsi="Times New Roman"/>
          <w:sz w:val="24"/>
          <w:szCs w:val="24"/>
        </w:rPr>
        <w:t xml:space="preserve"> проводилась работа по обеспечению общеобразовательных учреждений, пунктов проведения экзаменов нормативно-правовой документацией, инструктивными материалами по </w:t>
      </w:r>
      <w:r w:rsidRPr="00EC78FB">
        <w:rPr>
          <w:rFonts w:ascii="Times New Roman" w:hAnsi="Times New Roman"/>
          <w:sz w:val="24"/>
          <w:szCs w:val="24"/>
        </w:rPr>
        <w:lastRenderedPageBreak/>
        <w:t xml:space="preserve">организации и проведению ЕГЭ. Изданы соответствующие приказы, отправлены письма в </w:t>
      </w:r>
      <w:r>
        <w:rPr>
          <w:rFonts w:ascii="Times New Roman" w:hAnsi="Times New Roman"/>
          <w:sz w:val="24"/>
          <w:szCs w:val="24"/>
        </w:rPr>
        <w:t>образовательные учреждения</w:t>
      </w:r>
      <w:r w:rsidRPr="00EC78FB">
        <w:rPr>
          <w:rFonts w:ascii="Times New Roman" w:hAnsi="Times New Roman"/>
          <w:sz w:val="24"/>
          <w:szCs w:val="24"/>
        </w:rPr>
        <w:t>.</w:t>
      </w:r>
    </w:p>
    <w:p w:rsidR="007F481F" w:rsidRPr="00F65C1F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F65C1F">
        <w:rPr>
          <w:rFonts w:ascii="Times New Roman" w:hAnsi="Times New Roman"/>
          <w:sz w:val="24"/>
          <w:szCs w:val="24"/>
        </w:rPr>
        <w:t>В едином государственном экзамене принимал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65C1F">
        <w:rPr>
          <w:rFonts w:ascii="Times New Roman" w:hAnsi="Times New Roman"/>
          <w:sz w:val="24"/>
          <w:szCs w:val="24"/>
        </w:rPr>
        <w:t xml:space="preserve">участие </w:t>
      </w:r>
      <w:r w:rsidR="00724585">
        <w:rPr>
          <w:rFonts w:ascii="Times New Roman" w:hAnsi="Times New Roman"/>
          <w:sz w:val="24"/>
          <w:szCs w:val="24"/>
        </w:rPr>
        <w:t>23</w:t>
      </w:r>
      <w:r w:rsidRPr="00F65C1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F65C1F">
        <w:rPr>
          <w:rFonts w:ascii="Times New Roman" w:hAnsi="Times New Roman"/>
          <w:sz w:val="24"/>
          <w:szCs w:val="24"/>
        </w:rPr>
        <w:t xml:space="preserve">общеобразовательных учреждений улуса и выпускники прошлых лет (ВПЛ). </w:t>
      </w:r>
    </w:p>
    <w:p w:rsidR="007F481F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35">
        <w:rPr>
          <w:rFonts w:ascii="Times New Roman" w:hAnsi="Times New Roman"/>
          <w:sz w:val="24"/>
          <w:szCs w:val="24"/>
          <w:lang w:val="sah-RU"/>
        </w:rPr>
        <w:t>Для  качественного проведения государственной итоговой аттестации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835835">
        <w:rPr>
          <w:rFonts w:ascii="Times New Roman" w:hAnsi="Times New Roman"/>
          <w:sz w:val="24"/>
          <w:szCs w:val="24"/>
          <w:lang w:val="sah-RU"/>
        </w:rPr>
        <w:t xml:space="preserve"> пункты проведения экзаменов обеспечены видеонаблюдением, оснащены резервными электрогенераторами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835835">
        <w:rPr>
          <w:rFonts w:ascii="Times New Roman" w:hAnsi="Times New Roman"/>
          <w:sz w:val="24"/>
          <w:szCs w:val="24"/>
        </w:rPr>
        <w:t xml:space="preserve"> металлоискателями, </w:t>
      </w:r>
      <w:r>
        <w:rPr>
          <w:rFonts w:ascii="Times New Roman" w:hAnsi="Times New Roman"/>
          <w:sz w:val="24"/>
          <w:szCs w:val="24"/>
        </w:rPr>
        <w:t>блокиратор</w:t>
      </w:r>
      <w:r w:rsidR="00724585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сотовой связи</w:t>
      </w:r>
      <w:r w:rsidRPr="00835835">
        <w:rPr>
          <w:rFonts w:ascii="Times New Roman" w:hAnsi="Times New Roman"/>
          <w:sz w:val="24"/>
          <w:szCs w:val="24"/>
        </w:rPr>
        <w:t xml:space="preserve">, принтерами, сканерами и компьютерами. Оборудованы системой видеонаблюдения в режиме </w:t>
      </w:r>
      <w:proofErr w:type="spellStart"/>
      <w:r w:rsidRPr="00835835">
        <w:rPr>
          <w:rFonts w:ascii="Times New Roman" w:hAnsi="Times New Roman"/>
          <w:sz w:val="24"/>
          <w:szCs w:val="24"/>
        </w:rPr>
        <w:t>оффлайн</w:t>
      </w:r>
      <w:proofErr w:type="spellEnd"/>
      <w:r w:rsidRPr="00835835">
        <w:rPr>
          <w:rFonts w:ascii="Times New Roman" w:hAnsi="Times New Roman"/>
          <w:sz w:val="24"/>
          <w:szCs w:val="24"/>
        </w:rPr>
        <w:t xml:space="preserve"> </w:t>
      </w:r>
      <w:r w:rsidR="007245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ППЭ, </w:t>
      </w:r>
      <w:r w:rsidRPr="00835835">
        <w:rPr>
          <w:rFonts w:ascii="Times New Roman" w:hAnsi="Times New Roman"/>
          <w:sz w:val="24"/>
          <w:szCs w:val="24"/>
        </w:rPr>
        <w:t>в режиме онлайн П</w:t>
      </w:r>
      <w:r>
        <w:rPr>
          <w:rFonts w:ascii="Times New Roman" w:hAnsi="Times New Roman"/>
          <w:sz w:val="24"/>
          <w:szCs w:val="24"/>
        </w:rPr>
        <w:t>ПЭ 496 МБОУ «</w:t>
      </w:r>
      <w:proofErr w:type="spellStart"/>
      <w:r>
        <w:rPr>
          <w:rFonts w:ascii="Times New Roman" w:hAnsi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и ППЭ 507 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7F481F" w:rsidRPr="00F65C1F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 xml:space="preserve">По итогам сочинения </w:t>
      </w:r>
      <w:r w:rsidRPr="00F65C1F">
        <w:rPr>
          <w:rFonts w:ascii="Times New Roman" w:hAnsi="Times New Roman"/>
          <w:sz w:val="24"/>
          <w:szCs w:val="24"/>
          <w:lang w:val="sah-RU"/>
        </w:rPr>
        <w:t>все</w:t>
      </w:r>
      <w:r w:rsidRPr="00F65C1F">
        <w:rPr>
          <w:rFonts w:ascii="Times New Roman" w:hAnsi="Times New Roman"/>
          <w:sz w:val="24"/>
          <w:szCs w:val="24"/>
        </w:rPr>
        <w:t xml:space="preserve"> допущен</w:t>
      </w:r>
      <w:r w:rsidRPr="00F65C1F">
        <w:rPr>
          <w:rFonts w:ascii="Times New Roman" w:hAnsi="Times New Roman"/>
          <w:sz w:val="24"/>
          <w:szCs w:val="24"/>
          <w:lang w:val="sah-RU"/>
        </w:rPr>
        <w:t>ы</w:t>
      </w:r>
      <w:r w:rsidRPr="00F65C1F">
        <w:rPr>
          <w:rFonts w:ascii="Times New Roman" w:hAnsi="Times New Roman"/>
          <w:sz w:val="24"/>
          <w:szCs w:val="24"/>
        </w:rPr>
        <w:t xml:space="preserve"> к Единому государственному экзамену.</w:t>
      </w:r>
    </w:p>
    <w:p w:rsidR="007F481F" w:rsidRPr="00BA4271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BA4271">
        <w:rPr>
          <w:rFonts w:ascii="Times New Roman" w:hAnsi="Times New Roman"/>
          <w:sz w:val="24"/>
          <w:szCs w:val="24"/>
        </w:rPr>
        <w:t>Проведена работа по изготовлению уведомлений участникам ЕГЭ.</w:t>
      </w:r>
    </w:p>
    <w:p w:rsidR="007F481F" w:rsidRPr="001902B4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1902B4">
        <w:rPr>
          <w:rFonts w:ascii="Times New Roman" w:hAnsi="Times New Roman"/>
          <w:sz w:val="24"/>
          <w:szCs w:val="24"/>
        </w:rPr>
        <w:t xml:space="preserve">В период проведения ЕГЭ уделялось особое внимание к информационной безопасности. Исключен доступ в ППЭ тех работников, которые не имеют право присутствовать в период проведения экзаменов. Общественные наблюдатели присутствовали строго по распределенному списку, которые были установлены управлением образования. </w:t>
      </w:r>
    </w:p>
    <w:p w:rsidR="007F481F" w:rsidRPr="001902B4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 w:eastAsia="en-US"/>
        </w:rPr>
      </w:pPr>
      <w:r w:rsidRPr="001902B4">
        <w:rPr>
          <w:rFonts w:ascii="Times New Roman" w:hAnsi="Times New Roman"/>
          <w:sz w:val="24"/>
          <w:szCs w:val="24"/>
          <w:lang w:val="sah-RU" w:eastAsia="en-US"/>
        </w:rPr>
        <w:t>Мы проводили государственную итоговую аттестацию</w:t>
      </w:r>
      <w:r>
        <w:rPr>
          <w:rFonts w:ascii="Times New Roman" w:hAnsi="Times New Roman"/>
          <w:sz w:val="24"/>
          <w:szCs w:val="24"/>
          <w:lang w:val="sah-RU" w:eastAsia="en-US"/>
        </w:rPr>
        <w:t xml:space="preserve"> </w:t>
      </w:r>
      <w:r w:rsidRPr="001902B4">
        <w:rPr>
          <w:rFonts w:ascii="Times New Roman" w:hAnsi="Times New Roman"/>
          <w:sz w:val="24"/>
          <w:szCs w:val="24"/>
          <w:lang w:val="sah-RU" w:eastAsia="en-US"/>
        </w:rPr>
        <w:t>-</w:t>
      </w:r>
      <w:r>
        <w:rPr>
          <w:rFonts w:ascii="Times New Roman" w:hAnsi="Times New Roman"/>
          <w:sz w:val="24"/>
          <w:szCs w:val="24"/>
          <w:lang w:val="sah-RU" w:eastAsia="en-US"/>
        </w:rPr>
        <w:t xml:space="preserve"> 20</w:t>
      </w:r>
      <w:r w:rsidR="00724585">
        <w:rPr>
          <w:rFonts w:ascii="Times New Roman" w:hAnsi="Times New Roman"/>
          <w:sz w:val="24"/>
          <w:szCs w:val="24"/>
          <w:lang w:val="sah-RU" w:eastAsia="en-US"/>
        </w:rPr>
        <w:t>20</w:t>
      </w:r>
      <w:r>
        <w:rPr>
          <w:rFonts w:ascii="Times New Roman" w:hAnsi="Times New Roman"/>
          <w:sz w:val="24"/>
          <w:szCs w:val="24"/>
          <w:lang w:val="sah-RU" w:eastAsia="en-US"/>
        </w:rPr>
        <w:t xml:space="preserve"> </w:t>
      </w:r>
      <w:r w:rsidRPr="001902B4">
        <w:rPr>
          <w:rFonts w:ascii="Times New Roman" w:hAnsi="Times New Roman"/>
          <w:sz w:val="24"/>
          <w:szCs w:val="24"/>
          <w:lang w:val="sah-RU" w:eastAsia="en-US"/>
        </w:rPr>
        <w:t>г. объективно, прозрачно и качественно.</w:t>
      </w:r>
    </w:p>
    <w:p w:rsidR="007F481F" w:rsidRDefault="00724585" w:rsidP="007245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 w:eastAsia="en-US"/>
        </w:rPr>
      </w:pPr>
      <w:r>
        <w:rPr>
          <w:rFonts w:ascii="Times New Roman" w:hAnsi="Times New Roman"/>
          <w:sz w:val="24"/>
          <w:szCs w:val="24"/>
          <w:lang w:val="sah-RU" w:eastAsia="en-US"/>
        </w:rPr>
        <w:t>Во время экзамена нарушений допущено не было.</w:t>
      </w:r>
    </w:p>
    <w:p w:rsidR="007F481F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1902B4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2B4">
        <w:rPr>
          <w:rFonts w:ascii="Times New Roman" w:hAnsi="Times New Roman"/>
          <w:b/>
          <w:sz w:val="24"/>
          <w:szCs w:val="24"/>
        </w:rPr>
        <w:t>Статистический отчет по результатам ЕГЭ 20</w:t>
      </w:r>
      <w:r w:rsidR="00724585">
        <w:rPr>
          <w:rFonts w:ascii="Times New Roman" w:hAnsi="Times New Roman"/>
          <w:b/>
          <w:sz w:val="24"/>
          <w:szCs w:val="24"/>
        </w:rPr>
        <w:t>20</w:t>
      </w:r>
      <w:r w:rsidRPr="001902B4">
        <w:rPr>
          <w:rFonts w:ascii="Times New Roman" w:hAnsi="Times New Roman"/>
          <w:b/>
          <w:sz w:val="24"/>
          <w:szCs w:val="24"/>
        </w:rPr>
        <w:t xml:space="preserve"> г.</w:t>
      </w:r>
    </w:p>
    <w:p w:rsidR="007F481F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02B4">
        <w:rPr>
          <w:rFonts w:ascii="Times New Roman" w:hAnsi="Times New Roman"/>
          <w:b/>
          <w:sz w:val="24"/>
          <w:szCs w:val="24"/>
        </w:rPr>
        <w:t>Характеристика участников ЕГЭ 20</w:t>
      </w:r>
      <w:r w:rsidR="00724585">
        <w:rPr>
          <w:rFonts w:ascii="Times New Roman" w:hAnsi="Times New Roman"/>
          <w:b/>
          <w:sz w:val="24"/>
          <w:szCs w:val="24"/>
        </w:rPr>
        <w:t>20</w:t>
      </w:r>
      <w:r w:rsidRPr="001902B4">
        <w:rPr>
          <w:rFonts w:ascii="Times New Roman" w:hAnsi="Times New Roman"/>
          <w:b/>
          <w:sz w:val="24"/>
          <w:szCs w:val="24"/>
        </w:rPr>
        <w:t xml:space="preserve"> года. Основные результаты.</w:t>
      </w:r>
    </w:p>
    <w:p w:rsidR="007F481F" w:rsidRPr="001902B4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481F" w:rsidRPr="001902B4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2B4">
        <w:rPr>
          <w:rFonts w:ascii="Times New Roman" w:hAnsi="Times New Roman"/>
          <w:sz w:val="24"/>
          <w:szCs w:val="24"/>
        </w:rPr>
        <w:t>Выпускники сдавали два обязательных экзамена: русский язык и математику. Остальные предметы выбирали самостоятельно в соответствии со своими приоритетами.</w:t>
      </w: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C50A3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50A3">
        <w:rPr>
          <w:rFonts w:ascii="Times New Roman" w:hAnsi="Times New Roman"/>
          <w:b/>
          <w:sz w:val="24"/>
          <w:szCs w:val="24"/>
        </w:rPr>
        <w:t>Общая статистика результатов единого государственного экзамена по предметам</w:t>
      </w:r>
    </w:p>
    <w:p w:rsidR="007F481F" w:rsidRPr="00073468" w:rsidRDefault="007F481F" w:rsidP="007F48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53"/>
        <w:gridCol w:w="772"/>
        <w:gridCol w:w="772"/>
        <w:gridCol w:w="772"/>
        <w:gridCol w:w="697"/>
        <w:gridCol w:w="613"/>
        <w:gridCol w:w="697"/>
        <w:gridCol w:w="613"/>
        <w:gridCol w:w="726"/>
        <w:gridCol w:w="726"/>
        <w:gridCol w:w="721"/>
      </w:tblGrid>
      <w:tr w:rsidR="00780DF7" w:rsidRPr="007E59D8" w:rsidTr="00DA4BB3">
        <w:trPr>
          <w:trHeight w:val="630"/>
        </w:trPr>
        <w:tc>
          <w:tcPr>
            <w:tcW w:w="292" w:type="pct"/>
            <w:vMerge w:val="restart"/>
            <w:shd w:val="clear" w:color="auto" w:fill="auto"/>
            <w:noWrap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ВТГ в 2018г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</w:tcPr>
          <w:p w:rsidR="00780DF7" w:rsidRPr="005D64F5" w:rsidRDefault="00780DF7" w:rsidP="00CD2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ВТГ в 2019г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780DF7" w:rsidRPr="007E59D8" w:rsidRDefault="00780DF7" w:rsidP="0078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ВТГ в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Ниже порога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Выше порога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Сред балл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Сред балл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80DF7" w:rsidRPr="007E59D8" w:rsidRDefault="00780DF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Сред балл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vMerge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676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78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67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59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54,14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40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44,56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46,61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43,02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37,53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852F1E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34,25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50,52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5176CC" w:rsidRDefault="005176C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5176CC" w:rsidRDefault="005176C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5176CC" w:rsidRDefault="005176C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5176CC" w:rsidRDefault="005176C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5176CC" w:rsidRDefault="005176C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44,56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40,67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EF1DA6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58,6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F2220B" w:rsidRDefault="00676A6B" w:rsidP="00F2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2220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F2220B" w:rsidRDefault="00F2220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F2220B" w:rsidRDefault="00F2220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F2220B" w:rsidRDefault="00F2220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F2220B" w:rsidRDefault="00F2220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45,71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55,04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F2220B" w:rsidRDefault="00F2220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45,02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42,14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676A6B" w:rsidRPr="007E59D8" w:rsidTr="00DA4BB3">
        <w:trPr>
          <w:trHeight w:val="315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676A6B" w:rsidRPr="005D64F5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F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76A6B" w:rsidRPr="007E59D8" w:rsidRDefault="00676A6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676A6B" w:rsidRPr="007E59D8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44,88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676A6B" w:rsidRPr="00676A6B" w:rsidRDefault="00676A6B" w:rsidP="00CD2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6B">
              <w:rPr>
                <w:rFonts w:ascii="Times New Roman" w:hAnsi="Times New Roman"/>
                <w:bCs/>
                <w:sz w:val="24"/>
                <w:szCs w:val="24"/>
              </w:rPr>
              <w:t>49,72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76A6B" w:rsidRPr="007E59D8" w:rsidRDefault="00EF1DA6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:rsidR="007F481F" w:rsidRPr="00F2220B" w:rsidRDefault="007F481F" w:rsidP="008932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9D8">
        <w:rPr>
          <w:rFonts w:ascii="Times New Roman" w:hAnsi="Times New Roman"/>
          <w:sz w:val="24"/>
          <w:szCs w:val="24"/>
        </w:rPr>
        <w:t xml:space="preserve">Анализ результатов ЕГЭ показывает, что средний балл повысился по </w:t>
      </w:r>
      <w:r w:rsidR="0089321A">
        <w:rPr>
          <w:rFonts w:ascii="Times New Roman" w:hAnsi="Times New Roman"/>
          <w:sz w:val="24"/>
          <w:szCs w:val="24"/>
        </w:rPr>
        <w:t>русскому языку, физике, географии, литературе</w:t>
      </w:r>
      <w:r w:rsidR="00F2220B">
        <w:rPr>
          <w:rFonts w:ascii="Times New Roman" w:hAnsi="Times New Roman"/>
          <w:sz w:val="24"/>
          <w:szCs w:val="24"/>
        </w:rPr>
        <w:t>, английскому языку и биологии.</w:t>
      </w:r>
    </w:p>
    <w:p w:rsidR="007F481F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81F" w:rsidRPr="00BB4C25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4C25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BB4C25">
        <w:rPr>
          <w:rFonts w:ascii="Times New Roman" w:hAnsi="Times New Roman"/>
          <w:b/>
          <w:sz w:val="24"/>
          <w:szCs w:val="24"/>
          <w:lang w:val="sah-RU"/>
        </w:rPr>
        <w:t>литературе</w:t>
      </w:r>
      <w:r w:rsidRPr="00BB4C2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B4C25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BB4C25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BB4C25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BB4C25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BB4C25">
        <w:rPr>
          <w:rFonts w:ascii="Times New Roman" w:hAnsi="Times New Roman"/>
          <w:sz w:val="24"/>
          <w:szCs w:val="24"/>
          <w:lang w:val="sah-RU"/>
        </w:rPr>
        <w:t xml:space="preserve">Приняло участие на ЕГЭ по литературе </w:t>
      </w:r>
      <w:r w:rsidR="005D64F5" w:rsidRPr="005D64F5">
        <w:rPr>
          <w:rFonts w:ascii="Times New Roman" w:hAnsi="Times New Roman"/>
          <w:sz w:val="24"/>
          <w:szCs w:val="24"/>
        </w:rPr>
        <w:t>9</w:t>
      </w:r>
      <w:r w:rsidRPr="00BB4C25">
        <w:rPr>
          <w:rFonts w:ascii="Times New Roman" w:hAnsi="Times New Roman"/>
          <w:sz w:val="24"/>
          <w:szCs w:val="24"/>
          <w:lang w:val="sah-RU"/>
        </w:rPr>
        <w:t xml:space="preserve"> выпускников из </w:t>
      </w:r>
      <w:r w:rsidR="005D64F5" w:rsidRPr="005D64F5">
        <w:rPr>
          <w:rFonts w:ascii="Times New Roman" w:hAnsi="Times New Roman"/>
          <w:sz w:val="24"/>
          <w:szCs w:val="24"/>
        </w:rPr>
        <w:t>7</w:t>
      </w:r>
      <w:r w:rsidRPr="00BB4C25">
        <w:rPr>
          <w:rFonts w:ascii="Times New Roman" w:hAnsi="Times New Roman"/>
          <w:sz w:val="24"/>
          <w:szCs w:val="24"/>
          <w:lang w:val="sah-RU"/>
        </w:rPr>
        <w:t xml:space="preserve"> образовательных учреждений. Минимальное количество баллов, установленное Рособрнадзором-32.</w:t>
      </w:r>
    </w:p>
    <w:p w:rsidR="007F481F" w:rsidRPr="00073468" w:rsidRDefault="007F481F" w:rsidP="005D64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B4C25">
        <w:rPr>
          <w:rFonts w:ascii="Times New Roman" w:hAnsi="Times New Roman"/>
          <w:sz w:val="24"/>
          <w:szCs w:val="24"/>
          <w:lang w:val="sah-RU"/>
        </w:rPr>
        <w:t>Итоги ЕГЭ по литературе</w:t>
      </w:r>
      <w:r w:rsidRPr="00BB4C25">
        <w:rPr>
          <w:rFonts w:ascii="Times New Roman" w:hAnsi="Times New Roman"/>
          <w:sz w:val="24"/>
          <w:szCs w:val="24"/>
        </w:rPr>
        <w:t>: выше порога 100%.</w:t>
      </w:r>
      <w:r w:rsidRPr="00AE3AB0">
        <w:rPr>
          <w:rFonts w:ascii="Times New Roman" w:hAnsi="Times New Roman"/>
          <w:sz w:val="24"/>
          <w:szCs w:val="24"/>
        </w:rPr>
        <w:t xml:space="preserve"> Наибольший</w:t>
      </w:r>
      <w:r w:rsidRPr="00DB6118">
        <w:rPr>
          <w:rFonts w:ascii="Times New Roman" w:hAnsi="Times New Roman"/>
          <w:sz w:val="24"/>
          <w:szCs w:val="24"/>
        </w:rPr>
        <w:t xml:space="preserve"> </w:t>
      </w:r>
      <w:r w:rsidR="005D64F5" w:rsidRPr="005D64F5">
        <w:rPr>
          <w:rFonts w:ascii="Times New Roman" w:hAnsi="Times New Roman"/>
          <w:sz w:val="24"/>
          <w:szCs w:val="24"/>
        </w:rPr>
        <w:t>70</w:t>
      </w:r>
      <w:r w:rsidRPr="00DB61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118">
        <w:rPr>
          <w:rFonts w:ascii="Times New Roman" w:hAnsi="Times New Roman"/>
          <w:sz w:val="24"/>
          <w:szCs w:val="24"/>
        </w:rPr>
        <w:t>балла  набрала</w:t>
      </w:r>
      <w:proofErr w:type="gramEnd"/>
      <w:r w:rsidRPr="00DB6118">
        <w:rPr>
          <w:rFonts w:ascii="Times New Roman" w:hAnsi="Times New Roman"/>
          <w:sz w:val="24"/>
          <w:szCs w:val="24"/>
        </w:rPr>
        <w:t xml:space="preserve"> </w:t>
      </w:r>
      <w:r w:rsidR="005D64F5">
        <w:rPr>
          <w:rFonts w:ascii="Times New Roman" w:hAnsi="Times New Roman"/>
          <w:sz w:val="24"/>
          <w:szCs w:val="24"/>
        </w:rPr>
        <w:t xml:space="preserve">Филиппова </w:t>
      </w:r>
      <w:proofErr w:type="spellStart"/>
      <w:r w:rsidR="005D64F5">
        <w:rPr>
          <w:rFonts w:ascii="Times New Roman" w:hAnsi="Times New Roman"/>
          <w:sz w:val="24"/>
          <w:szCs w:val="24"/>
        </w:rPr>
        <w:t>Сахаайа</w:t>
      </w:r>
      <w:proofErr w:type="spellEnd"/>
      <w:r w:rsidR="005D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4F5">
        <w:rPr>
          <w:rFonts w:ascii="Times New Roman" w:hAnsi="Times New Roman"/>
          <w:sz w:val="24"/>
          <w:szCs w:val="24"/>
        </w:rPr>
        <w:t>Фенгелевна</w:t>
      </w:r>
      <w:proofErr w:type="spellEnd"/>
      <w:r w:rsidRPr="00DB6118">
        <w:rPr>
          <w:rFonts w:ascii="Times New Roman" w:hAnsi="Times New Roman"/>
          <w:sz w:val="24"/>
          <w:szCs w:val="24"/>
        </w:rPr>
        <w:t>, выпускница МБОУ</w:t>
      </w:r>
      <w:r w:rsidRPr="00BA41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D64F5">
        <w:rPr>
          <w:rFonts w:ascii="Times New Roman" w:hAnsi="Times New Roman"/>
          <w:sz w:val="24"/>
          <w:szCs w:val="24"/>
        </w:rPr>
        <w:t>Сунтарский</w:t>
      </w:r>
      <w:proofErr w:type="spellEnd"/>
      <w:r w:rsidR="005D64F5">
        <w:rPr>
          <w:rFonts w:ascii="Times New Roman" w:hAnsi="Times New Roman"/>
          <w:sz w:val="24"/>
          <w:szCs w:val="24"/>
        </w:rPr>
        <w:t xml:space="preserve"> политехнический лицей-интернат</w:t>
      </w:r>
      <w:r w:rsidRPr="00BA41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843122">
        <w:rPr>
          <w:rFonts w:ascii="Times New Roman" w:hAnsi="Times New Roman"/>
          <w:sz w:val="24"/>
          <w:szCs w:val="24"/>
        </w:rPr>
        <w:t xml:space="preserve"> </w:t>
      </w:r>
      <w:r w:rsidR="00843122" w:rsidRPr="00A544FD">
        <w:rPr>
          <w:rFonts w:ascii="Times New Roman" w:hAnsi="Times New Roman"/>
          <w:sz w:val="24"/>
          <w:szCs w:val="24"/>
        </w:rPr>
        <w:t>По сравнению с прошлым годом процент успеваемости остался на том же уровне 100%.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995"/>
        <w:gridCol w:w="1578"/>
        <w:gridCol w:w="1409"/>
        <w:gridCol w:w="1182"/>
        <w:gridCol w:w="1369"/>
        <w:gridCol w:w="1560"/>
      </w:tblGrid>
      <w:tr w:rsidR="005D64F5" w:rsidRPr="00073468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итог </w:t>
            </w:r>
          </w:p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5D64F5" w:rsidRPr="00073468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D64F5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DB611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BB4C25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BB4C25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BB4C25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BB4C25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BB4C25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64F5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4F5" w:rsidRPr="00073468" w:rsidRDefault="005D64F5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4F5" w:rsidRPr="00B571E2" w:rsidRDefault="005D64F5" w:rsidP="00C70D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F5" w:rsidRPr="00B571E2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F5" w:rsidRPr="00B571E2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F5" w:rsidRPr="00B571E2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F5" w:rsidRPr="00B571E2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F5" w:rsidRPr="00B571E2" w:rsidRDefault="005D64F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</w:t>
            </w: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</w:tr>
    </w:tbl>
    <w:p w:rsidR="007F481F" w:rsidRPr="0053052A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52A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Pr="0053052A">
        <w:rPr>
          <w:rFonts w:ascii="Times New Roman" w:hAnsi="Times New Roman"/>
          <w:sz w:val="24"/>
          <w:szCs w:val="24"/>
          <w:lang w:val="sah-RU"/>
        </w:rPr>
        <w:t>2</w:t>
      </w:r>
      <w:r w:rsidRPr="0053052A">
        <w:rPr>
          <w:rFonts w:ascii="Times New Roman" w:hAnsi="Times New Roman"/>
          <w:b/>
          <w:sz w:val="24"/>
          <w:szCs w:val="24"/>
        </w:rPr>
        <w:t xml:space="preserve"> баллов</w:t>
      </w:r>
      <w:r w:rsidRPr="0053052A">
        <w:rPr>
          <w:rFonts w:ascii="Times New Roman" w:hAnsi="Times New Roman"/>
          <w:sz w:val="24"/>
          <w:szCs w:val="24"/>
        </w:rPr>
        <w:t>)</w:t>
      </w:r>
    </w:p>
    <w:p w:rsidR="007F481F" w:rsidRPr="0053052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53052A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5D64F5">
        <w:rPr>
          <w:rFonts w:ascii="Times New Roman" w:hAnsi="Times New Roman"/>
          <w:b/>
          <w:sz w:val="24"/>
          <w:szCs w:val="24"/>
          <w:lang w:val="sah-RU"/>
        </w:rPr>
        <w:t>70;</w:t>
      </w:r>
    </w:p>
    <w:p w:rsidR="007F481F" w:rsidRPr="0053052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53052A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Pr="0053052A">
        <w:rPr>
          <w:rFonts w:ascii="Times New Roman" w:hAnsi="Times New Roman"/>
          <w:b/>
          <w:sz w:val="24"/>
          <w:szCs w:val="24"/>
          <w:lang w:val="sah-RU"/>
        </w:rPr>
        <w:t>32</w:t>
      </w:r>
      <w:r w:rsidR="005D64F5">
        <w:rPr>
          <w:rFonts w:ascii="Times New Roman" w:hAnsi="Times New Roman"/>
          <w:b/>
          <w:sz w:val="24"/>
          <w:szCs w:val="24"/>
          <w:lang w:val="sah-RU"/>
        </w:rPr>
        <w:t>;</w:t>
      </w:r>
    </w:p>
    <w:p w:rsidR="007F481F" w:rsidRPr="0053052A" w:rsidRDefault="00FD354B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 xml:space="preserve">Средний балл по улусу – </w:t>
      </w:r>
      <w:r w:rsidR="005D64F5">
        <w:rPr>
          <w:rFonts w:ascii="Times New Roman" w:hAnsi="Times New Roman"/>
          <w:b/>
          <w:sz w:val="24"/>
          <w:szCs w:val="24"/>
          <w:lang w:val="sah-RU"/>
        </w:rPr>
        <w:t>55</w:t>
      </w:r>
      <w:r>
        <w:rPr>
          <w:rFonts w:ascii="Times New Roman" w:hAnsi="Times New Roman"/>
          <w:b/>
          <w:sz w:val="24"/>
          <w:szCs w:val="24"/>
        </w:rPr>
        <w:t xml:space="preserve">, по республике – </w:t>
      </w:r>
      <w:r w:rsidR="000D6C6B">
        <w:rPr>
          <w:rFonts w:ascii="Times New Roman" w:hAnsi="Times New Roman"/>
          <w:b/>
          <w:sz w:val="24"/>
          <w:szCs w:val="24"/>
        </w:rPr>
        <w:t>54,5, по РФ – 65.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BB4C25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4C25">
        <w:rPr>
          <w:rFonts w:ascii="Times New Roman" w:hAnsi="Times New Roman"/>
          <w:b/>
          <w:sz w:val="24"/>
          <w:szCs w:val="24"/>
        </w:rPr>
        <w:t>Результаты ЕГЭ по литературе 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3112"/>
        <w:gridCol w:w="998"/>
        <w:gridCol w:w="1690"/>
        <w:gridCol w:w="850"/>
        <w:gridCol w:w="769"/>
        <w:gridCol w:w="850"/>
        <w:gridCol w:w="815"/>
        <w:gridCol w:w="1358"/>
      </w:tblGrid>
      <w:tr w:rsidR="007F481F" w:rsidRPr="00B571E2" w:rsidTr="003F311D">
        <w:trPr>
          <w:trHeight w:val="31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7F481F" w:rsidRPr="00B571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="007F481F"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71E2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F481F" w:rsidRPr="00B571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="007F481F"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481F" w:rsidRPr="00B571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7F481F" w:rsidRPr="00B571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3F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="007F481F"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="007F481F" w:rsidRPr="00B571E2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F481F" w:rsidRPr="00B571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F481F" w:rsidRPr="00B571E2" w:rsidTr="003F311D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F311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CC498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3F311D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CC4983" w:rsidRDefault="00CC4983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983" w:rsidRDefault="00CC4983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983" w:rsidRDefault="00CC4983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81F" w:rsidRPr="00146A6A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A6A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146A6A">
        <w:rPr>
          <w:rFonts w:ascii="Times New Roman" w:hAnsi="Times New Roman"/>
          <w:b/>
          <w:sz w:val="24"/>
          <w:szCs w:val="24"/>
          <w:lang w:val="sah-RU"/>
        </w:rPr>
        <w:t>географии</w:t>
      </w:r>
      <w:r w:rsidRPr="00146A6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46A6A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146A6A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A544FD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>Приняло уч</w:t>
      </w:r>
      <w:r w:rsidR="00843122">
        <w:rPr>
          <w:rFonts w:ascii="Times New Roman" w:hAnsi="Times New Roman"/>
          <w:sz w:val="24"/>
          <w:szCs w:val="24"/>
        </w:rPr>
        <w:t>астие на ЕГЭ по географии всего 7</w:t>
      </w:r>
      <w:r w:rsidRPr="00A5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выпускников</w:t>
      </w:r>
      <w:r w:rsidRPr="00A544FD">
        <w:rPr>
          <w:rFonts w:ascii="Times New Roman" w:hAnsi="Times New Roman"/>
          <w:sz w:val="24"/>
          <w:szCs w:val="24"/>
        </w:rPr>
        <w:t>. Минимальное количество балло</w:t>
      </w:r>
      <w:r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>
        <w:rPr>
          <w:rFonts w:ascii="Times New Roman" w:hAnsi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A544FD">
        <w:rPr>
          <w:rFonts w:ascii="Times New Roman" w:hAnsi="Times New Roman"/>
          <w:sz w:val="24"/>
          <w:szCs w:val="24"/>
        </w:rPr>
        <w:t>37.</w:t>
      </w:r>
    </w:p>
    <w:p w:rsidR="007F481F" w:rsidRPr="00A544FD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ab/>
        <w:t>Итоги ЕГЭ по географии:</w:t>
      </w:r>
      <w:r w:rsidR="00843122">
        <w:rPr>
          <w:rFonts w:ascii="Times New Roman" w:hAnsi="Times New Roman"/>
          <w:sz w:val="24"/>
          <w:szCs w:val="24"/>
        </w:rPr>
        <w:t xml:space="preserve"> выше порога 100%. Наибольший 68</w:t>
      </w:r>
      <w:r w:rsidRPr="00A54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44FD">
        <w:rPr>
          <w:rFonts w:ascii="Times New Roman" w:hAnsi="Times New Roman"/>
          <w:sz w:val="24"/>
          <w:szCs w:val="24"/>
        </w:rPr>
        <w:t>баллов  набрал</w:t>
      </w:r>
      <w:r w:rsidR="00843122">
        <w:rPr>
          <w:rFonts w:ascii="Times New Roman" w:hAnsi="Times New Roman"/>
          <w:sz w:val="24"/>
          <w:szCs w:val="24"/>
        </w:rPr>
        <w:t>а</w:t>
      </w:r>
      <w:proofErr w:type="gramEnd"/>
      <w:r w:rsidRPr="00A544FD">
        <w:rPr>
          <w:rFonts w:ascii="Times New Roman" w:hAnsi="Times New Roman"/>
          <w:sz w:val="24"/>
          <w:szCs w:val="24"/>
        </w:rPr>
        <w:t xml:space="preserve"> </w:t>
      </w:r>
      <w:r w:rsidR="00843122">
        <w:rPr>
          <w:rFonts w:ascii="Times New Roman" w:hAnsi="Times New Roman"/>
          <w:sz w:val="24"/>
          <w:szCs w:val="24"/>
        </w:rPr>
        <w:t>Васильева Ксенья Николаевна</w:t>
      </w:r>
      <w:r w:rsidRPr="00A544FD">
        <w:rPr>
          <w:rFonts w:ascii="Times New Roman" w:hAnsi="Times New Roman"/>
          <w:sz w:val="24"/>
          <w:szCs w:val="24"/>
        </w:rPr>
        <w:t>, выпускник МБОУ «</w:t>
      </w:r>
      <w:proofErr w:type="spellStart"/>
      <w:r w:rsidR="00843122">
        <w:rPr>
          <w:rFonts w:ascii="Times New Roman" w:hAnsi="Times New Roman"/>
          <w:sz w:val="24"/>
          <w:szCs w:val="24"/>
        </w:rPr>
        <w:t>Сунтарская</w:t>
      </w:r>
      <w:proofErr w:type="spellEnd"/>
      <w:r w:rsidR="00843122">
        <w:rPr>
          <w:rFonts w:ascii="Times New Roman" w:hAnsi="Times New Roman"/>
          <w:sz w:val="24"/>
          <w:szCs w:val="24"/>
        </w:rPr>
        <w:t xml:space="preserve"> СОШ им. А.П. Павлова</w:t>
      </w:r>
      <w:r w:rsidRPr="00A544FD">
        <w:rPr>
          <w:rFonts w:ascii="Times New Roman" w:hAnsi="Times New Roman"/>
          <w:sz w:val="24"/>
          <w:szCs w:val="24"/>
        </w:rPr>
        <w:t xml:space="preserve">». По сравнению с прошлым годом процент успеваемости остался на том же уровне 100%. </w:t>
      </w:r>
    </w:p>
    <w:p w:rsidR="007F481F" w:rsidRPr="00A544FD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ab/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105"/>
        <w:gridCol w:w="1313"/>
        <w:gridCol w:w="1409"/>
        <w:gridCol w:w="1182"/>
        <w:gridCol w:w="1369"/>
        <w:gridCol w:w="1560"/>
      </w:tblGrid>
      <w:tr w:rsidR="007F481F" w:rsidRPr="00A544FD" w:rsidTr="00C70D27">
        <w:trPr>
          <w:trHeight w:val="390"/>
          <w:jc w:val="center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итог </w:t>
            </w:r>
          </w:p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A544FD" w:rsidTr="00C70D27">
        <w:trPr>
          <w:trHeight w:val="315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A544FD" w:rsidTr="00C70D27">
        <w:trPr>
          <w:trHeight w:val="300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0F4209" w:rsidRDefault="000F4209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0F4209" w:rsidRDefault="000F4209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A544F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100</w:t>
            </w:r>
          </w:p>
        </w:tc>
      </w:tr>
    </w:tbl>
    <w:p w:rsidR="007F481F" w:rsidRPr="00A544FD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Pr="00A544FD">
        <w:rPr>
          <w:rFonts w:ascii="Times New Roman" w:hAnsi="Times New Roman"/>
          <w:sz w:val="24"/>
          <w:szCs w:val="24"/>
          <w:lang w:val="sah-RU"/>
        </w:rPr>
        <w:t>7</w:t>
      </w:r>
      <w:r w:rsidRPr="00A544FD">
        <w:rPr>
          <w:rFonts w:ascii="Times New Roman" w:hAnsi="Times New Roman"/>
          <w:b/>
          <w:sz w:val="24"/>
          <w:szCs w:val="24"/>
        </w:rPr>
        <w:t xml:space="preserve"> баллов</w:t>
      </w:r>
      <w:r w:rsidRPr="00A544FD">
        <w:rPr>
          <w:rFonts w:ascii="Times New Roman" w:hAnsi="Times New Roman"/>
          <w:sz w:val="24"/>
          <w:szCs w:val="24"/>
        </w:rPr>
        <w:t>)</w:t>
      </w:r>
    </w:p>
    <w:p w:rsidR="007F481F" w:rsidRPr="000F4209" w:rsidRDefault="000F4209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балл: 6</w:t>
      </w:r>
      <w:r w:rsidRPr="000F4209">
        <w:rPr>
          <w:rFonts w:ascii="Times New Roman" w:hAnsi="Times New Roman"/>
          <w:b/>
          <w:sz w:val="24"/>
          <w:szCs w:val="24"/>
        </w:rPr>
        <w:t>8</w:t>
      </w:r>
    </w:p>
    <w:p w:rsidR="007F481F" w:rsidRPr="000F4209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4FD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0F4209" w:rsidRPr="000F4209">
        <w:rPr>
          <w:rFonts w:ascii="Times New Roman" w:hAnsi="Times New Roman"/>
          <w:b/>
          <w:sz w:val="24"/>
          <w:szCs w:val="24"/>
        </w:rPr>
        <w:t>50</w:t>
      </w:r>
    </w:p>
    <w:p w:rsidR="007F481F" w:rsidRPr="000F4209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4FD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0F4209">
        <w:rPr>
          <w:rFonts w:ascii="Times New Roman" w:hAnsi="Times New Roman"/>
          <w:b/>
          <w:sz w:val="24"/>
          <w:szCs w:val="24"/>
          <w:lang w:val="sah-RU"/>
        </w:rPr>
        <w:t>5</w:t>
      </w:r>
      <w:r w:rsidR="000F4209" w:rsidRPr="000F4209">
        <w:rPr>
          <w:rFonts w:ascii="Times New Roman" w:hAnsi="Times New Roman"/>
          <w:b/>
          <w:sz w:val="24"/>
          <w:szCs w:val="24"/>
        </w:rPr>
        <w:t>9</w:t>
      </w:r>
      <w:r w:rsidR="000D6C6B">
        <w:rPr>
          <w:rFonts w:ascii="Times New Roman" w:hAnsi="Times New Roman"/>
          <w:b/>
          <w:sz w:val="24"/>
          <w:szCs w:val="24"/>
        </w:rPr>
        <w:t>, по республике –</w:t>
      </w:r>
      <w:r w:rsidR="000D6C6B">
        <w:rPr>
          <w:rFonts w:ascii="Times New Roman" w:hAnsi="Times New Roman"/>
          <w:b/>
          <w:sz w:val="24"/>
          <w:szCs w:val="24"/>
        </w:rPr>
        <w:t>59,9</w:t>
      </w:r>
      <w:r w:rsidR="000D6C6B">
        <w:rPr>
          <w:rFonts w:ascii="Times New Roman" w:hAnsi="Times New Roman"/>
          <w:b/>
          <w:sz w:val="24"/>
          <w:szCs w:val="24"/>
        </w:rPr>
        <w:t xml:space="preserve">, по РФ – </w:t>
      </w:r>
      <w:r w:rsidR="000D6C6B">
        <w:rPr>
          <w:rFonts w:ascii="Times New Roman" w:hAnsi="Times New Roman"/>
          <w:b/>
          <w:sz w:val="24"/>
          <w:szCs w:val="24"/>
        </w:rPr>
        <w:t>60,1</w:t>
      </w:r>
      <w:r w:rsidR="000D6C6B">
        <w:rPr>
          <w:rFonts w:ascii="Times New Roman" w:hAnsi="Times New Roman"/>
          <w:b/>
          <w:sz w:val="24"/>
          <w:szCs w:val="24"/>
        </w:rPr>
        <w:t>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146A6A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A6A">
        <w:rPr>
          <w:rFonts w:ascii="Times New Roman" w:hAnsi="Times New Roman"/>
          <w:b/>
          <w:sz w:val="24"/>
          <w:szCs w:val="24"/>
        </w:rPr>
        <w:t>Результаты ЕГЭ по географии 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3112"/>
        <w:gridCol w:w="998"/>
        <w:gridCol w:w="1690"/>
        <w:gridCol w:w="899"/>
        <w:gridCol w:w="826"/>
        <w:gridCol w:w="850"/>
        <w:gridCol w:w="708"/>
        <w:gridCol w:w="1360"/>
      </w:tblGrid>
      <w:tr w:rsidR="007F481F" w:rsidRPr="00B571E2" w:rsidTr="003561DB">
        <w:trPr>
          <w:trHeight w:val="31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B571E2" w:rsidTr="003561DB">
        <w:trPr>
          <w:trHeight w:val="31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B571E2" w:rsidTr="003561DB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6</w:t>
            </w:r>
            <w:r w:rsidR="00356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81F" w:rsidRPr="00B571E2" w:rsidTr="003561DB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561DB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="007F481F"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561DB" w:rsidRPr="00B571E2" w:rsidTr="003561DB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561DB" w:rsidRPr="00B571E2" w:rsidTr="003561DB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561DB" w:rsidRPr="00B571E2" w:rsidTr="003561DB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D2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561DB" w:rsidRPr="00B571E2" w:rsidTr="003561DB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B" w:rsidRPr="00B571E2" w:rsidRDefault="003561DB" w:rsidP="00356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C4983"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</w:tr>
    </w:tbl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81F" w:rsidRPr="007F0C81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C81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7F0C81">
        <w:rPr>
          <w:rFonts w:ascii="Times New Roman" w:hAnsi="Times New Roman"/>
          <w:b/>
          <w:sz w:val="24"/>
          <w:szCs w:val="24"/>
          <w:lang w:val="sah-RU"/>
        </w:rPr>
        <w:t>информатике</w:t>
      </w:r>
      <w:r w:rsidRPr="007F0C8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7F0C81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7F0C81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7F0C81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C81">
        <w:rPr>
          <w:rFonts w:ascii="Times New Roman" w:hAnsi="Times New Roman"/>
          <w:sz w:val="24"/>
          <w:szCs w:val="24"/>
        </w:rPr>
        <w:tab/>
        <w:t xml:space="preserve">Приняло участие на ЕГЭ по информатике всего 21 выпускника. Минимальное количество баллов, установленное </w:t>
      </w:r>
      <w:proofErr w:type="spellStart"/>
      <w:r w:rsidRPr="007F0C81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7F0C81">
        <w:rPr>
          <w:rFonts w:ascii="Times New Roman" w:hAnsi="Times New Roman"/>
          <w:sz w:val="24"/>
          <w:szCs w:val="24"/>
        </w:rPr>
        <w:t xml:space="preserve"> – 40.</w:t>
      </w:r>
    </w:p>
    <w:p w:rsidR="007F481F" w:rsidRPr="00D03453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453">
        <w:rPr>
          <w:rFonts w:ascii="Times New Roman" w:hAnsi="Times New Roman"/>
          <w:sz w:val="24"/>
          <w:szCs w:val="24"/>
        </w:rPr>
        <w:tab/>
        <w:t xml:space="preserve">Итоги по </w:t>
      </w:r>
      <w:proofErr w:type="gramStart"/>
      <w:r w:rsidRPr="00D03453">
        <w:rPr>
          <w:rFonts w:ascii="Times New Roman" w:hAnsi="Times New Roman"/>
          <w:sz w:val="24"/>
          <w:szCs w:val="24"/>
        </w:rPr>
        <w:t>и</w:t>
      </w:r>
      <w:r w:rsidR="003561DB">
        <w:rPr>
          <w:rFonts w:ascii="Times New Roman" w:hAnsi="Times New Roman"/>
          <w:sz w:val="24"/>
          <w:szCs w:val="24"/>
        </w:rPr>
        <w:t>нформатике:  выше</w:t>
      </w:r>
      <w:proofErr w:type="gramEnd"/>
      <w:r w:rsidR="003561DB">
        <w:rPr>
          <w:rFonts w:ascii="Times New Roman" w:hAnsi="Times New Roman"/>
          <w:sz w:val="24"/>
          <w:szCs w:val="24"/>
        </w:rPr>
        <w:t xml:space="preserve"> порога – 62%, ниже порога – 38</w:t>
      </w:r>
      <w:r w:rsidRPr="00D03453">
        <w:rPr>
          <w:rFonts w:ascii="Times New Roman" w:hAnsi="Times New Roman"/>
          <w:sz w:val="24"/>
          <w:szCs w:val="24"/>
        </w:rPr>
        <w:t xml:space="preserve">%. Наибольший балл – 84 набрала </w:t>
      </w:r>
      <w:r w:rsidR="003561DB">
        <w:rPr>
          <w:rFonts w:ascii="Times New Roman" w:hAnsi="Times New Roman"/>
          <w:sz w:val="24"/>
          <w:szCs w:val="24"/>
        </w:rPr>
        <w:t>Алексеева Анастасия Александровна</w:t>
      </w:r>
      <w:r w:rsidRPr="00D03453">
        <w:rPr>
          <w:rFonts w:ascii="Times New Roman" w:hAnsi="Times New Roman"/>
          <w:sz w:val="24"/>
          <w:szCs w:val="24"/>
        </w:rPr>
        <w:t>, выпускница МБОУ «</w:t>
      </w:r>
      <w:proofErr w:type="spellStart"/>
      <w:r w:rsidR="003561DB">
        <w:rPr>
          <w:rFonts w:ascii="Times New Roman" w:hAnsi="Times New Roman"/>
          <w:sz w:val="24"/>
          <w:szCs w:val="24"/>
        </w:rPr>
        <w:t>Сунтарский</w:t>
      </w:r>
      <w:proofErr w:type="spellEnd"/>
      <w:r w:rsidR="003561DB">
        <w:rPr>
          <w:rFonts w:ascii="Times New Roman" w:hAnsi="Times New Roman"/>
          <w:sz w:val="24"/>
          <w:szCs w:val="24"/>
        </w:rPr>
        <w:t xml:space="preserve"> политехнический лицей-интернат»</w:t>
      </w:r>
      <w:r w:rsidRPr="00D03453">
        <w:rPr>
          <w:rFonts w:ascii="Times New Roman" w:hAnsi="Times New Roman"/>
          <w:sz w:val="24"/>
          <w:szCs w:val="24"/>
        </w:rPr>
        <w:t>. По сравнению с прошлым</w:t>
      </w:r>
      <w:r w:rsidR="003561DB">
        <w:rPr>
          <w:rFonts w:ascii="Times New Roman" w:hAnsi="Times New Roman"/>
          <w:sz w:val="24"/>
          <w:szCs w:val="24"/>
        </w:rPr>
        <w:t xml:space="preserve"> </w:t>
      </w:r>
      <w:r w:rsidRPr="00D03453">
        <w:rPr>
          <w:rFonts w:ascii="Times New Roman" w:hAnsi="Times New Roman"/>
          <w:sz w:val="24"/>
          <w:szCs w:val="24"/>
        </w:rPr>
        <w:t xml:space="preserve">годом процент успеваемости </w:t>
      </w:r>
      <w:r>
        <w:rPr>
          <w:rFonts w:ascii="Times New Roman" w:hAnsi="Times New Roman"/>
          <w:sz w:val="24"/>
          <w:szCs w:val="24"/>
        </w:rPr>
        <w:t>по</w:t>
      </w:r>
      <w:r w:rsidR="003561DB">
        <w:rPr>
          <w:rFonts w:ascii="Times New Roman" w:hAnsi="Times New Roman"/>
          <w:sz w:val="24"/>
          <w:szCs w:val="24"/>
        </w:rPr>
        <w:t>высился</w:t>
      </w:r>
      <w:r w:rsidRPr="00D03453">
        <w:rPr>
          <w:rFonts w:ascii="Times New Roman" w:hAnsi="Times New Roman"/>
          <w:sz w:val="24"/>
          <w:szCs w:val="24"/>
        </w:rPr>
        <w:t xml:space="preserve"> на </w:t>
      </w:r>
      <w:r w:rsidR="003561DB">
        <w:rPr>
          <w:rFonts w:ascii="Times New Roman" w:hAnsi="Times New Roman"/>
          <w:sz w:val="24"/>
          <w:szCs w:val="24"/>
        </w:rPr>
        <w:t>4,9</w:t>
      </w:r>
      <w:r w:rsidRPr="00D03453">
        <w:rPr>
          <w:rFonts w:ascii="Times New Roman" w:hAnsi="Times New Roman"/>
          <w:sz w:val="24"/>
          <w:szCs w:val="24"/>
        </w:rPr>
        <w:t xml:space="preserve">%. 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105"/>
        <w:gridCol w:w="1313"/>
        <w:gridCol w:w="1409"/>
        <w:gridCol w:w="1182"/>
        <w:gridCol w:w="1369"/>
        <w:gridCol w:w="1560"/>
      </w:tblGrid>
      <w:tr w:rsidR="007F481F" w:rsidRPr="00D03453" w:rsidTr="00C70D27">
        <w:trPr>
          <w:trHeight w:val="390"/>
          <w:jc w:val="center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</w:t>
            </w:r>
            <w:proofErr w:type="spellEnd"/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D03453" w:rsidTr="00C70D27">
        <w:trPr>
          <w:trHeight w:val="315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D03453" w:rsidTr="00C70D27">
        <w:trPr>
          <w:trHeight w:val="300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1F" w:rsidRPr="00D03453" w:rsidRDefault="00722FA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1F" w:rsidRPr="00D03453" w:rsidRDefault="00722FA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1F" w:rsidRPr="00D03453" w:rsidRDefault="00722FA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81F" w:rsidRPr="00D03453" w:rsidRDefault="00722FA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</w:tr>
    </w:tbl>
    <w:p w:rsidR="007F481F" w:rsidRPr="00D03453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453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40</w:t>
      </w:r>
      <w:r w:rsidRPr="00D03453">
        <w:rPr>
          <w:rFonts w:ascii="Times New Roman" w:hAnsi="Times New Roman"/>
          <w:b/>
          <w:sz w:val="24"/>
          <w:szCs w:val="24"/>
        </w:rPr>
        <w:t xml:space="preserve"> баллов</w:t>
      </w:r>
      <w:r w:rsidRPr="00D03453">
        <w:rPr>
          <w:rFonts w:ascii="Times New Roman" w:hAnsi="Times New Roman"/>
          <w:sz w:val="24"/>
          <w:szCs w:val="24"/>
        </w:rPr>
        <w:t>)</w:t>
      </w:r>
    </w:p>
    <w:p w:rsidR="007F481F" w:rsidRPr="00D03453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03453">
        <w:rPr>
          <w:rFonts w:ascii="Times New Roman" w:hAnsi="Times New Roman"/>
          <w:b/>
          <w:sz w:val="24"/>
          <w:szCs w:val="24"/>
        </w:rPr>
        <w:t>Максимальный балл: 84</w:t>
      </w:r>
    </w:p>
    <w:p w:rsidR="007F481F" w:rsidRPr="00D03453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03453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722FAC">
        <w:rPr>
          <w:rFonts w:ascii="Times New Roman" w:hAnsi="Times New Roman"/>
          <w:b/>
          <w:sz w:val="24"/>
          <w:szCs w:val="24"/>
          <w:lang w:val="sah-RU"/>
        </w:rPr>
        <w:t>20</w:t>
      </w:r>
    </w:p>
    <w:p w:rsidR="007F481F" w:rsidRPr="00073468" w:rsidRDefault="00CC4983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Средний балл по улусу – 47</w:t>
      </w:r>
      <w:r w:rsidRPr="00CC4983">
        <w:rPr>
          <w:rFonts w:ascii="Times New Roman" w:hAnsi="Times New Roman"/>
          <w:b/>
          <w:bCs/>
          <w:sz w:val="24"/>
          <w:szCs w:val="24"/>
        </w:rPr>
        <w:t>; по республике – 54,5; по РФ – 61,2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F481F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F0C81">
        <w:rPr>
          <w:rFonts w:ascii="Times New Roman" w:hAnsi="Times New Roman"/>
          <w:b/>
          <w:sz w:val="24"/>
          <w:szCs w:val="24"/>
        </w:rPr>
        <w:t>Результаты ЕГЭ по информатике 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8"/>
        <w:gridCol w:w="3021"/>
        <w:gridCol w:w="977"/>
        <w:gridCol w:w="1310"/>
        <w:gridCol w:w="867"/>
        <w:gridCol w:w="1041"/>
        <w:gridCol w:w="867"/>
        <w:gridCol w:w="1035"/>
        <w:gridCol w:w="1324"/>
      </w:tblGrid>
      <w:tr w:rsidR="007F481F" w:rsidRPr="007F0C81" w:rsidTr="00884A97">
        <w:trPr>
          <w:trHeight w:val="3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88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="007F481F"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0C81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0C81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F481F"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F481F"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0C81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F481F"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="007F481F"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Тюбяй-</w:t>
            </w:r>
            <w:proofErr w:type="gramStart"/>
            <w:r w:rsidRPr="007F0C81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F481F"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F481F" w:rsidRPr="007F0C81" w:rsidTr="00884A9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7F0C81" w:rsidRDefault="00CC498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47,9</w:t>
            </w:r>
          </w:p>
        </w:tc>
      </w:tr>
    </w:tbl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03453">
        <w:rPr>
          <w:rFonts w:ascii="Times New Roman" w:hAnsi="Times New Roman"/>
          <w:b/>
          <w:sz w:val="24"/>
          <w:szCs w:val="24"/>
        </w:rPr>
        <w:t xml:space="preserve">                                 Лучшие результаты на ЕГЭ по информатике</w:t>
      </w:r>
    </w:p>
    <w:p w:rsidR="007F481F" w:rsidRPr="00073468" w:rsidRDefault="007F481F" w:rsidP="007F48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342" w:type="pct"/>
        <w:tblLook w:val="04A0" w:firstRow="1" w:lastRow="0" w:firstColumn="1" w:lastColumn="0" w:noHBand="0" w:noVBand="1"/>
      </w:tblPr>
      <w:tblGrid>
        <w:gridCol w:w="545"/>
        <w:gridCol w:w="5065"/>
        <w:gridCol w:w="857"/>
        <w:gridCol w:w="1364"/>
        <w:gridCol w:w="3909"/>
      </w:tblGrid>
      <w:tr w:rsidR="007F481F" w:rsidRPr="00D03453" w:rsidTr="0002173B">
        <w:trPr>
          <w:trHeight w:val="3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7F481F" w:rsidRPr="00D03453" w:rsidTr="0002173B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81F" w:rsidRPr="00D03453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Анастасия Александровна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D03453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81F" w:rsidRPr="00D03453" w:rsidRDefault="00884A9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СПТЛ-И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81F" w:rsidRPr="00D03453" w:rsidRDefault="0002173B" w:rsidP="0088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Фролова Светлана Марковна</w:t>
            </w:r>
          </w:p>
        </w:tc>
      </w:tr>
    </w:tbl>
    <w:p w:rsidR="007F481F" w:rsidRDefault="007F481F" w:rsidP="007F4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81F" w:rsidRDefault="007F481F" w:rsidP="007F4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81F" w:rsidRPr="00134C04" w:rsidRDefault="007F481F" w:rsidP="007F4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4C04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134C04">
        <w:rPr>
          <w:rFonts w:ascii="Times New Roman" w:hAnsi="Times New Roman"/>
          <w:b/>
          <w:sz w:val="24"/>
          <w:szCs w:val="24"/>
          <w:lang w:val="sah-RU"/>
        </w:rPr>
        <w:t>физике</w:t>
      </w:r>
      <w:r w:rsidRPr="00134C04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34C04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134C04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3E128D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128D">
        <w:rPr>
          <w:rFonts w:ascii="Times New Roman" w:hAnsi="Times New Roman"/>
          <w:b/>
          <w:sz w:val="24"/>
          <w:szCs w:val="24"/>
        </w:rPr>
        <w:tab/>
      </w:r>
      <w:r w:rsidRPr="003E128D">
        <w:rPr>
          <w:rFonts w:ascii="Times New Roman" w:hAnsi="Times New Roman"/>
          <w:sz w:val="24"/>
          <w:szCs w:val="24"/>
        </w:rPr>
        <w:t xml:space="preserve">Приняло участие на ЕГЭ по физике всего </w:t>
      </w:r>
      <w:r w:rsidR="00CD21C5">
        <w:rPr>
          <w:rFonts w:ascii="Times New Roman" w:hAnsi="Times New Roman"/>
          <w:sz w:val="24"/>
          <w:szCs w:val="24"/>
        </w:rPr>
        <w:t>38</w:t>
      </w:r>
      <w:r w:rsidRPr="003E128D">
        <w:rPr>
          <w:rFonts w:ascii="Times New Roman" w:hAnsi="Times New Roman"/>
          <w:sz w:val="24"/>
          <w:szCs w:val="24"/>
        </w:rPr>
        <w:t xml:space="preserve"> выпускника. Минимальное количество балло</w:t>
      </w:r>
      <w:r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>
        <w:rPr>
          <w:rFonts w:ascii="Times New Roman" w:hAnsi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3E128D">
        <w:rPr>
          <w:rFonts w:ascii="Times New Roman" w:hAnsi="Times New Roman"/>
          <w:sz w:val="24"/>
          <w:szCs w:val="24"/>
        </w:rPr>
        <w:t>36.</w:t>
      </w: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128D">
        <w:rPr>
          <w:rFonts w:ascii="Times New Roman" w:hAnsi="Times New Roman"/>
          <w:sz w:val="24"/>
          <w:szCs w:val="24"/>
        </w:rPr>
        <w:tab/>
        <w:t>Итоги по физике: выше порога 8</w:t>
      </w:r>
      <w:r w:rsidR="00CD21C5">
        <w:rPr>
          <w:rFonts w:ascii="Times New Roman" w:hAnsi="Times New Roman"/>
          <w:sz w:val="24"/>
          <w:szCs w:val="24"/>
        </w:rPr>
        <w:t>9,5</w:t>
      </w:r>
      <w:r w:rsidRPr="003E128D">
        <w:rPr>
          <w:rFonts w:ascii="Times New Roman" w:hAnsi="Times New Roman"/>
          <w:sz w:val="24"/>
          <w:szCs w:val="24"/>
        </w:rPr>
        <w:t xml:space="preserve">%.  По сравнению с прошлым годом процент успеваемости </w:t>
      </w:r>
      <w:r w:rsidR="00CD21C5">
        <w:rPr>
          <w:rFonts w:ascii="Times New Roman" w:hAnsi="Times New Roman"/>
          <w:sz w:val="24"/>
          <w:szCs w:val="24"/>
        </w:rPr>
        <w:t>повысился</w:t>
      </w:r>
      <w:r w:rsidRPr="003E128D">
        <w:rPr>
          <w:rFonts w:ascii="Times New Roman" w:hAnsi="Times New Roman"/>
          <w:sz w:val="24"/>
          <w:szCs w:val="24"/>
        </w:rPr>
        <w:t xml:space="preserve"> на </w:t>
      </w:r>
      <w:r w:rsidR="00CD21C5">
        <w:rPr>
          <w:rFonts w:ascii="Times New Roman" w:hAnsi="Times New Roman"/>
          <w:sz w:val="24"/>
          <w:szCs w:val="24"/>
        </w:rPr>
        <w:t>3,5%. Наибольший балл – 7</w:t>
      </w:r>
      <w:r w:rsidRPr="003E128D">
        <w:rPr>
          <w:rFonts w:ascii="Times New Roman" w:hAnsi="Times New Roman"/>
          <w:sz w:val="24"/>
          <w:szCs w:val="24"/>
        </w:rPr>
        <w:t>2 набрал</w:t>
      </w:r>
      <w:r w:rsidR="00CD21C5">
        <w:rPr>
          <w:rFonts w:ascii="Times New Roman" w:hAnsi="Times New Roman"/>
          <w:sz w:val="24"/>
          <w:szCs w:val="24"/>
        </w:rPr>
        <w:t>а</w:t>
      </w:r>
      <w:r w:rsidRPr="003E128D">
        <w:rPr>
          <w:rFonts w:ascii="Times New Roman" w:hAnsi="Times New Roman"/>
          <w:sz w:val="24"/>
          <w:szCs w:val="24"/>
        </w:rPr>
        <w:t xml:space="preserve"> </w:t>
      </w:r>
      <w:r w:rsidR="00CD21C5">
        <w:rPr>
          <w:rFonts w:ascii="Times New Roman" w:hAnsi="Times New Roman"/>
          <w:sz w:val="24"/>
          <w:szCs w:val="24"/>
        </w:rPr>
        <w:t>Самойлова София Михайловна</w:t>
      </w:r>
      <w:r w:rsidRPr="003E128D">
        <w:rPr>
          <w:rFonts w:ascii="Times New Roman" w:hAnsi="Times New Roman"/>
          <w:sz w:val="24"/>
          <w:szCs w:val="24"/>
        </w:rPr>
        <w:t>, выпускник СПТЛ-И.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7F481F" w:rsidRPr="00134C04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Физика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134C04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134C04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7F481F" w:rsidP="00C70D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134C04" w:rsidRDefault="00CD21C5" w:rsidP="00C70D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</w:tr>
    </w:tbl>
    <w:p w:rsidR="007F481F" w:rsidRPr="00134C04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04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Pr="00134C04">
        <w:rPr>
          <w:rFonts w:ascii="Times New Roman" w:hAnsi="Times New Roman"/>
          <w:sz w:val="24"/>
          <w:szCs w:val="24"/>
          <w:lang w:val="sah-RU"/>
        </w:rPr>
        <w:t>6</w:t>
      </w:r>
      <w:r w:rsidRPr="00134C04">
        <w:rPr>
          <w:rFonts w:ascii="Times New Roman" w:hAnsi="Times New Roman"/>
          <w:b/>
          <w:sz w:val="24"/>
          <w:szCs w:val="24"/>
        </w:rPr>
        <w:t xml:space="preserve"> баллов</w:t>
      </w:r>
      <w:r w:rsidRPr="00134C04">
        <w:rPr>
          <w:rFonts w:ascii="Times New Roman" w:hAnsi="Times New Roman"/>
          <w:sz w:val="24"/>
          <w:szCs w:val="24"/>
        </w:rPr>
        <w:t>)</w:t>
      </w:r>
    </w:p>
    <w:p w:rsidR="007F481F" w:rsidRPr="00134C04" w:rsidRDefault="00CD21C5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Максимальный балл: 72</w:t>
      </w:r>
    </w:p>
    <w:p w:rsidR="007F481F" w:rsidRPr="00134C04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134C04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CD21C5">
        <w:rPr>
          <w:rFonts w:ascii="Times New Roman" w:hAnsi="Times New Roman"/>
          <w:b/>
          <w:sz w:val="24"/>
          <w:szCs w:val="24"/>
          <w:lang w:val="sah-RU"/>
        </w:rPr>
        <w:t>27</w:t>
      </w:r>
    </w:p>
    <w:p w:rsidR="007F481F" w:rsidRPr="00134C04" w:rsidRDefault="00CC4983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CC4983">
        <w:rPr>
          <w:rFonts w:ascii="Times New Roman" w:hAnsi="Times New Roman"/>
          <w:b/>
          <w:bCs/>
          <w:sz w:val="24"/>
          <w:szCs w:val="24"/>
        </w:rPr>
        <w:t xml:space="preserve">Средний балл по улусу - </w:t>
      </w:r>
      <w:proofErr w:type="gramStart"/>
      <w:r w:rsidRPr="00CC4983">
        <w:rPr>
          <w:rFonts w:ascii="Times New Roman" w:hAnsi="Times New Roman"/>
          <w:b/>
          <w:bCs/>
          <w:sz w:val="24"/>
          <w:szCs w:val="24"/>
        </w:rPr>
        <w:t>46 ;</w:t>
      </w:r>
      <w:proofErr w:type="gramEnd"/>
      <w:r w:rsidRPr="00CC4983">
        <w:rPr>
          <w:rFonts w:ascii="Times New Roman" w:hAnsi="Times New Roman"/>
          <w:b/>
          <w:bCs/>
          <w:sz w:val="24"/>
          <w:szCs w:val="24"/>
        </w:rPr>
        <w:t xml:space="preserve"> по республике – 48,6; по РФ – 54,5.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134C04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C04">
        <w:rPr>
          <w:rFonts w:ascii="Times New Roman" w:hAnsi="Times New Roman"/>
          <w:b/>
          <w:sz w:val="24"/>
          <w:szCs w:val="24"/>
        </w:rPr>
        <w:lastRenderedPageBreak/>
        <w:t>Результаты ЕГЭ по физике 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2916"/>
        <w:gridCol w:w="976"/>
        <w:gridCol w:w="1486"/>
        <w:gridCol w:w="866"/>
        <w:gridCol w:w="1031"/>
        <w:gridCol w:w="833"/>
        <w:gridCol w:w="905"/>
        <w:gridCol w:w="1323"/>
      </w:tblGrid>
      <w:tr w:rsidR="007F481F" w:rsidRPr="00134C04" w:rsidTr="00C70D27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134C04" w:rsidTr="00C70D27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F481F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DC7A5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DC7A5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134C04" w:rsidRDefault="00CD21C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СОШ-И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BD52DC" w:rsidRDefault="00BD52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BD52DC" w:rsidRDefault="00BD52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C04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C04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C04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C04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Тюбяй-Жархан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C04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Тюбяй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D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955C0" w:rsidRPr="00134C04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95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C0" w:rsidRPr="00134C04" w:rsidRDefault="00C955C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CC4983">
              <w:rPr>
                <w:rFonts w:ascii="Times New Roman" w:hAnsi="Times New Roman"/>
                <w:b/>
                <w:bCs/>
                <w:sz w:val="24"/>
                <w:szCs w:val="24"/>
              </w:rPr>
              <w:t>4,9</w:t>
            </w:r>
          </w:p>
        </w:tc>
      </w:tr>
    </w:tbl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C955C0" w:rsidRDefault="00C955C0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C955C0" w:rsidRDefault="00C955C0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C955C0" w:rsidRPr="00073468" w:rsidRDefault="00C955C0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Pr="00A4064A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064A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A4064A">
        <w:rPr>
          <w:rFonts w:ascii="Times New Roman" w:hAnsi="Times New Roman"/>
          <w:b/>
          <w:sz w:val="24"/>
          <w:szCs w:val="24"/>
          <w:lang w:val="sah-RU"/>
        </w:rPr>
        <w:t>биологии</w:t>
      </w:r>
      <w:r w:rsidRPr="00A4064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A4064A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A4064A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A4064A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064A">
        <w:rPr>
          <w:rFonts w:ascii="Times New Roman" w:hAnsi="Times New Roman"/>
          <w:sz w:val="24"/>
          <w:szCs w:val="24"/>
        </w:rPr>
        <w:t xml:space="preserve">Приняло участие на ЕГЭ по биологии </w:t>
      </w:r>
      <w:r w:rsidR="00ED1253" w:rsidRPr="00A4064A">
        <w:rPr>
          <w:rFonts w:ascii="Times New Roman" w:hAnsi="Times New Roman"/>
          <w:sz w:val="24"/>
          <w:szCs w:val="24"/>
        </w:rPr>
        <w:t>3</w:t>
      </w:r>
      <w:r w:rsidRPr="00A4064A">
        <w:rPr>
          <w:rFonts w:ascii="Times New Roman" w:hAnsi="Times New Roman"/>
          <w:sz w:val="24"/>
          <w:szCs w:val="24"/>
        </w:rPr>
        <w:t>6 выпускников. Минимальное количество баллов, установленное Рособрнадзором-36.</w:t>
      </w:r>
    </w:p>
    <w:p w:rsidR="007F481F" w:rsidRPr="00A4064A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64A">
        <w:rPr>
          <w:rFonts w:ascii="Times New Roman" w:hAnsi="Times New Roman"/>
          <w:sz w:val="24"/>
          <w:szCs w:val="24"/>
        </w:rPr>
        <w:tab/>
        <w:t xml:space="preserve"> Итоги ЕГЭ по биологии: выше порога </w:t>
      </w:r>
      <w:r w:rsidR="00ED1253" w:rsidRPr="00A4064A">
        <w:rPr>
          <w:rFonts w:ascii="Times New Roman" w:hAnsi="Times New Roman"/>
          <w:sz w:val="24"/>
          <w:szCs w:val="24"/>
        </w:rPr>
        <w:t>72,2</w:t>
      </w:r>
      <w:r w:rsidRPr="00A4064A">
        <w:rPr>
          <w:rFonts w:ascii="Times New Roman" w:hAnsi="Times New Roman"/>
          <w:sz w:val="24"/>
          <w:szCs w:val="24"/>
        </w:rPr>
        <w:t xml:space="preserve">%. По сравнению с прошлым годом процент успеваемости </w:t>
      </w:r>
      <w:r w:rsidR="00ED1253" w:rsidRPr="00A4064A">
        <w:rPr>
          <w:rFonts w:ascii="Times New Roman" w:hAnsi="Times New Roman"/>
          <w:sz w:val="24"/>
          <w:szCs w:val="24"/>
        </w:rPr>
        <w:t>повысился на 10,4</w:t>
      </w:r>
      <w:r w:rsidRPr="00A4064A">
        <w:rPr>
          <w:rFonts w:ascii="Times New Roman" w:hAnsi="Times New Roman"/>
          <w:sz w:val="24"/>
          <w:szCs w:val="24"/>
        </w:rPr>
        <w:t>%.</w:t>
      </w:r>
    </w:p>
    <w:p w:rsidR="007F481F" w:rsidRPr="00A4064A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7F481F" w:rsidRPr="00A4064A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A4064A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A4064A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70,6</w:t>
            </w:r>
          </w:p>
        </w:tc>
      </w:tr>
      <w:tr w:rsidR="007F481F" w:rsidRPr="00A4064A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A4064A" w:rsidRDefault="00ED125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4064A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100</w:t>
            </w:r>
          </w:p>
        </w:tc>
      </w:tr>
    </w:tbl>
    <w:p w:rsidR="007F481F" w:rsidRPr="00A4064A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64A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Pr="00A4064A">
        <w:rPr>
          <w:rFonts w:ascii="Times New Roman" w:hAnsi="Times New Roman"/>
          <w:sz w:val="24"/>
          <w:szCs w:val="24"/>
          <w:lang w:val="sah-RU"/>
        </w:rPr>
        <w:t>6</w:t>
      </w:r>
      <w:r w:rsidRPr="00A4064A">
        <w:rPr>
          <w:rFonts w:ascii="Times New Roman" w:hAnsi="Times New Roman"/>
          <w:b/>
          <w:sz w:val="24"/>
          <w:szCs w:val="24"/>
        </w:rPr>
        <w:t xml:space="preserve"> баллов</w:t>
      </w:r>
      <w:r w:rsidRPr="00A4064A">
        <w:rPr>
          <w:rFonts w:ascii="Times New Roman" w:hAnsi="Times New Roman"/>
          <w:sz w:val="24"/>
          <w:szCs w:val="24"/>
        </w:rPr>
        <w:t>)</w:t>
      </w:r>
    </w:p>
    <w:p w:rsidR="007F481F" w:rsidRPr="00A4064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4064A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Pr="00A4064A">
        <w:rPr>
          <w:rFonts w:ascii="Times New Roman" w:hAnsi="Times New Roman"/>
          <w:b/>
          <w:sz w:val="24"/>
          <w:szCs w:val="24"/>
          <w:lang w:val="sah-RU"/>
        </w:rPr>
        <w:t>6</w:t>
      </w:r>
      <w:r w:rsidR="00ED1253" w:rsidRPr="00A4064A">
        <w:rPr>
          <w:rFonts w:ascii="Times New Roman" w:hAnsi="Times New Roman"/>
          <w:b/>
          <w:sz w:val="24"/>
          <w:szCs w:val="24"/>
          <w:lang w:val="sah-RU"/>
        </w:rPr>
        <w:t>4</w:t>
      </w:r>
    </w:p>
    <w:p w:rsidR="007F481F" w:rsidRPr="00A4064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4064A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ED1253" w:rsidRPr="00A4064A">
        <w:rPr>
          <w:rFonts w:ascii="Times New Roman" w:hAnsi="Times New Roman"/>
          <w:b/>
          <w:sz w:val="24"/>
          <w:szCs w:val="24"/>
          <w:lang w:val="sah-RU"/>
        </w:rPr>
        <w:t>16</w:t>
      </w:r>
    </w:p>
    <w:p w:rsidR="007F481F" w:rsidRPr="00A4064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4064A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ED1253" w:rsidRPr="00A4064A">
        <w:rPr>
          <w:rFonts w:ascii="Times New Roman" w:hAnsi="Times New Roman"/>
          <w:b/>
          <w:sz w:val="24"/>
          <w:szCs w:val="24"/>
          <w:lang w:val="sah-RU"/>
        </w:rPr>
        <w:t>41</w:t>
      </w:r>
      <w:r w:rsidR="000D6C6B">
        <w:rPr>
          <w:rFonts w:ascii="Times New Roman" w:hAnsi="Times New Roman"/>
          <w:b/>
          <w:sz w:val="24"/>
          <w:szCs w:val="24"/>
        </w:rPr>
        <w:t xml:space="preserve">, по республике – </w:t>
      </w:r>
      <w:r w:rsidR="000D6C6B">
        <w:rPr>
          <w:rFonts w:ascii="Times New Roman" w:hAnsi="Times New Roman"/>
          <w:b/>
          <w:sz w:val="24"/>
          <w:szCs w:val="24"/>
        </w:rPr>
        <w:t>45</w:t>
      </w:r>
      <w:r w:rsidR="000D6C6B">
        <w:rPr>
          <w:rFonts w:ascii="Times New Roman" w:hAnsi="Times New Roman"/>
          <w:b/>
          <w:sz w:val="24"/>
          <w:szCs w:val="24"/>
        </w:rPr>
        <w:t xml:space="preserve">, по РФ – </w:t>
      </w:r>
      <w:r w:rsidR="000D6C6B">
        <w:rPr>
          <w:rFonts w:ascii="Times New Roman" w:hAnsi="Times New Roman"/>
          <w:b/>
          <w:sz w:val="24"/>
          <w:szCs w:val="24"/>
        </w:rPr>
        <w:t>51,5</w:t>
      </w:r>
      <w:r w:rsidR="000D6C6B">
        <w:rPr>
          <w:rFonts w:ascii="Times New Roman" w:hAnsi="Times New Roman"/>
          <w:b/>
          <w:sz w:val="24"/>
          <w:szCs w:val="24"/>
        </w:rPr>
        <w:t>.</w:t>
      </w:r>
    </w:p>
    <w:p w:rsidR="007F481F" w:rsidRPr="00B510CB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A4064A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64A">
        <w:rPr>
          <w:rFonts w:ascii="Times New Roman" w:hAnsi="Times New Roman"/>
          <w:b/>
          <w:sz w:val="24"/>
          <w:szCs w:val="24"/>
        </w:rPr>
        <w:t>Результаты ЕГЭ по биологии в разрезе общеобразовательных учреждений</w:t>
      </w:r>
    </w:p>
    <w:p w:rsidR="007F481F" w:rsidRPr="00A4064A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9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61"/>
        <w:gridCol w:w="3023"/>
        <w:gridCol w:w="977"/>
        <w:gridCol w:w="1138"/>
        <w:gridCol w:w="867"/>
        <w:gridCol w:w="1042"/>
        <w:gridCol w:w="867"/>
        <w:gridCol w:w="1208"/>
        <w:gridCol w:w="1320"/>
      </w:tblGrid>
      <w:tr w:rsidR="007F481F" w:rsidRPr="00A4064A" w:rsidTr="00A4064A">
        <w:trPr>
          <w:trHeight w:val="31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A4064A" w:rsidTr="00A4064A">
        <w:trPr>
          <w:trHeight w:val="31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A40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Мар-Кюельская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A4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64A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4064A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64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A4064A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3FC2" w:rsidRPr="00A4064A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Pr="00A4064A" w:rsidRDefault="008E3FC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C2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4064A" w:rsidRPr="00D03453" w:rsidTr="00A4064A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A4064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6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A4064A" w:rsidRDefault="008E3FC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A" w:rsidRPr="00D03453" w:rsidRDefault="00CC498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39,7</w:t>
            </w:r>
          </w:p>
        </w:tc>
      </w:tr>
    </w:tbl>
    <w:p w:rsidR="007F481F" w:rsidRPr="00470155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0155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470155">
        <w:rPr>
          <w:rFonts w:ascii="Times New Roman" w:hAnsi="Times New Roman"/>
          <w:b/>
          <w:sz w:val="24"/>
          <w:szCs w:val="24"/>
          <w:lang w:val="sah-RU"/>
        </w:rPr>
        <w:t>обществознание</w:t>
      </w:r>
      <w:r w:rsidRPr="0047015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470155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470155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470155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155">
        <w:rPr>
          <w:rFonts w:ascii="Times New Roman" w:hAnsi="Times New Roman"/>
          <w:sz w:val="24"/>
          <w:szCs w:val="24"/>
        </w:rPr>
        <w:tab/>
        <w:t>Приняло участие на ЕГЭ по обществознанию всего 7</w:t>
      </w:r>
      <w:r w:rsidR="00B510CB">
        <w:rPr>
          <w:rFonts w:ascii="Times New Roman" w:hAnsi="Times New Roman"/>
          <w:sz w:val="24"/>
          <w:szCs w:val="24"/>
        </w:rPr>
        <w:t>4</w:t>
      </w:r>
      <w:r w:rsidRPr="00470155">
        <w:rPr>
          <w:rFonts w:ascii="Times New Roman" w:hAnsi="Times New Roman"/>
          <w:sz w:val="24"/>
          <w:szCs w:val="24"/>
        </w:rPr>
        <w:t xml:space="preserve"> выпускников. Минимальное количество баллов, установленное </w:t>
      </w:r>
      <w:proofErr w:type="spellStart"/>
      <w:r w:rsidRPr="00470155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470155">
        <w:rPr>
          <w:rFonts w:ascii="Times New Roman" w:hAnsi="Times New Roman"/>
          <w:sz w:val="24"/>
          <w:szCs w:val="24"/>
        </w:rPr>
        <w:t xml:space="preserve"> – 42. </w:t>
      </w:r>
    </w:p>
    <w:p w:rsidR="007F481F" w:rsidRPr="00603D74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D74">
        <w:rPr>
          <w:rFonts w:ascii="Times New Roman" w:hAnsi="Times New Roman"/>
          <w:sz w:val="24"/>
          <w:szCs w:val="24"/>
        </w:rPr>
        <w:tab/>
        <w:t xml:space="preserve"> Итоги ЕГЭ по</w:t>
      </w:r>
      <w:r>
        <w:rPr>
          <w:rFonts w:ascii="Times New Roman" w:hAnsi="Times New Roman"/>
          <w:sz w:val="24"/>
          <w:szCs w:val="24"/>
        </w:rPr>
        <w:t xml:space="preserve"> обществознанию: выше порога – </w:t>
      </w:r>
      <w:r w:rsidR="00B510CB">
        <w:rPr>
          <w:rFonts w:ascii="Times New Roman" w:hAnsi="Times New Roman"/>
          <w:sz w:val="24"/>
          <w:szCs w:val="24"/>
        </w:rPr>
        <w:t>35,1</w:t>
      </w:r>
      <w:r w:rsidRPr="00603D74">
        <w:rPr>
          <w:rFonts w:ascii="Times New Roman" w:hAnsi="Times New Roman"/>
          <w:sz w:val="24"/>
          <w:szCs w:val="24"/>
        </w:rPr>
        <w:t xml:space="preserve">%. По сравнению с прошлым годом процент успеваемости </w:t>
      </w:r>
      <w:r>
        <w:rPr>
          <w:rFonts w:ascii="Times New Roman" w:hAnsi="Times New Roman"/>
          <w:sz w:val="24"/>
          <w:szCs w:val="24"/>
        </w:rPr>
        <w:t xml:space="preserve">понизился на </w:t>
      </w:r>
      <w:r w:rsidR="00B510CB">
        <w:rPr>
          <w:rFonts w:ascii="Times New Roman" w:hAnsi="Times New Roman"/>
          <w:sz w:val="24"/>
          <w:szCs w:val="24"/>
        </w:rPr>
        <w:t>17,5</w:t>
      </w:r>
      <w:r w:rsidRPr="00603D74">
        <w:rPr>
          <w:rFonts w:ascii="Times New Roman" w:hAnsi="Times New Roman"/>
          <w:sz w:val="24"/>
          <w:szCs w:val="24"/>
        </w:rPr>
        <w:t xml:space="preserve">%. 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60"/>
        <w:gridCol w:w="1313"/>
        <w:gridCol w:w="1409"/>
        <w:gridCol w:w="1182"/>
        <w:gridCol w:w="1369"/>
        <w:gridCol w:w="1560"/>
      </w:tblGrid>
      <w:tr w:rsidR="007F481F" w:rsidRPr="00073468" w:rsidTr="00C70D27">
        <w:trPr>
          <w:trHeight w:val="390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О</w:t>
            </w:r>
            <w:r w:rsidRPr="00603D74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бществознание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073468" w:rsidTr="00C70D27">
        <w:trPr>
          <w:trHeight w:val="315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603D7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5253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E17302" w:rsidRDefault="002751C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E17302" w:rsidRDefault="002751C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E17302" w:rsidRDefault="002751C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E17302" w:rsidRDefault="002751C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35,1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73468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81F" w:rsidRPr="00E1730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50</w:t>
            </w:r>
          </w:p>
        </w:tc>
      </w:tr>
    </w:tbl>
    <w:p w:rsidR="007F481F" w:rsidRPr="00603D74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D74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603D74">
        <w:rPr>
          <w:rFonts w:ascii="Times New Roman" w:hAnsi="Times New Roman"/>
          <w:sz w:val="24"/>
          <w:szCs w:val="24"/>
          <w:lang w:val="sah-RU"/>
        </w:rPr>
        <w:t>42</w:t>
      </w:r>
      <w:r w:rsidRPr="00603D74">
        <w:rPr>
          <w:rFonts w:ascii="Times New Roman" w:hAnsi="Times New Roman"/>
          <w:b/>
          <w:sz w:val="24"/>
          <w:szCs w:val="24"/>
        </w:rPr>
        <w:t xml:space="preserve"> баллов</w:t>
      </w:r>
      <w:r w:rsidRPr="00603D74">
        <w:rPr>
          <w:rFonts w:ascii="Times New Roman" w:hAnsi="Times New Roman"/>
          <w:sz w:val="24"/>
          <w:szCs w:val="24"/>
        </w:rPr>
        <w:t>)</w:t>
      </w:r>
    </w:p>
    <w:p w:rsidR="007F481F" w:rsidRPr="00603D74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B34AD2">
        <w:rPr>
          <w:rFonts w:ascii="Times New Roman" w:hAnsi="Times New Roman"/>
          <w:b/>
          <w:sz w:val="24"/>
          <w:szCs w:val="24"/>
          <w:lang w:val="sah-RU"/>
        </w:rPr>
        <w:t>76</w:t>
      </w:r>
    </w:p>
    <w:p w:rsidR="007F481F" w:rsidRPr="00603D74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B34AD2">
        <w:rPr>
          <w:rFonts w:ascii="Times New Roman" w:hAnsi="Times New Roman"/>
          <w:b/>
          <w:sz w:val="24"/>
          <w:szCs w:val="24"/>
          <w:lang w:val="sah-RU"/>
        </w:rPr>
        <w:t>12</w:t>
      </w:r>
    </w:p>
    <w:p w:rsidR="007F481F" w:rsidRPr="00603D74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B34AD2">
        <w:rPr>
          <w:rFonts w:ascii="Times New Roman" w:hAnsi="Times New Roman"/>
          <w:b/>
          <w:sz w:val="24"/>
          <w:szCs w:val="24"/>
          <w:lang w:val="sah-RU"/>
        </w:rPr>
        <w:t>38</w:t>
      </w:r>
      <w:r w:rsidR="000D6C6B">
        <w:rPr>
          <w:rFonts w:ascii="Times New Roman" w:hAnsi="Times New Roman"/>
          <w:b/>
          <w:sz w:val="24"/>
          <w:szCs w:val="24"/>
        </w:rPr>
        <w:t xml:space="preserve">, по республике – </w:t>
      </w:r>
      <w:r w:rsidR="000D6C6B">
        <w:rPr>
          <w:rFonts w:ascii="Times New Roman" w:hAnsi="Times New Roman"/>
          <w:b/>
          <w:sz w:val="24"/>
          <w:szCs w:val="24"/>
        </w:rPr>
        <w:t>44,4</w:t>
      </w:r>
      <w:r w:rsidR="000D6C6B">
        <w:rPr>
          <w:rFonts w:ascii="Times New Roman" w:hAnsi="Times New Roman"/>
          <w:b/>
          <w:sz w:val="24"/>
          <w:szCs w:val="24"/>
        </w:rPr>
        <w:t xml:space="preserve">, по РФ – </w:t>
      </w:r>
      <w:r w:rsidR="000D6C6B">
        <w:rPr>
          <w:rFonts w:ascii="Times New Roman" w:hAnsi="Times New Roman"/>
          <w:b/>
          <w:sz w:val="24"/>
          <w:szCs w:val="24"/>
        </w:rPr>
        <w:t>56,1</w:t>
      </w:r>
      <w:r w:rsidR="000D6C6B">
        <w:rPr>
          <w:rFonts w:ascii="Times New Roman" w:hAnsi="Times New Roman"/>
          <w:b/>
          <w:sz w:val="24"/>
          <w:szCs w:val="24"/>
        </w:rPr>
        <w:t>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73468" w:rsidRDefault="007F481F" w:rsidP="00FB25D0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603D74">
        <w:rPr>
          <w:rFonts w:ascii="Times New Roman" w:hAnsi="Times New Roman"/>
          <w:b/>
          <w:sz w:val="24"/>
          <w:szCs w:val="24"/>
          <w:lang w:val="sah-RU"/>
        </w:rPr>
        <w:t xml:space="preserve">обществознание </w:t>
      </w:r>
      <w:r w:rsidRPr="00603D74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tbl>
      <w:tblPr>
        <w:tblW w:w="509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3228"/>
        <w:gridCol w:w="957"/>
        <w:gridCol w:w="1190"/>
        <w:gridCol w:w="1040"/>
        <w:gridCol w:w="1089"/>
        <w:gridCol w:w="818"/>
        <w:gridCol w:w="1042"/>
        <w:gridCol w:w="1143"/>
      </w:tblGrid>
      <w:tr w:rsidR="007F481F" w:rsidRPr="00241947" w:rsidTr="00B34AD2">
        <w:trPr>
          <w:trHeight w:val="31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241947" w:rsidTr="00B34AD2">
        <w:trPr>
          <w:trHeight w:val="315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D41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947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D2" w:rsidRPr="00241947" w:rsidRDefault="00B34AD2" w:rsidP="004C2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Тюбяй</w:t>
            </w:r>
            <w:r w:rsidR="004C2CF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4C2CF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B25D0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Pr="00241947" w:rsidRDefault="00FB25D0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D0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34AD2" w:rsidRPr="00241947" w:rsidTr="00B34AD2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B34AD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2" w:rsidRPr="00241947" w:rsidRDefault="00FB25D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CC4983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7F481F" w:rsidRPr="00B06D07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D07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B06D07">
        <w:rPr>
          <w:rFonts w:ascii="Times New Roman" w:hAnsi="Times New Roman"/>
          <w:b/>
          <w:sz w:val="24"/>
          <w:szCs w:val="24"/>
          <w:lang w:val="sah-RU"/>
        </w:rPr>
        <w:t xml:space="preserve">английскому языку </w:t>
      </w:r>
      <w:r w:rsidRPr="00B06D0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B06D07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B06D07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B06D07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07">
        <w:rPr>
          <w:rFonts w:ascii="Times New Roman" w:hAnsi="Times New Roman"/>
          <w:sz w:val="24"/>
          <w:szCs w:val="24"/>
        </w:rPr>
        <w:t xml:space="preserve">Приняло участие на ЕГЭ по английскому языку всего </w:t>
      </w:r>
      <w:r w:rsidR="00B06D07">
        <w:rPr>
          <w:rFonts w:ascii="Times New Roman" w:hAnsi="Times New Roman"/>
          <w:sz w:val="24"/>
          <w:szCs w:val="24"/>
        </w:rPr>
        <w:t>12</w:t>
      </w:r>
      <w:r w:rsidRPr="00B06D07">
        <w:rPr>
          <w:rFonts w:ascii="Times New Roman" w:hAnsi="Times New Roman"/>
          <w:sz w:val="24"/>
          <w:szCs w:val="24"/>
        </w:rPr>
        <w:t xml:space="preserve"> выпускника. Минимальное количество баллов, установленное </w:t>
      </w:r>
      <w:proofErr w:type="spellStart"/>
      <w:r w:rsidRPr="00B06D07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B06D07">
        <w:rPr>
          <w:rFonts w:ascii="Times New Roman" w:hAnsi="Times New Roman"/>
          <w:sz w:val="24"/>
          <w:szCs w:val="24"/>
        </w:rPr>
        <w:t xml:space="preserve"> – 22. </w:t>
      </w:r>
    </w:p>
    <w:p w:rsidR="007F481F" w:rsidRPr="00B06D07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D07">
        <w:rPr>
          <w:rFonts w:ascii="Times New Roman" w:hAnsi="Times New Roman"/>
          <w:sz w:val="24"/>
          <w:szCs w:val="24"/>
        </w:rPr>
        <w:tab/>
        <w:t xml:space="preserve"> Итоги ЕГЭ по английскому языку: выше порога – 100%. Лучший результат – </w:t>
      </w:r>
      <w:r w:rsidR="00B06D07">
        <w:rPr>
          <w:rFonts w:ascii="Times New Roman" w:hAnsi="Times New Roman"/>
          <w:sz w:val="24"/>
          <w:szCs w:val="24"/>
        </w:rPr>
        <w:t>78</w:t>
      </w:r>
      <w:r w:rsidRPr="00B06D07">
        <w:rPr>
          <w:rFonts w:ascii="Times New Roman" w:hAnsi="Times New Roman"/>
          <w:sz w:val="24"/>
          <w:szCs w:val="24"/>
        </w:rPr>
        <w:t xml:space="preserve"> б</w:t>
      </w:r>
      <w:r w:rsidR="00B06D07">
        <w:rPr>
          <w:rFonts w:ascii="Times New Roman" w:hAnsi="Times New Roman"/>
          <w:sz w:val="24"/>
          <w:szCs w:val="24"/>
        </w:rPr>
        <w:t>алла набрали</w:t>
      </w:r>
      <w:r w:rsidRPr="00B06D07">
        <w:rPr>
          <w:rFonts w:ascii="Times New Roman" w:hAnsi="Times New Roman"/>
          <w:sz w:val="24"/>
          <w:szCs w:val="24"/>
        </w:rPr>
        <w:t xml:space="preserve"> Егорова </w:t>
      </w:r>
      <w:r w:rsidR="00B06D07">
        <w:rPr>
          <w:rFonts w:ascii="Times New Roman" w:hAnsi="Times New Roman"/>
          <w:sz w:val="24"/>
          <w:szCs w:val="24"/>
        </w:rPr>
        <w:t>Светлана Аркадьевна</w:t>
      </w:r>
      <w:r w:rsidRPr="00B06D07">
        <w:rPr>
          <w:rFonts w:ascii="Times New Roman" w:hAnsi="Times New Roman"/>
          <w:sz w:val="24"/>
          <w:szCs w:val="24"/>
          <w:lang w:val="sah-RU"/>
        </w:rPr>
        <w:t>, выпускница Эльгяйская средней школы</w:t>
      </w:r>
      <w:r w:rsidR="00B06D07">
        <w:rPr>
          <w:rFonts w:ascii="Times New Roman" w:hAnsi="Times New Roman"/>
          <w:sz w:val="24"/>
          <w:szCs w:val="24"/>
          <w:lang w:val="sah-RU"/>
        </w:rPr>
        <w:t xml:space="preserve">, и Спирова Арина Олеговна, </w:t>
      </w:r>
      <w:r w:rsidR="00B06D07" w:rsidRPr="00B06D07">
        <w:rPr>
          <w:rFonts w:ascii="Times New Roman" w:hAnsi="Times New Roman"/>
          <w:sz w:val="24"/>
          <w:szCs w:val="24"/>
          <w:lang w:val="sah-RU"/>
        </w:rPr>
        <w:t>выпускница</w:t>
      </w:r>
      <w:r w:rsidR="00B06D07">
        <w:rPr>
          <w:rFonts w:ascii="Times New Roman" w:hAnsi="Times New Roman"/>
          <w:sz w:val="24"/>
          <w:szCs w:val="24"/>
          <w:lang w:val="sah-RU"/>
        </w:rPr>
        <w:t xml:space="preserve"> Сунтарского политехнического лицея-интернат</w:t>
      </w:r>
      <w:r w:rsidRPr="00B06D07">
        <w:rPr>
          <w:rFonts w:ascii="Times New Roman" w:hAnsi="Times New Roman"/>
          <w:sz w:val="24"/>
          <w:szCs w:val="24"/>
          <w:lang w:val="sah-RU"/>
        </w:rPr>
        <w:t>.</w:t>
      </w:r>
    </w:p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7F481F" w:rsidRPr="00B06D07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Английский язык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B06D07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B06D07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F481F" w:rsidRPr="00B06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7F481F" w:rsidRPr="00B06D07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D07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B06D07">
        <w:rPr>
          <w:rFonts w:ascii="Times New Roman" w:hAnsi="Times New Roman"/>
          <w:sz w:val="24"/>
          <w:szCs w:val="24"/>
          <w:lang w:val="sah-RU"/>
        </w:rPr>
        <w:t>22</w:t>
      </w:r>
      <w:r w:rsidRPr="00B06D07">
        <w:rPr>
          <w:rFonts w:ascii="Times New Roman" w:hAnsi="Times New Roman"/>
          <w:b/>
          <w:sz w:val="24"/>
          <w:szCs w:val="24"/>
        </w:rPr>
        <w:t xml:space="preserve"> баллов</w:t>
      </w:r>
      <w:r w:rsidRPr="00B06D07">
        <w:rPr>
          <w:rFonts w:ascii="Times New Roman" w:hAnsi="Times New Roman"/>
          <w:sz w:val="24"/>
          <w:szCs w:val="24"/>
        </w:rPr>
        <w:t>)</w:t>
      </w:r>
    </w:p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B06D07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B06D07">
        <w:rPr>
          <w:rFonts w:ascii="Times New Roman" w:hAnsi="Times New Roman"/>
          <w:b/>
          <w:sz w:val="24"/>
          <w:szCs w:val="24"/>
          <w:lang w:val="sah-RU"/>
        </w:rPr>
        <w:t>78</w:t>
      </w:r>
    </w:p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B06D07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B06D07">
        <w:rPr>
          <w:rFonts w:ascii="Times New Roman" w:hAnsi="Times New Roman"/>
          <w:b/>
          <w:sz w:val="24"/>
          <w:szCs w:val="24"/>
          <w:lang w:val="sah-RU"/>
        </w:rPr>
        <w:t>24</w:t>
      </w:r>
    </w:p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B06D07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B06D07">
        <w:rPr>
          <w:rFonts w:ascii="Times New Roman" w:hAnsi="Times New Roman"/>
          <w:b/>
          <w:sz w:val="24"/>
          <w:szCs w:val="24"/>
          <w:lang w:val="sah-RU"/>
        </w:rPr>
        <w:t>58</w:t>
      </w:r>
      <w:r w:rsidR="000D6C6B">
        <w:rPr>
          <w:rFonts w:ascii="Times New Roman" w:hAnsi="Times New Roman"/>
          <w:b/>
          <w:sz w:val="24"/>
          <w:szCs w:val="24"/>
        </w:rPr>
        <w:t xml:space="preserve">, по республике – </w:t>
      </w:r>
      <w:r w:rsidR="000D6C6B">
        <w:rPr>
          <w:rFonts w:ascii="Times New Roman" w:hAnsi="Times New Roman"/>
          <w:b/>
          <w:sz w:val="24"/>
          <w:szCs w:val="24"/>
        </w:rPr>
        <w:t>63,2</w:t>
      </w:r>
      <w:r w:rsidR="000D6C6B">
        <w:rPr>
          <w:rFonts w:ascii="Times New Roman" w:hAnsi="Times New Roman"/>
          <w:b/>
          <w:sz w:val="24"/>
          <w:szCs w:val="24"/>
        </w:rPr>
        <w:t xml:space="preserve">, по РФ – </w:t>
      </w:r>
      <w:r w:rsidR="000D6C6B">
        <w:rPr>
          <w:rFonts w:ascii="Times New Roman" w:hAnsi="Times New Roman"/>
          <w:b/>
          <w:sz w:val="24"/>
          <w:szCs w:val="24"/>
        </w:rPr>
        <w:t>70,9</w:t>
      </w:r>
      <w:r w:rsidR="000D6C6B">
        <w:rPr>
          <w:rFonts w:ascii="Times New Roman" w:hAnsi="Times New Roman"/>
          <w:b/>
          <w:sz w:val="24"/>
          <w:szCs w:val="24"/>
        </w:rPr>
        <w:t>.</w:t>
      </w:r>
    </w:p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1F" w:rsidRPr="00B06D07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81F" w:rsidRPr="00B06D07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D07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B06D07">
        <w:rPr>
          <w:rFonts w:ascii="Times New Roman" w:hAnsi="Times New Roman"/>
          <w:b/>
          <w:sz w:val="24"/>
          <w:szCs w:val="24"/>
          <w:lang w:val="sah-RU"/>
        </w:rPr>
        <w:t xml:space="preserve">английскому языку </w:t>
      </w:r>
      <w:r w:rsidRPr="00B06D07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7F481F" w:rsidRPr="00B06D07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112"/>
        <w:gridCol w:w="998"/>
        <w:gridCol w:w="1690"/>
        <w:gridCol w:w="914"/>
        <w:gridCol w:w="800"/>
        <w:gridCol w:w="850"/>
        <w:gridCol w:w="705"/>
        <w:gridCol w:w="1360"/>
      </w:tblGrid>
      <w:tr w:rsidR="007F481F" w:rsidRPr="00B06D07" w:rsidTr="00E2628A">
        <w:trPr>
          <w:trHeight w:val="31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D07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06D07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B06D07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D07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B06D07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6D07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B06D07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6D07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B06D0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="007F481F" w:rsidRPr="00B06D0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D07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06D07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E2628A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7F481F" w:rsidRPr="00B06D07" w:rsidTr="00E2628A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D0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655B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655B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655B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655B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7655B2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B06D07" w:rsidRDefault="00CC498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54,25</w:t>
            </w:r>
          </w:p>
        </w:tc>
      </w:tr>
    </w:tbl>
    <w:p w:rsidR="007F481F" w:rsidRPr="00B06D07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1F" w:rsidRDefault="007F481F" w:rsidP="00E26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D07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2628A" w:rsidRDefault="00E2628A" w:rsidP="00E26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28A" w:rsidRDefault="00E2628A" w:rsidP="00E26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28A" w:rsidRDefault="00E2628A" w:rsidP="00E26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28A" w:rsidRPr="00B06D07" w:rsidRDefault="00E2628A" w:rsidP="00E26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C39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BD2C39">
        <w:rPr>
          <w:rFonts w:ascii="Times New Roman" w:hAnsi="Times New Roman"/>
          <w:b/>
          <w:sz w:val="24"/>
          <w:szCs w:val="24"/>
          <w:lang w:val="sah-RU"/>
        </w:rPr>
        <w:t xml:space="preserve">химии </w:t>
      </w:r>
      <w:r w:rsidRPr="00BD2C3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BD2C39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BD2C39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BD2C39" w:rsidRDefault="007F481F" w:rsidP="007F4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81F" w:rsidRPr="00074CD1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4CD1">
        <w:rPr>
          <w:rFonts w:ascii="Times New Roman" w:hAnsi="Times New Roman"/>
          <w:sz w:val="24"/>
          <w:szCs w:val="24"/>
        </w:rPr>
        <w:t xml:space="preserve">Приняло участие на ЕГЭ по химии всего </w:t>
      </w:r>
      <w:r w:rsidR="00D4137D" w:rsidRPr="00D4137D">
        <w:rPr>
          <w:rFonts w:ascii="Times New Roman" w:hAnsi="Times New Roman"/>
          <w:sz w:val="24"/>
          <w:szCs w:val="24"/>
        </w:rPr>
        <w:t>2</w:t>
      </w:r>
      <w:r w:rsidRPr="00074CD1">
        <w:rPr>
          <w:rFonts w:ascii="Times New Roman" w:hAnsi="Times New Roman"/>
          <w:sz w:val="24"/>
          <w:szCs w:val="24"/>
        </w:rPr>
        <w:t xml:space="preserve">0 выпускников. Минимальное количество баллов, установленное </w:t>
      </w:r>
      <w:proofErr w:type="spellStart"/>
      <w:r w:rsidRPr="00074CD1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74CD1">
        <w:rPr>
          <w:rFonts w:ascii="Times New Roman" w:hAnsi="Times New Roman"/>
          <w:sz w:val="24"/>
          <w:szCs w:val="24"/>
        </w:rPr>
        <w:t xml:space="preserve"> – 36. </w:t>
      </w: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4CD1">
        <w:rPr>
          <w:rFonts w:ascii="Times New Roman" w:hAnsi="Times New Roman"/>
          <w:sz w:val="24"/>
          <w:szCs w:val="24"/>
        </w:rPr>
        <w:tab/>
        <w:t xml:space="preserve"> Итоги ЕГЭ по химии: выше порога – 4</w:t>
      </w:r>
      <w:r w:rsidR="00D4137D" w:rsidRPr="00D4137D">
        <w:rPr>
          <w:rFonts w:ascii="Times New Roman" w:hAnsi="Times New Roman"/>
          <w:sz w:val="24"/>
          <w:szCs w:val="24"/>
        </w:rPr>
        <w:t>0</w:t>
      </w:r>
      <w:r w:rsidRPr="00074CD1">
        <w:rPr>
          <w:rFonts w:ascii="Times New Roman" w:hAnsi="Times New Roman"/>
          <w:sz w:val="24"/>
          <w:szCs w:val="24"/>
        </w:rPr>
        <w:t xml:space="preserve">%. По сравнению с прошлым годом процент </w:t>
      </w:r>
      <w:r w:rsidRPr="000F385A">
        <w:rPr>
          <w:rFonts w:ascii="Times New Roman" w:hAnsi="Times New Roman"/>
          <w:sz w:val="24"/>
          <w:szCs w:val="24"/>
        </w:rPr>
        <w:t>успеваемости по</w:t>
      </w:r>
      <w:r>
        <w:rPr>
          <w:rFonts w:ascii="Times New Roman" w:hAnsi="Times New Roman"/>
          <w:sz w:val="24"/>
          <w:szCs w:val="24"/>
        </w:rPr>
        <w:t xml:space="preserve">низился на </w:t>
      </w:r>
      <w:r w:rsidR="00D4137D" w:rsidRPr="00D4137D">
        <w:rPr>
          <w:rFonts w:ascii="Times New Roman" w:hAnsi="Times New Roman"/>
          <w:sz w:val="24"/>
          <w:szCs w:val="24"/>
        </w:rPr>
        <w:t>5</w:t>
      </w:r>
      <w:r w:rsidRPr="000F385A">
        <w:rPr>
          <w:rFonts w:ascii="Times New Roman" w:hAnsi="Times New Roman"/>
          <w:sz w:val="24"/>
          <w:szCs w:val="24"/>
        </w:rPr>
        <w:t>%.</w:t>
      </w:r>
      <w:r w:rsidRPr="00074CD1">
        <w:rPr>
          <w:rFonts w:ascii="Times New Roman" w:hAnsi="Times New Roman"/>
          <w:sz w:val="24"/>
          <w:szCs w:val="24"/>
        </w:rPr>
        <w:t xml:space="preserve"> </w:t>
      </w:r>
      <w:r w:rsidRPr="000F385A">
        <w:rPr>
          <w:rFonts w:ascii="Times New Roman" w:hAnsi="Times New Roman"/>
          <w:sz w:val="24"/>
          <w:szCs w:val="24"/>
        </w:rPr>
        <w:t xml:space="preserve">Наивысший – </w:t>
      </w:r>
      <w:r w:rsidR="00D4137D" w:rsidRPr="00D4137D">
        <w:rPr>
          <w:rFonts w:ascii="Times New Roman" w:hAnsi="Times New Roman"/>
          <w:sz w:val="24"/>
          <w:szCs w:val="24"/>
        </w:rPr>
        <w:t>60</w:t>
      </w:r>
      <w:r w:rsidRPr="000F385A">
        <w:rPr>
          <w:rFonts w:ascii="Times New Roman" w:hAnsi="Times New Roman"/>
          <w:sz w:val="24"/>
          <w:szCs w:val="24"/>
        </w:rPr>
        <w:t xml:space="preserve"> баллов набрал </w:t>
      </w:r>
      <w:r w:rsidR="00D4137D">
        <w:rPr>
          <w:rFonts w:ascii="Times New Roman" w:hAnsi="Times New Roman"/>
          <w:sz w:val="24"/>
          <w:szCs w:val="24"/>
        </w:rPr>
        <w:t>Прокопьев Виталий Николаевич</w:t>
      </w:r>
      <w:r w:rsidRPr="000F385A">
        <w:rPr>
          <w:rFonts w:ascii="Times New Roman" w:hAnsi="Times New Roman"/>
          <w:sz w:val="24"/>
          <w:szCs w:val="24"/>
          <w:lang w:val="sah-RU"/>
        </w:rPr>
        <w:t xml:space="preserve">, выпускник </w:t>
      </w:r>
      <w:r w:rsidR="00D4137D">
        <w:rPr>
          <w:rFonts w:ascii="Times New Roman" w:hAnsi="Times New Roman"/>
          <w:sz w:val="24"/>
          <w:szCs w:val="24"/>
          <w:lang w:val="sah-RU"/>
        </w:rPr>
        <w:t>МБОУ “Сунтарская СОШ №2”</w:t>
      </w:r>
      <w:r w:rsidRPr="000F385A">
        <w:rPr>
          <w:rFonts w:ascii="Times New Roman" w:hAnsi="Times New Roman"/>
          <w:sz w:val="24"/>
          <w:szCs w:val="24"/>
          <w:lang w:val="sah-RU"/>
        </w:rPr>
        <w:t>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7F481F" w:rsidRPr="00073468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Х</w:t>
            </w:r>
            <w:r w:rsidRPr="00BD2C39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имия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073468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BD2C39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73468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3376EA" w:rsidRDefault="00732A7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3376EA" w:rsidRDefault="00732A7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3376EA" w:rsidRDefault="00732A7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3376EA" w:rsidRDefault="00732A70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35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73468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017476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017476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017476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</w:t>
            </w:r>
            <w:r w:rsidR="007F481F"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017476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</w:tr>
    </w:tbl>
    <w:p w:rsidR="007F481F" w:rsidRPr="003376EA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6EA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3376EA">
        <w:rPr>
          <w:rFonts w:ascii="Times New Roman" w:hAnsi="Times New Roman"/>
          <w:sz w:val="24"/>
          <w:szCs w:val="24"/>
          <w:lang w:val="sah-RU"/>
        </w:rPr>
        <w:t>36</w:t>
      </w:r>
      <w:r w:rsidRPr="003376EA">
        <w:rPr>
          <w:rFonts w:ascii="Times New Roman" w:hAnsi="Times New Roman"/>
          <w:b/>
          <w:sz w:val="24"/>
          <w:szCs w:val="24"/>
        </w:rPr>
        <w:t xml:space="preserve"> баллов</w:t>
      </w:r>
      <w:r w:rsidRPr="003376EA">
        <w:rPr>
          <w:rFonts w:ascii="Times New Roman" w:hAnsi="Times New Roman"/>
          <w:sz w:val="24"/>
          <w:szCs w:val="24"/>
        </w:rPr>
        <w:t>)</w:t>
      </w:r>
    </w:p>
    <w:p w:rsidR="007F481F" w:rsidRPr="003376EA" w:rsidRDefault="00D4137D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Максимальный балл: 60</w:t>
      </w:r>
    </w:p>
    <w:p w:rsidR="007F481F" w:rsidRPr="003376E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3376EA">
        <w:rPr>
          <w:rFonts w:ascii="Times New Roman" w:hAnsi="Times New Roman"/>
          <w:b/>
          <w:sz w:val="24"/>
          <w:szCs w:val="24"/>
        </w:rPr>
        <w:t>Минимальный балл: 9</w:t>
      </w:r>
    </w:p>
    <w:p w:rsidR="007F481F" w:rsidRPr="003376EA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6EA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A62444">
        <w:rPr>
          <w:rFonts w:ascii="Times New Roman" w:hAnsi="Times New Roman"/>
          <w:b/>
          <w:sz w:val="24"/>
          <w:szCs w:val="24"/>
        </w:rPr>
        <w:t>30</w:t>
      </w:r>
      <w:r w:rsidR="000D6C6B">
        <w:rPr>
          <w:rFonts w:ascii="Times New Roman" w:hAnsi="Times New Roman"/>
          <w:b/>
          <w:sz w:val="24"/>
          <w:szCs w:val="24"/>
        </w:rPr>
        <w:t xml:space="preserve">, по республике – </w:t>
      </w:r>
      <w:r w:rsidR="000D6C6B">
        <w:rPr>
          <w:rFonts w:ascii="Times New Roman" w:hAnsi="Times New Roman"/>
          <w:b/>
          <w:sz w:val="24"/>
          <w:szCs w:val="24"/>
        </w:rPr>
        <w:t>43</w:t>
      </w:r>
      <w:r w:rsidR="000D6C6B">
        <w:rPr>
          <w:rFonts w:ascii="Times New Roman" w:hAnsi="Times New Roman"/>
          <w:b/>
          <w:sz w:val="24"/>
          <w:szCs w:val="24"/>
        </w:rPr>
        <w:t xml:space="preserve">, по РФ – </w:t>
      </w:r>
      <w:r w:rsidR="000D6C6B">
        <w:rPr>
          <w:rFonts w:ascii="Times New Roman" w:hAnsi="Times New Roman"/>
          <w:b/>
          <w:sz w:val="24"/>
          <w:szCs w:val="24"/>
        </w:rPr>
        <w:t>54,4</w:t>
      </w:r>
      <w:r w:rsidR="000D6C6B">
        <w:rPr>
          <w:rFonts w:ascii="Times New Roman" w:hAnsi="Times New Roman"/>
          <w:b/>
          <w:sz w:val="24"/>
          <w:szCs w:val="24"/>
        </w:rPr>
        <w:t>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7F481F" w:rsidRPr="003376EA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76EA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3376EA">
        <w:rPr>
          <w:rFonts w:ascii="Times New Roman" w:hAnsi="Times New Roman"/>
          <w:b/>
          <w:sz w:val="24"/>
          <w:szCs w:val="24"/>
          <w:lang w:val="sah-RU"/>
        </w:rPr>
        <w:t xml:space="preserve">химии </w:t>
      </w:r>
      <w:r w:rsidRPr="003376EA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866"/>
        <w:gridCol w:w="1123"/>
        <w:gridCol w:w="1464"/>
        <w:gridCol w:w="824"/>
        <w:gridCol w:w="1033"/>
        <w:gridCol w:w="824"/>
        <w:gridCol w:w="1055"/>
        <w:gridCol w:w="1145"/>
      </w:tblGrid>
      <w:tr w:rsidR="007F481F" w:rsidRPr="003376EA" w:rsidTr="00C70D27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76EA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76EA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4137D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D4137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СОШ-И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137D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1355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Default="00F11355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Pr="00402E0B" w:rsidRDefault="00402E0B" w:rsidP="00D4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Pr="00402E0B" w:rsidRDefault="00402E0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Pr="00402E0B" w:rsidRDefault="00402E0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Pr="00402E0B" w:rsidRDefault="00402E0B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55" w:rsidRPr="00402E0B" w:rsidRDefault="00402E0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Тойбохой</w:t>
            </w:r>
            <w:r w:rsidR="007F481F" w:rsidRPr="003376E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7F481F"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Кюельс</w:t>
            </w:r>
            <w:r w:rsidR="007F481F" w:rsidRPr="003376E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="007F481F"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="007F481F" w:rsidRPr="00337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F11355" w:rsidP="00F11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="007F481F"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F11355" w:rsidP="00F11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76EA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137D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F1135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D4137D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Pr="003376EA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D" w:rsidRDefault="00D4137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F481F" w:rsidRPr="003376EA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83BF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83BF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83BF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83BF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83BF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3376EA" w:rsidRDefault="00783BF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4DCC" w:rsidRP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81F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B57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0C5B57">
        <w:rPr>
          <w:rFonts w:ascii="Times New Roman" w:hAnsi="Times New Roman"/>
          <w:b/>
          <w:sz w:val="24"/>
          <w:szCs w:val="24"/>
          <w:lang w:val="sah-RU"/>
        </w:rPr>
        <w:t xml:space="preserve">истории </w:t>
      </w:r>
      <w:r w:rsidRPr="000C5B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C5B57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0C5B57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0C5B57" w:rsidRDefault="007F481F" w:rsidP="007F4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81F" w:rsidRPr="000F385A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85A">
        <w:rPr>
          <w:rFonts w:ascii="Times New Roman" w:hAnsi="Times New Roman"/>
          <w:sz w:val="24"/>
          <w:szCs w:val="24"/>
        </w:rPr>
        <w:t>Приняло уч</w:t>
      </w:r>
      <w:r>
        <w:rPr>
          <w:rFonts w:ascii="Times New Roman" w:hAnsi="Times New Roman"/>
          <w:sz w:val="24"/>
          <w:szCs w:val="24"/>
        </w:rPr>
        <w:t xml:space="preserve">астие на ЕГЭ по истории всего </w:t>
      </w:r>
      <w:r w:rsidR="00523EA4">
        <w:rPr>
          <w:rFonts w:ascii="Times New Roman" w:hAnsi="Times New Roman"/>
          <w:sz w:val="24"/>
          <w:szCs w:val="24"/>
        </w:rPr>
        <w:t>27</w:t>
      </w:r>
      <w:r w:rsidRPr="000F385A">
        <w:rPr>
          <w:rFonts w:ascii="Times New Roman" w:hAnsi="Times New Roman"/>
          <w:sz w:val="24"/>
          <w:szCs w:val="24"/>
        </w:rPr>
        <w:t xml:space="preserve"> выпускника. Минимальное количество баллов, установленное </w:t>
      </w:r>
      <w:proofErr w:type="spellStart"/>
      <w:r w:rsidRPr="000F385A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0F385A">
        <w:rPr>
          <w:rFonts w:ascii="Times New Roman" w:hAnsi="Times New Roman"/>
          <w:sz w:val="24"/>
          <w:szCs w:val="24"/>
        </w:rPr>
        <w:t xml:space="preserve"> – 32. </w:t>
      </w:r>
    </w:p>
    <w:p w:rsidR="007F481F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  <w:lang w:val="sah-RU"/>
        </w:rPr>
      </w:pPr>
      <w:r w:rsidRPr="000F385A">
        <w:rPr>
          <w:rFonts w:ascii="Times New Roman" w:hAnsi="Times New Roman"/>
          <w:sz w:val="24"/>
          <w:szCs w:val="24"/>
        </w:rPr>
        <w:tab/>
        <w:t xml:space="preserve"> Итоги ЕГЭ по истории: выше порога – </w:t>
      </w:r>
      <w:r w:rsidR="00523EA4">
        <w:rPr>
          <w:rFonts w:ascii="Times New Roman" w:hAnsi="Times New Roman"/>
          <w:sz w:val="24"/>
          <w:szCs w:val="24"/>
        </w:rPr>
        <w:t>85,2</w:t>
      </w:r>
      <w:r w:rsidRPr="000F385A">
        <w:rPr>
          <w:rFonts w:ascii="Times New Roman" w:hAnsi="Times New Roman"/>
          <w:sz w:val="24"/>
          <w:szCs w:val="24"/>
        </w:rPr>
        <w:t xml:space="preserve">%. По сравнению с прошлым годом процент успеваемости </w:t>
      </w:r>
      <w:r w:rsidR="00523EA4">
        <w:rPr>
          <w:rFonts w:ascii="Times New Roman" w:hAnsi="Times New Roman"/>
          <w:sz w:val="24"/>
          <w:szCs w:val="24"/>
        </w:rPr>
        <w:t>повысился на 0,8%. Наивысший – 64</w:t>
      </w:r>
      <w:r w:rsidRPr="004E1F03">
        <w:rPr>
          <w:rFonts w:ascii="Times New Roman" w:hAnsi="Times New Roman"/>
          <w:sz w:val="24"/>
          <w:szCs w:val="24"/>
        </w:rPr>
        <w:t xml:space="preserve"> баллов </w:t>
      </w:r>
      <w:proofErr w:type="gramStart"/>
      <w:r w:rsidRPr="004E1F03">
        <w:rPr>
          <w:rFonts w:ascii="Times New Roman" w:hAnsi="Times New Roman"/>
          <w:sz w:val="24"/>
          <w:szCs w:val="24"/>
        </w:rPr>
        <w:t xml:space="preserve">набрал </w:t>
      </w:r>
      <w:r w:rsidRPr="004E1F0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523EA4">
        <w:rPr>
          <w:rFonts w:ascii="Times New Roman" w:hAnsi="Times New Roman"/>
          <w:sz w:val="24"/>
          <w:szCs w:val="24"/>
          <w:lang w:val="sah-RU"/>
        </w:rPr>
        <w:t>Винокуров</w:t>
      </w:r>
      <w:proofErr w:type="gramEnd"/>
      <w:r w:rsidR="00523EA4">
        <w:rPr>
          <w:rFonts w:ascii="Times New Roman" w:hAnsi="Times New Roman"/>
          <w:sz w:val="24"/>
          <w:szCs w:val="24"/>
          <w:lang w:val="sah-RU"/>
        </w:rPr>
        <w:t xml:space="preserve"> Альберт Александрович, выпускник</w:t>
      </w:r>
      <w:r w:rsidRPr="004E1F03">
        <w:rPr>
          <w:rFonts w:ascii="Times New Roman" w:hAnsi="Times New Roman"/>
          <w:sz w:val="24"/>
          <w:szCs w:val="24"/>
          <w:lang w:val="sah-RU"/>
        </w:rPr>
        <w:t xml:space="preserve"> МБОУ  "</w:t>
      </w:r>
      <w:r w:rsidR="00523EA4">
        <w:rPr>
          <w:rFonts w:ascii="Times New Roman" w:hAnsi="Times New Roman"/>
          <w:sz w:val="24"/>
          <w:szCs w:val="24"/>
          <w:lang w:val="sah-RU"/>
        </w:rPr>
        <w:t>Сунтарский политехнический лицей-интернат</w:t>
      </w:r>
      <w:r w:rsidRPr="004E1F03">
        <w:rPr>
          <w:rFonts w:ascii="Times New Roman" w:hAnsi="Times New Roman"/>
          <w:sz w:val="24"/>
          <w:szCs w:val="24"/>
          <w:lang w:val="sah-RU"/>
        </w:rPr>
        <w:t>".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523EA4" w:rsidRPr="00A362B5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И</w:t>
            </w:r>
            <w:r w:rsidRPr="00A362B5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стория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523EA4" w:rsidRPr="00A362B5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23EA4" w:rsidRPr="00A362B5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523EA4" w:rsidRPr="00A362B5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EA4" w:rsidRPr="00A362B5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7F481F" w:rsidRPr="00A362B5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62B5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A362B5">
        <w:rPr>
          <w:rFonts w:ascii="Times New Roman" w:hAnsi="Times New Roman"/>
          <w:sz w:val="24"/>
          <w:szCs w:val="24"/>
          <w:lang w:val="sah-RU"/>
        </w:rPr>
        <w:t>32</w:t>
      </w:r>
      <w:r w:rsidRPr="00A362B5">
        <w:rPr>
          <w:rFonts w:ascii="Times New Roman" w:hAnsi="Times New Roman"/>
          <w:b/>
          <w:sz w:val="24"/>
          <w:szCs w:val="24"/>
        </w:rPr>
        <w:t xml:space="preserve"> баллов</w:t>
      </w:r>
      <w:r w:rsidRPr="00A362B5">
        <w:rPr>
          <w:rFonts w:ascii="Times New Roman" w:hAnsi="Times New Roman"/>
          <w:sz w:val="24"/>
          <w:szCs w:val="24"/>
        </w:rPr>
        <w:t>)</w:t>
      </w:r>
    </w:p>
    <w:p w:rsidR="007F481F" w:rsidRPr="00A362B5" w:rsidRDefault="00523EA4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Максимальный балл: 64</w:t>
      </w:r>
    </w:p>
    <w:p w:rsidR="007F481F" w:rsidRPr="00A362B5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362B5">
        <w:rPr>
          <w:rFonts w:ascii="Times New Roman" w:hAnsi="Times New Roman"/>
          <w:b/>
          <w:sz w:val="24"/>
          <w:szCs w:val="24"/>
        </w:rPr>
        <w:t>Минимальный балл: 18</w:t>
      </w:r>
    </w:p>
    <w:p w:rsidR="007F481F" w:rsidRDefault="00A62444" w:rsidP="007F48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2444">
        <w:rPr>
          <w:rFonts w:ascii="Times New Roman" w:hAnsi="Times New Roman"/>
          <w:b/>
          <w:bCs/>
          <w:sz w:val="24"/>
          <w:szCs w:val="24"/>
        </w:rPr>
        <w:t>Средний балл по улусу: 39</w:t>
      </w:r>
      <w:r w:rsidRPr="00A62444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Pr="00A62444">
        <w:rPr>
          <w:rFonts w:ascii="Times New Roman" w:hAnsi="Times New Roman"/>
          <w:b/>
          <w:bCs/>
          <w:sz w:val="24"/>
          <w:szCs w:val="24"/>
        </w:rPr>
        <w:t xml:space="preserve"> по республике – 43,7; по РФ – 56,4.</w:t>
      </w:r>
    </w:p>
    <w:p w:rsidR="00A62444" w:rsidRPr="00073468" w:rsidRDefault="00A62444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A362B5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62B5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A362B5">
        <w:rPr>
          <w:rFonts w:ascii="Times New Roman" w:hAnsi="Times New Roman"/>
          <w:b/>
          <w:sz w:val="24"/>
          <w:szCs w:val="24"/>
          <w:lang w:val="sah-RU"/>
        </w:rPr>
        <w:t xml:space="preserve">истории </w:t>
      </w:r>
      <w:r w:rsidRPr="00A362B5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2916"/>
        <w:gridCol w:w="976"/>
        <w:gridCol w:w="1312"/>
        <w:gridCol w:w="866"/>
        <w:gridCol w:w="1039"/>
        <w:gridCol w:w="868"/>
        <w:gridCol w:w="1035"/>
        <w:gridCol w:w="1323"/>
      </w:tblGrid>
      <w:tr w:rsidR="007F481F" w:rsidRPr="00017476" w:rsidTr="00C70D27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23EA4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Pr="00017476" w:rsidRDefault="00523EA4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4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="007F481F"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476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476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="007F481F"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="007F481F" w:rsidRPr="00017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523EA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476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481F" w:rsidRPr="00017476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17476" w:rsidRDefault="0016047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A62444"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C4DCC" w:rsidRDefault="004C4DCC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F481F" w:rsidRPr="00017476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476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017476">
        <w:rPr>
          <w:rFonts w:ascii="Times New Roman" w:hAnsi="Times New Roman"/>
          <w:b/>
          <w:sz w:val="24"/>
          <w:szCs w:val="24"/>
          <w:lang w:val="sah-RU"/>
        </w:rPr>
        <w:t>ру</w:t>
      </w:r>
      <w:r w:rsidR="004C4DC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017476">
        <w:rPr>
          <w:rFonts w:ascii="Times New Roman" w:hAnsi="Times New Roman"/>
          <w:b/>
          <w:sz w:val="24"/>
          <w:szCs w:val="24"/>
          <w:lang w:val="sah-RU"/>
        </w:rPr>
        <w:t>скому языку</w:t>
      </w:r>
      <w:r w:rsidRPr="0001747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17476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017476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7F481F" w:rsidRPr="00073468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073468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73468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97,3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81F" w:rsidRPr="00073468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017476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</w:tr>
    </w:tbl>
    <w:p w:rsidR="007F481F" w:rsidRPr="00D7692D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2D">
        <w:rPr>
          <w:rFonts w:ascii="Times New Roman" w:hAnsi="Times New Roman"/>
          <w:sz w:val="24"/>
          <w:szCs w:val="24"/>
        </w:rPr>
        <w:t xml:space="preserve">                            (нижний порог удовлетворительных знаний – </w:t>
      </w:r>
      <w:r w:rsidRPr="00D7692D">
        <w:rPr>
          <w:rFonts w:ascii="Times New Roman" w:hAnsi="Times New Roman"/>
          <w:sz w:val="24"/>
          <w:szCs w:val="24"/>
          <w:lang w:val="sah-RU"/>
        </w:rPr>
        <w:t>24</w:t>
      </w:r>
      <w:r w:rsidRPr="00D7692D">
        <w:rPr>
          <w:rFonts w:ascii="Times New Roman" w:hAnsi="Times New Roman"/>
          <w:b/>
          <w:sz w:val="24"/>
          <w:szCs w:val="24"/>
        </w:rPr>
        <w:t xml:space="preserve"> баллов</w:t>
      </w:r>
      <w:r w:rsidRPr="00D7692D">
        <w:rPr>
          <w:rFonts w:ascii="Times New Roman" w:hAnsi="Times New Roman"/>
          <w:sz w:val="24"/>
          <w:szCs w:val="24"/>
        </w:rPr>
        <w:t>)</w:t>
      </w:r>
    </w:p>
    <w:p w:rsidR="007F481F" w:rsidRPr="00D7692D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>
        <w:rPr>
          <w:rFonts w:ascii="Times New Roman" w:hAnsi="Times New Roman"/>
          <w:b/>
          <w:sz w:val="24"/>
          <w:szCs w:val="24"/>
        </w:rPr>
        <w:t>94</w:t>
      </w:r>
    </w:p>
    <w:p w:rsidR="007F481F" w:rsidRPr="00D7692D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2F118D">
        <w:rPr>
          <w:rFonts w:ascii="Times New Roman" w:hAnsi="Times New Roman"/>
          <w:b/>
          <w:sz w:val="24"/>
          <w:szCs w:val="24"/>
        </w:rPr>
        <w:t>26</w:t>
      </w:r>
    </w:p>
    <w:p w:rsidR="007F481F" w:rsidRPr="00D7692D" w:rsidRDefault="00A62444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444">
        <w:rPr>
          <w:rFonts w:ascii="Times New Roman" w:hAnsi="Times New Roman"/>
          <w:b/>
          <w:bCs/>
          <w:sz w:val="24"/>
          <w:szCs w:val="24"/>
        </w:rPr>
        <w:t xml:space="preserve">Средний балл по улусу - </w:t>
      </w:r>
      <w:proofErr w:type="gramStart"/>
      <w:r w:rsidRPr="00A62444">
        <w:rPr>
          <w:rFonts w:ascii="Times New Roman" w:hAnsi="Times New Roman"/>
          <w:b/>
          <w:bCs/>
          <w:sz w:val="24"/>
          <w:szCs w:val="24"/>
        </w:rPr>
        <w:t>62 ;</w:t>
      </w:r>
      <w:proofErr w:type="gramEnd"/>
      <w:r w:rsidRPr="00A62444">
        <w:rPr>
          <w:rFonts w:ascii="Times New Roman" w:hAnsi="Times New Roman"/>
          <w:b/>
          <w:bCs/>
          <w:sz w:val="24"/>
          <w:szCs w:val="24"/>
        </w:rPr>
        <w:t xml:space="preserve"> по республике – 62,7; по РФ – 71,6.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D7692D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D7692D">
        <w:rPr>
          <w:rFonts w:ascii="Times New Roman" w:hAnsi="Times New Roman"/>
          <w:b/>
          <w:sz w:val="24"/>
          <w:szCs w:val="24"/>
          <w:lang w:val="sah-RU"/>
        </w:rPr>
        <w:t xml:space="preserve">русскому языку </w:t>
      </w:r>
      <w:r w:rsidRPr="00D7692D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3123"/>
        <w:gridCol w:w="1042"/>
        <w:gridCol w:w="1039"/>
        <w:gridCol w:w="868"/>
        <w:gridCol w:w="1039"/>
        <w:gridCol w:w="866"/>
        <w:gridCol w:w="1037"/>
        <w:gridCol w:w="1321"/>
      </w:tblGrid>
      <w:tr w:rsidR="007F481F" w:rsidRPr="00D7692D" w:rsidTr="00C70D27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44F8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1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44F87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Маар-</w:t>
            </w: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Кельская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C5FB4" w:rsidRDefault="000C5FB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C5FB4" w:rsidRDefault="000C5FB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0C5FB4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5F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Тюбяй-</w:t>
            </w:r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481F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2F118D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92D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D7692D" w:rsidRDefault="007310C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C2213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27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27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27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27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275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27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C2213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C2213" w:rsidRPr="00D7692D" w:rsidTr="00C70D27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13" w:rsidRPr="00D7692D" w:rsidRDefault="008C2213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62444">
              <w:rPr>
                <w:rFonts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</w:tr>
    </w:tbl>
    <w:p w:rsidR="007F481F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D7692D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7692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Лучшие результаты на ЕГЭ по </w:t>
      </w:r>
      <w:r w:rsidRPr="00D7692D">
        <w:rPr>
          <w:rFonts w:ascii="Times New Roman" w:hAnsi="Times New Roman"/>
          <w:b/>
          <w:sz w:val="24"/>
          <w:szCs w:val="24"/>
          <w:lang w:val="sah-RU"/>
        </w:rPr>
        <w:t>русскому языку</w:t>
      </w:r>
    </w:p>
    <w:p w:rsidR="007F481F" w:rsidRPr="00073468" w:rsidRDefault="007F481F" w:rsidP="007F48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2986"/>
        <w:gridCol w:w="620"/>
        <w:gridCol w:w="1697"/>
        <w:gridCol w:w="5033"/>
      </w:tblGrid>
      <w:tr w:rsidR="007F481F" w:rsidRPr="004404A2" w:rsidTr="004404A2">
        <w:trPr>
          <w:trHeight w:val="3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4404A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4404A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4404A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4404A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4404A2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Самойлова София Михайловна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Попова Августина Николаевна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Спирова Арина Олеговна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Федотова Анна Григорьевна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Васильева Василиса Афанасьевна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Федотова Анна Григорьевна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Егорова Светлана Аркадьевна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ЭСОШ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D45A71" w:rsidRDefault="00D45A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71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D45A71">
              <w:rPr>
                <w:rFonts w:ascii="Times New Roman" w:hAnsi="Times New Roman" w:cs="Times New Roman"/>
                <w:sz w:val="24"/>
              </w:rPr>
              <w:t xml:space="preserve"> Валентина Николаевна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Гералина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D45A71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Попова Августина Николаевна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Петрова Лолита Александровна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D45A71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Попова Августина Николаевна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Усова Алина Федотовна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D45A71" w:rsidRDefault="004A1584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Ивановна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Виссарионович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ЭСОШ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D45A71" w:rsidRDefault="00D45A7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71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D45A71">
              <w:rPr>
                <w:rFonts w:ascii="Times New Roman" w:hAnsi="Times New Roman" w:cs="Times New Roman"/>
                <w:sz w:val="24"/>
              </w:rPr>
              <w:t xml:space="preserve"> Валентина Николаевна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Винокуров Альберт Александрович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Федотова Анна Григорьевна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Александровна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Попова Августина Николаевна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Ивановна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ССОШ1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7D2B05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6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В.В.</w:t>
            </w:r>
          </w:p>
        </w:tc>
      </w:tr>
      <w:tr w:rsidR="004404A2" w:rsidRPr="004404A2" w:rsidTr="004404A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Степанова Карина Васильевна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203A9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9C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203A9C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203A9C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4404A2" w:rsidRPr="004404A2" w:rsidTr="004A158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 </w:t>
            </w: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Эрнстович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4C4DC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CC">
              <w:rPr>
                <w:rFonts w:ascii="Times New Roman" w:hAnsi="Times New Roman"/>
                <w:sz w:val="24"/>
                <w:szCs w:val="24"/>
              </w:rPr>
              <w:t>Андреева Александра Иннокентьевна</w:t>
            </w:r>
          </w:p>
        </w:tc>
      </w:tr>
      <w:tr w:rsidR="004404A2" w:rsidRPr="004404A2" w:rsidTr="004A1584">
        <w:trPr>
          <w:trHeight w:val="3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A2" w:rsidRPr="004404A2" w:rsidRDefault="004404A2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A2" w:rsidRPr="004404A2" w:rsidRDefault="004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>Тюбяйская</w:t>
            </w:r>
            <w:proofErr w:type="spellEnd"/>
            <w:r w:rsidRPr="004404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4A2" w:rsidRPr="004404A2" w:rsidRDefault="0002173B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3B">
              <w:rPr>
                <w:rFonts w:ascii="Times New Roman" w:hAnsi="Times New Roman"/>
                <w:sz w:val="24"/>
                <w:szCs w:val="24"/>
              </w:rPr>
              <w:t>Павлова Александра Васильевна</w:t>
            </w:r>
          </w:p>
        </w:tc>
      </w:tr>
    </w:tbl>
    <w:p w:rsidR="007F481F" w:rsidRPr="00073468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4C4DCC" w:rsidRDefault="004C4DCC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4C4DCC" w:rsidRDefault="004C4DCC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4C4DCC" w:rsidRDefault="004C4DCC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4C4DCC" w:rsidRDefault="004C4DCC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4C4DCC" w:rsidRDefault="004C4DCC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4C4DCC" w:rsidRPr="002753A1" w:rsidRDefault="004C4DCC" w:rsidP="007F481F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7F481F" w:rsidRPr="00D7692D" w:rsidRDefault="007F481F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D7692D">
        <w:rPr>
          <w:rFonts w:ascii="Times New Roman" w:hAnsi="Times New Roman"/>
          <w:b/>
          <w:sz w:val="24"/>
          <w:szCs w:val="24"/>
          <w:lang w:val="sah-RU"/>
        </w:rPr>
        <w:t xml:space="preserve">математике профильного уровня </w:t>
      </w:r>
      <w:r w:rsidRPr="00D7692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7692D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D7692D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7F481F" w:rsidRPr="00073468" w:rsidTr="00C70D2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Математика профильного уровня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-в)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7F481F" w:rsidRPr="00073468" w:rsidTr="00C70D2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D7692D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1F" w:rsidRPr="00073468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7F481F" w:rsidRPr="00073468" w:rsidTr="00C70D2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81F" w:rsidRPr="00073468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7F481F" w:rsidRPr="009A20D4" w:rsidRDefault="007F481F" w:rsidP="007F48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20D4">
        <w:rPr>
          <w:rFonts w:ascii="Times New Roman" w:hAnsi="Times New Roman"/>
          <w:sz w:val="24"/>
          <w:szCs w:val="24"/>
        </w:rPr>
        <w:t xml:space="preserve">(нижний порог удовлетворительных знаний – </w:t>
      </w:r>
      <w:r w:rsidRPr="009A20D4">
        <w:rPr>
          <w:rFonts w:ascii="Times New Roman" w:hAnsi="Times New Roman"/>
          <w:sz w:val="24"/>
          <w:szCs w:val="24"/>
          <w:lang w:val="sah-RU"/>
        </w:rPr>
        <w:t>27</w:t>
      </w:r>
      <w:r w:rsidRPr="009A20D4">
        <w:rPr>
          <w:rFonts w:ascii="Times New Roman" w:hAnsi="Times New Roman"/>
          <w:b/>
          <w:sz w:val="24"/>
          <w:szCs w:val="24"/>
        </w:rPr>
        <w:t xml:space="preserve"> баллов</w:t>
      </w:r>
      <w:r w:rsidRPr="009A20D4">
        <w:rPr>
          <w:rFonts w:ascii="Times New Roman" w:hAnsi="Times New Roman"/>
          <w:sz w:val="24"/>
          <w:szCs w:val="24"/>
        </w:rPr>
        <w:t>)</w:t>
      </w:r>
    </w:p>
    <w:p w:rsidR="007F481F" w:rsidRPr="009A20D4" w:rsidRDefault="002753A1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Pr="00687F23">
        <w:rPr>
          <w:rFonts w:ascii="Times New Roman" w:hAnsi="Times New Roman"/>
          <w:b/>
          <w:sz w:val="24"/>
          <w:szCs w:val="24"/>
        </w:rPr>
        <w:t>7</w:t>
      </w:r>
      <w:r w:rsidR="007F481F" w:rsidRPr="009A20D4">
        <w:rPr>
          <w:rFonts w:ascii="Times New Roman" w:hAnsi="Times New Roman"/>
          <w:b/>
          <w:sz w:val="24"/>
          <w:szCs w:val="24"/>
        </w:rPr>
        <w:t>8</w:t>
      </w:r>
    </w:p>
    <w:p w:rsidR="007F481F" w:rsidRPr="00687F23" w:rsidRDefault="002753A1" w:rsidP="007F4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Pr="00687F23">
        <w:rPr>
          <w:rFonts w:ascii="Times New Roman" w:hAnsi="Times New Roman"/>
          <w:b/>
          <w:sz w:val="24"/>
          <w:szCs w:val="24"/>
        </w:rPr>
        <w:t>14</w:t>
      </w:r>
    </w:p>
    <w:p w:rsidR="00A62444" w:rsidRPr="00A62444" w:rsidRDefault="00A62444" w:rsidP="00A6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444">
        <w:rPr>
          <w:rFonts w:ascii="Times New Roman" w:hAnsi="Times New Roman"/>
          <w:b/>
          <w:bCs/>
          <w:sz w:val="24"/>
          <w:szCs w:val="24"/>
        </w:rPr>
        <w:t xml:space="preserve">Средний балл по улусу - </w:t>
      </w:r>
      <w:proofErr w:type="gramStart"/>
      <w:r w:rsidRPr="00A62444">
        <w:rPr>
          <w:rFonts w:ascii="Times New Roman" w:hAnsi="Times New Roman"/>
          <w:b/>
          <w:bCs/>
          <w:sz w:val="24"/>
          <w:szCs w:val="24"/>
        </w:rPr>
        <w:t>45 ;</w:t>
      </w:r>
      <w:proofErr w:type="gramEnd"/>
      <w:r w:rsidRPr="00A62444">
        <w:rPr>
          <w:rFonts w:ascii="Times New Roman" w:hAnsi="Times New Roman"/>
          <w:b/>
          <w:bCs/>
          <w:sz w:val="24"/>
          <w:szCs w:val="24"/>
        </w:rPr>
        <w:t xml:space="preserve"> по республике – 46,7; по РФ – 54,2.</w:t>
      </w:r>
      <w:r w:rsidRPr="00A62444">
        <w:rPr>
          <w:rFonts w:ascii="Times New Roman" w:hAnsi="Times New Roman"/>
          <w:b/>
          <w:sz w:val="24"/>
          <w:szCs w:val="24"/>
        </w:rPr>
        <w:t xml:space="preserve"> 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9A20D4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9A20D4">
        <w:rPr>
          <w:rFonts w:ascii="Times New Roman" w:hAnsi="Times New Roman"/>
          <w:b/>
          <w:sz w:val="24"/>
          <w:szCs w:val="24"/>
          <w:lang w:val="sah-RU"/>
        </w:rPr>
        <w:t xml:space="preserve">математике профильного уровня </w:t>
      </w:r>
      <w:r w:rsidRPr="009A20D4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7F481F" w:rsidRPr="00073468" w:rsidRDefault="007F481F" w:rsidP="007F48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112"/>
        <w:gridCol w:w="998"/>
        <w:gridCol w:w="1690"/>
        <w:gridCol w:w="859"/>
        <w:gridCol w:w="780"/>
        <w:gridCol w:w="850"/>
        <w:gridCol w:w="780"/>
        <w:gridCol w:w="1360"/>
      </w:tblGrid>
      <w:tr w:rsidR="007F481F" w:rsidRPr="009A20D4" w:rsidTr="002C2BA3">
        <w:trPr>
          <w:trHeight w:val="31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2753A1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Маар-</w:t>
            </w: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Кельская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Тюбяй-</w:t>
            </w:r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0D4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753A1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743DC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Pr="009A20D4" w:rsidRDefault="002C2BA3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Pr="009A20D4" w:rsidRDefault="008743DC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DC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F481F" w:rsidRPr="009A20D4" w:rsidTr="002C2BA3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7F481F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1F" w:rsidRPr="009A20D4" w:rsidRDefault="008743DC" w:rsidP="00C70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624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0B40" w:rsidRDefault="001B0B40" w:rsidP="001B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ah-RU"/>
        </w:rPr>
        <w:sectPr w:rsidR="001B0B40" w:rsidSect="001B0B4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54" w:type="dxa"/>
        <w:tblInd w:w="-34" w:type="dxa"/>
        <w:tblLook w:val="04A0" w:firstRow="1" w:lastRow="0" w:firstColumn="1" w:lastColumn="0" w:noHBand="0" w:noVBand="1"/>
      </w:tblPr>
      <w:tblGrid>
        <w:gridCol w:w="521"/>
        <w:gridCol w:w="2042"/>
        <w:gridCol w:w="1199"/>
        <w:gridCol w:w="976"/>
        <w:gridCol w:w="811"/>
        <w:gridCol w:w="1217"/>
        <w:gridCol w:w="772"/>
        <w:gridCol w:w="704"/>
        <w:gridCol w:w="1257"/>
        <w:gridCol w:w="925"/>
        <w:gridCol w:w="839"/>
        <w:gridCol w:w="1002"/>
        <w:gridCol w:w="1105"/>
        <w:gridCol w:w="1503"/>
        <w:gridCol w:w="1081"/>
      </w:tblGrid>
      <w:tr w:rsidR="001B0B40" w:rsidRPr="001B0B40" w:rsidTr="004B2BC2">
        <w:trPr>
          <w:trHeight w:val="9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  <w:lastRenderedPageBreak/>
              <w:br w:type="page"/>
            </w: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Кол-во выпускников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участники ГИА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Математика профильного уровня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Физика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Химия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Литература 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Сунтарская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СОШ №1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Сунтарская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СОШ №2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Сунтарская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СОШ №3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Сунтарский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ПТЛ-И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44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Устьинская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Бордонская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Жарханская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Кемпендяйская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СОШ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Хаданская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СОШ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Кюндяинская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Тойбохойская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24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Маар-</w:t>
            </w: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Кельская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Аллагинская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Арылахская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Крестяхская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Куокунинская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Вилючанский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ТЛ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Эльгяйская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Кутанинская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СОШ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Кюкяйская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СОШ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Тюбяй-</w:t>
            </w:r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Жарханская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Тюбяйская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СОШ</w:t>
            </w:r>
            <w:proofErr w:type="gram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Сунтарская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гимназия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Хоринская</w:t>
            </w:r>
            <w:proofErr w:type="spellEnd"/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0B40" w:rsidRPr="001B0B40" w:rsidTr="004B2BC2">
        <w:trPr>
          <w:trHeight w:val="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Вечерняя школа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11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40" w:rsidRPr="001B0B40" w:rsidRDefault="001B0B40" w:rsidP="001B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B40" w:rsidRPr="001B0B40" w:rsidRDefault="001B0B40" w:rsidP="001B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B0B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B0B40" w:rsidRDefault="001B0B40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4B2BC2" w:rsidRDefault="004B2BC2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819"/>
      </w:tblGrid>
      <w:tr w:rsidR="004B2BC2" w:rsidTr="004B2BC2">
        <w:tc>
          <w:tcPr>
            <w:tcW w:w="1101" w:type="dxa"/>
            <w:shd w:val="clear" w:color="auto" w:fill="92D050"/>
          </w:tcPr>
          <w:p w:rsidR="004B2BC2" w:rsidRDefault="004B2BC2" w:rsidP="007F48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14819" w:type="dxa"/>
          </w:tcPr>
          <w:p w:rsidR="004B2BC2" w:rsidRPr="004B2BC2" w:rsidRDefault="004B2BC2" w:rsidP="004B2B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>ыше среднего балла по улусу</w:t>
            </w:r>
          </w:p>
        </w:tc>
      </w:tr>
      <w:tr w:rsidR="004B2BC2" w:rsidTr="004B2BC2">
        <w:tc>
          <w:tcPr>
            <w:tcW w:w="1101" w:type="dxa"/>
            <w:shd w:val="clear" w:color="auto" w:fill="FF0000"/>
          </w:tcPr>
          <w:p w:rsidR="004B2BC2" w:rsidRDefault="004B2BC2" w:rsidP="007F48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14819" w:type="dxa"/>
          </w:tcPr>
          <w:p w:rsidR="004B2BC2" w:rsidRPr="004B2BC2" w:rsidRDefault="004B2BC2" w:rsidP="004B2B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>иже среднего балла по улусу</w:t>
            </w:r>
          </w:p>
        </w:tc>
      </w:tr>
      <w:tr w:rsidR="004B2BC2" w:rsidTr="004B2BC2">
        <w:tc>
          <w:tcPr>
            <w:tcW w:w="1101" w:type="dxa"/>
            <w:shd w:val="clear" w:color="auto" w:fill="FFFF00"/>
          </w:tcPr>
          <w:p w:rsidR="004B2BC2" w:rsidRDefault="004B2BC2" w:rsidP="007F48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14819" w:type="dxa"/>
          </w:tcPr>
          <w:p w:rsidR="004B2BC2" w:rsidRPr="004B2BC2" w:rsidRDefault="004B2BC2" w:rsidP="004B2B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>е участвовали по предмету</w:t>
            </w:r>
          </w:p>
        </w:tc>
      </w:tr>
    </w:tbl>
    <w:p w:rsidR="004B2BC2" w:rsidRDefault="004B2BC2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  <w:sectPr w:rsidR="004B2BC2" w:rsidSect="001B0B4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481F" w:rsidRPr="0047638D" w:rsidRDefault="007F481F" w:rsidP="00527F8B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47638D">
        <w:rPr>
          <w:rFonts w:ascii="Times New Roman" w:hAnsi="Times New Roman"/>
          <w:b/>
          <w:sz w:val="24"/>
          <w:szCs w:val="24"/>
          <w:lang w:val="sah-RU"/>
        </w:rPr>
        <w:lastRenderedPageBreak/>
        <w:t>Вывод</w:t>
      </w:r>
      <w:r w:rsidRPr="0047638D">
        <w:rPr>
          <w:rFonts w:ascii="Times New Roman" w:hAnsi="Times New Roman"/>
          <w:b/>
          <w:sz w:val="24"/>
          <w:szCs w:val="24"/>
        </w:rPr>
        <w:t>:</w:t>
      </w:r>
    </w:p>
    <w:p w:rsidR="007F481F" w:rsidRPr="00CD2C9C" w:rsidRDefault="007F481F" w:rsidP="007F481F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>В этом году более 90</w:t>
      </w:r>
      <w:r w:rsidR="00413B57">
        <w:rPr>
          <w:rFonts w:ascii="Times New Roman" w:hAnsi="Times New Roman"/>
          <w:sz w:val="24"/>
          <w:szCs w:val="24"/>
        </w:rPr>
        <w:t xml:space="preserve"> </w:t>
      </w:r>
      <w:r w:rsidRPr="0047638D">
        <w:rPr>
          <w:rFonts w:ascii="Times New Roman" w:hAnsi="Times New Roman"/>
          <w:sz w:val="24"/>
          <w:szCs w:val="24"/>
        </w:rPr>
        <w:t>б</w:t>
      </w:r>
      <w:r w:rsidR="00413B57">
        <w:rPr>
          <w:rFonts w:ascii="Times New Roman" w:hAnsi="Times New Roman"/>
          <w:sz w:val="24"/>
          <w:szCs w:val="24"/>
        </w:rPr>
        <w:t>аллов</w:t>
      </w:r>
      <w:r w:rsidRPr="0047638D">
        <w:rPr>
          <w:rFonts w:ascii="Times New Roman" w:hAnsi="Times New Roman"/>
          <w:sz w:val="24"/>
          <w:szCs w:val="24"/>
        </w:rPr>
        <w:t xml:space="preserve"> набрали СПТЛ-И и </w:t>
      </w:r>
      <w:proofErr w:type="spellStart"/>
      <w:r w:rsidR="00A62444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СОШ.</w:t>
      </w:r>
    </w:p>
    <w:p w:rsidR="007F481F" w:rsidRDefault="007F481F" w:rsidP="007F481F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C9C">
        <w:rPr>
          <w:rFonts w:ascii="Times New Roman" w:hAnsi="Times New Roman"/>
          <w:sz w:val="24"/>
          <w:szCs w:val="24"/>
        </w:rPr>
        <w:t xml:space="preserve">Хорошие результаты показали выпускники СПТЛ-И, </w:t>
      </w:r>
      <w:proofErr w:type="spellStart"/>
      <w:r w:rsidRPr="00CD2C9C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A62444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D2C9C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СОШ, ВЛИ, </w:t>
      </w:r>
      <w:proofErr w:type="spellStart"/>
      <w:r w:rsidRPr="00CD2C9C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</w:t>
      </w:r>
      <w:r w:rsidR="00A624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62444">
        <w:rPr>
          <w:rFonts w:ascii="Times New Roman" w:hAnsi="Times New Roman"/>
          <w:sz w:val="24"/>
          <w:szCs w:val="24"/>
        </w:rPr>
        <w:t>Сунтарская</w:t>
      </w:r>
      <w:proofErr w:type="spellEnd"/>
      <w:r w:rsidR="00A62444">
        <w:rPr>
          <w:rFonts w:ascii="Times New Roman" w:hAnsi="Times New Roman"/>
          <w:sz w:val="24"/>
          <w:szCs w:val="24"/>
        </w:rPr>
        <w:t xml:space="preserve"> СОШ №1</w:t>
      </w:r>
      <w:r w:rsidRPr="00CD2C9C">
        <w:rPr>
          <w:rFonts w:ascii="Times New Roman" w:hAnsi="Times New Roman"/>
          <w:sz w:val="24"/>
          <w:szCs w:val="24"/>
        </w:rPr>
        <w:t>.</w:t>
      </w:r>
    </w:p>
    <w:p w:rsidR="001B0B40" w:rsidRDefault="001B0B40" w:rsidP="007F481F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участвовали в ГИА-11 </w:t>
      </w:r>
      <w:proofErr w:type="spellStart"/>
      <w:r>
        <w:rPr>
          <w:rFonts w:ascii="Times New Roman" w:hAnsi="Times New Roman"/>
          <w:sz w:val="24"/>
          <w:szCs w:val="24"/>
        </w:rPr>
        <w:t>Шеинская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(6 выпускников), </w:t>
      </w:r>
      <w:proofErr w:type="spellStart"/>
      <w:r>
        <w:rPr>
          <w:rFonts w:ascii="Times New Roman" w:hAnsi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(2 выпускника), Вечерняя школа (11 выпускников).</w:t>
      </w:r>
    </w:p>
    <w:p w:rsidR="00413B57" w:rsidRDefault="00413B57" w:rsidP="007F481F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выбираемые </w:t>
      </w:r>
      <w:r w:rsidR="000C4348">
        <w:rPr>
          <w:rFonts w:ascii="Times New Roman" w:hAnsi="Times New Roman"/>
          <w:sz w:val="24"/>
          <w:szCs w:val="24"/>
        </w:rPr>
        <w:t xml:space="preserve">для сдачи ЕГЭ </w:t>
      </w:r>
      <w:r>
        <w:rPr>
          <w:rFonts w:ascii="Times New Roman" w:hAnsi="Times New Roman"/>
          <w:sz w:val="24"/>
          <w:szCs w:val="24"/>
        </w:rPr>
        <w:t xml:space="preserve">предметами в этом году стали биология, обществознание, </w:t>
      </w:r>
      <w:r w:rsidR="000C4348">
        <w:rPr>
          <w:rFonts w:ascii="Times New Roman" w:hAnsi="Times New Roman"/>
          <w:sz w:val="24"/>
          <w:szCs w:val="24"/>
        </w:rPr>
        <w:t>физика. Наименее – литература, география, английский язык.</w:t>
      </w:r>
    </w:p>
    <w:p w:rsidR="007F481F" w:rsidRPr="0047638D" w:rsidRDefault="007F481F" w:rsidP="007F481F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единого государственного экзамена низкая результативность была по математике, физике, химии, биологии, истории и обществознанию. Больше всего выпускников не прошли порог по следующим предметам: химия (</w:t>
      </w:r>
      <w:r w:rsidR="0036554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6554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), биология (</w:t>
      </w:r>
      <w:r w:rsidR="003655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65548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), информатика (</w:t>
      </w:r>
      <w:r w:rsidR="003655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6554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 и обществознание (</w:t>
      </w:r>
      <w:r w:rsidR="00365548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65548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>).</w:t>
      </w:r>
    </w:p>
    <w:p w:rsidR="007F481F" w:rsidRPr="0047638D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 xml:space="preserve">Анализ результатов экзамена позволяет предположить, что основными причинами низкой результативности являются проблемы содержания и реализации образовательных программ, включая низкий уровень организации и проведения </w:t>
      </w:r>
      <w:proofErr w:type="spellStart"/>
      <w:r w:rsidRPr="0047638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промежуточного контроля.</w:t>
      </w:r>
    </w:p>
    <w:p w:rsidR="007F481F" w:rsidRPr="0047638D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47638D">
        <w:rPr>
          <w:rFonts w:ascii="Times New Roman" w:hAnsi="Times New Roman"/>
          <w:sz w:val="24"/>
          <w:szCs w:val="24"/>
        </w:rPr>
        <w:t xml:space="preserve">Также, одной из причин снижения итогов ЕГЭ является недостаточная работа по оказанию методической помощи педагогам ОУ, ежегодно показывающих низкие результаты. </w:t>
      </w:r>
    </w:p>
    <w:p w:rsidR="007F481F" w:rsidRPr="00E77727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727">
        <w:rPr>
          <w:rFonts w:ascii="Times New Roman" w:hAnsi="Times New Roman"/>
          <w:sz w:val="24"/>
          <w:szCs w:val="24"/>
        </w:rPr>
        <w:t>Учителям необходимо ознакомиться с сайтом ФИПИ (</w:t>
      </w:r>
      <w:hyperlink r:id="rId6" w:history="1">
        <w:r w:rsidRPr="00E77727">
          <w:rPr>
            <w:rFonts w:ascii="Times New Roman" w:hAnsi="Times New Roman"/>
            <w:sz w:val="24"/>
            <w:szCs w:val="24"/>
          </w:rPr>
          <w:t>http://www.fipi.ru</w:t>
        </w:r>
      </w:hyperlink>
      <w:r w:rsidRPr="00E77727">
        <w:rPr>
          <w:rFonts w:ascii="Times New Roman" w:hAnsi="Times New Roman"/>
          <w:sz w:val="24"/>
          <w:szCs w:val="24"/>
        </w:rPr>
        <w:t>), официальным информационным порталом ЕГЭ, где размещены все нормативные, аналитические, учебно-методические и информационные материалы, которые могут быть использованы при организации учебного процесса и подготовке учащихся к ЕГЭ.</w:t>
      </w:r>
    </w:p>
    <w:p w:rsidR="007F481F" w:rsidRDefault="007F481F" w:rsidP="008F0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38D">
        <w:rPr>
          <w:rFonts w:ascii="Times New Roman" w:hAnsi="Times New Roman"/>
          <w:sz w:val="24"/>
          <w:szCs w:val="24"/>
        </w:rPr>
        <w:t xml:space="preserve">Администрации, классным руководителям и учителям нужно проводить разъяснительную работу с учащимися и с родителями по ответственному, осознанному выбору ЕГЭ в качестве вступительного экзамена в ВУЗ. Повысить роль </w:t>
      </w:r>
      <w:proofErr w:type="spellStart"/>
      <w:r w:rsidRPr="004763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работы и </w:t>
      </w:r>
      <w:proofErr w:type="spellStart"/>
      <w:r w:rsidRPr="0047638D">
        <w:rPr>
          <w:rFonts w:ascii="Times New Roman" w:hAnsi="Times New Roman"/>
          <w:sz w:val="24"/>
          <w:szCs w:val="24"/>
        </w:rPr>
        <w:t>профконсультаций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для учащихся старшей школы.</w:t>
      </w: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0D27" w:rsidRPr="001B0B40" w:rsidRDefault="007F481F" w:rsidP="001B0B4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E605A6">
        <w:rPr>
          <w:rFonts w:ascii="Times New Roman" w:hAnsi="Times New Roman"/>
          <w:sz w:val="24"/>
          <w:szCs w:val="24"/>
        </w:rPr>
        <w:t xml:space="preserve">Отв. организатор ЕГЭ по </w:t>
      </w:r>
      <w:proofErr w:type="gramStart"/>
      <w:r w:rsidRPr="00E605A6">
        <w:rPr>
          <w:rFonts w:ascii="Times New Roman" w:hAnsi="Times New Roman"/>
          <w:sz w:val="24"/>
          <w:szCs w:val="24"/>
        </w:rPr>
        <w:t xml:space="preserve">улусу:   </w:t>
      </w:r>
      <w:proofErr w:type="gramEnd"/>
      <w:r w:rsidRPr="00E605A6">
        <w:rPr>
          <w:rFonts w:ascii="Times New Roman" w:hAnsi="Times New Roman"/>
          <w:sz w:val="24"/>
          <w:szCs w:val="24"/>
          <w:lang w:val="sah-RU"/>
        </w:rPr>
        <w:t xml:space="preserve">                </w:t>
      </w:r>
      <w:r w:rsidRPr="00E605A6">
        <w:rPr>
          <w:rFonts w:ascii="Times New Roman" w:hAnsi="Times New Roman"/>
          <w:sz w:val="24"/>
          <w:szCs w:val="24"/>
        </w:rPr>
        <w:t xml:space="preserve">                      </w:t>
      </w:r>
      <w:r w:rsidR="002C2BA3">
        <w:rPr>
          <w:rFonts w:ascii="Times New Roman" w:hAnsi="Times New Roman"/>
          <w:sz w:val="24"/>
          <w:szCs w:val="24"/>
        </w:rPr>
        <w:t>Иванов А.И</w:t>
      </w:r>
      <w:r w:rsidRPr="00E605A6">
        <w:rPr>
          <w:rFonts w:ascii="Times New Roman" w:hAnsi="Times New Roman"/>
          <w:sz w:val="24"/>
          <w:szCs w:val="24"/>
          <w:lang w:val="sah-RU"/>
        </w:rPr>
        <w:t>.</w:t>
      </w:r>
    </w:p>
    <w:sectPr w:rsidR="00C70D27" w:rsidRPr="001B0B40" w:rsidSect="001B0B40">
      <w:pgSz w:w="11906" w:h="16838"/>
      <w:pgMar w:top="1440" w:right="144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7F6"/>
    <w:multiLevelType w:val="hybridMultilevel"/>
    <w:tmpl w:val="8F6453AA"/>
    <w:lvl w:ilvl="0" w:tplc="F2F2C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8F4"/>
    <w:multiLevelType w:val="hybridMultilevel"/>
    <w:tmpl w:val="F1CA7D3E"/>
    <w:lvl w:ilvl="0" w:tplc="7D9428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11D9"/>
    <w:multiLevelType w:val="hybridMultilevel"/>
    <w:tmpl w:val="AFA28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07188"/>
    <w:multiLevelType w:val="hybridMultilevel"/>
    <w:tmpl w:val="1E4CA7D0"/>
    <w:lvl w:ilvl="0" w:tplc="65B678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03CB"/>
    <w:multiLevelType w:val="hybridMultilevel"/>
    <w:tmpl w:val="A9547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10189F"/>
    <w:multiLevelType w:val="hybridMultilevel"/>
    <w:tmpl w:val="6A5A9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6B1A8D"/>
    <w:multiLevelType w:val="hybridMultilevel"/>
    <w:tmpl w:val="79263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FA2064"/>
    <w:multiLevelType w:val="hybridMultilevel"/>
    <w:tmpl w:val="A9547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495CE7"/>
    <w:multiLevelType w:val="hybridMultilevel"/>
    <w:tmpl w:val="C6146F10"/>
    <w:lvl w:ilvl="0" w:tplc="048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8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A237A"/>
    <w:multiLevelType w:val="hybridMultilevel"/>
    <w:tmpl w:val="B5E82C6C"/>
    <w:lvl w:ilvl="0" w:tplc="06A07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800" w:hanging="360"/>
      </w:pPr>
    </w:lvl>
    <w:lvl w:ilvl="2" w:tplc="0485001B" w:tentative="1">
      <w:start w:val="1"/>
      <w:numFmt w:val="lowerRoman"/>
      <w:lvlText w:val="%3."/>
      <w:lvlJc w:val="right"/>
      <w:pPr>
        <w:ind w:left="2520" w:hanging="180"/>
      </w:pPr>
    </w:lvl>
    <w:lvl w:ilvl="3" w:tplc="0485000F" w:tentative="1">
      <w:start w:val="1"/>
      <w:numFmt w:val="decimal"/>
      <w:lvlText w:val="%4."/>
      <w:lvlJc w:val="left"/>
      <w:pPr>
        <w:ind w:left="3240" w:hanging="360"/>
      </w:pPr>
    </w:lvl>
    <w:lvl w:ilvl="4" w:tplc="04850019" w:tentative="1">
      <w:start w:val="1"/>
      <w:numFmt w:val="lowerLetter"/>
      <w:lvlText w:val="%5."/>
      <w:lvlJc w:val="left"/>
      <w:pPr>
        <w:ind w:left="3960" w:hanging="360"/>
      </w:pPr>
    </w:lvl>
    <w:lvl w:ilvl="5" w:tplc="0485001B" w:tentative="1">
      <w:start w:val="1"/>
      <w:numFmt w:val="lowerRoman"/>
      <w:lvlText w:val="%6."/>
      <w:lvlJc w:val="right"/>
      <w:pPr>
        <w:ind w:left="4680" w:hanging="180"/>
      </w:pPr>
    </w:lvl>
    <w:lvl w:ilvl="6" w:tplc="0485000F" w:tentative="1">
      <w:start w:val="1"/>
      <w:numFmt w:val="decimal"/>
      <w:lvlText w:val="%7."/>
      <w:lvlJc w:val="left"/>
      <w:pPr>
        <w:ind w:left="5400" w:hanging="360"/>
      </w:pPr>
    </w:lvl>
    <w:lvl w:ilvl="7" w:tplc="04850019" w:tentative="1">
      <w:start w:val="1"/>
      <w:numFmt w:val="lowerLetter"/>
      <w:lvlText w:val="%8."/>
      <w:lvlJc w:val="left"/>
      <w:pPr>
        <w:ind w:left="6120" w:hanging="360"/>
      </w:pPr>
    </w:lvl>
    <w:lvl w:ilvl="8" w:tplc="048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481F"/>
    <w:rsid w:val="0002173B"/>
    <w:rsid w:val="0003550B"/>
    <w:rsid w:val="000A13CD"/>
    <w:rsid w:val="000C4348"/>
    <w:rsid w:val="000C5FB4"/>
    <w:rsid w:val="000D6C6B"/>
    <w:rsid w:val="000F4209"/>
    <w:rsid w:val="0010378D"/>
    <w:rsid w:val="0011047C"/>
    <w:rsid w:val="00160471"/>
    <w:rsid w:val="001818AE"/>
    <w:rsid w:val="001B0B40"/>
    <w:rsid w:val="00203A9C"/>
    <w:rsid w:val="00244F87"/>
    <w:rsid w:val="002751CD"/>
    <w:rsid w:val="002753A1"/>
    <w:rsid w:val="002C2BA3"/>
    <w:rsid w:val="002C6CFE"/>
    <w:rsid w:val="002F118D"/>
    <w:rsid w:val="00303E4F"/>
    <w:rsid w:val="003100CF"/>
    <w:rsid w:val="003501B2"/>
    <w:rsid w:val="0035497A"/>
    <w:rsid w:val="003561DB"/>
    <w:rsid w:val="00365548"/>
    <w:rsid w:val="003A359D"/>
    <w:rsid w:val="003C22F2"/>
    <w:rsid w:val="003E3EF4"/>
    <w:rsid w:val="003F311D"/>
    <w:rsid w:val="00400499"/>
    <w:rsid w:val="00402E0B"/>
    <w:rsid w:val="00412710"/>
    <w:rsid w:val="00413B57"/>
    <w:rsid w:val="004404A2"/>
    <w:rsid w:val="004A0F96"/>
    <w:rsid w:val="004A1584"/>
    <w:rsid w:val="004B2BC2"/>
    <w:rsid w:val="004B6B2F"/>
    <w:rsid w:val="004C2CF4"/>
    <w:rsid w:val="004C4DCC"/>
    <w:rsid w:val="005176CC"/>
    <w:rsid w:val="00523EA4"/>
    <w:rsid w:val="00525330"/>
    <w:rsid w:val="00527F8B"/>
    <w:rsid w:val="00567AFB"/>
    <w:rsid w:val="005820B6"/>
    <w:rsid w:val="005B7C84"/>
    <w:rsid w:val="005D64F5"/>
    <w:rsid w:val="00676A6B"/>
    <w:rsid w:val="00687F23"/>
    <w:rsid w:val="006B609F"/>
    <w:rsid w:val="00722FAC"/>
    <w:rsid w:val="00724585"/>
    <w:rsid w:val="007310CF"/>
    <w:rsid w:val="00731ABB"/>
    <w:rsid w:val="00732A70"/>
    <w:rsid w:val="0073540C"/>
    <w:rsid w:val="007655B2"/>
    <w:rsid w:val="00780DF7"/>
    <w:rsid w:val="00783BFD"/>
    <w:rsid w:val="00797FA1"/>
    <w:rsid w:val="007B4731"/>
    <w:rsid w:val="007D2B05"/>
    <w:rsid w:val="007F481F"/>
    <w:rsid w:val="00812CEE"/>
    <w:rsid w:val="00843122"/>
    <w:rsid w:val="00852F1E"/>
    <w:rsid w:val="008575E7"/>
    <w:rsid w:val="008743DC"/>
    <w:rsid w:val="00884A97"/>
    <w:rsid w:val="0089321A"/>
    <w:rsid w:val="008C2213"/>
    <w:rsid w:val="008E3FC2"/>
    <w:rsid w:val="008F081F"/>
    <w:rsid w:val="009B75B7"/>
    <w:rsid w:val="009F7E45"/>
    <w:rsid w:val="00A4064A"/>
    <w:rsid w:val="00A516AE"/>
    <w:rsid w:val="00A62444"/>
    <w:rsid w:val="00AB231E"/>
    <w:rsid w:val="00B06D07"/>
    <w:rsid w:val="00B34AD2"/>
    <w:rsid w:val="00B510CB"/>
    <w:rsid w:val="00BD52DC"/>
    <w:rsid w:val="00C70D27"/>
    <w:rsid w:val="00C758A9"/>
    <w:rsid w:val="00C93E6D"/>
    <w:rsid w:val="00C955C0"/>
    <w:rsid w:val="00CC4983"/>
    <w:rsid w:val="00CD21C5"/>
    <w:rsid w:val="00D4137D"/>
    <w:rsid w:val="00D45A71"/>
    <w:rsid w:val="00DA4BB3"/>
    <w:rsid w:val="00DB0139"/>
    <w:rsid w:val="00DC7A51"/>
    <w:rsid w:val="00E2628A"/>
    <w:rsid w:val="00EA39AD"/>
    <w:rsid w:val="00EB27C8"/>
    <w:rsid w:val="00ED1253"/>
    <w:rsid w:val="00EF1DA6"/>
    <w:rsid w:val="00F11355"/>
    <w:rsid w:val="00F2220B"/>
    <w:rsid w:val="00FA61C1"/>
    <w:rsid w:val="00FB25D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D8231-7D74-4E8F-8030-48F1E5B9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F481F"/>
    <w:pPr>
      <w:ind w:left="720"/>
      <w:contextualSpacing/>
    </w:pPr>
    <w:rPr>
      <w:rFonts w:eastAsiaTheme="minorHAnsi"/>
      <w:lang w:val="sah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F48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1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48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B2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9DA3-552C-40C0-B478-AF56784E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17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Albina</cp:lastModifiedBy>
  <cp:revision>65</cp:revision>
  <cp:lastPrinted>2020-07-30T08:10:00Z</cp:lastPrinted>
  <dcterms:created xsi:type="dcterms:W3CDTF">2020-07-30T00:54:00Z</dcterms:created>
  <dcterms:modified xsi:type="dcterms:W3CDTF">2021-09-27T00:48:00Z</dcterms:modified>
</cp:coreProperties>
</file>