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5F" w:rsidRDefault="008C1410" w:rsidP="008A565F">
      <w:pPr>
        <w:tabs>
          <w:tab w:val="left" w:pos="5103"/>
        </w:tabs>
        <w:spacing w:after="0" w:line="240" w:lineRule="auto"/>
        <w:ind w:firstLine="52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к приказу </w:t>
      </w:r>
      <w:proofErr w:type="spellStart"/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B923A9"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</w:t>
      </w:r>
      <w:proofErr w:type="spellEnd"/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РС (Я)</w:t>
      </w:r>
    </w:p>
    <w:p w:rsidR="008C1410" w:rsidRPr="004F1452" w:rsidRDefault="008C1410" w:rsidP="008A565F">
      <w:pPr>
        <w:tabs>
          <w:tab w:val="left" w:pos="5103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5F6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02.03.2022</w:t>
      </w: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№</w:t>
      </w:r>
      <w:r w:rsidR="005F6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01-03/386</w:t>
      </w:r>
    </w:p>
    <w:p w:rsidR="008C1410" w:rsidRPr="004F1452" w:rsidRDefault="008C1410" w:rsidP="00F9057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10" w:rsidRPr="004F1452" w:rsidRDefault="008C1410" w:rsidP="00F9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C1410" w:rsidRPr="004F1452" w:rsidRDefault="00983012" w:rsidP="00F9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8C1410"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Месячника психологического здоровья обучающихся</w:t>
      </w:r>
    </w:p>
    <w:p w:rsidR="008C1410" w:rsidRPr="004F1452" w:rsidRDefault="008C1410" w:rsidP="00F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10" w:rsidRPr="004F1452" w:rsidRDefault="008C1410" w:rsidP="00F9057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Месячника психологического здоровья обучающихся в Республики Саха (Якутия) (далее - Месячник) определяет цели, задачи, порядок проведения и подведения итогов. </w:t>
      </w:r>
    </w:p>
    <w:p w:rsidR="00134474" w:rsidRPr="00134474" w:rsidRDefault="008C1410" w:rsidP="00F90574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проводится в целях совершенствования условий по обеспечению психологической безопасности образовательной среды в период</w:t>
      </w:r>
      <w:r w:rsidR="00134474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134474" w:rsidRPr="00F22477" w:rsidRDefault="00134474" w:rsidP="001344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- 15 октября – 15 ноября;</w:t>
      </w:r>
    </w:p>
    <w:p w:rsidR="008C1410" w:rsidRPr="00F22477" w:rsidRDefault="00134474" w:rsidP="001344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–</w:t>
      </w:r>
      <w:r w:rsidR="008C1410"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марта по </w:t>
      </w:r>
      <w:r w:rsidR="00983012"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апреля;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Организатором Месячника является Ми</w:t>
      </w:r>
      <w:r w:rsidR="00983012"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нистерство образования и науки Р</w:t>
      </w: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еспублики Саха (Якутия), 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Pr="004F1452">
        <w:rPr>
          <w:rFonts w:ascii="Times New Roman" w:hAnsi="Times New Roman" w:cs="Times New Roman"/>
          <w:color w:val="000000"/>
          <w:sz w:val="24"/>
          <w:szCs w:val="24"/>
        </w:rPr>
        <w:t>по проведению Месячника в образовательных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образовательных</w:t>
      </w:r>
      <w:r w:rsidRPr="004F145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организациях </w:t>
      </w: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образования Республики Саха (Якутия) «Республиканский центр психолого-медико-социального сопровождения» (далее - РЦ ПМСС)</w:t>
      </w:r>
      <w:r w:rsidRPr="004F1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410" w:rsidRPr="004F1452" w:rsidRDefault="008C1410" w:rsidP="00F905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10" w:rsidRPr="004F1452" w:rsidRDefault="008C1410" w:rsidP="00F9057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Месячника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381155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профилактики девиантного (в том числе, аддиктивного, аутоагрессивного) поведения среди обучающихся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Месячника:</w:t>
      </w:r>
    </w:p>
    <w:p w:rsidR="00134474" w:rsidRPr="00F22477" w:rsidRDefault="008C1410" w:rsidP="0058684C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психолого-педагогических мер, направленных на формирование позитивного отношения к здоровому образу жизни, позитивного отношения к себе и к окружающим, навыков </w:t>
      </w:r>
      <w:proofErr w:type="spellStart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</w:t>
      </w:r>
      <w:r w:rsidR="00B923A9"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 навыков, 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разрешать конфликты и адекватно вести себя в стрессовых ситуациях среди </w:t>
      </w:r>
      <w:r w:rsidR="00A64093"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подростков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обучающейся молодежи</w:t>
      </w:r>
      <w:r w:rsidRP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  <w:r w:rsid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профилактике </w:t>
      </w:r>
      <w:r w:rsidR="00134474" w:rsidRP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буллинг</w:t>
      </w:r>
      <w:r w:rsid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 и</w:t>
      </w:r>
      <w:r w:rsidR="00F22477" w:rsidRP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кибербуллинга</w:t>
      </w:r>
      <w:r w:rsidR="00F224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8C1410" w:rsidRPr="004F1452" w:rsidRDefault="008C1410" w:rsidP="00F90574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повышение психологической компетентности педагогов и неукоснительное соблюдение ими педагогической этики</w:t>
      </w: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</w:t>
      </w: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выгорания</w:t>
      </w:r>
      <w:r w:rsidRPr="004F145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”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8C1410" w:rsidRPr="004F1452" w:rsidRDefault="008C1410" w:rsidP="00F90574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повышение родительской компетентности и ответственности;</w:t>
      </w:r>
    </w:p>
    <w:p w:rsidR="008C1410" w:rsidRPr="004F1452" w:rsidRDefault="008C1410" w:rsidP="00F90574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межведомственного взаимодействия органов системы профилактики, активизация деятельности общественных организаций и объединений во взаимодействии с образовательной организацией.    </w:t>
      </w:r>
    </w:p>
    <w:p w:rsidR="008C1410" w:rsidRPr="004F1452" w:rsidRDefault="008C1410" w:rsidP="00F905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10" w:rsidRPr="004F1452" w:rsidRDefault="008C1410" w:rsidP="00F9057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Месячника: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tabs>
          <w:tab w:val="num" w:pos="223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Месячника осуществляется на трех уровнях:</w:t>
      </w:r>
    </w:p>
    <w:p w:rsidR="008C1410" w:rsidRPr="004F1452" w:rsidRDefault="008C1410" w:rsidP="00F905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="00B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РС (Я);</w:t>
      </w:r>
    </w:p>
    <w:p w:rsidR="008C1410" w:rsidRPr="004F1452" w:rsidRDefault="008C1410" w:rsidP="00F905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-м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органы управления в сфере образования;</w:t>
      </w:r>
    </w:p>
    <w:p w:rsidR="008C1410" w:rsidRPr="004F1452" w:rsidRDefault="008C1410" w:rsidP="00F9057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="00B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ошкольные, общеобразовательные </w:t>
      </w:r>
      <w:r w:rsidR="00B9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образовательные организации.</w:t>
      </w:r>
    </w:p>
    <w:p w:rsidR="008C1410" w:rsidRPr="004F1452" w:rsidRDefault="008C1410" w:rsidP="00A019C2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уровнеМинистерства образования и науки РС (Я) (</w:t>
      </w:r>
      <w:r w:rsidR="0014515B">
        <w:rPr>
          <w:rFonts w:ascii="Times New Roman" w:eastAsia="Times New Roman" w:hAnsi="Times New Roman" w:cs="Times New Roman"/>
          <w:b/>
          <w:i/>
          <w:sz w:val="24"/>
          <w:szCs w:val="24"/>
          <w:lang w:val="sah-RU" w:eastAsia="ru-RU"/>
        </w:rPr>
        <w:t xml:space="preserve">ответственные: </w:t>
      </w:r>
      <w:r w:rsidR="0014515B" w:rsidRPr="004F1452">
        <w:rPr>
          <w:rFonts w:ascii="Times New Roman" w:eastAsia="Times New Roman" w:hAnsi="Times New Roman" w:cs="Times New Roman"/>
          <w:b/>
          <w:i/>
          <w:sz w:val="24"/>
          <w:szCs w:val="24"/>
          <w:lang w:val="sah-RU" w:eastAsia="ru-RU"/>
        </w:rPr>
        <w:t>Департамент</w:t>
      </w:r>
      <w:r w:rsidR="00A019C2" w:rsidRPr="00A01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государственной политики в сфере общего образования, воспитания и дополнительного образования </w:t>
      </w:r>
      <w:r w:rsidR="0014515B" w:rsidRPr="00A01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</w:t>
      </w:r>
      <w:r w:rsidR="00145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</w:t>
      </w:r>
      <w:r w:rsidR="0014515B" w:rsidRPr="00A01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науки РС</w:t>
      </w:r>
      <w:r w:rsidR="00A019C2" w:rsidRPr="00A01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(Я)</w:t>
      </w:r>
      <w:r w:rsidR="00A019C2" w:rsidRPr="004F1452">
        <w:rPr>
          <w:rFonts w:ascii="Times New Roman" w:eastAsia="Times New Roman" w:hAnsi="Times New Roman" w:cs="Times New Roman"/>
          <w:b/>
          <w:i/>
          <w:sz w:val="24"/>
          <w:szCs w:val="24"/>
          <w:lang w:val="sah-RU" w:eastAsia="ru-RU"/>
        </w:rPr>
        <w:t xml:space="preserve">и </w:t>
      </w:r>
      <w:r w:rsidR="00A019C2" w:rsidRPr="004F14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РЦ ПМСС):</w:t>
      </w:r>
    </w:p>
    <w:p w:rsidR="008C1410" w:rsidRPr="004F1452" w:rsidRDefault="008C1410" w:rsidP="00F90574">
      <w:pPr>
        <w:pStyle w:val="a5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приказа, положения по организации и проведению Месячника в образовательных организациях республики;</w:t>
      </w:r>
    </w:p>
    <w:p w:rsidR="008C1410" w:rsidRPr="004F1452" w:rsidRDefault="008C1410" w:rsidP="00F90574">
      <w:pPr>
        <w:pStyle w:val="a5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ведомственного контроля проведения Месячника в муниципальных органах управления в сфере образования, образовательных организациях;</w:t>
      </w:r>
    </w:p>
    <w:p w:rsidR="008C1410" w:rsidRPr="004F1452" w:rsidRDefault="008C1410" w:rsidP="00F90574">
      <w:pPr>
        <w:pStyle w:val="a5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подведение итогов проведения Месячника по республике. </w:t>
      </w:r>
    </w:p>
    <w:p w:rsidR="008C1410" w:rsidRPr="004F1452" w:rsidRDefault="008C1410" w:rsidP="00F90574">
      <w:pPr>
        <w:pStyle w:val="a5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 уровне муниципальных органов управления в сфере образования:</w:t>
      </w:r>
    </w:p>
    <w:p w:rsidR="008C1410" w:rsidRPr="004F1452" w:rsidRDefault="008C1410" w:rsidP="00F9057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проведения Месячника на уровне района (улуса), городского округа;</w:t>
      </w:r>
    </w:p>
    <w:p w:rsidR="008C1410" w:rsidRPr="004F1452" w:rsidRDefault="008C1410" w:rsidP="009C346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межведомственного взаимодействия специалистов органов профилактики </w:t>
      </w:r>
      <w:r w:rsidR="009C3464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социальных партнеров 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мероприятий Месячника (</w:t>
      </w:r>
      <w:r w:rsidR="009C3464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МВД, </w:t>
      </w:r>
      <w:proofErr w:type="spellStart"/>
      <w:r w:rsidR="009C3464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="009C3464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ПДН, здравоохранения, управления социальной защиты, культуры, спорта, конфессии, общественных организаций и родительской общественности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C1410" w:rsidRPr="004F1452" w:rsidRDefault="008C1410" w:rsidP="009C346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52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ведомственного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5277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дошкольных, общеобразовательных организациях района (улуса), городского округа</w:t>
      </w:r>
      <w:r w:rsidR="0052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</w:t>
      </w:r>
      <w:r w:rsidR="00527724" w:rsidRPr="00527724">
        <w:rPr>
          <w:rFonts w:ascii="Times New Roman" w:hAnsi="Times New Roman" w:cs="Times New Roman"/>
          <w:sz w:val="24"/>
          <w:szCs w:val="24"/>
        </w:rPr>
        <w:t>принимаемых мер по профилактике преступлений против половой неприкосновенности</w:t>
      </w:r>
      <w:r w:rsidR="00527724">
        <w:rPr>
          <w:rFonts w:ascii="Times New Roman" w:hAnsi="Times New Roman" w:cs="Times New Roman"/>
          <w:sz w:val="24"/>
          <w:szCs w:val="24"/>
        </w:rPr>
        <w:t xml:space="preserve"> несовершеннолетних, употребления психоактивных веществ и аутоагрессивного поведения обучающихся</w:t>
      </w:r>
      <w:r w:rsidR="00527724" w:rsidRPr="00527724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52772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27724" w:rsidRPr="00527724">
        <w:rPr>
          <w:rFonts w:ascii="Times New Roman" w:hAnsi="Times New Roman" w:cs="Times New Roman"/>
          <w:sz w:val="24"/>
          <w:szCs w:val="24"/>
        </w:rPr>
        <w:t>Месячника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410" w:rsidRPr="004F1452" w:rsidRDefault="008C1410" w:rsidP="00F9057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подведение итогов проведения Месячника по району (улусу), городскому округу.</w:t>
      </w:r>
    </w:p>
    <w:p w:rsidR="004F1452" w:rsidRPr="004F1452" w:rsidRDefault="004F1452" w:rsidP="004F1452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дошкольной образовательной организации:</w:t>
      </w:r>
    </w:p>
    <w:p w:rsidR="004F1452" w:rsidRPr="0019678F" w:rsidRDefault="004F1452" w:rsidP="004F1452">
      <w:pPr>
        <w:numPr>
          <w:ilvl w:val="2"/>
          <w:numId w:val="1"/>
        </w:numPr>
        <w:tabs>
          <w:tab w:val="left" w:pos="709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96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Администрация ДОУ: </w:t>
      </w:r>
    </w:p>
    <w:p w:rsidR="004F1452" w:rsidRPr="0019678F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плана проведения Месячника на основе анализа предыдущегос усилением внимания работе с родителями</w:t>
      </w:r>
      <w:r w:rsidR="009E7F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7FCC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педагогом-психологом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452" w:rsidRPr="004F1452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-Организацияи проведение профилактических мероприятий для родителей и педагогов ДОУ с целью просвещения родителей по вопросам воспитания и развития детей под руководством старшего воспитателя при участии воспитателей, педагога-организатора, педагога-психолога, учителя-логопед</w:t>
      </w:r>
      <w:r w:rsidR="009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учителя-дефектолога, </w:t>
      </w:r>
      <w:proofErr w:type="spellStart"/>
      <w:r w:rsidR="009E7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специалистов системы образования (школы, ППМС-центр, организации дополнительного образования, ДЮСШ и др.), органов системы профилактики 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(МВД,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ПДН, здравоохранения, </w:t>
      </w:r>
      <w:r w:rsidR="009E7FCC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попечительства, 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</w:t>
      </w:r>
      <w:r w:rsidR="009E7FCC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защиты), а также социальных партнеров с ведомств культуры, </w:t>
      </w:r>
      <w:r w:rsidR="009E7FCC" w:rsidRPr="008B3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 конфессий</w:t>
      </w:r>
      <w:r w:rsidR="00576C35" w:rsidRPr="008B3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3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родительской общественности.</w:t>
      </w:r>
    </w:p>
    <w:p w:rsidR="004F1452" w:rsidRPr="004F1452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родительского комитета в проведении мероприятий.</w:t>
      </w:r>
    </w:p>
    <w:p w:rsidR="000E0277" w:rsidRPr="004F1452" w:rsidRDefault="000E0277" w:rsidP="000E0277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справок о проведенных мероприятиях.</w:t>
      </w:r>
    </w:p>
    <w:p w:rsidR="004F1452" w:rsidRPr="004F1452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подведение итогов проведения Месячника по учреждению совместно с педагогом-психологом.</w:t>
      </w:r>
    </w:p>
    <w:p w:rsidR="004F1452" w:rsidRPr="0019678F" w:rsidRDefault="004F1452" w:rsidP="004F1452">
      <w:pPr>
        <w:numPr>
          <w:ilvl w:val="2"/>
          <w:numId w:val="1"/>
        </w:numPr>
        <w:tabs>
          <w:tab w:val="left" w:pos="709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96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Педагоги: </w:t>
      </w:r>
    </w:p>
    <w:p w:rsidR="004F1452" w:rsidRPr="0019678F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детьми и фиксация факторов возможного риска развития с целью выявления детей с признаками неблагополучия в эмоциональной, поведенческой и социальной сферах.</w:t>
      </w:r>
    </w:p>
    <w:p w:rsidR="004F1452" w:rsidRPr="0019678F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информации о воспитанниках с признаками нарушения в эмоциональной, поведенческой и социальной сферах для направления по необходимости на консультацию к педагогу-психологу</w:t>
      </w:r>
      <w:r w:rsidR="007A091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логопеду и дефектологу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9D6" w:rsidRPr="0019678F" w:rsidRDefault="00B509D6" w:rsidP="00B509D6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родителями и бесед в </w:t>
      </w:r>
      <w:r w:rsidRPr="0019678F">
        <w:rPr>
          <w:rFonts w:ascii="Times New Roman" w:hAnsi="Times New Roman" w:cs="Times New Roman"/>
          <w:iCs/>
          <w:sz w:val="24"/>
          <w:szCs w:val="24"/>
        </w:rPr>
        <w:t>индивидуальн</w:t>
      </w:r>
      <w:r>
        <w:rPr>
          <w:rFonts w:ascii="Times New Roman" w:hAnsi="Times New Roman" w:cs="Times New Roman"/>
          <w:iCs/>
          <w:sz w:val="24"/>
          <w:szCs w:val="24"/>
        </w:rPr>
        <w:t>ой и групповой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воспитания, 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обучения обучающихся с привлечением специалистов других ведомств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452" w:rsidRPr="0019678F" w:rsidRDefault="004F1452" w:rsidP="004F1452">
      <w:pPr>
        <w:numPr>
          <w:ilvl w:val="2"/>
          <w:numId w:val="1"/>
        </w:numPr>
        <w:tabs>
          <w:tab w:val="left" w:pos="709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96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Педагоги-психологи:</w:t>
      </w:r>
    </w:p>
    <w:p w:rsidR="004F1452" w:rsidRPr="0019678F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мероприятий по психолого-просветительской работе с родителями и педагогами, затрагивающие вопросы воспитания и развития детей с использованием различных форм в виде круглых столов, практических занятий совместно с детьми, практико-ориентированных семинаров, тренингов, оформление стендовой информации и др. </w:t>
      </w:r>
    </w:p>
    <w:p w:rsidR="004F1452" w:rsidRPr="0019678F" w:rsidRDefault="004F1452" w:rsidP="004F1452">
      <w:pPr>
        <w:tabs>
          <w:tab w:val="left" w:pos="993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диагностических мероприятий с детьми </w:t>
      </w:r>
      <w:r w:rsidRPr="00196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исследование эмоционально-личностной сферы с применением наблюдения и рекомендуемых проективных 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 на выбор «Рисунок семьи», «Три дерева»; социометрической пробы «День рождения» (автор Панфилова М.); Адаптивная методика </w:t>
      </w:r>
      <w:proofErr w:type="spellStart"/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Кучеровой</w:t>
      </w:r>
      <w:proofErr w:type="spellEnd"/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Е.В.; методика игры «Секрет»; определение эмоционального благополучия ребенка в группе детского сада (авторы: Люблина Г., </w:t>
      </w:r>
      <w:proofErr w:type="spellStart"/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Микулик</w:t>
      </w:r>
      <w:proofErr w:type="spellEnd"/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Л.); проективная игра «Почта» (модификация Е. Антони, Е. </w:t>
      </w:r>
      <w:proofErr w:type="spellStart"/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</w:t>
      </w:r>
      <w:proofErr w:type="spellEnd"/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); «Неоконченные предложения» и другие методики,рекомендуемые Минпросвещения РФ.</w:t>
      </w:r>
    </w:p>
    <w:p w:rsidR="004F1452" w:rsidRDefault="004F1452" w:rsidP="004F1452">
      <w:pPr>
        <w:tabs>
          <w:tab w:val="left" w:pos="993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занятий детьми по формированию социально-важных навыков (умения выбирать конструктивные стратегии разрешения сложных жизненных ситуаций).</w:t>
      </w:r>
    </w:p>
    <w:p w:rsidR="004F1452" w:rsidRPr="0019678F" w:rsidRDefault="004F1452" w:rsidP="004F1452">
      <w:pPr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уровне общеобразовательной и профессиональной </w:t>
      </w:r>
      <w:r w:rsidRPr="004F14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 организации</w:t>
      </w:r>
      <w:r w:rsidRPr="00196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F1452" w:rsidRPr="0019678F" w:rsidRDefault="004F1452" w:rsidP="00F60F18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64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Администрация ОО, </w:t>
      </w:r>
      <w:r w:rsidRPr="00196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A64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96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О: </w:t>
      </w:r>
    </w:p>
    <w:p w:rsidR="004F1452" w:rsidRPr="0019678F" w:rsidRDefault="004F1452" w:rsidP="00F60F1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64093"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плана 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Месячника на основе анализа предыдущего</w:t>
      </w:r>
      <w:r w:rsid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4093"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педагогом-психологом и социальным педагогом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301" w:rsidRPr="004F1452" w:rsidRDefault="00C13301" w:rsidP="00C13301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-Организацияи проведение профилактических мероприятий для родителей и педагогов </w:t>
      </w:r>
      <w:r w:rsid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просвещенияродителей по воп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росам воспитания и развития обучающихся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</w:t>
      </w:r>
      <w:r w:rsid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воспитательной работе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</w:t>
      </w:r>
      <w:r w:rsid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учителей,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педагога-ор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ганизатора, педагога-психолога, 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дефектолога,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специалистов системы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ППМС-центр, организации дополнительного образования, ДЮСШ и др.), органов системы профилактики 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(МВД,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ПДН, здравоохранения, опеки и попечительства, управления социальной защиты), а также социальных партнеров </w:t>
      </w:r>
      <w:r w:rsidRP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ведомств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спорта</w:t>
      </w:r>
      <w:r w:rsidRPr="008B3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конфессий</w:t>
      </w:r>
      <w:r w:rsidR="00576C35" w:rsidRPr="008B3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организаций и родительской общественности.</w:t>
      </w:r>
    </w:p>
    <w:p w:rsidR="004F1452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родительского комитета в проведении мероприятий.</w:t>
      </w:r>
    </w:p>
    <w:p w:rsidR="00482B50" w:rsidRPr="004F1452" w:rsidRDefault="00482B50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Освещение мероприятий на официальном сайте учреждения.</w:t>
      </w:r>
    </w:p>
    <w:p w:rsidR="00482B50" w:rsidRPr="004F1452" w:rsidRDefault="00482B50" w:rsidP="00482B50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справок о проведенных мероприятиях.</w:t>
      </w:r>
    </w:p>
    <w:p w:rsidR="004F1452" w:rsidRPr="004F1452" w:rsidRDefault="004F1452" w:rsidP="004F1452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подведение итогов проведения Месячника по учреждению совместно с педагогом-психологом.</w:t>
      </w:r>
    </w:p>
    <w:p w:rsidR="00865B1B" w:rsidRPr="00AB46F4" w:rsidRDefault="00865B1B" w:rsidP="00AB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3.5.2. Учителя и специалисты педагогического состава:</w:t>
      </w:r>
    </w:p>
    <w:p w:rsidR="00865B1B" w:rsidRPr="00865B1B" w:rsidRDefault="00865B1B" w:rsidP="0086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фиксация факторов возможного риска развития с целью выявления 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признаками неблагополучия в эмоциональной, поведенческой и социальной сферах.</w:t>
      </w:r>
    </w:p>
    <w:p w:rsidR="00865B1B" w:rsidRPr="00865B1B" w:rsidRDefault="00865B1B" w:rsidP="0086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информации об обучающихся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признаками нарушения в эмоциональной, поведенческой и социальной сферах для направления по необходимости на консультацию к педагогу-психологу</w:t>
      </w:r>
      <w:r w:rsidR="007A09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социальному педагогу</w:t>
      </w:r>
      <w:r w:rsidR="007A09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дефектологу, логопеду.</w:t>
      </w:r>
    </w:p>
    <w:p w:rsidR="004B7DE3" w:rsidRDefault="00865B1B" w:rsidP="00A6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="004B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 обучающимися 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актуальные темы</w:t>
      </w:r>
      <w:r w:rsid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усилением профилактической работы с обучающимися, состоящи</w:t>
      </w:r>
      <w:r w:rsidR="0057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A64093" w:rsidRP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A64093" w:rsidRP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(ВШУ)/</w:t>
      </w:r>
      <w:proofErr w:type="spellStart"/>
      <w:r w:rsidR="00A64093" w:rsidRP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внутриколледжном</w:t>
      </w:r>
      <w:proofErr w:type="spellEnd"/>
      <w:r w:rsidR="00A64093" w:rsidRPr="00A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(ВКУ)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индивидуальной и групповой форме</w:t>
      </w:r>
      <w:r w:rsidRPr="00865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94F" w:rsidRDefault="0093294F" w:rsidP="00A6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 подростками, начиная с 14 лет, разъяснительной работы об ответственности за совершение противоправных действий в отношении других несовершеннолетних; о способах правомерной защиты подростка, в отношении которого допускается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разъяснять конкретный алгоритм действий. Использовать в указанных целях материалы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 и т.д.)</w:t>
      </w:r>
      <w:r w:rsidR="0043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социально-просветительского проекта «Уроки прокурора», информационно-разъяснительные материалы органов полиции и прокуратуры.</w:t>
      </w:r>
    </w:p>
    <w:p w:rsidR="007A0916" w:rsidRPr="0019678F" w:rsidRDefault="007A0916" w:rsidP="007A0916">
      <w:pPr>
        <w:tabs>
          <w:tab w:val="left" w:pos="70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родителями и бесед в </w:t>
      </w:r>
      <w:r w:rsidRPr="0019678F">
        <w:rPr>
          <w:rFonts w:ascii="Times New Roman" w:hAnsi="Times New Roman" w:cs="Times New Roman"/>
          <w:iCs/>
          <w:sz w:val="24"/>
          <w:szCs w:val="24"/>
        </w:rPr>
        <w:t>индивидуальн</w:t>
      </w:r>
      <w:r>
        <w:rPr>
          <w:rFonts w:ascii="Times New Roman" w:hAnsi="Times New Roman" w:cs="Times New Roman"/>
          <w:iCs/>
          <w:sz w:val="24"/>
          <w:szCs w:val="24"/>
        </w:rPr>
        <w:t>ой и групповой форме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воспитания, 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D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обучения обучающихся</w:t>
      </w:r>
      <w:r w:rsidR="0002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специалистов других ведомств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093" w:rsidRPr="00AB46F4" w:rsidRDefault="00A64093" w:rsidP="00A6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3.5.3. Педагог-психолог: </w:t>
      </w:r>
    </w:p>
    <w:p w:rsidR="00AB46F4" w:rsidRPr="0019678F" w:rsidRDefault="00AB46F4" w:rsidP="00AB46F4">
      <w:pPr>
        <w:tabs>
          <w:tab w:val="left" w:pos="426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413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психологической диагностики обучающихсяс применением стандартизированного диагностического инструментария, рекомендованного Минпрос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вещения РФ и Минобрнауки РС (Я).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работа с детьми с ОВЗ проводится по выбору педагогов-психологов школ, согласно особенностям развития и рекомендациям </w:t>
      </w:r>
      <w:r w:rsidRPr="0041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комиссии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093" w:rsidRPr="0019678F" w:rsidRDefault="00A64093" w:rsidP="00A64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947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</w:t>
      </w:r>
      <w:r w:rsidR="00AB46F4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сихолого-педагогического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</w:t>
      </w:r>
      <w:r w:rsidR="00AB46F4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состоящих на ВШУ/</w:t>
      </w:r>
      <w:r w:rsidR="00413947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</w:t>
      </w:r>
      <w:r w:rsid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несовершеннолетних,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кризисном </w:t>
      </w:r>
      <w:r w:rsidR="00F64A0A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состояниипо результатам диагностики</w:t>
      </w:r>
      <w:r w:rsidR="00134474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наблюдения 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23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тревожностью, подвергшиеся жестокому обращению, </w:t>
      </w:r>
      <w:proofErr w:type="spellStart"/>
      <w:r w:rsidRPr="0023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23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кибербуллингу</w:t>
      </w:r>
      <w:proofErr w:type="spellEnd"/>
      <w:r w:rsidRPr="0023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пережившие </w:t>
      </w:r>
      <w:proofErr w:type="spellStart"/>
      <w:r w:rsidRPr="0023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психотравму</w:t>
      </w:r>
      <w:proofErr w:type="spellEnd"/>
      <w:r w:rsidRPr="0023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ЧС, потере близких, совершившие ранее попытку суицида</w:t>
      </w:r>
      <w:r w:rsidR="00413947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3530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ранее, так и вновь выявленных</w:t>
      </w:r>
      <w:r w:rsid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093" w:rsidRPr="0019678F" w:rsidRDefault="00413947" w:rsidP="00A64093">
      <w:pPr>
        <w:tabs>
          <w:tab w:val="left" w:pos="426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4093"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обучающимисятренингов и </w:t>
      </w:r>
      <w:r w:rsidR="00A64093"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с элементами тренингапо формированию социально-важных навыков (умения преодолевать стрессовые ситуации, </w:t>
      </w:r>
      <w:r w:rsidR="00A64093"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конструктивные стратегии разрешения сложных жизненных ситуаций, выработки мот</w:t>
      </w:r>
      <w:r w:rsidR="00482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ивации достижения успеха и др.), с педагогами по профилактике синдрома эмоционального выгорания.</w:t>
      </w:r>
    </w:p>
    <w:p w:rsidR="00235341" w:rsidRDefault="00413947" w:rsidP="00A6409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A64093" w:rsidRPr="0019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стендов</w:t>
      </w:r>
      <w:r w:rsid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A64093" w:rsidRPr="0019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</w:t>
      </w:r>
      <w:r w:rsid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для обучающихся, родителей и педагогов</w:t>
      </w:r>
      <w:r w:rsidR="007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D017B" w:rsidRDefault="00235341" w:rsidP="007D01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Проведение </w:t>
      </w:r>
      <w:r w:rsidR="00F348C6" w:rsidRPr="0019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обучающихся,</w:t>
      </w:r>
      <w:r w:rsidR="00A64093" w:rsidRPr="0019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педагогов</w:t>
      </w:r>
      <w:r w:rsidR="00A64093" w:rsidRPr="00196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D017B" w:rsidRDefault="007D017B" w:rsidP="007D01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рекомендуется</w:t>
      </w:r>
      <w:r w:rsidRPr="0019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методические </w:t>
      </w:r>
      <w:r w:rsidRPr="0019678F">
        <w:rPr>
          <w:rFonts w:ascii="Times New Roman" w:hAnsi="Times New Roman" w:cs="Times New Roman"/>
          <w:sz w:val="24"/>
          <w:szCs w:val="24"/>
        </w:rPr>
        <w:t>пособия</w:t>
      </w:r>
      <w:r>
        <w:rPr>
          <w:rFonts w:ascii="Times New Roman" w:hAnsi="Times New Roman" w:cs="Times New Roman"/>
          <w:sz w:val="24"/>
          <w:szCs w:val="24"/>
        </w:rPr>
        <w:t xml:space="preserve">, размещенные на официальном сайте </w:t>
      </w:r>
      <w:r w:rsidRPr="00413947">
        <w:rPr>
          <w:rFonts w:ascii="Times New Roman" w:hAnsi="Times New Roman" w:cs="Times New Roman"/>
          <w:sz w:val="24"/>
          <w:szCs w:val="24"/>
        </w:rPr>
        <w:t>РЦПМСС</w:t>
      </w:r>
      <w:hyperlink r:id="rId6" w:history="1">
        <w:r w:rsidRPr="009C697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https://14rcpmss.ru/</w:t>
        </w:r>
      </w:hyperlink>
    </w:p>
    <w:p w:rsidR="00A64093" w:rsidRPr="0014515B" w:rsidRDefault="00AB46F4" w:rsidP="0052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3.5.4. Социальный педагог:</w:t>
      </w:r>
    </w:p>
    <w:p w:rsidR="00525ACE" w:rsidRDefault="00AB46F4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9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анализ </w:t>
      </w:r>
      <w:r w:rsidRPr="00AB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диагностики обучающихся</w:t>
      </w:r>
      <w:r w:rsidR="009C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</w:t>
      </w:r>
      <w:r w:rsidRPr="00AB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социологического опроса и анкетирования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97E" w:rsidRPr="00525ACE" w:rsidRDefault="009C697E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с обучающимися, направленные на сплочение, устранение межличностных конфликтов</w:t>
      </w:r>
      <w:r w:rsidR="007D017B" w:rsidRPr="0052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D017B" w:rsidRPr="00525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52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3530" w:rsidRDefault="00863530" w:rsidP="00525ACE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психолого-педагогического сопровождения обучающихся, состоящих на ВШУ/ВКУ, а также несовершеннолетних, находящихся в кризисном состоянии по результатам диагностики и наблюдения (с высокой тревожностью, подвергшиеся жестокому обращению, </w:t>
      </w:r>
      <w:proofErr w:type="spellStart"/>
      <w:r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буллингу</w:t>
      </w:r>
      <w:proofErr w:type="spellEnd"/>
      <w:r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кибербуллингу</w:t>
      </w:r>
      <w:proofErr w:type="spellEnd"/>
      <w:r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пережившие </w:t>
      </w:r>
      <w:proofErr w:type="spellStart"/>
      <w:r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психотравму</w:t>
      </w:r>
      <w:proofErr w:type="spellEnd"/>
      <w:r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ЧС, потере близких, совершившие ранее попытку суицида) как ранее, так и вновь выявленных.</w:t>
      </w:r>
    </w:p>
    <w:p w:rsidR="009E08B0" w:rsidRPr="009E08B0" w:rsidRDefault="00235341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с</w:t>
      </w:r>
      <w:r w:rsidR="009E08B0" w:rsidRPr="009E0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информации</w:t>
      </w:r>
      <w:r w:rsidR="009E0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чающихся, родителей и педагогов.</w:t>
      </w:r>
    </w:p>
    <w:p w:rsidR="009E08B0" w:rsidRPr="009E08B0" w:rsidRDefault="009E08B0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Проведениеконсультирования</w:t>
      </w:r>
      <w:r w:rsid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обучающимися, родителями и педагогами</w:t>
      </w:r>
      <w:r w:rsidRPr="009E0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0916" w:rsidRPr="007A0916" w:rsidRDefault="009E08B0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</w:t>
      </w:r>
      <w:r w:rsidR="00235341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психолого-просветительской работы с родителями по вопросам воспитания, обучения, развития детей, профилактики предэкзаменационной тревожности в форме семинаров, лекториев,</w:t>
      </w:r>
      <w:r w:rsidR="007A0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круглых столов.</w:t>
      </w:r>
    </w:p>
    <w:p w:rsidR="00E0591F" w:rsidRPr="00235341" w:rsidRDefault="009E08B0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8C1410" w:rsidRPr="0023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проведения Месячника следует уделить особое внимание активному включению детей и подр</w:t>
      </w:r>
      <w:r w:rsidR="008850DE" w:rsidRPr="0023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остков в социальную среду, в т.</w:t>
      </w:r>
      <w:r w:rsidR="008C1410" w:rsidRPr="0023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ч. </w:t>
      </w:r>
      <w:r w:rsidR="00F36929" w:rsidRPr="0023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каникулярный период (</w:t>
      </w:r>
      <w:r w:rsidR="008C1410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участию в различных мероприятиях, </w:t>
      </w:r>
      <w:proofErr w:type="spellStart"/>
      <w:r w:rsidR="008C1410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</w:t>
      </w:r>
      <w:proofErr w:type="spellEnd"/>
      <w:r w:rsidR="008C1410" w:rsidRPr="0023534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ях</w:t>
      </w:r>
      <w:r w:rsidR="008C1410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1410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</w:t>
      </w:r>
      <w:proofErr w:type="spellEnd"/>
      <w:r w:rsidR="008C1410" w:rsidRPr="0023534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ах</w:t>
      </w:r>
      <w:r w:rsidR="008C1410" w:rsidRPr="002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C1410" w:rsidRPr="0023534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т.д.</w:t>
      </w:r>
      <w:r w:rsidR="00F36929" w:rsidRPr="0023534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).</w:t>
      </w:r>
    </w:p>
    <w:p w:rsidR="009E08B0" w:rsidRPr="00AB46F4" w:rsidRDefault="009E08B0" w:rsidP="00525ACE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Месячника рекомендуется использовать методические рекомендации</w:t>
      </w:r>
    </w:p>
    <w:p w:rsidR="009E08B0" w:rsidRPr="00B04C15" w:rsidRDefault="009E08B0" w:rsidP="00B04C15">
      <w:pPr>
        <w:tabs>
          <w:tab w:val="left" w:pos="567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материалы, размещенные на официальном сайте РЦПМСС </w:t>
      </w:r>
      <w:hyperlink r:id="rId7" w:history="1"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://14</w:t>
        </w:r>
        <w:proofErr w:type="spellStart"/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rcpmss</w:t>
        </w:r>
        <w:proofErr w:type="spellEnd"/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  <w:r w:rsidRPr="00B04C1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</w:p>
    <w:p w:rsidR="002049ED" w:rsidRPr="009C697E" w:rsidRDefault="00C4249B" w:rsidP="005945B8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Оформление </w:t>
      </w:r>
      <w:r w:rsidR="006041E6" w:rsidRPr="009C6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ной документации</w:t>
      </w:r>
      <w:r w:rsidR="006041E6" w:rsidRPr="009C6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Месячника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F5A4F" w:rsidRPr="00AB6D42" w:rsidRDefault="00EF2A06" w:rsidP="00EF2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3.6.1.</w:t>
      </w:r>
      <w:r w:rsidR="004F5A4F" w:rsidRPr="00AB6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МУО:</w:t>
      </w:r>
    </w:p>
    <w:p w:rsidR="004F5A4F" w:rsidRDefault="00EF2A06" w:rsidP="006464C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5A4F" w:rsidRPr="00A26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сводная таблица</w:t>
      </w:r>
      <w:r w:rsidR="00C4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статистического отчета</w:t>
      </w:r>
      <w:r w:rsidR="004F5A4F" w:rsidRPr="00A2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улусу/району/городскому округу отдельно для ДОУ и ОО.</w:t>
      </w:r>
    </w:p>
    <w:p w:rsidR="00C4249B" w:rsidRDefault="00C4249B" w:rsidP="006464C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Оформляется общий аналитический отчет по улусу/району/ГО о проведении Месячника с учетом АППГ (аналогичного периода прошлого года) с указанием предложений. </w:t>
      </w:r>
    </w:p>
    <w:p w:rsidR="00F20532" w:rsidRPr="00AB6D42" w:rsidRDefault="00EF2A06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3.6.2.</w:t>
      </w:r>
      <w:r w:rsidR="001459BA" w:rsidRPr="00AB6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ДОУ</w:t>
      </w:r>
      <w:r w:rsidR="00F20532" w:rsidRPr="00AB6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71054" w:rsidRDefault="00F20532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отчет </w:t>
      </w:r>
      <w:r w:rsidR="007D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</w:t>
      </w:r>
      <w:r w:rsidR="00C424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проведенных педагогическим составом и специалистами ДОУ с общим охватом детей.</w:t>
      </w:r>
    </w:p>
    <w:p w:rsidR="00C4249B" w:rsidRDefault="00774B13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столбец</w:t>
      </w:r>
      <w:r w:rsidR="00E7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воспитанников ДОУ</w:t>
      </w:r>
      <w:r w:rsidR="00004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ABC" w:rsidRDefault="00622ABC" w:rsidP="00622AB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столбец – количество детей, находящихся в опеке в ДОУ.</w:t>
      </w:r>
    </w:p>
    <w:p w:rsidR="00622ABC" w:rsidRDefault="00622ABC" w:rsidP="00622AB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столбец – количество детей из семей, находящихся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социально-опасном положении (н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обстановке, представляющей опасность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и (или) места пребывания; н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и (или) места пребывания; н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 несовершеннолетнего в условиях, когда причиняется вред его физическому и психическому здоровью и нравственному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62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 либо преступления, либо антиобщественного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56B5" w:rsidRDefault="00FB56B5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7-9</w:t>
      </w:r>
      <w:r w:rsidR="00774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 – психолого-педагогическое сопровождение детей, находящихся в кризисном состоянии </w:t>
      </w:r>
      <w:r w:rsidR="00E710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3530"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высокой тревожностью, подвергшиеся жестокому обращению, </w:t>
      </w:r>
      <w:proofErr w:type="spellStart"/>
      <w:r w:rsidR="00863530"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буллингу</w:t>
      </w:r>
      <w:proofErr w:type="spellEnd"/>
      <w:r w:rsidR="00863530"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пережившие </w:t>
      </w:r>
      <w:proofErr w:type="spellStart"/>
      <w:r w:rsidR="00863530" w:rsidRPr="0086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ЧС, потере близких и др.)</w:t>
      </w:r>
    </w:p>
    <w:p w:rsidR="00FB56B5" w:rsidRDefault="00FB56B5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в укреплении межличностных отношений у детей (развитие коммуникативных навыков и способностей).</w:t>
      </w:r>
    </w:p>
    <w:p w:rsidR="001459BA" w:rsidRDefault="001459BA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6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56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столбцы </w:t>
      </w:r>
      <w:r w:rsidR="00FB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–психолого-педагогическая помощь ребенку в развитии </w:t>
      </w:r>
      <w:r w:rsidR="00D6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(развитие чувств, воли, навыков </w:t>
      </w:r>
      <w:proofErr w:type="spellStart"/>
      <w:r w:rsidR="00D60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D6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произвольности, самостоятельности в 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и познавательной </w:t>
      </w:r>
      <w:r w:rsidR="00D60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умения легко адаптироваться к изменяющимся условиям, формирование адекватной сам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ооценки и др.</w:t>
      </w:r>
      <w:r w:rsidR="00D600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59BA" w:rsidRDefault="001459BA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 и охват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принявших участие в мероприят</w:t>
      </w:r>
      <w:r w:rsidR="00F2053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с привлечением специалистов системы образования (школы, ЦПМСС, ДЮСШ и др.), органов системы профилактики МВД (ГАИ, УВД) и др.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ведомств.</w:t>
      </w:r>
    </w:p>
    <w:p w:rsidR="00F20532" w:rsidRDefault="00F20532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7281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столбцы – </w:t>
      </w:r>
      <w:r w:rsidR="001459BA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</w:t>
      </w:r>
      <w:r w:rsidR="001459BA" w:rsidRP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принявших участие вмежведомственном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специалистов 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4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9BA" w:rsidRDefault="00F20532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72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AE72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столбцы - количество мероприятий и охват педагогов.</w:t>
      </w:r>
    </w:p>
    <w:p w:rsidR="00F60F18" w:rsidRDefault="00F60F18" w:rsidP="000C298D">
      <w:pPr>
        <w:pStyle w:val="a5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298D" w:rsidRDefault="000C298D" w:rsidP="000C298D">
      <w:pPr>
        <w:pStyle w:val="a5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29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 статистического отчета Месячника психологического здоровья обучающихся для ДОУ</w:t>
      </w:r>
    </w:p>
    <w:tbl>
      <w:tblPr>
        <w:tblW w:w="9796" w:type="dxa"/>
        <w:tblInd w:w="93" w:type="dxa"/>
        <w:tblLayout w:type="fixed"/>
        <w:tblLook w:val="04A0"/>
      </w:tblPr>
      <w:tblGrid>
        <w:gridCol w:w="441"/>
        <w:gridCol w:w="1134"/>
        <w:gridCol w:w="992"/>
        <w:gridCol w:w="1134"/>
        <w:gridCol w:w="1134"/>
        <w:gridCol w:w="1134"/>
        <w:gridCol w:w="1276"/>
        <w:gridCol w:w="1417"/>
        <w:gridCol w:w="1134"/>
      </w:tblGrid>
      <w:tr w:rsidR="00F60F18" w:rsidRPr="000C298D" w:rsidTr="0058684C">
        <w:trPr>
          <w:trHeight w:val="4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Улус/район/городской округ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воспитанников ДОУ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детей, находящихся в опеке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детей из семей, находящихся в СОП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Психолого-педагогическая сопровождение в кризисном состоянии</w:t>
            </w:r>
          </w:p>
        </w:tc>
      </w:tr>
      <w:tr w:rsidR="00F60F18" w:rsidRPr="000C298D" w:rsidTr="0058684C"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0F18" w:rsidRPr="000C298D" w:rsidTr="0058684C">
        <w:trPr>
          <w:trHeight w:val="870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0C298D" w:rsidRDefault="00F60F18" w:rsidP="0081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детей с кризисным состоянием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мероприятий с детьми с кризисным состоянием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Охват детей с кризисным состоянием</w:t>
            </w:r>
          </w:p>
        </w:tc>
      </w:tr>
      <w:tr w:rsidR="00F60F18" w:rsidRPr="000C298D" w:rsidTr="0058684C">
        <w:trPr>
          <w:trHeight w:val="4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0F18" w:rsidRPr="000C298D" w:rsidRDefault="00F60F18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0C298D" w:rsidRDefault="00F60F18" w:rsidP="000C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298D" w:rsidRPr="000C298D" w:rsidTr="00F60F18">
        <w:trPr>
          <w:trHeight w:val="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0C298D" w:rsidRDefault="000C298D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9" w:type="dxa"/>
        <w:tblInd w:w="93" w:type="dxa"/>
        <w:tblLayout w:type="fixed"/>
        <w:tblLook w:val="04A0"/>
      </w:tblPr>
      <w:tblGrid>
        <w:gridCol w:w="866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32"/>
      </w:tblGrid>
      <w:tr w:rsidR="000C298D" w:rsidRPr="000C298D" w:rsidTr="00F60F18">
        <w:trPr>
          <w:trHeight w:val="452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Психологическая и педагогическая помощь в укреплении межличностных отношений 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Психологическая и педагогическая помощь в развитии личности ребенка</w:t>
            </w:r>
          </w:p>
        </w:tc>
      </w:tr>
      <w:tr w:rsidR="000C298D" w:rsidRPr="000C298D" w:rsidTr="000C298D">
        <w:trPr>
          <w:trHeight w:val="8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коммуникативной сферы у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детско-родительских отношений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Эмоционально-волевая сфера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и нравственно-этические нормы</w:t>
            </w:r>
          </w:p>
        </w:tc>
      </w:tr>
      <w:tr w:rsidR="000C298D" w:rsidRPr="000C298D" w:rsidTr="000C298D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</w:tr>
      <w:tr w:rsidR="000C298D" w:rsidRPr="00F94EA0" w:rsidTr="00F60F18">
        <w:trPr>
          <w:trHeight w:val="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8D" w:rsidRPr="000C298D" w:rsidRDefault="000C298D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</w:tbl>
    <w:p w:rsidR="000C298D" w:rsidRDefault="000C298D" w:rsidP="000C29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66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</w:tblGrid>
      <w:tr w:rsidR="00F94EA0" w:rsidRPr="000C298D" w:rsidTr="00F60F18">
        <w:trPr>
          <w:trHeight w:val="247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E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Межведомственное взаимодействие с органами системы профилактики в ДОУ</w:t>
            </w:r>
          </w:p>
        </w:tc>
      </w:tr>
      <w:tr w:rsidR="00F94EA0" w:rsidRPr="000C298D" w:rsidTr="00F94EA0">
        <w:trPr>
          <w:trHeight w:val="562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с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Соцзащита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</w:tr>
      <w:tr w:rsidR="00F94EA0" w:rsidRPr="000C298D" w:rsidTr="000C298D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</w:tr>
      <w:tr w:rsidR="00F94EA0" w:rsidRPr="000C298D" w:rsidTr="00F60F18">
        <w:trPr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</w:tbl>
    <w:p w:rsidR="00F60F18" w:rsidRDefault="00F60F18" w:rsidP="000C298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28" w:type="dxa"/>
        <w:tblInd w:w="1597" w:type="dxa"/>
        <w:tblLook w:val="04A0"/>
      </w:tblPr>
      <w:tblGrid>
        <w:gridCol w:w="1339"/>
        <w:gridCol w:w="1097"/>
        <w:gridCol w:w="1339"/>
        <w:gridCol w:w="1097"/>
        <w:gridCol w:w="1339"/>
        <w:gridCol w:w="1217"/>
      </w:tblGrid>
      <w:tr w:rsidR="00F94EA0" w:rsidRPr="000C298D" w:rsidTr="00620337">
        <w:trPr>
          <w:trHeight w:val="418"/>
        </w:trPr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E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Межведомственное взаимодействие с органами системы профилактики в ДОУ</w:t>
            </w:r>
          </w:p>
        </w:tc>
      </w:tr>
      <w:tr w:rsidR="00F94EA0" w:rsidRPr="000C298D" w:rsidTr="00F60F18">
        <w:trPr>
          <w:trHeight w:val="424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A0" w:rsidRPr="000C298D" w:rsidRDefault="00F94EA0" w:rsidP="0058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ведомства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F94EA0" w:rsidRPr="00F94EA0" w:rsidTr="00F60F18">
        <w:trPr>
          <w:trHeight w:val="501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мероприятий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0" w:rsidRPr="000C298D" w:rsidRDefault="00F94EA0" w:rsidP="000C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родителей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0" w:rsidRPr="00F94EA0" w:rsidRDefault="00F94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0" w:rsidRPr="00F94EA0" w:rsidRDefault="00F94E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педагогов</w:t>
            </w:r>
          </w:p>
        </w:tc>
      </w:tr>
      <w:tr w:rsidR="00F94EA0" w:rsidRPr="000C298D" w:rsidTr="00F60F18">
        <w:trPr>
          <w:trHeight w:val="1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A0" w:rsidRPr="000C298D" w:rsidRDefault="00F94EA0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A0" w:rsidRPr="00F94EA0" w:rsidRDefault="00F60F18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  <w:r w:rsidR="00F94EA0" w:rsidRPr="00F94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A0" w:rsidRPr="00F94EA0" w:rsidRDefault="00F94EA0" w:rsidP="00F9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4EA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</w:tbl>
    <w:p w:rsidR="000C298D" w:rsidRDefault="000C298D" w:rsidP="00EF2A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53" w:rsidRPr="00F973B4" w:rsidRDefault="007D6A53" w:rsidP="00AB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3.6.3</w:t>
      </w:r>
      <w:r w:rsidRPr="00F9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73B4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</w:t>
      </w:r>
      <w:r w:rsidRPr="00F973B4">
        <w:rPr>
          <w:rFonts w:ascii="Times New Roman" w:hAnsi="Times New Roman" w:cs="Times New Roman"/>
          <w:sz w:val="24"/>
          <w:szCs w:val="24"/>
        </w:rPr>
        <w:t xml:space="preserve">должен содержать </w:t>
      </w:r>
      <w:r w:rsidR="00E07B2A" w:rsidRPr="00F973B4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F973B4">
        <w:rPr>
          <w:rFonts w:ascii="Times New Roman" w:hAnsi="Times New Roman" w:cs="Times New Roman"/>
          <w:sz w:val="24"/>
          <w:szCs w:val="24"/>
        </w:rPr>
        <w:t>информацию</w:t>
      </w:r>
      <w:r w:rsidR="006B2C54" w:rsidRPr="00F973B4">
        <w:rPr>
          <w:rFonts w:ascii="Times New Roman" w:hAnsi="Times New Roman" w:cs="Times New Roman"/>
          <w:sz w:val="24"/>
          <w:szCs w:val="24"/>
        </w:rPr>
        <w:t xml:space="preserve"> с указанием АППГ (аналогичного периода прошлого года)</w:t>
      </w:r>
      <w:r w:rsidRPr="00F973B4">
        <w:rPr>
          <w:rFonts w:ascii="Times New Roman" w:hAnsi="Times New Roman" w:cs="Times New Roman"/>
          <w:sz w:val="24"/>
          <w:szCs w:val="24"/>
        </w:rPr>
        <w:t>:</w:t>
      </w:r>
    </w:p>
    <w:p w:rsidR="00F51BF9" w:rsidRPr="00F973B4" w:rsidRDefault="00E07B2A" w:rsidP="00443BA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B4">
        <w:rPr>
          <w:rFonts w:ascii="Times New Roman" w:hAnsi="Times New Roman" w:cs="Times New Roman"/>
          <w:sz w:val="24"/>
          <w:szCs w:val="24"/>
        </w:rPr>
        <w:t>А</w:t>
      </w:r>
      <w:r w:rsidR="00BA42FA" w:rsidRPr="00F973B4">
        <w:rPr>
          <w:rFonts w:ascii="Times New Roman" w:hAnsi="Times New Roman" w:cs="Times New Roman"/>
          <w:sz w:val="24"/>
          <w:szCs w:val="24"/>
        </w:rPr>
        <w:t xml:space="preserve">) </w:t>
      </w:r>
      <w:r w:rsidR="00F51BF9" w:rsidRPr="00F973B4">
        <w:rPr>
          <w:rFonts w:ascii="Times New Roman" w:hAnsi="Times New Roman" w:cs="Times New Roman"/>
          <w:sz w:val="24"/>
          <w:szCs w:val="24"/>
        </w:rPr>
        <w:t>Общая характеристика о количестве ДОУ, ОО в улусе/районе/ГО;</w:t>
      </w:r>
      <w:r w:rsidR="00443BA2" w:rsidRPr="00F973B4">
        <w:rPr>
          <w:rFonts w:ascii="Times New Roman" w:hAnsi="Times New Roman" w:cs="Times New Roman"/>
          <w:sz w:val="24"/>
          <w:szCs w:val="24"/>
        </w:rPr>
        <w:t xml:space="preserve"> общее количество обучающихся, состоящих на различных видах учета.</w:t>
      </w:r>
    </w:p>
    <w:p w:rsidR="001918C2" w:rsidRPr="00F973B4" w:rsidRDefault="00E07B2A" w:rsidP="0044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B4">
        <w:rPr>
          <w:rFonts w:ascii="Times New Roman" w:hAnsi="Times New Roman" w:cs="Times New Roman"/>
          <w:sz w:val="24"/>
          <w:szCs w:val="24"/>
        </w:rPr>
        <w:t>Б</w:t>
      </w:r>
      <w:r w:rsidR="00BA42FA" w:rsidRPr="00F973B4">
        <w:rPr>
          <w:rFonts w:ascii="Times New Roman" w:hAnsi="Times New Roman" w:cs="Times New Roman"/>
          <w:sz w:val="24"/>
          <w:szCs w:val="24"/>
        </w:rPr>
        <w:t>)</w:t>
      </w:r>
      <w:r w:rsidR="00F51BF9" w:rsidRPr="00F973B4">
        <w:rPr>
          <w:rFonts w:ascii="Times New Roman" w:hAnsi="Times New Roman" w:cs="Times New Roman"/>
          <w:sz w:val="24"/>
          <w:szCs w:val="24"/>
        </w:rPr>
        <w:t xml:space="preserve"> </w:t>
      </w:r>
      <w:r w:rsidRPr="00F973B4">
        <w:rPr>
          <w:rFonts w:ascii="Times New Roman" w:hAnsi="Times New Roman" w:cs="Times New Roman"/>
          <w:b/>
          <w:sz w:val="24"/>
          <w:szCs w:val="24"/>
        </w:rPr>
        <w:t>Анализ</w:t>
      </w:r>
      <w:r w:rsidRPr="00F973B4">
        <w:rPr>
          <w:rFonts w:ascii="Times New Roman" w:hAnsi="Times New Roman" w:cs="Times New Roman"/>
          <w:sz w:val="24"/>
          <w:szCs w:val="24"/>
        </w:rPr>
        <w:t xml:space="preserve"> по направлениям, указанных в статистической форме отчетности</w:t>
      </w:r>
      <w:r w:rsidR="009365E2" w:rsidRPr="00F973B4">
        <w:rPr>
          <w:rFonts w:ascii="Times New Roman" w:hAnsi="Times New Roman" w:cs="Times New Roman"/>
          <w:sz w:val="24"/>
          <w:szCs w:val="24"/>
        </w:rPr>
        <w:t>, ведение процессуальных мероприятий (как осуществлялась  психологическая, социальная и педагогическая деятельность, какие виды деятельности обучающихся, родителей и педагогов организованы и проведены), результативные показатели с учетом АППГ (анало</w:t>
      </w:r>
      <w:r w:rsidR="001918C2" w:rsidRPr="00F973B4">
        <w:rPr>
          <w:rFonts w:ascii="Times New Roman" w:hAnsi="Times New Roman" w:cs="Times New Roman"/>
          <w:sz w:val="24"/>
          <w:szCs w:val="24"/>
        </w:rPr>
        <w:t>гичным периодом прошлого года):</w:t>
      </w:r>
    </w:p>
    <w:p w:rsidR="00443BA2" w:rsidRPr="00F973B4" w:rsidRDefault="001918C2" w:rsidP="0044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B4">
        <w:rPr>
          <w:rFonts w:ascii="Times New Roman" w:hAnsi="Times New Roman" w:cs="Times New Roman"/>
          <w:sz w:val="24"/>
          <w:szCs w:val="24"/>
        </w:rPr>
        <w:t>-</w:t>
      </w:r>
      <w:r w:rsidR="00FA1D21" w:rsidRPr="00F973B4">
        <w:rPr>
          <w:rFonts w:ascii="Times New Roman" w:hAnsi="Times New Roman" w:cs="Times New Roman"/>
          <w:sz w:val="24"/>
          <w:szCs w:val="24"/>
        </w:rPr>
        <w:t xml:space="preserve"> </w:t>
      </w:r>
      <w:r w:rsidR="00E07B2A" w:rsidRPr="00F973B4">
        <w:rPr>
          <w:rFonts w:ascii="Times New Roman" w:hAnsi="Times New Roman" w:cs="Times New Roman"/>
          <w:sz w:val="24"/>
          <w:szCs w:val="24"/>
        </w:rPr>
        <w:t>п</w:t>
      </w:r>
      <w:r w:rsidR="009365E2" w:rsidRPr="00F973B4">
        <w:rPr>
          <w:rFonts w:ascii="Times New Roman" w:hAnsi="Times New Roman" w:cs="Times New Roman"/>
          <w:sz w:val="24"/>
          <w:szCs w:val="24"/>
        </w:rPr>
        <w:t>рофилактических</w:t>
      </w:r>
      <w:r w:rsidR="00E07B2A" w:rsidRPr="00F973B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365E2" w:rsidRPr="00F973B4">
        <w:rPr>
          <w:rFonts w:ascii="Times New Roman" w:hAnsi="Times New Roman" w:cs="Times New Roman"/>
          <w:sz w:val="24"/>
          <w:szCs w:val="24"/>
        </w:rPr>
        <w:t>й</w:t>
      </w:r>
      <w:r w:rsidR="00E07B2A" w:rsidRPr="00F973B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07B2A" w:rsidRPr="00F973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973B4">
        <w:rPr>
          <w:rFonts w:ascii="Times New Roman" w:hAnsi="Times New Roman" w:cs="Times New Roman"/>
          <w:sz w:val="24"/>
          <w:szCs w:val="24"/>
        </w:rPr>
        <w:t xml:space="preserve"> с 1 по 12 классы:</w:t>
      </w:r>
    </w:p>
    <w:p w:rsidR="00443BA2" w:rsidRPr="00F973B4" w:rsidRDefault="00443BA2" w:rsidP="0044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B4">
        <w:rPr>
          <w:rFonts w:ascii="Times New Roman" w:hAnsi="Times New Roman" w:cs="Times New Roman"/>
          <w:sz w:val="24"/>
          <w:szCs w:val="24"/>
        </w:rPr>
        <w:t>-</w:t>
      </w:r>
      <w:r w:rsidR="009365E2" w:rsidRPr="00F973B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9365E2" w:rsidRPr="00F973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365E2" w:rsidRPr="00F973B4">
        <w:rPr>
          <w:rFonts w:ascii="Times New Roman" w:hAnsi="Times New Roman" w:cs="Times New Roman"/>
          <w:sz w:val="24"/>
          <w:szCs w:val="24"/>
        </w:rPr>
        <w:t xml:space="preserve">, </w:t>
      </w:r>
      <w:r w:rsidRPr="00F973B4">
        <w:rPr>
          <w:rFonts w:ascii="Times New Roman" w:hAnsi="Times New Roman" w:cs="Times New Roman"/>
          <w:sz w:val="24"/>
          <w:szCs w:val="24"/>
        </w:rPr>
        <w:t>состоящих на ВШУ;</w:t>
      </w:r>
    </w:p>
    <w:p w:rsidR="00F51BF9" w:rsidRPr="00F973B4" w:rsidRDefault="00443BA2" w:rsidP="0044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B4">
        <w:rPr>
          <w:rFonts w:ascii="Times New Roman" w:hAnsi="Times New Roman" w:cs="Times New Roman"/>
          <w:sz w:val="24"/>
          <w:szCs w:val="24"/>
        </w:rPr>
        <w:t>-</w:t>
      </w:r>
      <w:r w:rsidR="009365E2" w:rsidRPr="00F973B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9365E2" w:rsidRPr="00F973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365E2" w:rsidRPr="00F973B4">
        <w:rPr>
          <w:rFonts w:ascii="Times New Roman" w:hAnsi="Times New Roman" w:cs="Times New Roman"/>
          <w:sz w:val="24"/>
          <w:szCs w:val="24"/>
        </w:rPr>
        <w:t xml:space="preserve">, </w:t>
      </w:r>
      <w:r w:rsidRPr="00F973B4">
        <w:rPr>
          <w:rFonts w:ascii="Times New Roman" w:hAnsi="Times New Roman" w:cs="Times New Roman"/>
          <w:sz w:val="24"/>
          <w:szCs w:val="24"/>
        </w:rPr>
        <w:t xml:space="preserve">состоящих на </w:t>
      </w:r>
      <w:r w:rsidR="009365E2" w:rsidRPr="00F973B4">
        <w:rPr>
          <w:rFonts w:ascii="Times New Roman" w:hAnsi="Times New Roman" w:cs="Times New Roman"/>
          <w:sz w:val="24"/>
          <w:szCs w:val="24"/>
        </w:rPr>
        <w:t>учете поста формирования ЗОЖ.</w:t>
      </w:r>
    </w:p>
    <w:p w:rsidR="00F51BF9" w:rsidRPr="00F973B4" w:rsidRDefault="00443BA2" w:rsidP="00E07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3B4">
        <w:rPr>
          <w:rFonts w:ascii="Times New Roman" w:hAnsi="Times New Roman" w:cs="Times New Roman"/>
          <w:sz w:val="24"/>
          <w:szCs w:val="24"/>
        </w:rPr>
        <w:t xml:space="preserve">- находящихся в кризисном состоянии (с высокой тревожностью, подвергшихся жестокому обращению, </w:t>
      </w:r>
      <w:proofErr w:type="spellStart"/>
      <w:r w:rsidRPr="00F973B4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F9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3B4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F973B4">
        <w:rPr>
          <w:rFonts w:ascii="Times New Roman" w:hAnsi="Times New Roman" w:cs="Times New Roman"/>
          <w:sz w:val="24"/>
          <w:szCs w:val="24"/>
        </w:rPr>
        <w:t xml:space="preserve">, переживших </w:t>
      </w:r>
      <w:proofErr w:type="spellStart"/>
      <w:r w:rsidRPr="00F973B4">
        <w:rPr>
          <w:rFonts w:ascii="Times New Roman" w:hAnsi="Times New Roman" w:cs="Times New Roman"/>
          <w:sz w:val="24"/>
          <w:szCs w:val="24"/>
        </w:rPr>
        <w:t>психотравму</w:t>
      </w:r>
      <w:proofErr w:type="spellEnd"/>
      <w:r w:rsidRPr="00F973B4">
        <w:rPr>
          <w:rFonts w:ascii="Times New Roman" w:hAnsi="Times New Roman" w:cs="Times New Roman"/>
          <w:sz w:val="24"/>
          <w:szCs w:val="24"/>
        </w:rPr>
        <w:t xml:space="preserve"> при ЧС, потере близких,</w:t>
      </w:r>
      <w:r w:rsidR="00F16337" w:rsidRPr="00F973B4">
        <w:rPr>
          <w:rFonts w:ascii="Times New Roman" w:hAnsi="Times New Roman" w:cs="Times New Roman"/>
          <w:sz w:val="24"/>
          <w:szCs w:val="24"/>
        </w:rPr>
        <w:t xml:space="preserve"> с</w:t>
      </w:r>
      <w:r w:rsidRPr="00F9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3B4">
        <w:rPr>
          <w:rFonts w:ascii="Times New Roman" w:hAnsi="Times New Roman" w:cs="Times New Roman"/>
          <w:sz w:val="24"/>
          <w:szCs w:val="24"/>
        </w:rPr>
        <w:t>аутоагрессивным</w:t>
      </w:r>
      <w:proofErr w:type="spellEnd"/>
      <w:r w:rsidRPr="00F973B4">
        <w:rPr>
          <w:rFonts w:ascii="Times New Roman" w:hAnsi="Times New Roman" w:cs="Times New Roman"/>
          <w:sz w:val="24"/>
          <w:szCs w:val="24"/>
        </w:rPr>
        <w:t xml:space="preserve"> поведением);</w:t>
      </w:r>
      <w:proofErr w:type="gramEnd"/>
    </w:p>
    <w:p w:rsidR="00443BA2" w:rsidRPr="00F973B4" w:rsidRDefault="009365E2" w:rsidP="00E07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973B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973B4">
        <w:rPr>
          <w:rFonts w:ascii="Times New Roman" w:hAnsi="Times New Roman" w:cs="Times New Roman"/>
          <w:sz w:val="24"/>
          <w:szCs w:val="24"/>
        </w:rPr>
        <w:t xml:space="preserve"> в СОП </w:t>
      </w:r>
      <w:r w:rsidR="001918C2" w:rsidRPr="00F973B4">
        <w:rPr>
          <w:rFonts w:ascii="Times New Roman" w:hAnsi="Times New Roman" w:cs="Times New Roman"/>
          <w:sz w:val="24"/>
          <w:szCs w:val="24"/>
        </w:rPr>
        <w:t>(</w:t>
      </w:r>
      <w:r w:rsidRPr="00F973B4">
        <w:rPr>
          <w:rFonts w:ascii="Times New Roman" w:hAnsi="Times New Roman" w:cs="Times New Roman"/>
          <w:sz w:val="24"/>
          <w:szCs w:val="24"/>
        </w:rPr>
        <w:t>социально-опасном положении</w:t>
      </w:r>
      <w:r w:rsidR="001918C2" w:rsidRPr="00F973B4">
        <w:rPr>
          <w:rFonts w:ascii="Times New Roman" w:hAnsi="Times New Roman" w:cs="Times New Roman"/>
          <w:sz w:val="24"/>
          <w:szCs w:val="24"/>
        </w:rPr>
        <w:t>)</w:t>
      </w:r>
      <w:r w:rsidRPr="00F973B4">
        <w:rPr>
          <w:rFonts w:ascii="Times New Roman" w:hAnsi="Times New Roman" w:cs="Times New Roman"/>
          <w:sz w:val="24"/>
          <w:szCs w:val="24"/>
        </w:rPr>
        <w:t>;</w:t>
      </w:r>
    </w:p>
    <w:p w:rsidR="009365E2" w:rsidRPr="00F973B4" w:rsidRDefault="009365E2" w:rsidP="00E07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B4">
        <w:rPr>
          <w:rFonts w:ascii="Times New Roman" w:hAnsi="Times New Roman" w:cs="Times New Roman"/>
          <w:sz w:val="24"/>
          <w:szCs w:val="24"/>
        </w:rPr>
        <w:t>- из опекунских семей.</w:t>
      </w:r>
    </w:p>
    <w:p w:rsidR="009365E2" w:rsidRPr="00F973B4" w:rsidRDefault="009365E2" w:rsidP="00AB6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B4">
        <w:rPr>
          <w:rFonts w:ascii="Times New Roman" w:hAnsi="Times New Roman" w:cs="Times New Roman"/>
          <w:sz w:val="24"/>
          <w:szCs w:val="24"/>
        </w:rPr>
        <w:t>В) Анализ выя</w:t>
      </w:r>
      <w:r w:rsidR="008C3AE8" w:rsidRPr="00F973B4">
        <w:rPr>
          <w:rFonts w:ascii="Times New Roman" w:hAnsi="Times New Roman" w:cs="Times New Roman"/>
          <w:sz w:val="24"/>
          <w:szCs w:val="24"/>
        </w:rPr>
        <w:t xml:space="preserve">вленных проблем по направлениям, </w:t>
      </w:r>
      <w:r w:rsidRPr="00F973B4">
        <w:rPr>
          <w:rFonts w:ascii="Times New Roman" w:hAnsi="Times New Roman" w:cs="Times New Roman"/>
          <w:sz w:val="24"/>
          <w:szCs w:val="24"/>
        </w:rPr>
        <w:t>с целевыми группами и пути их решения.</w:t>
      </w:r>
    </w:p>
    <w:p w:rsidR="007D6A53" w:rsidRDefault="00FA1D21" w:rsidP="00AB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B4">
        <w:rPr>
          <w:rFonts w:ascii="Times New Roman" w:hAnsi="Times New Roman" w:cs="Times New Roman"/>
          <w:sz w:val="24"/>
          <w:szCs w:val="24"/>
        </w:rPr>
        <w:t>Г) Указать эффективность</w:t>
      </w:r>
      <w:r w:rsidR="007D6A53" w:rsidRPr="00F973B4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 по решению проблемных вопросов;</w:t>
      </w:r>
      <w:r w:rsidRPr="00F973B4">
        <w:rPr>
          <w:rFonts w:ascii="Times New Roman" w:hAnsi="Times New Roman" w:cs="Times New Roman"/>
          <w:sz w:val="24"/>
          <w:szCs w:val="24"/>
        </w:rPr>
        <w:t xml:space="preserve"> определение потребности в изменениях,</w:t>
      </w:r>
      <w:r w:rsidR="007D6A53" w:rsidRPr="00F973B4">
        <w:rPr>
          <w:rFonts w:ascii="Times New Roman" w:hAnsi="Times New Roman" w:cs="Times New Roman"/>
          <w:sz w:val="24"/>
          <w:szCs w:val="24"/>
        </w:rPr>
        <w:t xml:space="preserve"> цели, задач</w:t>
      </w:r>
      <w:r w:rsidR="00F814CE" w:rsidRPr="00F973B4">
        <w:rPr>
          <w:rFonts w:ascii="Times New Roman" w:hAnsi="Times New Roman" w:cs="Times New Roman"/>
          <w:sz w:val="24"/>
          <w:szCs w:val="24"/>
        </w:rPr>
        <w:t>и</w:t>
      </w:r>
      <w:r w:rsidR="007D6A53" w:rsidRPr="00F973B4">
        <w:rPr>
          <w:rFonts w:ascii="Times New Roman" w:hAnsi="Times New Roman" w:cs="Times New Roman"/>
          <w:sz w:val="24"/>
          <w:szCs w:val="24"/>
        </w:rPr>
        <w:t xml:space="preserve"> и ресурсы нововведения </w:t>
      </w:r>
      <w:r w:rsidRPr="00F973B4">
        <w:rPr>
          <w:rFonts w:ascii="Times New Roman" w:hAnsi="Times New Roman" w:cs="Times New Roman"/>
          <w:sz w:val="24"/>
          <w:szCs w:val="24"/>
        </w:rPr>
        <w:t>для решения проблемных вопросов, задачи на следующий Месячник.</w:t>
      </w:r>
    </w:p>
    <w:p w:rsidR="006464C1" w:rsidRPr="00AB6D42" w:rsidRDefault="006464C1" w:rsidP="00AB6D4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3.6.</w:t>
      </w:r>
      <w:r w:rsidR="007D6A53" w:rsidRPr="00AB6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AB6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Для ОО и ПОО:</w:t>
      </w:r>
    </w:p>
    <w:p w:rsidR="00F20532" w:rsidRDefault="00F20532" w:rsidP="00AB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статистический отчет с указанием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</w:t>
      </w:r>
      <w:r w:rsidRPr="00F20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проведенных 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составом и специалистами ОО</w:t>
      </w:r>
      <w:r w:rsidRPr="00F2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охватом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20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5EA" w:rsidRDefault="00F20532" w:rsidP="00AB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столбец </w:t>
      </w:r>
      <w:r w:rsidR="000045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общее количество обучающихся в образовательном учреждении.</w:t>
      </w:r>
    </w:p>
    <w:p w:rsidR="000045EA" w:rsidRDefault="000045EA" w:rsidP="00AB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5-18 столбцы – профилактические мероприятия с указанием количества мероприятий и общего охвата обучающихся.</w:t>
      </w:r>
    </w:p>
    <w:p w:rsidR="000045EA" w:rsidRDefault="000045EA" w:rsidP="00AB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столбец – общее количество обучающихся, состоящих на различных видах учета в образовательной организации.</w:t>
      </w:r>
    </w:p>
    <w:p w:rsidR="006521FA" w:rsidRDefault="000045EA" w:rsidP="00AB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20-25 столбцы – психологическое и педагогическое сопровождение обучающихся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FA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девиантным поведением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на ВШУ/ВКУ 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правонарушениям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езнадзорности, террористическим, 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</w:t>
      </w:r>
      <w:r w:rsidR="0087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зно-экстремистским взглядам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мпроявлениям 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отклоняющегося поведения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их семьями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указаниемколичества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охвата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:rsidR="000045EA" w:rsidRPr="006521FA" w:rsidRDefault="003D58D7" w:rsidP="00F6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26-31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столбцы – психологическое и педагогическое сопровождение обучающихся, состоящих на учете в образовательной организации вследствие употребления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1FA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 веществ</w:t>
      </w:r>
      <w:r w:rsid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с их семьями с </w:t>
      </w:r>
      <w:r w:rsidR="006521FA" w:rsidRP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количества мероприятий и охват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21FA" w:rsidRPr="006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:rsidR="00D454EB" w:rsidRPr="00D454EB" w:rsidRDefault="003556A2" w:rsidP="00D4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столбец – общее количество обучающихся, находящихся в кризисном состоянии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высокой тревожностью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пострадавшим от 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жестокого обращения </w:t>
      </w:r>
      <w:r w:rsidR="003D58D7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D58D7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D6E" w:rsidRP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D6E" w:rsidRP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; психологической травмы после ЧС, потери</w:t>
      </w:r>
      <w:r w:rsidR="00C71D6E" w:rsidRP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зкого человека, особенно матери, тяжёлого заболевания</w:t>
      </w:r>
      <w:r w:rsidR="00C71D6E" w:rsidRP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тоагрессивн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D4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D6E" w:rsidRP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психологическими травмами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532" w:rsidRDefault="003556A2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-63</w:t>
      </w:r>
      <w:r w:rsid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столбцы - психолого-педагогическая помощь обучающимся, находящи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кризисном состоянии по результатам диагностики</w:t>
      </w:r>
      <w:r w:rsidR="008E2BCC" w:rsidRP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2BCC" w:rsidRP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ранее, так и вновь выявленных</w:t>
      </w:r>
      <w:r w:rsid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семьями с количеством мероприятий и охвата родителей</w:t>
      </w:r>
      <w:r w:rsidR="008E2BCC" w:rsidRPr="008E2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8D7" w:rsidRDefault="003D58D7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64-69 столбцы – психолого-педагогическая помощь обучающимся из семей, находящихся в социально-опасном положении</w:t>
      </w:r>
      <w:r w:rsidR="00C84976" w:rsidRP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(нахождение ребенка в обстановке, представляющей опасность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 нахождение ребенка в обстановке, не отвечающей требованиям к </w:t>
      </w:r>
      <w:r w:rsidR="00C84976" w:rsidRP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 нахождение несовершеннолетнего в условиях, когда причиняется вред его физическому и психическому здоровью и нравственному развитию; совершение ребенка правонарушения либо преступления, л</w:t>
      </w:r>
      <w:r w:rsid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антиобщественного действия)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их семьями с указанием количества мероприятий и охвата родителей.</w:t>
      </w:r>
    </w:p>
    <w:p w:rsidR="00C84976" w:rsidRDefault="00C84976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70-75 столбцы – психолого-педагогическое сопровождение обучающихся из опекунских семей, в которы</w:t>
      </w:r>
      <w:r w:rsidR="008716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P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опеку или попечительство.</w:t>
      </w:r>
    </w:p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CE" w:rsidRDefault="00BF23CE" w:rsidP="00BF23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3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Форма статистического отчета Месячника психологического здоровья обучающихся для общеобразовательных </w:t>
      </w:r>
      <w:r w:rsidR="007E68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профессиональных </w:t>
      </w:r>
      <w:r w:rsidRPr="00BF23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организаций РС(Я)</w:t>
      </w: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850"/>
        <w:gridCol w:w="992"/>
        <w:gridCol w:w="851"/>
        <w:gridCol w:w="709"/>
        <w:gridCol w:w="708"/>
        <w:gridCol w:w="851"/>
        <w:gridCol w:w="709"/>
        <w:gridCol w:w="850"/>
        <w:gridCol w:w="992"/>
        <w:gridCol w:w="851"/>
        <w:gridCol w:w="850"/>
      </w:tblGrid>
      <w:tr w:rsidR="00F60F18" w:rsidRPr="00BF23CE" w:rsidTr="00F60F18">
        <w:trPr>
          <w:trHeight w:val="34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Улус/район/ГО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ОО в улусе/районе/ГО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60F18" w:rsidRPr="00BF23CE" w:rsidRDefault="00F60F18" w:rsidP="00F6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 в ОО в улусе/районе/ГО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Профилактические мероприятия с обучающимися </w:t>
            </w:r>
          </w:p>
        </w:tc>
      </w:tr>
      <w:tr w:rsidR="00F60F18" w:rsidRPr="00BF23CE" w:rsidTr="0058684C">
        <w:trPr>
          <w:trHeight w:val="570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 и обуча</w:t>
            </w:r>
            <w:r w:rsidR="005F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щихся, охваченных различными видами профилактической работы с 1-12 классы</w:t>
            </w:r>
          </w:p>
        </w:tc>
      </w:tr>
      <w:tr w:rsidR="00F60F18" w:rsidRPr="00BF23CE" w:rsidTr="0058684C">
        <w:trPr>
          <w:trHeight w:val="1370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Классные часы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Коррекционо-развивающие</w:t>
            </w:r>
            <w:proofErr w:type="spellEnd"/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занятия, уроки по психологии, тренинги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Индивидуальное </w:t>
            </w:r>
            <w:proofErr w:type="spellStart"/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психолологические</w:t>
            </w:r>
            <w:proofErr w:type="spellEnd"/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консультирование обучающихся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</w:tr>
      <w:tr w:rsidR="00F60F18" w:rsidRPr="00BF23CE" w:rsidTr="0059786F">
        <w:trPr>
          <w:trHeight w:val="140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BF23CE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</w:tr>
      <w:tr w:rsidR="00F60F18" w:rsidRPr="00BF23CE" w:rsidTr="0059786F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BF23CE" w:rsidRDefault="00F60F18" w:rsidP="00BF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F23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</w:tbl>
    <w:p w:rsidR="0059786F" w:rsidRDefault="0059786F" w:rsidP="00BF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1985"/>
        <w:gridCol w:w="1843"/>
        <w:gridCol w:w="1588"/>
        <w:gridCol w:w="1399"/>
        <w:gridCol w:w="1339"/>
        <w:gridCol w:w="1485"/>
      </w:tblGrid>
      <w:tr w:rsidR="00F60F18" w:rsidRPr="00F60F18" w:rsidTr="0059786F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Профилактические мероприятия с </w:t>
            </w:r>
            <w:proofErr w:type="gramStart"/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0F18" w:rsidRPr="00F60F18" w:rsidTr="0059786F">
        <w:trPr>
          <w:trHeight w:val="57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F60F18" w:rsidRDefault="00F60F18" w:rsidP="005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 и обуча</w:t>
            </w:r>
            <w:r w:rsidR="005F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щихся, охваченных различными видами профилактической работы </w:t>
            </w:r>
            <w:r w:rsidR="00BC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1 по </w:t>
            </w:r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классы</w:t>
            </w:r>
          </w:p>
        </w:tc>
      </w:tr>
      <w:tr w:rsidR="00F60F18" w:rsidRPr="00F60F18" w:rsidTr="0059786F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с межведомственным взаимодействием с органами системы профилактики</w:t>
            </w:r>
          </w:p>
        </w:tc>
      </w:tr>
      <w:tr w:rsidR="00F60F18" w:rsidRPr="00F60F18" w:rsidTr="0059786F">
        <w:trPr>
          <w:trHeight w:val="26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обучающимися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педагогами</w:t>
            </w:r>
          </w:p>
        </w:tc>
      </w:tr>
      <w:tr w:rsidR="00F60F18" w:rsidRPr="00F60F18" w:rsidTr="0059786F">
        <w:trPr>
          <w:trHeight w:val="4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F18" w:rsidRPr="00F60F18" w:rsidRDefault="00F60F18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обучающихся</w:t>
            </w:r>
          </w:p>
        </w:tc>
      </w:tr>
      <w:tr w:rsidR="00F60F18" w:rsidRPr="00F60F18" w:rsidTr="0059786F">
        <w:trPr>
          <w:trHeight w:val="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18" w:rsidRPr="00F60F18" w:rsidRDefault="00F60F18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0F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503"/>
        <w:gridCol w:w="2056"/>
        <w:gridCol w:w="1134"/>
        <w:gridCol w:w="1134"/>
        <w:gridCol w:w="786"/>
        <w:gridCol w:w="1636"/>
        <w:gridCol w:w="1405"/>
      </w:tblGrid>
      <w:tr w:rsidR="0059786F" w:rsidRPr="0059786F" w:rsidTr="0059786F">
        <w:trPr>
          <w:trHeight w:val="42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F" w:rsidRPr="006975D5" w:rsidRDefault="006975D5" w:rsidP="006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обучающихся, состоящих на различных видах учета</w:t>
            </w:r>
            <w:proofErr w:type="gramEnd"/>
          </w:p>
        </w:tc>
        <w:tc>
          <w:tcPr>
            <w:tcW w:w="8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D5" w:rsidRDefault="0059786F" w:rsidP="006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</w:t>
            </w:r>
            <w:r w:rsidR="00697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 и </w:t>
            </w:r>
            <w:r w:rsidR="00697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</w:t>
            </w:r>
            <w:r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 </w:t>
            </w:r>
            <w:r w:rsidR="00697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мероприятия, направленные </w:t>
            </w:r>
          </w:p>
          <w:p w:rsidR="0059786F" w:rsidRPr="0059786F" w:rsidRDefault="006975D5" w:rsidP="006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</w:t>
            </w:r>
            <w:r w:rsidR="0059786F"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ющихся</w:t>
            </w:r>
            <w:proofErr w:type="gramEnd"/>
            <w:r w:rsidR="0059786F"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состоящих на ВШУ</w:t>
            </w:r>
          </w:p>
        </w:tc>
      </w:tr>
      <w:tr w:rsidR="0059786F" w:rsidRPr="0059786F" w:rsidTr="006975D5">
        <w:trPr>
          <w:trHeight w:val="215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работы с обучающимися, состоящими на ВШУ </w:t>
            </w:r>
          </w:p>
        </w:tc>
      </w:tr>
      <w:tr w:rsidR="0059786F" w:rsidRPr="0059786F" w:rsidTr="00BC71A8">
        <w:trPr>
          <w:trHeight w:val="540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обучающихся 1–12 классов, состоящих на ВШУ по правонарушениям и безнадзорности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59786F" w:rsidRPr="0059786F" w:rsidTr="00BC71A8">
        <w:trPr>
          <w:trHeight w:val="163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59786F" w:rsidRPr="0059786F" w:rsidTr="006975D5">
        <w:trPr>
          <w:trHeight w:val="636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</w:t>
            </w:r>
            <w:proofErr w:type="spellEnd"/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семьи</w:t>
            </w:r>
          </w:p>
        </w:tc>
      </w:tr>
      <w:tr w:rsidR="0059786F" w:rsidRPr="0059786F" w:rsidTr="00BC71A8">
        <w:trPr>
          <w:trHeight w:val="22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1463"/>
        <w:gridCol w:w="641"/>
        <w:gridCol w:w="808"/>
        <w:gridCol w:w="222"/>
        <w:gridCol w:w="808"/>
        <w:gridCol w:w="326"/>
        <w:gridCol w:w="795"/>
        <w:gridCol w:w="622"/>
        <w:gridCol w:w="595"/>
        <w:gridCol w:w="1248"/>
        <w:gridCol w:w="567"/>
        <w:gridCol w:w="1559"/>
      </w:tblGrid>
      <w:tr w:rsidR="0059786F" w:rsidRPr="0059786F" w:rsidTr="006975D5">
        <w:trPr>
          <w:trHeight w:val="389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86F" w:rsidRPr="0059786F" w:rsidRDefault="006975D5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Психологические и социально-педагогические мероприятия, направленные на </w:t>
            </w:r>
            <w:proofErr w:type="gramStart"/>
            <w:r w:rsidRPr="00697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97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состоящих на учете поста ЗОЖ</w:t>
            </w:r>
          </w:p>
        </w:tc>
      </w:tr>
      <w:tr w:rsidR="0059786F" w:rsidRPr="0059786F" w:rsidTr="006975D5">
        <w:trPr>
          <w:trHeight w:val="197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 с обучающимися, состоящими на учете</w:t>
            </w:r>
          </w:p>
        </w:tc>
      </w:tr>
      <w:tr w:rsidR="0059786F" w:rsidRPr="0059786F" w:rsidTr="0059786F">
        <w:trPr>
          <w:trHeight w:val="425"/>
        </w:trPr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6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обучающихся 1–12 классов, состоящих на учете </w:t>
            </w:r>
            <w:r w:rsidR="00697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 ЗОЖ</w:t>
            </w: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59786F" w:rsidRPr="0059786F" w:rsidTr="0059786F">
        <w:trPr>
          <w:trHeight w:val="253"/>
        </w:trPr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59786F" w:rsidRPr="0059786F" w:rsidTr="0059786F">
        <w:trPr>
          <w:trHeight w:val="413"/>
        </w:trPr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</w:t>
            </w:r>
            <w:proofErr w:type="spellEnd"/>
            <w:r w:rsidRPr="0059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семьи</w:t>
            </w:r>
          </w:p>
        </w:tc>
      </w:tr>
      <w:tr w:rsidR="0059786F" w:rsidRPr="0059786F" w:rsidTr="0059786F">
        <w:trPr>
          <w:trHeight w:val="225"/>
        </w:trPr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AD4281" w:rsidRPr="00AD4281" w:rsidTr="006975D5">
        <w:trPr>
          <w:trHeight w:val="546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Общее количество обучающихся 1–12 классов, находящихся в кризисном состоянии</w:t>
            </w:r>
          </w:p>
        </w:tc>
        <w:tc>
          <w:tcPr>
            <w:tcW w:w="8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Психологическое и педагогическое сопровождение обучающихся, состоящих в "кризисном состоянии" </w:t>
            </w:r>
          </w:p>
        </w:tc>
      </w:tr>
      <w:tr w:rsidR="00AD4281" w:rsidRPr="00AD4281" w:rsidTr="00AD4281">
        <w:trPr>
          <w:trHeight w:val="337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 с обучающимися с высокой тревожностью</w:t>
            </w:r>
          </w:p>
        </w:tc>
      </w:tr>
      <w:tr w:rsidR="00AD4281" w:rsidRPr="00AD4281" w:rsidTr="00AD4281">
        <w:trPr>
          <w:trHeight w:val="540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обучающихся 1–12 классов с высокой тревожностью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AD4281" w:rsidRPr="00AD4281" w:rsidTr="00AD4281">
        <w:trPr>
          <w:trHeight w:val="311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AD4281" w:rsidRPr="00AD4281" w:rsidTr="00AD4281">
        <w:trPr>
          <w:trHeight w:val="401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</w:t>
            </w:r>
            <w:proofErr w:type="spellEnd"/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семьи</w:t>
            </w:r>
          </w:p>
        </w:tc>
      </w:tr>
      <w:tr w:rsidR="00AD4281" w:rsidRPr="00AD4281" w:rsidTr="00AD4281">
        <w:trPr>
          <w:trHeight w:val="22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276"/>
        <w:gridCol w:w="1275"/>
        <w:gridCol w:w="1843"/>
        <w:gridCol w:w="1559"/>
      </w:tblGrid>
      <w:tr w:rsidR="00AD4281" w:rsidRPr="00AD4281" w:rsidTr="001A11F5">
        <w:trPr>
          <w:trHeight w:val="363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Психологическое и педагогическое сопровождение </w:t>
            </w:r>
            <w:proofErr w:type="gramStart"/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состоящих в "кризисном состоянии" </w:t>
            </w:r>
          </w:p>
        </w:tc>
      </w:tr>
      <w:tr w:rsidR="00AD4281" w:rsidRPr="00AD4281" w:rsidTr="006975D5">
        <w:trPr>
          <w:trHeight w:val="179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 с обучающимися с ситуацией ЖО</w:t>
            </w:r>
          </w:p>
        </w:tc>
      </w:tr>
      <w:tr w:rsidR="00AD4281" w:rsidRPr="00AD4281" w:rsidTr="002D3BCC">
        <w:trPr>
          <w:trHeight w:val="2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обучающихся 1–12 классов, подвергшихся жестокому обращению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AD4281" w:rsidRPr="00AD4281" w:rsidTr="002D3BCC">
        <w:trPr>
          <w:trHeight w:val="211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AD4281" w:rsidRPr="00AD4281" w:rsidTr="002D3BCC">
        <w:trPr>
          <w:trHeight w:val="39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</w:t>
            </w:r>
            <w:proofErr w:type="spellEnd"/>
            <w:r w:rsidRPr="00AD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семьи</w:t>
            </w:r>
          </w:p>
        </w:tc>
      </w:tr>
      <w:tr w:rsidR="00AD4281" w:rsidRPr="00AD4281" w:rsidTr="002D3BCC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281" w:rsidRPr="00AD4281" w:rsidRDefault="00AD4281" w:rsidP="00AD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42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</w:tbl>
    <w:p w:rsidR="001A11F5" w:rsidRDefault="001A11F5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276"/>
        <w:gridCol w:w="1275"/>
        <w:gridCol w:w="1843"/>
        <w:gridCol w:w="1559"/>
      </w:tblGrid>
      <w:tr w:rsidR="002A6D0D" w:rsidRPr="001A11F5" w:rsidTr="002A6D0D">
        <w:trPr>
          <w:trHeight w:val="43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Психологическое и педагогическое сопровождение </w:t>
            </w:r>
            <w:proofErr w:type="gram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состоящих в "кризисном состоянии" </w:t>
            </w:r>
          </w:p>
        </w:tc>
      </w:tr>
      <w:tr w:rsidR="002A6D0D" w:rsidRPr="001A11F5" w:rsidTr="002A6D0D">
        <w:trPr>
          <w:trHeight w:val="280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работы с </w:t>
            </w:r>
            <w:proofErr w:type="gram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подвергшихся </w:t>
            </w:r>
            <w:proofErr w:type="spell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буллингу</w:t>
            </w:r>
            <w:proofErr w:type="spellEnd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кибербуллингу</w:t>
            </w:r>
            <w:proofErr w:type="spellEnd"/>
          </w:p>
        </w:tc>
      </w:tr>
      <w:tr w:rsidR="002A6D0D" w:rsidRPr="001A11F5" w:rsidTr="002A6D0D">
        <w:trPr>
          <w:trHeight w:val="54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2D3BCC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1–12 классы, подвергшихся </w:t>
            </w:r>
            <w:proofErr w:type="spellStart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буллингу</w:t>
            </w:r>
            <w:proofErr w:type="spellEnd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кибербуллингу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семьей </w:t>
            </w:r>
            <w:proofErr w:type="gramStart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2A6D0D" w:rsidRPr="001A11F5" w:rsidTr="002A6D0D">
        <w:trPr>
          <w:trHeight w:val="29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2A6D0D" w:rsidRPr="001A11F5" w:rsidTr="005C6E88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</w:t>
            </w:r>
            <w:proofErr w:type="spellEnd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семьи</w:t>
            </w:r>
          </w:p>
        </w:tc>
      </w:tr>
      <w:tr w:rsidR="002A6D0D" w:rsidRPr="001A11F5" w:rsidTr="002A6D0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0D" w:rsidRPr="001A11F5" w:rsidRDefault="002A6D0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276"/>
        <w:gridCol w:w="1275"/>
        <w:gridCol w:w="1843"/>
        <w:gridCol w:w="1559"/>
      </w:tblGrid>
      <w:tr w:rsidR="009C6772" w:rsidRPr="001A11F5" w:rsidTr="00F51BF9">
        <w:trPr>
          <w:trHeight w:val="387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Психологическое и педагогическое сопровождение </w:t>
            </w:r>
            <w:proofErr w:type="gram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состоящих в "кризисном состоянии"</w:t>
            </w:r>
          </w:p>
        </w:tc>
      </w:tr>
      <w:tr w:rsidR="009C6772" w:rsidRPr="001A11F5" w:rsidTr="00F51BF9">
        <w:trPr>
          <w:trHeight w:val="265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работы с обучающимися, пережившими </w:t>
            </w:r>
            <w:proofErr w:type="spell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психотравму</w:t>
            </w:r>
            <w:proofErr w:type="spellEnd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ЧС, потере близких и др. </w:t>
            </w:r>
          </w:p>
        </w:tc>
      </w:tr>
      <w:tr w:rsidR="009C6772" w:rsidRPr="001A11F5" w:rsidTr="00F51BF9">
        <w:trPr>
          <w:trHeight w:val="283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обучающихся 1–12 классов, переживших </w:t>
            </w:r>
            <w:proofErr w:type="spellStart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психотравму</w:t>
            </w:r>
            <w:proofErr w:type="spellEnd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 ЧС, потере близких и др</w:t>
            </w: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9C6772" w:rsidRPr="001A11F5" w:rsidTr="002D3BCC">
        <w:trPr>
          <w:trHeight w:val="23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9C6772" w:rsidRPr="001A11F5" w:rsidTr="005C6E88">
        <w:trPr>
          <w:trHeight w:val="46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</w:t>
            </w:r>
            <w:proofErr w:type="spellEnd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семьи</w:t>
            </w:r>
          </w:p>
        </w:tc>
      </w:tr>
      <w:tr w:rsidR="009C6772" w:rsidRPr="001A11F5" w:rsidTr="002D3BCC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2" w:rsidRPr="001A11F5" w:rsidRDefault="009C6772" w:rsidP="00F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</w:tbl>
    <w:p w:rsidR="009C6772" w:rsidRDefault="009C6772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276"/>
        <w:gridCol w:w="1275"/>
        <w:gridCol w:w="1843"/>
        <w:gridCol w:w="1559"/>
      </w:tblGrid>
      <w:tr w:rsidR="001A11F5" w:rsidRPr="001A11F5" w:rsidTr="001A11F5">
        <w:trPr>
          <w:trHeight w:val="418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Психологическое и педагогическое сопровождение </w:t>
            </w:r>
            <w:proofErr w:type="gram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состоящих в "кризисном состоянии"</w:t>
            </w:r>
          </w:p>
        </w:tc>
      </w:tr>
      <w:tr w:rsidR="001A11F5" w:rsidRPr="001A11F5" w:rsidTr="006975D5">
        <w:trPr>
          <w:trHeight w:val="245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работы с обучающимися с </w:t>
            </w:r>
            <w:proofErr w:type="spell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аутоагрессивным</w:t>
            </w:r>
            <w:proofErr w:type="spellEnd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поведением</w:t>
            </w:r>
          </w:p>
        </w:tc>
      </w:tr>
      <w:tr w:rsidR="001A11F5" w:rsidRPr="001A11F5" w:rsidTr="00A85E2D">
        <w:trPr>
          <w:trHeight w:val="25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2D3BCC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обучающиеся 1-12 классов, с </w:t>
            </w:r>
            <w:proofErr w:type="spellStart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аутоагрессивным</w:t>
            </w:r>
            <w:proofErr w:type="spellEnd"/>
            <w:r w:rsidRPr="002D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поведением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1A11F5" w:rsidRPr="001A11F5" w:rsidTr="002D3BCC">
        <w:trPr>
          <w:trHeight w:val="20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1A11F5" w:rsidRPr="001A11F5" w:rsidTr="002D3BCC">
        <w:trPr>
          <w:trHeight w:val="48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</w:t>
            </w:r>
            <w:proofErr w:type="spellEnd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семьи</w:t>
            </w:r>
          </w:p>
        </w:tc>
      </w:tr>
      <w:tr w:rsidR="001A11F5" w:rsidRPr="001A11F5" w:rsidTr="002D3BCC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1276"/>
        <w:gridCol w:w="1275"/>
        <w:gridCol w:w="1276"/>
        <w:gridCol w:w="1985"/>
        <w:gridCol w:w="1842"/>
      </w:tblGrid>
      <w:tr w:rsidR="001A11F5" w:rsidRPr="001A11F5" w:rsidTr="001A11F5">
        <w:trPr>
          <w:trHeight w:val="63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E88" w:rsidRDefault="00A85E2D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</w:t>
            </w:r>
            <w:r w:rsidR="001A11F5"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ологическое и педагогическое сопровождение обучающихся из семей, </w:t>
            </w:r>
            <w:proofErr w:type="gramEnd"/>
          </w:p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социально-опасном положении</w:t>
            </w:r>
          </w:p>
        </w:tc>
      </w:tr>
      <w:tr w:rsidR="001A11F5" w:rsidRPr="001A11F5" w:rsidTr="001A11F5">
        <w:trPr>
          <w:trHeight w:val="385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 с обучающимися из семей, находящихся в СОП</w:t>
            </w:r>
          </w:p>
        </w:tc>
      </w:tr>
      <w:tr w:rsidR="001A11F5" w:rsidRPr="001A11F5" w:rsidTr="002405C5">
        <w:trPr>
          <w:trHeight w:val="29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обучающихся 1–12 классов из семей, состоящих в СОП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1A11F5" w:rsidRPr="001A11F5" w:rsidTr="002405C5">
        <w:trPr>
          <w:trHeight w:val="22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1A11F5" w:rsidRPr="001A11F5" w:rsidTr="002405C5">
        <w:trPr>
          <w:trHeight w:val="37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</w:t>
            </w:r>
            <w:proofErr w:type="spellEnd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семьи</w:t>
            </w:r>
          </w:p>
        </w:tc>
      </w:tr>
      <w:tr w:rsidR="001A11F5" w:rsidRPr="001A11F5" w:rsidTr="002405C5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1A11F5" w:rsidRPr="001A11F5" w:rsidTr="001A11F5">
        <w:trPr>
          <w:trHeight w:val="337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Психологическое и педагогическое сопровождение обучающихся из опекунских семей</w:t>
            </w:r>
            <w:proofErr w:type="gramEnd"/>
          </w:p>
        </w:tc>
      </w:tr>
      <w:tr w:rsidR="001A11F5" w:rsidRPr="001A11F5" w:rsidTr="001A11F5">
        <w:trPr>
          <w:trHeight w:val="271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работы с обучающимися из семей, находящихся в опеке</w:t>
            </w:r>
          </w:p>
        </w:tc>
      </w:tr>
      <w:tr w:rsidR="001A11F5" w:rsidRPr="001A11F5" w:rsidTr="002405C5">
        <w:trPr>
          <w:trHeight w:val="27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обучающихся 1–12 классов, находящихся в опеке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 обучающихся</w:t>
            </w:r>
          </w:p>
        </w:tc>
      </w:tr>
      <w:tr w:rsidR="001A11F5" w:rsidRPr="001A11F5" w:rsidTr="002405C5">
        <w:trPr>
          <w:trHeight w:val="22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</w:tr>
      <w:tr w:rsidR="001A11F5" w:rsidRPr="001A11F5" w:rsidTr="002405C5">
        <w:trPr>
          <w:trHeight w:val="45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групповая работа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Визитирование</w:t>
            </w:r>
            <w:proofErr w:type="spellEnd"/>
            <w:r w:rsidRPr="001A1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семьи</w:t>
            </w:r>
          </w:p>
        </w:tc>
      </w:tr>
      <w:tr w:rsidR="001A11F5" w:rsidRPr="001A11F5" w:rsidTr="002405C5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5" w:rsidRPr="001A11F5" w:rsidRDefault="001A11F5" w:rsidP="001A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</w:tbl>
    <w:p w:rsidR="00BF23CE" w:rsidRDefault="00BF23CE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79" w:rsidRDefault="007D6A53" w:rsidP="003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3.6.5</w:t>
      </w:r>
      <w:r w:rsidR="0093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7DA3" w:rsidRPr="00937DA3">
        <w:rPr>
          <w:rFonts w:ascii="Times New Roman" w:hAnsi="Times New Roman" w:cs="Times New Roman"/>
          <w:sz w:val="24"/>
          <w:szCs w:val="24"/>
        </w:rPr>
        <w:t>Аналитический отчет</w:t>
      </w:r>
      <w:r w:rsidR="00937DA3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</w:t>
      </w:r>
      <w:r w:rsidR="00AA0279">
        <w:rPr>
          <w:rFonts w:ascii="Times New Roman" w:hAnsi="Times New Roman" w:cs="Times New Roman"/>
          <w:sz w:val="24"/>
          <w:szCs w:val="24"/>
        </w:rPr>
        <w:t>:</w:t>
      </w:r>
    </w:p>
    <w:p w:rsidR="00AA0279" w:rsidRDefault="00AA0279" w:rsidP="003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7DA3">
        <w:rPr>
          <w:rFonts w:ascii="Times New Roman" w:hAnsi="Times New Roman" w:cs="Times New Roman"/>
          <w:sz w:val="24"/>
          <w:szCs w:val="24"/>
        </w:rPr>
        <w:t xml:space="preserve"> о</w:t>
      </w:r>
      <w:r w:rsidR="00937DA3" w:rsidRPr="00937DA3">
        <w:rPr>
          <w:rFonts w:ascii="Times New Roman" w:hAnsi="Times New Roman" w:cs="Times New Roman"/>
          <w:sz w:val="24"/>
          <w:szCs w:val="24"/>
        </w:rPr>
        <w:t>б эффективности деятельности образовательн</w:t>
      </w:r>
      <w:r w:rsidR="00937DA3">
        <w:rPr>
          <w:rFonts w:ascii="Times New Roman" w:hAnsi="Times New Roman" w:cs="Times New Roman"/>
          <w:sz w:val="24"/>
          <w:szCs w:val="24"/>
        </w:rPr>
        <w:t>ой</w:t>
      </w:r>
      <w:r w:rsidR="00937DA3" w:rsidRPr="00937DA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37DA3">
        <w:rPr>
          <w:rFonts w:ascii="Times New Roman" w:hAnsi="Times New Roman" w:cs="Times New Roman"/>
          <w:sz w:val="24"/>
          <w:szCs w:val="24"/>
        </w:rPr>
        <w:t>и по решению проблемных вопросов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279" w:rsidRDefault="00AA0279" w:rsidP="003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процессуальных (как осуществлялась  психологическая, социальная и педагогическая деятельность, какие виды деятельности обучающихся, родителей и педагогов организованы и проведены) и результативных показателях с </w:t>
      </w:r>
      <w:r w:rsidR="00AB6D42">
        <w:rPr>
          <w:rFonts w:ascii="Times New Roman" w:hAnsi="Times New Roman" w:cs="Times New Roman"/>
          <w:sz w:val="24"/>
          <w:szCs w:val="24"/>
        </w:rPr>
        <w:t xml:space="preserve">учетом </w:t>
      </w:r>
      <w:r>
        <w:rPr>
          <w:rFonts w:ascii="Times New Roman" w:hAnsi="Times New Roman" w:cs="Times New Roman"/>
          <w:sz w:val="24"/>
          <w:szCs w:val="24"/>
        </w:rPr>
        <w:t>АППГ (аналогичным периодом прошлого года);</w:t>
      </w:r>
    </w:p>
    <w:p w:rsidR="00AA0279" w:rsidRDefault="00AA0279" w:rsidP="003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</w:t>
      </w:r>
      <w:r w:rsidR="00937DA3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и потребности в изменениях;</w:t>
      </w:r>
    </w:p>
    <w:p w:rsidR="00AA0279" w:rsidRDefault="00AA0279" w:rsidP="003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37DA3">
        <w:rPr>
          <w:rFonts w:ascii="Times New Roman" w:hAnsi="Times New Roman" w:cs="Times New Roman"/>
          <w:sz w:val="24"/>
          <w:szCs w:val="24"/>
        </w:rPr>
        <w:t xml:space="preserve"> педагогической и психологической ситуации; </w:t>
      </w:r>
    </w:p>
    <w:p w:rsidR="00937DA3" w:rsidRDefault="00AA0279" w:rsidP="003D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DA3">
        <w:rPr>
          <w:rFonts w:ascii="Times New Roman" w:hAnsi="Times New Roman" w:cs="Times New Roman"/>
          <w:sz w:val="24"/>
          <w:szCs w:val="24"/>
        </w:rPr>
        <w:t>цели, задач и ресурс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37DA3">
        <w:rPr>
          <w:rFonts w:ascii="Times New Roman" w:hAnsi="Times New Roman" w:cs="Times New Roman"/>
          <w:sz w:val="24"/>
          <w:szCs w:val="24"/>
        </w:rPr>
        <w:t xml:space="preserve"> нововведения для решения проблемных вопросов.</w:t>
      </w:r>
    </w:p>
    <w:p w:rsidR="005945B8" w:rsidRPr="0004224D" w:rsidRDefault="005945B8" w:rsidP="005945B8">
      <w:pPr>
        <w:pStyle w:val="a5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22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Документация, предоставляемая на ведомственный контроль </w:t>
      </w:r>
    </w:p>
    <w:p w:rsidR="0004224D" w:rsidRPr="0004224D" w:rsidRDefault="00B55CE0" w:rsidP="00B5667E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24D" w:rsidRPr="0004224D">
        <w:rPr>
          <w:rFonts w:ascii="Times New Roman" w:hAnsi="Times New Roman" w:cs="Times New Roman"/>
          <w:sz w:val="24"/>
          <w:szCs w:val="24"/>
        </w:rPr>
        <w:t>Наличие п</w:t>
      </w:r>
      <w:r w:rsidR="005945B8" w:rsidRPr="0004224D">
        <w:rPr>
          <w:rFonts w:ascii="Times New Roman" w:hAnsi="Times New Roman" w:cs="Times New Roman"/>
          <w:sz w:val="24"/>
          <w:szCs w:val="24"/>
        </w:rPr>
        <w:t>рограмм и план</w:t>
      </w:r>
      <w:r w:rsidR="0004224D" w:rsidRPr="0004224D">
        <w:rPr>
          <w:rFonts w:ascii="Times New Roman" w:hAnsi="Times New Roman" w:cs="Times New Roman"/>
          <w:sz w:val="24"/>
          <w:szCs w:val="24"/>
        </w:rPr>
        <w:t>ов</w:t>
      </w:r>
      <w:r w:rsidR="005945B8" w:rsidRPr="0004224D"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аутоагрессивного поведения</w:t>
      </w:r>
      <w:r w:rsidR="0004224D" w:rsidRPr="0004224D">
        <w:rPr>
          <w:rFonts w:ascii="Times New Roman" w:hAnsi="Times New Roman" w:cs="Times New Roman"/>
          <w:sz w:val="24"/>
          <w:szCs w:val="24"/>
        </w:rPr>
        <w:t xml:space="preserve">, жестокого обращения и насилия в отношении несовершеннолетних, </w:t>
      </w:r>
      <w:proofErr w:type="spellStart"/>
      <w:r w:rsidR="0004224D" w:rsidRPr="0004224D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04224D" w:rsidRPr="000422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224D" w:rsidRPr="0004224D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="00AB6D42">
        <w:rPr>
          <w:rFonts w:ascii="Times New Roman" w:hAnsi="Times New Roman" w:cs="Times New Roman"/>
          <w:sz w:val="24"/>
          <w:szCs w:val="24"/>
        </w:rPr>
        <w:t xml:space="preserve"> и употребления психоактивных веществ</w:t>
      </w:r>
      <w:r w:rsidR="005F67A9">
        <w:rPr>
          <w:rFonts w:ascii="Times New Roman" w:hAnsi="Times New Roman" w:cs="Times New Roman"/>
          <w:sz w:val="24"/>
          <w:szCs w:val="24"/>
        </w:rPr>
        <w:t xml:space="preserve"> </w:t>
      </w:r>
      <w:r w:rsidR="00770408">
        <w:rPr>
          <w:rFonts w:ascii="Times New Roman" w:hAnsi="Times New Roman" w:cs="Times New Roman"/>
          <w:sz w:val="24"/>
          <w:szCs w:val="24"/>
        </w:rPr>
        <w:t>обучающихся</w:t>
      </w:r>
      <w:r w:rsidR="0004224D" w:rsidRPr="0004224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</w:t>
      </w:r>
      <w:r w:rsidR="00AB6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CE0" w:rsidRPr="00B55CE0" w:rsidRDefault="00B55CE0" w:rsidP="00B5667E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 xml:space="preserve">- Аналитический отчет об эффективности деятельности образовательных организаций по выявлению обучающихся, ставших жертвами насилия – жестокого обращения, </w:t>
      </w:r>
      <w:proofErr w:type="spellStart"/>
      <w:r w:rsidRPr="00A85E2D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A85E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5E2D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A85E2D">
        <w:rPr>
          <w:rFonts w:ascii="Times New Roman" w:hAnsi="Times New Roman" w:cs="Times New Roman"/>
          <w:sz w:val="24"/>
          <w:szCs w:val="24"/>
        </w:rPr>
        <w:t>, преступлений против половой неприкосновенности</w:t>
      </w:r>
      <w:r w:rsidR="009444FE">
        <w:rPr>
          <w:rFonts w:ascii="Times New Roman" w:hAnsi="Times New Roman" w:cs="Times New Roman"/>
          <w:sz w:val="24"/>
          <w:szCs w:val="24"/>
        </w:rPr>
        <w:t xml:space="preserve"> иработы общественных постов формирования ЗОЖ</w:t>
      </w:r>
      <w:r w:rsidRPr="00A85E2D">
        <w:rPr>
          <w:rFonts w:ascii="Times New Roman" w:hAnsi="Times New Roman" w:cs="Times New Roman"/>
          <w:sz w:val="24"/>
          <w:szCs w:val="24"/>
        </w:rPr>
        <w:t xml:space="preserve"> за 2 календарных года с АППГ (аналогичным периодом прошлого года) с учетом </w:t>
      </w:r>
      <w:r w:rsidR="0028324E" w:rsidRPr="00A85E2D">
        <w:rPr>
          <w:rFonts w:ascii="Times New Roman" w:hAnsi="Times New Roman" w:cs="Times New Roman"/>
          <w:sz w:val="24"/>
          <w:szCs w:val="24"/>
        </w:rPr>
        <w:t>указания информации о количестве детей и семей, пострадавших от различных форм насилия</w:t>
      </w:r>
      <w:r w:rsidR="00CC6E51" w:rsidRPr="00A85E2D">
        <w:rPr>
          <w:rFonts w:ascii="Times New Roman" w:hAnsi="Times New Roman" w:cs="Times New Roman"/>
          <w:sz w:val="24"/>
          <w:szCs w:val="24"/>
        </w:rPr>
        <w:t xml:space="preserve"> - </w:t>
      </w:r>
      <w:r w:rsidR="0028324E" w:rsidRPr="00A85E2D">
        <w:rPr>
          <w:rFonts w:ascii="Times New Roman" w:hAnsi="Times New Roman" w:cs="Times New Roman"/>
          <w:sz w:val="24"/>
          <w:szCs w:val="24"/>
        </w:rPr>
        <w:t>кем, когда и как выявлен</w:t>
      </w:r>
      <w:r w:rsidR="00B5667E" w:rsidRPr="00A85E2D">
        <w:rPr>
          <w:rFonts w:ascii="Times New Roman" w:hAnsi="Times New Roman" w:cs="Times New Roman"/>
          <w:sz w:val="24"/>
          <w:szCs w:val="24"/>
        </w:rPr>
        <w:t xml:space="preserve"> факт насилия;</w:t>
      </w:r>
      <w:r w:rsidR="00CC6E51" w:rsidRPr="00A85E2D">
        <w:rPr>
          <w:rFonts w:ascii="Times New Roman" w:hAnsi="Times New Roman" w:cs="Times New Roman"/>
          <w:sz w:val="24"/>
          <w:szCs w:val="24"/>
        </w:rPr>
        <w:t>по какой причине ра</w:t>
      </w:r>
      <w:r w:rsidR="0028324E" w:rsidRPr="00A85E2D">
        <w:rPr>
          <w:rFonts w:ascii="Times New Roman" w:hAnsi="Times New Roman" w:cs="Times New Roman"/>
          <w:sz w:val="24"/>
          <w:szCs w:val="24"/>
        </w:rPr>
        <w:t>нее не выявлен факт насилия</w:t>
      </w:r>
      <w:r w:rsidR="00B5667E" w:rsidRPr="00A85E2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организацией;</w:t>
      </w:r>
      <w:r w:rsidR="0028324E" w:rsidRPr="00A85E2D">
        <w:rPr>
          <w:rFonts w:ascii="Times New Roman" w:hAnsi="Times New Roman" w:cs="Times New Roman"/>
          <w:sz w:val="24"/>
          <w:szCs w:val="24"/>
        </w:rPr>
        <w:t xml:space="preserve"> состоял ли ребенок и его семья на различных видах учет</w:t>
      </w:r>
      <w:r w:rsidR="00B5667E" w:rsidRPr="00A85E2D">
        <w:rPr>
          <w:rFonts w:ascii="Times New Roman" w:hAnsi="Times New Roman" w:cs="Times New Roman"/>
          <w:sz w:val="24"/>
          <w:szCs w:val="24"/>
        </w:rPr>
        <w:t>а</w:t>
      </w:r>
      <w:r w:rsidR="00CC6E51" w:rsidRPr="00A85E2D">
        <w:rPr>
          <w:rFonts w:ascii="Times New Roman" w:hAnsi="Times New Roman" w:cs="Times New Roman"/>
          <w:sz w:val="24"/>
          <w:szCs w:val="24"/>
        </w:rPr>
        <w:t>,</w:t>
      </w:r>
      <w:r w:rsidR="0028324E" w:rsidRPr="00A85E2D">
        <w:rPr>
          <w:rFonts w:ascii="Times New Roman" w:hAnsi="Times New Roman" w:cs="Times New Roman"/>
          <w:sz w:val="24"/>
          <w:szCs w:val="24"/>
        </w:rPr>
        <w:t xml:space="preserve"> с какого времени и по каким причинам</w:t>
      </w:r>
      <w:r w:rsidR="00B5667E" w:rsidRPr="00A85E2D">
        <w:rPr>
          <w:rFonts w:ascii="Times New Roman" w:hAnsi="Times New Roman" w:cs="Times New Roman"/>
          <w:sz w:val="24"/>
          <w:szCs w:val="24"/>
        </w:rPr>
        <w:t xml:space="preserve">; какие меры предприняты для </w:t>
      </w:r>
      <w:r w:rsidR="00CC6E51" w:rsidRPr="00A85E2D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B5667E" w:rsidRPr="00A85E2D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ребенка.</w:t>
      </w:r>
    </w:p>
    <w:p w:rsidR="004F1452" w:rsidRPr="004F1452" w:rsidRDefault="004F14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4F1452" w:rsidRPr="004F1452" w:rsidSect="00AB6D4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B6A"/>
    <w:multiLevelType w:val="multilevel"/>
    <w:tmpl w:val="8BAE07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00F97BE3"/>
    <w:multiLevelType w:val="hybridMultilevel"/>
    <w:tmpl w:val="3140D8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34A1D"/>
    <w:multiLevelType w:val="hybridMultilevel"/>
    <w:tmpl w:val="7778BA2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5">
      <w:start w:val="1"/>
      <w:numFmt w:val="upp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7F6502"/>
    <w:multiLevelType w:val="hybridMultilevel"/>
    <w:tmpl w:val="E7206E76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95434"/>
    <w:multiLevelType w:val="hybridMultilevel"/>
    <w:tmpl w:val="A41A0254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95F23"/>
    <w:multiLevelType w:val="hybridMultilevel"/>
    <w:tmpl w:val="1A929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3D6E87"/>
    <w:multiLevelType w:val="hybridMultilevel"/>
    <w:tmpl w:val="BC6E4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7420E"/>
    <w:multiLevelType w:val="hybridMultilevel"/>
    <w:tmpl w:val="89D6689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346E2434"/>
    <w:multiLevelType w:val="multilevel"/>
    <w:tmpl w:val="ED961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37EB7A1A"/>
    <w:multiLevelType w:val="hybridMultilevel"/>
    <w:tmpl w:val="44EEBF70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54D59"/>
    <w:multiLevelType w:val="hybridMultilevel"/>
    <w:tmpl w:val="2376E51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2">
    <w:nsid w:val="401D50A3"/>
    <w:multiLevelType w:val="hybridMultilevel"/>
    <w:tmpl w:val="649ACB40"/>
    <w:lvl w:ilvl="0" w:tplc="B3F44F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60516"/>
    <w:multiLevelType w:val="hybridMultilevel"/>
    <w:tmpl w:val="B36001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77EAD"/>
    <w:multiLevelType w:val="hybridMultilevel"/>
    <w:tmpl w:val="2CE4A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DB6F67"/>
    <w:multiLevelType w:val="hybridMultilevel"/>
    <w:tmpl w:val="FE8605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005CB5"/>
    <w:multiLevelType w:val="hybridMultilevel"/>
    <w:tmpl w:val="A692A2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1554AE"/>
    <w:multiLevelType w:val="hybridMultilevel"/>
    <w:tmpl w:val="D922A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535BC5"/>
    <w:multiLevelType w:val="hybridMultilevel"/>
    <w:tmpl w:val="D278E2B6"/>
    <w:lvl w:ilvl="0" w:tplc="110080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C386C"/>
    <w:multiLevelType w:val="multilevel"/>
    <w:tmpl w:val="4F04C7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E32F72"/>
    <w:multiLevelType w:val="hybridMultilevel"/>
    <w:tmpl w:val="E7CC30C2"/>
    <w:lvl w:ilvl="0" w:tplc="1C0C4F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4465B"/>
    <w:multiLevelType w:val="multilevel"/>
    <w:tmpl w:val="B6FED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2">
    <w:nsid w:val="7D3C35A5"/>
    <w:multiLevelType w:val="hybridMultilevel"/>
    <w:tmpl w:val="69F6739E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1"/>
  </w:num>
  <w:num w:numId="15">
    <w:abstractNumId w:val="15"/>
  </w:num>
  <w:num w:numId="16">
    <w:abstractNumId w:val="9"/>
  </w:num>
  <w:num w:numId="17">
    <w:abstractNumId w:val="18"/>
  </w:num>
  <w:num w:numId="18">
    <w:abstractNumId w:val="16"/>
  </w:num>
  <w:num w:numId="19">
    <w:abstractNumId w:val="11"/>
  </w:num>
  <w:num w:numId="20">
    <w:abstractNumId w:val="14"/>
  </w:num>
  <w:num w:numId="21">
    <w:abstractNumId w:val="5"/>
  </w:num>
  <w:num w:numId="22">
    <w:abstractNumId w:val="17"/>
  </w:num>
  <w:num w:numId="23">
    <w:abstractNumId w:val="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2AD1"/>
    <w:rsid w:val="000045EA"/>
    <w:rsid w:val="00016978"/>
    <w:rsid w:val="00020DF7"/>
    <w:rsid w:val="00031381"/>
    <w:rsid w:val="00041E60"/>
    <w:rsid w:val="0004224D"/>
    <w:rsid w:val="00071EFD"/>
    <w:rsid w:val="00087946"/>
    <w:rsid w:val="000C298D"/>
    <w:rsid w:val="000D22E8"/>
    <w:rsid w:val="000E0277"/>
    <w:rsid w:val="00134474"/>
    <w:rsid w:val="00136E97"/>
    <w:rsid w:val="0014515B"/>
    <w:rsid w:val="001459BA"/>
    <w:rsid w:val="001624D4"/>
    <w:rsid w:val="00162E27"/>
    <w:rsid w:val="001918C2"/>
    <w:rsid w:val="0019678F"/>
    <w:rsid w:val="001A11F5"/>
    <w:rsid w:val="001C3A96"/>
    <w:rsid w:val="002049ED"/>
    <w:rsid w:val="002162AC"/>
    <w:rsid w:val="00224D62"/>
    <w:rsid w:val="002253B1"/>
    <w:rsid w:val="0023267C"/>
    <w:rsid w:val="00235341"/>
    <w:rsid w:val="002405C5"/>
    <w:rsid w:val="0028324E"/>
    <w:rsid w:val="002918EB"/>
    <w:rsid w:val="00292C8C"/>
    <w:rsid w:val="00293061"/>
    <w:rsid w:val="00295AB0"/>
    <w:rsid w:val="00296EAF"/>
    <w:rsid w:val="002A1148"/>
    <w:rsid w:val="002A22E8"/>
    <w:rsid w:val="002A43DB"/>
    <w:rsid w:val="002A6D0D"/>
    <w:rsid w:val="002D3BCC"/>
    <w:rsid w:val="002F2626"/>
    <w:rsid w:val="0031344A"/>
    <w:rsid w:val="00313953"/>
    <w:rsid w:val="003556A2"/>
    <w:rsid w:val="00381155"/>
    <w:rsid w:val="00396184"/>
    <w:rsid w:val="003A0BB2"/>
    <w:rsid w:val="003D58D7"/>
    <w:rsid w:val="00406A18"/>
    <w:rsid w:val="00413947"/>
    <w:rsid w:val="004203CE"/>
    <w:rsid w:val="00437A1A"/>
    <w:rsid w:val="00437CB3"/>
    <w:rsid w:val="00443BA2"/>
    <w:rsid w:val="00455E21"/>
    <w:rsid w:val="004577D5"/>
    <w:rsid w:val="0046568E"/>
    <w:rsid w:val="00482008"/>
    <w:rsid w:val="00482B50"/>
    <w:rsid w:val="004B7DE3"/>
    <w:rsid w:val="004F1452"/>
    <w:rsid w:val="004F5A4F"/>
    <w:rsid w:val="005043BD"/>
    <w:rsid w:val="00513B98"/>
    <w:rsid w:val="00525ACE"/>
    <w:rsid w:val="00526C04"/>
    <w:rsid w:val="00527724"/>
    <w:rsid w:val="00540357"/>
    <w:rsid w:val="0054144E"/>
    <w:rsid w:val="00561A43"/>
    <w:rsid w:val="00576C35"/>
    <w:rsid w:val="00577F0D"/>
    <w:rsid w:val="0058684C"/>
    <w:rsid w:val="005945B8"/>
    <w:rsid w:val="0059786F"/>
    <w:rsid w:val="005C1E5F"/>
    <w:rsid w:val="005C6E88"/>
    <w:rsid w:val="005D3A29"/>
    <w:rsid w:val="005F67A9"/>
    <w:rsid w:val="006041E6"/>
    <w:rsid w:val="00615A08"/>
    <w:rsid w:val="00620337"/>
    <w:rsid w:val="00622ABC"/>
    <w:rsid w:val="006464C1"/>
    <w:rsid w:val="00646B42"/>
    <w:rsid w:val="006521FA"/>
    <w:rsid w:val="00677E3E"/>
    <w:rsid w:val="006975D5"/>
    <w:rsid w:val="006B2C54"/>
    <w:rsid w:val="006B4F05"/>
    <w:rsid w:val="006B5EFD"/>
    <w:rsid w:val="006C0618"/>
    <w:rsid w:val="006D0FDD"/>
    <w:rsid w:val="00704453"/>
    <w:rsid w:val="00720942"/>
    <w:rsid w:val="00743B1F"/>
    <w:rsid w:val="00743C26"/>
    <w:rsid w:val="0074449C"/>
    <w:rsid w:val="007535AA"/>
    <w:rsid w:val="00763235"/>
    <w:rsid w:val="00770408"/>
    <w:rsid w:val="00774B13"/>
    <w:rsid w:val="007A0916"/>
    <w:rsid w:val="007A5D63"/>
    <w:rsid w:val="007B31CA"/>
    <w:rsid w:val="007B5EB5"/>
    <w:rsid w:val="007C0407"/>
    <w:rsid w:val="007C11CF"/>
    <w:rsid w:val="007D017B"/>
    <w:rsid w:val="007D6A53"/>
    <w:rsid w:val="007D7215"/>
    <w:rsid w:val="007D7302"/>
    <w:rsid w:val="007E0D35"/>
    <w:rsid w:val="007E6880"/>
    <w:rsid w:val="008101E2"/>
    <w:rsid w:val="008123B8"/>
    <w:rsid w:val="00821FBD"/>
    <w:rsid w:val="00825633"/>
    <w:rsid w:val="00825EF4"/>
    <w:rsid w:val="00863530"/>
    <w:rsid w:val="008659DE"/>
    <w:rsid w:val="00865B1B"/>
    <w:rsid w:val="008716B1"/>
    <w:rsid w:val="008850DE"/>
    <w:rsid w:val="008A565F"/>
    <w:rsid w:val="008A750F"/>
    <w:rsid w:val="008B33A4"/>
    <w:rsid w:val="008C1410"/>
    <w:rsid w:val="008C3AE8"/>
    <w:rsid w:val="008C7EE9"/>
    <w:rsid w:val="008E2BCC"/>
    <w:rsid w:val="008F31A6"/>
    <w:rsid w:val="0093294F"/>
    <w:rsid w:val="009365E2"/>
    <w:rsid w:val="00937DA3"/>
    <w:rsid w:val="009444FE"/>
    <w:rsid w:val="00965A5A"/>
    <w:rsid w:val="00980738"/>
    <w:rsid w:val="00983012"/>
    <w:rsid w:val="009921A7"/>
    <w:rsid w:val="009B3853"/>
    <w:rsid w:val="009B6AD1"/>
    <w:rsid w:val="009C3464"/>
    <w:rsid w:val="009C6772"/>
    <w:rsid w:val="009C697E"/>
    <w:rsid w:val="009E08B0"/>
    <w:rsid w:val="009E7FCC"/>
    <w:rsid w:val="00A00B47"/>
    <w:rsid w:val="00A019C2"/>
    <w:rsid w:val="00A261B4"/>
    <w:rsid w:val="00A32AD1"/>
    <w:rsid w:val="00A46995"/>
    <w:rsid w:val="00A64093"/>
    <w:rsid w:val="00A85E2D"/>
    <w:rsid w:val="00A87C1F"/>
    <w:rsid w:val="00AA0279"/>
    <w:rsid w:val="00AB46F4"/>
    <w:rsid w:val="00AB6D42"/>
    <w:rsid w:val="00AD4281"/>
    <w:rsid w:val="00AE4A4E"/>
    <w:rsid w:val="00AE7281"/>
    <w:rsid w:val="00B04C15"/>
    <w:rsid w:val="00B2235B"/>
    <w:rsid w:val="00B3125E"/>
    <w:rsid w:val="00B41D85"/>
    <w:rsid w:val="00B42F75"/>
    <w:rsid w:val="00B472EE"/>
    <w:rsid w:val="00B509D6"/>
    <w:rsid w:val="00B55CE0"/>
    <w:rsid w:val="00B5667E"/>
    <w:rsid w:val="00B730FE"/>
    <w:rsid w:val="00B746EF"/>
    <w:rsid w:val="00B85201"/>
    <w:rsid w:val="00B91A81"/>
    <w:rsid w:val="00B923A9"/>
    <w:rsid w:val="00BA42FA"/>
    <w:rsid w:val="00BA7293"/>
    <w:rsid w:val="00BC5654"/>
    <w:rsid w:val="00BC71A8"/>
    <w:rsid w:val="00BD1BF5"/>
    <w:rsid w:val="00BE4C92"/>
    <w:rsid w:val="00BF23CE"/>
    <w:rsid w:val="00C13301"/>
    <w:rsid w:val="00C23D51"/>
    <w:rsid w:val="00C3065E"/>
    <w:rsid w:val="00C31A77"/>
    <w:rsid w:val="00C4249B"/>
    <w:rsid w:val="00C71D6E"/>
    <w:rsid w:val="00C84976"/>
    <w:rsid w:val="00C92D50"/>
    <w:rsid w:val="00CA6634"/>
    <w:rsid w:val="00CB7DB8"/>
    <w:rsid w:val="00CC6E51"/>
    <w:rsid w:val="00CE53CF"/>
    <w:rsid w:val="00CF2C9C"/>
    <w:rsid w:val="00CF4C8D"/>
    <w:rsid w:val="00D3789F"/>
    <w:rsid w:val="00D454EB"/>
    <w:rsid w:val="00D4666C"/>
    <w:rsid w:val="00D600F4"/>
    <w:rsid w:val="00D608A9"/>
    <w:rsid w:val="00D631A3"/>
    <w:rsid w:val="00D668F6"/>
    <w:rsid w:val="00D767CB"/>
    <w:rsid w:val="00D84072"/>
    <w:rsid w:val="00D873B4"/>
    <w:rsid w:val="00DD18F3"/>
    <w:rsid w:val="00DE3502"/>
    <w:rsid w:val="00E02AB0"/>
    <w:rsid w:val="00E0591F"/>
    <w:rsid w:val="00E07B2A"/>
    <w:rsid w:val="00E11776"/>
    <w:rsid w:val="00E2437D"/>
    <w:rsid w:val="00E42BBB"/>
    <w:rsid w:val="00E51A36"/>
    <w:rsid w:val="00E71054"/>
    <w:rsid w:val="00E7472D"/>
    <w:rsid w:val="00E77F61"/>
    <w:rsid w:val="00EA7AF1"/>
    <w:rsid w:val="00EA7B3F"/>
    <w:rsid w:val="00EC0E81"/>
    <w:rsid w:val="00EF2A06"/>
    <w:rsid w:val="00F04E7F"/>
    <w:rsid w:val="00F0527F"/>
    <w:rsid w:val="00F16337"/>
    <w:rsid w:val="00F20532"/>
    <w:rsid w:val="00F22477"/>
    <w:rsid w:val="00F348C6"/>
    <w:rsid w:val="00F36929"/>
    <w:rsid w:val="00F51BF9"/>
    <w:rsid w:val="00F60F18"/>
    <w:rsid w:val="00F64A0A"/>
    <w:rsid w:val="00F814CE"/>
    <w:rsid w:val="00F86397"/>
    <w:rsid w:val="00F90574"/>
    <w:rsid w:val="00F90BAA"/>
    <w:rsid w:val="00F94EA0"/>
    <w:rsid w:val="00F973B4"/>
    <w:rsid w:val="00F97B4A"/>
    <w:rsid w:val="00FA1D21"/>
    <w:rsid w:val="00FA204B"/>
    <w:rsid w:val="00FB56B5"/>
    <w:rsid w:val="00FD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AD1"/>
    <w:rPr>
      <w:color w:val="0000FF"/>
      <w:u w:val="single"/>
    </w:rPr>
  </w:style>
  <w:style w:type="paragraph" w:styleId="a4">
    <w:name w:val="No Spacing"/>
    <w:uiPriority w:val="1"/>
    <w:qFormat/>
    <w:rsid w:val="00A32AD1"/>
    <w:pPr>
      <w:spacing w:after="0" w:line="240" w:lineRule="auto"/>
    </w:pPr>
  </w:style>
  <w:style w:type="paragraph" w:styleId="a5">
    <w:name w:val="List Paragraph"/>
    <w:aliases w:val="раздел"/>
    <w:basedOn w:val="a"/>
    <w:uiPriority w:val="34"/>
    <w:qFormat/>
    <w:rsid w:val="00A32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4rcpm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4rcpm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8441-DD6C-407B-90F1-DAB38BB7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9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93</cp:revision>
  <dcterms:created xsi:type="dcterms:W3CDTF">2022-02-18T02:36:00Z</dcterms:created>
  <dcterms:modified xsi:type="dcterms:W3CDTF">2022-03-04T07:15:00Z</dcterms:modified>
</cp:coreProperties>
</file>