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B38" w:rsidRDefault="00D460BC" w:rsidP="00420F72">
      <w:pPr>
        <w:pStyle w:val="a3"/>
        <w:spacing w:before="0" w:beforeAutospacing="0" w:after="240" w:afterAutospacing="0"/>
        <w:jc w:val="center"/>
      </w:pPr>
      <w:r>
        <w:t>Конкурс грантов Президента Российской Федерации</w:t>
      </w:r>
    </w:p>
    <w:p w:rsidR="00AF3811" w:rsidRDefault="00D460BC" w:rsidP="00420F72">
      <w:pPr>
        <w:pStyle w:val="a3"/>
        <w:spacing w:before="0" w:beforeAutospacing="0" w:after="0" w:afterAutospacing="0"/>
        <w:jc w:val="center"/>
      </w:pPr>
      <w:r>
        <w:t>Основные мероприятия проекта</w:t>
      </w:r>
    </w:p>
    <w:p w:rsidR="00420F72" w:rsidRDefault="00AF3811" w:rsidP="00420F72">
      <w:pPr>
        <w:pStyle w:val="a3"/>
        <w:spacing w:before="0" w:beforeAutospacing="0" w:after="0" w:afterAutospacing="0"/>
        <w:jc w:val="center"/>
      </w:pPr>
      <w:r>
        <w:t>«</w:t>
      </w:r>
      <w:r w:rsidRPr="00AF3811">
        <w:t xml:space="preserve">Программа </w:t>
      </w:r>
      <w:r w:rsidR="00263BF2" w:rsidRPr="00263BF2">
        <w:t>“</w:t>
      </w:r>
      <w:r w:rsidRPr="00AF3811">
        <w:t>Шаг в будущее</w:t>
      </w:r>
      <w:r w:rsidR="00263BF2" w:rsidRPr="00263BF2">
        <w:t xml:space="preserve">” </w:t>
      </w:r>
      <w:r w:rsidR="00263BF2">
        <w:t>–</w:t>
      </w:r>
      <w:r w:rsidR="00263BF2" w:rsidRPr="00263BF2">
        <w:t xml:space="preserve"> </w:t>
      </w:r>
    </w:p>
    <w:p w:rsidR="00113B38" w:rsidRDefault="00AF3811" w:rsidP="005F7DFB">
      <w:pPr>
        <w:pStyle w:val="a3"/>
        <w:spacing w:before="0" w:beforeAutospacing="0" w:after="120" w:afterAutospacing="0"/>
        <w:jc w:val="center"/>
      </w:pPr>
      <w:r w:rsidRPr="00AF3811">
        <w:t>технологическому суверенитету</w:t>
      </w:r>
      <w:r w:rsidR="002175E5">
        <w:t xml:space="preserve"> и лидерству</w:t>
      </w:r>
      <w:r w:rsidRPr="00AF3811">
        <w:t xml:space="preserve"> России</w:t>
      </w:r>
      <w:r>
        <w:t>»</w:t>
      </w:r>
    </w:p>
    <w:p w:rsidR="00420F72" w:rsidRDefault="00420F72">
      <w:pPr>
        <w:rPr>
          <w:rFonts w:ascii="Times New Roman" w:hAnsi="Times New Roman" w:cs="Times New Roman"/>
        </w:rPr>
      </w:pPr>
    </w:p>
    <w:p w:rsidR="00DA16B1" w:rsidRDefault="00DA16B1">
      <w:pPr>
        <w:rPr>
          <w:rFonts w:ascii="Times New Roman" w:hAnsi="Times New Roman" w:cs="Times New Roman"/>
        </w:rPr>
      </w:pPr>
    </w:p>
    <w:p w:rsidR="00DA16B1" w:rsidRDefault="00DA16B1">
      <w:pPr>
        <w:rPr>
          <w:rFonts w:ascii="Times New Roman" w:hAnsi="Times New Roman" w:cs="Times New Roman"/>
        </w:rPr>
      </w:pPr>
    </w:p>
    <w:p w:rsidR="00F64699" w:rsidRDefault="00F64699" w:rsidP="00F64699">
      <w:pPr>
        <w:rPr>
          <w:rFonts w:ascii="Times New Roman" w:hAnsi="Times New Roman" w:cs="Times New Roman"/>
        </w:rPr>
      </w:pPr>
      <w:r w:rsidRPr="00A87A7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февраль – октябрь</w:t>
      </w:r>
    </w:p>
    <w:p w:rsidR="00F64699" w:rsidRDefault="00F64699" w:rsidP="00F64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формирование раздела исследовательского обучения на научно-образовательной Интернет-площадке «Карьера и компетенции будущего»</w:t>
      </w:r>
    </w:p>
    <w:p w:rsidR="00F64699" w:rsidRPr="00F64699" w:rsidRDefault="00F64699" w:rsidP="00F64699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5D6914">
        <w:rPr>
          <w:rFonts w:ascii="Times New Roman" w:hAnsi="Times New Roman" w:cs="Times New Roman"/>
          <w:sz w:val="20"/>
          <w:szCs w:val="20"/>
        </w:rPr>
        <w:t>Размещение учебных, научных и методических материалов</w:t>
      </w:r>
      <w:r>
        <w:rPr>
          <w:rFonts w:ascii="Times New Roman" w:hAnsi="Times New Roman" w:cs="Times New Roman"/>
          <w:sz w:val="20"/>
          <w:szCs w:val="20"/>
        </w:rPr>
        <w:t xml:space="preserve">, направленных на научно-технологическую подготовку </w:t>
      </w:r>
      <w:r w:rsidRPr="005D6914">
        <w:rPr>
          <w:rFonts w:ascii="Times New Roman" w:hAnsi="Times New Roman" w:cs="Times New Roman"/>
          <w:sz w:val="20"/>
          <w:szCs w:val="20"/>
        </w:rPr>
        <w:t xml:space="preserve">молодых исследователей </w:t>
      </w:r>
      <w:r>
        <w:rPr>
          <w:rFonts w:ascii="Times New Roman" w:hAnsi="Times New Roman" w:cs="Times New Roman"/>
          <w:sz w:val="20"/>
          <w:szCs w:val="20"/>
        </w:rPr>
        <w:t>и разработчиков</w:t>
      </w:r>
    </w:p>
    <w:p w:rsidR="00CE5170" w:rsidRDefault="00CE5170" w:rsidP="00CE5170">
      <w:pPr>
        <w:rPr>
          <w:rFonts w:ascii="Times New Roman" w:hAnsi="Times New Roman" w:cs="Times New Roman"/>
        </w:rPr>
      </w:pPr>
      <w:r w:rsidRPr="001671AD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март – июнь</w:t>
      </w:r>
    </w:p>
    <w:p w:rsidR="00CE5170" w:rsidRDefault="00CE5170" w:rsidP="00CE5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форум научной молодёжи «Шаг в будущее: Научно-технологические таланты и лидеры будущего»</w:t>
      </w:r>
    </w:p>
    <w:p w:rsidR="00961227" w:rsidRDefault="00CE5170" w:rsidP="00CE5170">
      <w:pPr>
        <w:spacing w:after="240"/>
        <w:rPr>
          <w:rFonts w:ascii="Times New Roman" w:hAnsi="Times New Roman" w:cs="Times New Roman"/>
        </w:rPr>
      </w:pPr>
      <w:r w:rsidRPr="0024781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47819">
        <w:rPr>
          <w:rFonts w:ascii="Times New Roman" w:hAnsi="Times New Roman" w:cs="Times New Roman"/>
          <w:sz w:val="20"/>
          <w:szCs w:val="20"/>
        </w:rPr>
        <w:t xml:space="preserve">00 участников,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47819"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молодых </w:t>
      </w:r>
      <w:r w:rsidRPr="00247819">
        <w:rPr>
          <w:rFonts w:ascii="Times New Roman" w:hAnsi="Times New Roman" w:cs="Times New Roman"/>
          <w:sz w:val="20"/>
          <w:szCs w:val="20"/>
        </w:rPr>
        <w:t>исследователе</w:t>
      </w:r>
      <w:r>
        <w:rPr>
          <w:rFonts w:ascii="Times New Roman" w:hAnsi="Times New Roman" w:cs="Times New Roman"/>
          <w:sz w:val="20"/>
          <w:szCs w:val="20"/>
        </w:rPr>
        <w:t>й и разработчиков,</w:t>
      </w:r>
      <w:r w:rsidRPr="002478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базовые организации – 12 НИИ мирового уровня и 11 ведущих университетов, 40 научных секций, международная научно-технологическая выставка, </w:t>
      </w:r>
      <w:r w:rsidRPr="0024781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47819">
        <w:rPr>
          <w:rFonts w:ascii="Times New Roman" w:hAnsi="Times New Roman" w:cs="Times New Roman"/>
          <w:sz w:val="20"/>
          <w:szCs w:val="20"/>
        </w:rPr>
        <w:t xml:space="preserve"> субъектов РФ, 8 федеральных округов</w:t>
      </w:r>
    </w:p>
    <w:p w:rsidR="00961227" w:rsidRDefault="00961227" w:rsidP="00961227">
      <w:pPr>
        <w:rPr>
          <w:rFonts w:ascii="Times New Roman" w:hAnsi="Times New Roman" w:cs="Times New Roman"/>
        </w:rPr>
      </w:pPr>
      <w:r w:rsidRPr="00A87A7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март – апрель</w:t>
      </w:r>
    </w:p>
    <w:p w:rsidR="00961227" w:rsidRDefault="00B0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81DD8">
        <w:rPr>
          <w:rFonts w:ascii="Times New Roman" w:hAnsi="Times New Roman" w:cs="Times New Roman"/>
        </w:rPr>
        <w:t xml:space="preserve">оссийский </w:t>
      </w:r>
      <w:r w:rsidR="00255FFA">
        <w:rPr>
          <w:rFonts w:ascii="Times New Roman" w:hAnsi="Times New Roman" w:cs="Times New Roman"/>
        </w:rPr>
        <w:t>инновационный лекторий</w:t>
      </w:r>
      <w:r w:rsidR="00A87A7C">
        <w:rPr>
          <w:rFonts w:ascii="Times New Roman" w:hAnsi="Times New Roman" w:cs="Times New Roman"/>
        </w:rPr>
        <w:t xml:space="preserve"> </w:t>
      </w:r>
      <w:r w:rsidR="004A1600">
        <w:rPr>
          <w:rFonts w:ascii="Times New Roman" w:hAnsi="Times New Roman" w:cs="Times New Roman"/>
        </w:rPr>
        <w:t xml:space="preserve">для талантливой молодёжи </w:t>
      </w:r>
      <w:r w:rsidR="00F938CB">
        <w:rPr>
          <w:rFonts w:ascii="Times New Roman" w:hAnsi="Times New Roman" w:cs="Times New Roman"/>
        </w:rPr>
        <w:t>«Исследования и разработки – будущее России»</w:t>
      </w:r>
      <w:r w:rsidR="0055570F">
        <w:rPr>
          <w:rFonts w:ascii="Times New Roman" w:hAnsi="Times New Roman" w:cs="Times New Roman"/>
        </w:rPr>
        <w:t xml:space="preserve"> </w:t>
      </w:r>
    </w:p>
    <w:p w:rsidR="00F938CB" w:rsidRPr="00F64699" w:rsidRDefault="00014B75" w:rsidP="00F64699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 участников – молодых исследователе и разработчико</w:t>
      </w:r>
      <w:r w:rsidR="00B33729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423D0" w:rsidRPr="00825F77">
        <w:rPr>
          <w:rFonts w:ascii="Times New Roman" w:hAnsi="Times New Roman" w:cs="Times New Roman"/>
          <w:sz w:val="20"/>
          <w:szCs w:val="20"/>
        </w:rPr>
        <w:t xml:space="preserve">5 пленарных сессий с </w:t>
      </w:r>
      <w:r w:rsidR="00CB3CF2">
        <w:rPr>
          <w:rFonts w:ascii="Times New Roman" w:hAnsi="Times New Roman" w:cs="Times New Roman"/>
          <w:sz w:val="20"/>
          <w:szCs w:val="20"/>
        </w:rPr>
        <w:t>лекциями</w:t>
      </w:r>
      <w:r w:rsidR="000423D0" w:rsidRPr="00825F77">
        <w:rPr>
          <w:rFonts w:ascii="Times New Roman" w:hAnsi="Times New Roman" w:cs="Times New Roman"/>
          <w:sz w:val="20"/>
          <w:szCs w:val="20"/>
        </w:rPr>
        <w:t xml:space="preserve"> ведущих учёных и </w:t>
      </w:r>
      <w:r w:rsidR="00B33729">
        <w:rPr>
          <w:rFonts w:ascii="Times New Roman" w:hAnsi="Times New Roman" w:cs="Times New Roman"/>
          <w:sz w:val="20"/>
          <w:szCs w:val="20"/>
        </w:rPr>
        <w:t>специалистов</w:t>
      </w:r>
      <w:r w:rsidR="00825F77" w:rsidRPr="00825F77">
        <w:rPr>
          <w:rFonts w:ascii="Times New Roman" w:hAnsi="Times New Roman" w:cs="Times New Roman"/>
          <w:sz w:val="20"/>
          <w:szCs w:val="20"/>
        </w:rPr>
        <w:t xml:space="preserve"> России (</w:t>
      </w:r>
      <w:r w:rsidR="00CB3CF2">
        <w:rPr>
          <w:rFonts w:ascii="Times New Roman" w:hAnsi="Times New Roman" w:cs="Times New Roman"/>
          <w:sz w:val="20"/>
          <w:szCs w:val="20"/>
        </w:rPr>
        <w:t xml:space="preserve">15 лекций, </w:t>
      </w:r>
      <w:r w:rsidR="00825F77" w:rsidRPr="00825F77">
        <w:rPr>
          <w:rFonts w:ascii="Times New Roman" w:hAnsi="Times New Roman" w:cs="Times New Roman"/>
          <w:sz w:val="20"/>
          <w:szCs w:val="20"/>
        </w:rPr>
        <w:t xml:space="preserve">по предварительной записи, в том числе </w:t>
      </w:r>
      <w:r w:rsidR="00A5455E">
        <w:rPr>
          <w:rFonts w:ascii="Times New Roman" w:hAnsi="Times New Roman" w:cs="Times New Roman"/>
          <w:sz w:val="20"/>
          <w:szCs w:val="20"/>
        </w:rPr>
        <w:t xml:space="preserve">возможная </w:t>
      </w:r>
      <w:r w:rsidR="00825F77" w:rsidRPr="00825F77">
        <w:rPr>
          <w:rFonts w:ascii="Times New Roman" w:hAnsi="Times New Roman" w:cs="Times New Roman"/>
          <w:sz w:val="20"/>
          <w:szCs w:val="20"/>
        </w:rPr>
        <w:t>Интернет-трансляция)</w:t>
      </w:r>
    </w:p>
    <w:p w:rsidR="00526CA3" w:rsidRDefault="00526CA3" w:rsidP="00526CA3">
      <w:pPr>
        <w:rPr>
          <w:rFonts w:ascii="Times New Roman" w:hAnsi="Times New Roman" w:cs="Times New Roman"/>
        </w:rPr>
      </w:pPr>
      <w:r w:rsidRPr="00A87A7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май– декабрь</w:t>
      </w:r>
    </w:p>
    <w:p w:rsidR="00526CA3" w:rsidRDefault="00526CA3" w:rsidP="00526CA3">
      <w:pPr>
        <w:rPr>
          <w:rFonts w:ascii="Times New Roman" w:hAnsi="Times New Roman" w:cs="Times New Roman"/>
        </w:rPr>
      </w:pPr>
      <w:r w:rsidRPr="005C6B59">
        <w:rPr>
          <w:rFonts w:ascii="Times New Roman" w:hAnsi="Times New Roman" w:cs="Times New Roman"/>
        </w:rPr>
        <w:t>Включение в состав участников контактной Интерне</w:t>
      </w:r>
      <w:r>
        <w:rPr>
          <w:rFonts w:ascii="Times New Roman" w:hAnsi="Times New Roman" w:cs="Times New Roman"/>
        </w:rPr>
        <w:t>т</w:t>
      </w:r>
      <w:r w:rsidRPr="005C6B59">
        <w:rPr>
          <w:rFonts w:ascii="Times New Roman" w:hAnsi="Times New Roman" w:cs="Times New Roman"/>
        </w:rPr>
        <w:t>-площадки «</w:t>
      </w:r>
      <w:proofErr w:type="spellStart"/>
      <w:r w:rsidRPr="005C6B59">
        <w:rPr>
          <w:rFonts w:ascii="Times New Roman" w:hAnsi="Times New Roman" w:cs="Times New Roman"/>
        </w:rPr>
        <w:t>Стартапы</w:t>
      </w:r>
      <w:proofErr w:type="spellEnd"/>
      <w:r w:rsidRPr="005C6B59">
        <w:rPr>
          <w:rFonts w:ascii="Times New Roman" w:hAnsi="Times New Roman" w:cs="Times New Roman"/>
        </w:rPr>
        <w:t xml:space="preserve"> будущего»</w:t>
      </w:r>
      <w:r>
        <w:rPr>
          <w:rFonts w:ascii="Times New Roman" w:hAnsi="Times New Roman" w:cs="Times New Roman"/>
        </w:rPr>
        <w:t xml:space="preserve"> молодых исследователей и разработчиков – авторов лучших проектов по итогам первого в рамках Международного форума научной молодёжи «Шаг в будущее». Организация </w:t>
      </w:r>
      <w:proofErr w:type="spellStart"/>
      <w:r>
        <w:rPr>
          <w:rFonts w:ascii="Times New Roman" w:hAnsi="Times New Roman" w:cs="Times New Roman"/>
        </w:rPr>
        <w:t>тьюторского</w:t>
      </w:r>
      <w:proofErr w:type="spellEnd"/>
      <w:r>
        <w:rPr>
          <w:rFonts w:ascii="Times New Roman" w:hAnsi="Times New Roman" w:cs="Times New Roman"/>
        </w:rPr>
        <w:t>, консультационного и ресурсного</w:t>
      </w:r>
      <w:r w:rsidRPr="000B2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сопровождения лучших проектов в цифровой среде </w:t>
      </w:r>
      <w:r w:rsidRPr="005C6B59">
        <w:rPr>
          <w:rFonts w:ascii="Times New Roman" w:hAnsi="Times New Roman" w:cs="Times New Roman"/>
        </w:rPr>
        <w:t>Интерне</w:t>
      </w:r>
      <w:r>
        <w:rPr>
          <w:rFonts w:ascii="Times New Roman" w:hAnsi="Times New Roman" w:cs="Times New Roman"/>
        </w:rPr>
        <w:t>т</w:t>
      </w:r>
      <w:r w:rsidRPr="005C6B59">
        <w:rPr>
          <w:rFonts w:ascii="Times New Roman" w:hAnsi="Times New Roman" w:cs="Times New Roman"/>
        </w:rPr>
        <w:t>-площадки</w:t>
      </w:r>
    </w:p>
    <w:p w:rsidR="002F59B8" w:rsidRPr="00526CA3" w:rsidRDefault="00526CA3" w:rsidP="00526CA3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AC1983">
        <w:rPr>
          <w:rFonts w:ascii="Times New Roman" w:hAnsi="Times New Roman" w:cs="Times New Roman"/>
          <w:sz w:val="20"/>
          <w:szCs w:val="20"/>
        </w:rPr>
        <w:t xml:space="preserve">Дистанционная работа в цифровой среде </w:t>
      </w:r>
      <w:proofErr w:type="spellStart"/>
      <w:r w:rsidRPr="00AC1983">
        <w:rPr>
          <w:rFonts w:ascii="Times New Roman" w:hAnsi="Times New Roman" w:cs="Times New Roman"/>
          <w:sz w:val="20"/>
          <w:szCs w:val="20"/>
        </w:rPr>
        <w:t>тьюторов</w:t>
      </w:r>
      <w:proofErr w:type="spellEnd"/>
      <w:r w:rsidRPr="00AC1983">
        <w:rPr>
          <w:rFonts w:ascii="Times New Roman" w:hAnsi="Times New Roman" w:cs="Times New Roman"/>
          <w:sz w:val="20"/>
          <w:szCs w:val="20"/>
        </w:rPr>
        <w:t xml:space="preserve"> и консультантов лучших проектов, организаторов их кадрового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AC1983">
        <w:rPr>
          <w:rFonts w:ascii="Times New Roman" w:hAnsi="Times New Roman" w:cs="Times New Roman"/>
          <w:sz w:val="20"/>
          <w:szCs w:val="20"/>
        </w:rPr>
        <w:t xml:space="preserve"> ресурсного обеспечени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2365B1" w:rsidRDefault="00A91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2023, сентябрь – </w:t>
      </w:r>
      <w:r w:rsidR="007E51C6">
        <w:rPr>
          <w:rFonts w:ascii="Times New Roman" w:hAnsi="Times New Roman" w:cs="Times New Roman"/>
        </w:rPr>
        <w:t>декабрь</w:t>
      </w:r>
    </w:p>
    <w:p w:rsidR="00A911B1" w:rsidRDefault="0058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Всероссийская </w:t>
      </w:r>
      <w:proofErr w:type="spellStart"/>
      <w:r>
        <w:rPr>
          <w:rFonts w:ascii="Times New Roman" w:hAnsi="Times New Roman" w:cs="Times New Roman"/>
        </w:rPr>
        <w:t>дистант</w:t>
      </w:r>
      <w:proofErr w:type="spellEnd"/>
      <w:r>
        <w:rPr>
          <w:rFonts w:ascii="Times New Roman" w:hAnsi="Times New Roman" w:cs="Times New Roman"/>
        </w:rPr>
        <w:t xml:space="preserve">-школа для молодых исследователей </w:t>
      </w:r>
      <w:r w:rsidR="00E8448E">
        <w:rPr>
          <w:rFonts w:ascii="Times New Roman" w:hAnsi="Times New Roman" w:cs="Times New Roman"/>
        </w:rPr>
        <w:t>и разработчиков</w:t>
      </w:r>
      <w:r w:rsidR="0068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B27F3A">
        <w:rPr>
          <w:rFonts w:ascii="Times New Roman" w:hAnsi="Times New Roman" w:cs="Times New Roman"/>
        </w:rPr>
        <w:t>Шаг в науку</w:t>
      </w:r>
      <w:r w:rsidR="008C0C5B">
        <w:rPr>
          <w:rFonts w:ascii="Times New Roman" w:hAnsi="Times New Roman" w:cs="Times New Roman"/>
        </w:rPr>
        <w:t xml:space="preserve"> и технику</w:t>
      </w:r>
      <w:r>
        <w:rPr>
          <w:rFonts w:ascii="Times New Roman" w:hAnsi="Times New Roman" w:cs="Times New Roman"/>
        </w:rPr>
        <w:t>»</w:t>
      </w:r>
    </w:p>
    <w:p w:rsidR="00044D80" w:rsidRPr="00E76E23" w:rsidRDefault="004906CC" w:rsidP="00E76E23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D49BD">
        <w:rPr>
          <w:rFonts w:ascii="Times New Roman" w:hAnsi="Times New Roman" w:cs="Times New Roman"/>
          <w:sz w:val="20"/>
          <w:szCs w:val="20"/>
        </w:rPr>
        <w:t>800 молодых исследователей и разработчиков</w:t>
      </w:r>
      <w:r w:rsidR="00BD49BD" w:rsidRPr="00BD49BD">
        <w:rPr>
          <w:rFonts w:ascii="Times New Roman" w:hAnsi="Times New Roman" w:cs="Times New Roman"/>
          <w:sz w:val="20"/>
          <w:szCs w:val="20"/>
        </w:rPr>
        <w:t xml:space="preserve">, </w:t>
      </w:r>
      <w:r w:rsidR="004D039E">
        <w:rPr>
          <w:rFonts w:ascii="Times New Roman" w:hAnsi="Times New Roman" w:cs="Times New Roman"/>
          <w:sz w:val="20"/>
          <w:szCs w:val="20"/>
        </w:rPr>
        <w:t>25</w:t>
      </w:r>
      <w:r w:rsidR="00BD49BD" w:rsidRPr="00BD49BD">
        <w:rPr>
          <w:rFonts w:ascii="Times New Roman" w:hAnsi="Times New Roman" w:cs="Times New Roman"/>
          <w:sz w:val="20"/>
          <w:szCs w:val="20"/>
        </w:rPr>
        <w:t xml:space="preserve"> интерактивных </w:t>
      </w:r>
      <w:proofErr w:type="spellStart"/>
      <w:r w:rsidR="00BD49BD" w:rsidRPr="00BD49BD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</w:p>
    <w:p w:rsidR="000E61F5" w:rsidRDefault="000E61F5" w:rsidP="000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2023, октябрь – 2024, январь</w:t>
      </w:r>
    </w:p>
    <w:p w:rsidR="000E61F5" w:rsidRDefault="000E61F5" w:rsidP="000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Региональные и федерально-окружные соревнования молодых исследователей и разработчиков «Шаг в будущее»</w:t>
      </w:r>
    </w:p>
    <w:p w:rsidR="004353DD" w:rsidRPr="000E61F5" w:rsidRDefault="000E61F5" w:rsidP="000E61F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Pr="00BD49BD">
        <w:rPr>
          <w:rFonts w:ascii="Times New Roman" w:hAnsi="Times New Roman" w:cs="Times New Roman"/>
          <w:sz w:val="20"/>
          <w:szCs w:val="20"/>
        </w:rPr>
        <w:t xml:space="preserve"> региональных </w:t>
      </w:r>
      <w:r>
        <w:rPr>
          <w:rFonts w:ascii="Times New Roman" w:hAnsi="Times New Roman" w:cs="Times New Roman"/>
          <w:sz w:val="20"/>
          <w:szCs w:val="20"/>
        </w:rPr>
        <w:t>и ф</w:t>
      </w:r>
      <w:r w:rsidRPr="00BD49BD">
        <w:rPr>
          <w:rFonts w:ascii="Times New Roman" w:hAnsi="Times New Roman" w:cs="Times New Roman"/>
          <w:sz w:val="20"/>
          <w:szCs w:val="20"/>
        </w:rPr>
        <w:t xml:space="preserve">едерально-окружных </w:t>
      </w:r>
      <w:r>
        <w:rPr>
          <w:rFonts w:ascii="Times New Roman" w:hAnsi="Times New Roman" w:cs="Times New Roman"/>
          <w:sz w:val="20"/>
          <w:szCs w:val="20"/>
        </w:rPr>
        <w:t>соревнования молодых исследователей и разработчиков, федерально-окружные научно-технологические выставки, 60</w:t>
      </w:r>
      <w:r w:rsidRPr="00BD49BD">
        <w:rPr>
          <w:rFonts w:ascii="Times New Roman" w:hAnsi="Times New Roman" w:cs="Times New Roman"/>
          <w:sz w:val="20"/>
          <w:szCs w:val="20"/>
        </w:rPr>
        <w:t xml:space="preserve">00 участников, 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BD49BD"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молодых </w:t>
      </w:r>
      <w:r w:rsidRPr="00BD49BD">
        <w:rPr>
          <w:rFonts w:ascii="Times New Roman" w:hAnsi="Times New Roman" w:cs="Times New Roman"/>
          <w:sz w:val="20"/>
          <w:szCs w:val="20"/>
        </w:rPr>
        <w:t>исследователе</w:t>
      </w:r>
      <w:r>
        <w:rPr>
          <w:rFonts w:ascii="Times New Roman" w:hAnsi="Times New Roman" w:cs="Times New Roman"/>
          <w:sz w:val="20"/>
          <w:szCs w:val="20"/>
        </w:rPr>
        <w:t>й и разработчиков</w:t>
      </w:r>
      <w:r w:rsidRPr="00BD49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научные и инженерные консультации, </w:t>
      </w:r>
      <w:r w:rsidRPr="00BD49B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D49BD">
        <w:rPr>
          <w:rFonts w:ascii="Times New Roman" w:hAnsi="Times New Roman" w:cs="Times New Roman"/>
          <w:sz w:val="20"/>
          <w:szCs w:val="20"/>
        </w:rPr>
        <w:t xml:space="preserve"> субъектов РФ, 8 федеральных округов</w:t>
      </w:r>
    </w:p>
    <w:p w:rsidR="006B27D0" w:rsidRDefault="006B27D0" w:rsidP="006B2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2023, </w:t>
      </w:r>
      <w:r w:rsidR="00E5662D">
        <w:rPr>
          <w:rFonts w:ascii="Times New Roman" w:hAnsi="Times New Roman" w:cs="Times New Roman"/>
        </w:rPr>
        <w:t xml:space="preserve">декабрь – 2024, </w:t>
      </w:r>
      <w:r w:rsidR="00044D80">
        <w:rPr>
          <w:rFonts w:ascii="Times New Roman" w:hAnsi="Times New Roman" w:cs="Times New Roman"/>
        </w:rPr>
        <w:t>февраль</w:t>
      </w:r>
    </w:p>
    <w:p w:rsidR="00684698" w:rsidRDefault="00B00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Всероссийский научно-методический </w:t>
      </w:r>
      <w:proofErr w:type="spellStart"/>
      <w:r>
        <w:rPr>
          <w:rFonts w:ascii="Times New Roman" w:hAnsi="Times New Roman"/>
        </w:rPr>
        <w:t>дистант</w:t>
      </w:r>
      <w:proofErr w:type="spellEnd"/>
      <w:r>
        <w:rPr>
          <w:rFonts w:ascii="Times New Roman" w:hAnsi="Times New Roman"/>
        </w:rPr>
        <w:t xml:space="preserve">-семинар </w:t>
      </w:r>
      <w:r w:rsidR="00E5662D">
        <w:rPr>
          <w:rFonts w:ascii="Times New Roman" w:hAnsi="Times New Roman"/>
        </w:rPr>
        <w:t>для руководителей</w:t>
      </w:r>
      <w:r w:rsidR="003048FB">
        <w:rPr>
          <w:rFonts w:ascii="Times New Roman" w:hAnsi="Times New Roman"/>
        </w:rPr>
        <w:t xml:space="preserve"> проектов</w:t>
      </w:r>
      <w:r w:rsidR="000D36DF">
        <w:rPr>
          <w:rFonts w:ascii="Times New Roman" w:hAnsi="Times New Roman"/>
        </w:rPr>
        <w:t xml:space="preserve"> учащихся</w:t>
      </w:r>
      <w:r w:rsidR="001D00E9">
        <w:rPr>
          <w:rFonts w:ascii="Times New Roman" w:hAnsi="Times New Roman"/>
        </w:rPr>
        <w:t>, учителей и специалистов</w:t>
      </w:r>
      <w:r w:rsidR="00E566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«Подготовка школьника-исследователя в современных областях знаний»</w:t>
      </w:r>
    </w:p>
    <w:p w:rsidR="006C6179" w:rsidRPr="002175E5" w:rsidRDefault="00FD6302" w:rsidP="00300CD2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C6179" w:rsidRPr="002175E5">
        <w:rPr>
          <w:rFonts w:ascii="Times New Roman" w:hAnsi="Times New Roman"/>
          <w:sz w:val="20"/>
          <w:szCs w:val="20"/>
        </w:rPr>
        <w:t>000 заявок</w:t>
      </w:r>
      <w:r w:rsidR="003E2FE8" w:rsidRPr="002175E5">
        <w:rPr>
          <w:rFonts w:ascii="Times New Roman" w:hAnsi="Times New Roman"/>
          <w:sz w:val="20"/>
          <w:szCs w:val="20"/>
        </w:rPr>
        <w:t xml:space="preserve"> от </w:t>
      </w:r>
      <w:r w:rsidR="00AD40F1">
        <w:rPr>
          <w:rFonts w:ascii="Times New Roman" w:hAnsi="Times New Roman"/>
          <w:sz w:val="20"/>
          <w:szCs w:val="20"/>
        </w:rPr>
        <w:t xml:space="preserve">учителей, специалистов, </w:t>
      </w:r>
      <w:r w:rsidR="003E2FE8" w:rsidRPr="002175E5">
        <w:rPr>
          <w:rFonts w:ascii="Times New Roman" w:hAnsi="Times New Roman"/>
          <w:sz w:val="20"/>
          <w:szCs w:val="20"/>
        </w:rPr>
        <w:t>руководителей проектов молодых исследователей и разработчиков, 2</w:t>
      </w:r>
      <w:r w:rsidR="004D039E">
        <w:rPr>
          <w:rFonts w:ascii="Times New Roman" w:hAnsi="Times New Roman"/>
          <w:sz w:val="20"/>
          <w:szCs w:val="20"/>
        </w:rPr>
        <w:t>0</w:t>
      </w:r>
      <w:r w:rsidR="003E2FE8" w:rsidRPr="002175E5">
        <w:rPr>
          <w:rFonts w:ascii="Times New Roman" w:hAnsi="Times New Roman"/>
          <w:sz w:val="20"/>
          <w:szCs w:val="20"/>
        </w:rPr>
        <w:t xml:space="preserve"> интерактивных </w:t>
      </w:r>
      <w:proofErr w:type="spellStart"/>
      <w:r w:rsidR="002175E5" w:rsidRPr="002175E5">
        <w:rPr>
          <w:rFonts w:ascii="Times New Roman" w:hAnsi="Times New Roman"/>
          <w:sz w:val="20"/>
          <w:szCs w:val="20"/>
        </w:rPr>
        <w:t>вебинаров</w:t>
      </w:r>
      <w:proofErr w:type="spellEnd"/>
      <w:r w:rsidR="002175E5" w:rsidRPr="002175E5">
        <w:rPr>
          <w:rFonts w:ascii="Times New Roman" w:hAnsi="Times New Roman"/>
          <w:sz w:val="20"/>
          <w:szCs w:val="20"/>
        </w:rPr>
        <w:t>, 50 субъектов Российской Федерации, 8 федеральных округов</w:t>
      </w:r>
    </w:p>
    <w:p w:rsidR="00300CD2" w:rsidRDefault="00300CD2" w:rsidP="00300CD2">
      <w:pPr>
        <w:rPr>
          <w:rFonts w:ascii="Times New Roman" w:hAnsi="Times New Roman" w:cs="Times New Roman"/>
        </w:rPr>
      </w:pPr>
      <w:r w:rsidRPr="00415516">
        <w:rPr>
          <w:rFonts w:ascii="Times New Roman" w:hAnsi="Times New Roman" w:cs="Times New Roman"/>
        </w:rPr>
        <w:lastRenderedPageBreak/>
        <w:t>202</w:t>
      </w:r>
      <w:r>
        <w:rPr>
          <w:rFonts w:ascii="Times New Roman" w:hAnsi="Times New Roman" w:cs="Times New Roman"/>
        </w:rPr>
        <w:t>4, январь – июль</w:t>
      </w:r>
    </w:p>
    <w:p w:rsidR="00300CD2" w:rsidRDefault="00300CD2" w:rsidP="00300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взаимодействия в рамках </w:t>
      </w:r>
      <w:r w:rsidRPr="005C6B59">
        <w:rPr>
          <w:rFonts w:ascii="Times New Roman" w:hAnsi="Times New Roman" w:cs="Times New Roman"/>
        </w:rPr>
        <w:t>контактной Интерне</w:t>
      </w:r>
      <w:r>
        <w:rPr>
          <w:rFonts w:ascii="Times New Roman" w:hAnsi="Times New Roman" w:cs="Times New Roman"/>
        </w:rPr>
        <w:t>т</w:t>
      </w:r>
      <w:r w:rsidRPr="005C6B59">
        <w:rPr>
          <w:rFonts w:ascii="Times New Roman" w:hAnsi="Times New Roman" w:cs="Times New Roman"/>
        </w:rPr>
        <w:t>-площадки «</w:t>
      </w:r>
      <w:proofErr w:type="spellStart"/>
      <w:r w:rsidRPr="005C6B59">
        <w:rPr>
          <w:rFonts w:ascii="Times New Roman" w:hAnsi="Times New Roman" w:cs="Times New Roman"/>
        </w:rPr>
        <w:t>Стартапы</w:t>
      </w:r>
      <w:proofErr w:type="spellEnd"/>
      <w:r w:rsidRPr="005C6B59">
        <w:rPr>
          <w:rFonts w:ascii="Times New Roman" w:hAnsi="Times New Roman" w:cs="Times New Roman"/>
        </w:rPr>
        <w:t xml:space="preserve"> будущего»</w:t>
      </w:r>
      <w:r>
        <w:rPr>
          <w:rFonts w:ascii="Times New Roman" w:hAnsi="Times New Roman" w:cs="Times New Roman"/>
        </w:rPr>
        <w:t xml:space="preserve"> молодых исследователей и разработчиков с потенциальными заказчиками и партнёрами из реального сектора экономики. </w:t>
      </w:r>
      <w:r w:rsidRPr="005C6B59">
        <w:rPr>
          <w:rFonts w:ascii="Times New Roman" w:hAnsi="Times New Roman" w:cs="Times New Roman"/>
        </w:rPr>
        <w:t>Включение в состав участников контактной Интерне</w:t>
      </w:r>
      <w:r>
        <w:rPr>
          <w:rFonts w:ascii="Times New Roman" w:hAnsi="Times New Roman" w:cs="Times New Roman"/>
        </w:rPr>
        <w:t>т</w:t>
      </w:r>
      <w:r w:rsidRPr="005C6B59">
        <w:rPr>
          <w:rFonts w:ascii="Times New Roman" w:hAnsi="Times New Roman" w:cs="Times New Roman"/>
        </w:rPr>
        <w:t>-площадки «</w:t>
      </w:r>
      <w:proofErr w:type="spellStart"/>
      <w:r w:rsidRPr="005C6B59">
        <w:rPr>
          <w:rFonts w:ascii="Times New Roman" w:hAnsi="Times New Roman" w:cs="Times New Roman"/>
        </w:rPr>
        <w:t>Стартапы</w:t>
      </w:r>
      <w:proofErr w:type="spellEnd"/>
      <w:r w:rsidRPr="005C6B59">
        <w:rPr>
          <w:rFonts w:ascii="Times New Roman" w:hAnsi="Times New Roman" w:cs="Times New Roman"/>
        </w:rPr>
        <w:t xml:space="preserve"> будущего»</w:t>
      </w:r>
      <w:r>
        <w:rPr>
          <w:rFonts w:ascii="Times New Roman" w:hAnsi="Times New Roman" w:cs="Times New Roman"/>
        </w:rPr>
        <w:t xml:space="preserve"> молодых исследователей и разработчиков – авторов лучших проектов по итогам </w:t>
      </w:r>
      <w:r w:rsidRPr="006B39D9">
        <w:rPr>
          <w:rFonts w:ascii="Times New Roman" w:hAnsi="Times New Roman" w:cs="Times New Roman"/>
        </w:rPr>
        <w:t>42 региональных</w:t>
      </w:r>
      <w:r>
        <w:rPr>
          <w:rFonts w:ascii="Times New Roman" w:hAnsi="Times New Roman" w:cs="Times New Roman"/>
        </w:rPr>
        <w:t xml:space="preserve"> и </w:t>
      </w:r>
      <w:r w:rsidRPr="006B39D9">
        <w:rPr>
          <w:rFonts w:ascii="Times New Roman" w:hAnsi="Times New Roman" w:cs="Times New Roman"/>
        </w:rPr>
        <w:t>федерально-окружных соревновани</w:t>
      </w:r>
      <w:r>
        <w:rPr>
          <w:rFonts w:ascii="Times New Roman" w:hAnsi="Times New Roman" w:cs="Times New Roman"/>
        </w:rPr>
        <w:t>й</w:t>
      </w:r>
      <w:r w:rsidRPr="006B39D9">
        <w:rPr>
          <w:rFonts w:ascii="Times New Roman" w:hAnsi="Times New Roman" w:cs="Times New Roman"/>
        </w:rPr>
        <w:t xml:space="preserve"> молодых исследователей и разработчиков</w:t>
      </w:r>
      <w:r>
        <w:rPr>
          <w:rFonts w:ascii="Times New Roman" w:hAnsi="Times New Roman" w:cs="Times New Roman"/>
        </w:rPr>
        <w:t xml:space="preserve">, второго в рамках проекта Международного форума научной молодёжи «Шаг в будущее»; организация их </w:t>
      </w:r>
      <w:proofErr w:type="spellStart"/>
      <w:r>
        <w:rPr>
          <w:rFonts w:ascii="Times New Roman" w:hAnsi="Times New Roman" w:cs="Times New Roman"/>
        </w:rPr>
        <w:t>тьюторского</w:t>
      </w:r>
      <w:proofErr w:type="spellEnd"/>
      <w:r>
        <w:rPr>
          <w:rFonts w:ascii="Times New Roman" w:hAnsi="Times New Roman" w:cs="Times New Roman"/>
        </w:rPr>
        <w:t>, консультационного и ресурсного</w:t>
      </w:r>
      <w:r w:rsidRPr="000B2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сопровождения.</w:t>
      </w:r>
    </w:p>
    <w:p w:rsidR="00420F72" w:rsidRPr="00300CD2" w:rsidRDefault="00300CD2" w:rsidP="00300CD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AC1983">
        <w:rPr>
          <w:rFonts w:ascii="Times New Roman" w:hAnsi="Times New Roman" w:cs="Times New Roman"/>
          <w:sz w:val="20"/>
          <w:szCs w:val="20"/>
        </w:rPr>
        <w:t xml:space="preserve">Дистанционная работа в цифровой среде организаторов взаимодействия </w:t>
      </w:r>
      <w:r>
        <w:rPr>
          <w:rFonts w:ascii="Times New Roman" w:hAnsi="Times New Roman" w:cs="Times New Roman"/>
          <w:sz w:val="20"/>
          <w:szCs w:val="20"/>
        </w:rPr>
        <w:t xml:space="preserve">молодых исследователей и разработчиков </w:t>
      </w:r>
      <w:r w:rsidRPr="00AC1983">
        <w:rPr>
          <w:rFonts w:ascii="Times New Roman" w:hAnsi="Times New Roman" w:cs="Times New Roman"/>
          <w:sz w:val="20"/>
          <w:szCs w:val="20"/>
        </w:rPr>
        <w:t xml:space="preserve">с потенциальными заказчиками и партнёрами </w:t>
      </w:r>
      <w:r>
        <w:rPr>
          <w:rFonts w:ascii="Times New Roman" w:hAnsi="Times New Roman" w:cs="Times New Roman"/>
          <w:sz w:val="20"/>
          <w:szCs w:val="20"/>
        </w:rPr>
        <w:t xml:space="preserve">из реального сектора экономики, а также </w:t>
      </w:r>
      <w:proofErr w:type="spellStart"/>
      <w:r w:rsidRPr="00AC1983">
        <w:rPr>
          <w:rFonts w:ascii="Times New Roman" w:hAnsi="Times New Roman" w:cs="Times New Roman"/>
          <w:sz w:val="20"/>
          <w:szCs w:val="20"/>
        </w:rPr>
        <w:t>тьюторов</w:t>
      </w:r>
      <w:proofErr w:type="spellEnd"/>
      <w:r w:rsidRPr="00AC1983">
        <w:rPr>
          <w:rFonts w:ascii="Times New Roman" w:hAnsi="Times New Roman" w:cs="Times New Roman"/>
          <w:sz w:val="20"/>
          <w:szCs w:val="20"/>
        </w:rPr>
        <w:t xml:space="preserve"> и консультантов лучших проектов, организ</w:t>
      </w:r>
      <w:bookmarkStart w:id="0" w:name="_GoBack"/>
      <w:bookmarkEnd w:id="0"/>
      <w:r w:rsidRPr="00AC1983">
        <w:rPr>
          <w:rFonts w:ascii="Times New Roman" w:hAnsi="Times New Roman" w:cs="Times New Roman"/>
          <w:sz w:val="20"/>
          <w:szCs w:val="20"/>
        </w:rPr>
        <w:t>аторов их кадрового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AC1983">
        <w:rPr>
          <w:rFonts w:ascii="Times New Roman" w:hAnsi="Times New Roman" w:cs="Times New Roman"/>
          <w:sz w:val="20"/>
          <w:szCs w:val="20"/>
        </w:rPr>
        <w:t xml:space="preserve"> ресурсного обеспечения</w:t>
      </w:r>
    </w:p>
    <w:p w:rsidR="008156CD" w:rsidRDefault="008156CD" w:rsidP="008156CD">
      <w:pPr>
        <w:rPr>
          <w:rFonts w:ascii="Times New Roman" w:hAnsi="Times New Roman" w:cs="Times New Roman"/>
        </w:rPr>
      </w:pPr>
      <w:r w:rsidRPr="004155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4, март – июнь</w:t>
      </w:r>
    </w:p>
    <w:p w:rsidR="008156CD" w:rsidRDefault="008156CD" w:rsidP="00815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форум научной молодёжи «Шаг в будущее: Молодёжь мира – научным и технологическим вызовам современности»</w:t>
      </w:r>
    </w:p>
    <w:p w:rsidR="00D7644D" w:rsidRPr="008156CD" w:rsidRDefault="008156CD" w:rsidP="008156CD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5032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50322">
        <w:rPr>
          <w:rFonts w:ascii="Times New Roman" w:hAnsi="Times New Roman" w:cs="Times New Roman"/>
          <w:sz w:val="20"/>
          <w:szCs w:val="20"/>
        </w:rPr>
        <w:t xml:space="preserve">00 участников,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350322"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молодых </w:t>
      </w:r>
      <w:r w:rsidRPr="00350322">
        <w:rPr>
          <w:rFonts w:ascii="Times New Roman" w:hAnsi="Times New Roman" w:cs="Times New Roman"/>
          <w:sz w:val="20"/>
          <w:szCs w:val="20"/>
        </w:rPr>
        <w:t>исследователе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35032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представители организаций реального сектора экономики, базовые организации – 12 НИИ мирового уровня и 11 ведущих университетов, 40 секций, международная научно-технологическая выставка (в том числе в виртуальной среде)</w:t>
      </w:r>
      <w:r w:rsidRPr="0035032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350322">
        <w:rPr>
          <w:rFonts w:ascii="Times New Roman" w:hAnsi="Times New Roman" w:cs="Times New Roman"/>
          <w:sz w:val="20"/>
          <w:szCs w:val="20"/>
        </w:rPr>
        <w:t xml:space="preserve"> субъектов РФ, 8 федеральных округов</w:t>
      </w:r>
    </w:p>
    <w:p w:rsidR="009010DD" w:rsidRDefault="009010DD" w:rsidP="009010DD">
      <w:pPr>
        <w:rPr>
          <w:rFonts w:ascii="Times New Roman" w:hAnsi="Times New Roman" w:cs="Times New Roman"/>
        </w:rPr>
      </w:pPr>
      <w:r w:rsidRPr="004155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4, март – апрель</w:t>
      </w:r>
    </w:p>
    <w:p w:rsidR="009010DD" w:rsidRDefault="009010DD" w:rsidP="00901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молодёжная научно-технологическая школа</w:t>
      </w:r>
      <w:r w:rsidRPr="0055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международным участием)</w:t>
      </w:r>
    </w:p>
    <w:p w:rsidR="002175E5" w:rsidRPr="00436C61" w:rsidRDefault="009010DD" w:rsidP="00436C61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400 участников – молодых исследователей и разработчиков, 10 мастер-классов ведущих учёных</w:t>
      </w:r>
      <w:r w:rsidRPr="00825F77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специалистов</w:t>
      </w:r>
      <w:r w:rsidRPr="00825F77">
        <w:rPr>
          <w:rFonts w:ascii="Times New Roman" w:hAnsi="Times New Roman" w:cs="Times New Roman"/>
          <w:sz w:val="20"/>
          <w:szCs w:val="20"/>
        </w:rPr>
        <w:t xml:space="preserve"> России (по предварительной записи, в том числе </w:t>
      </w:r>
      <w:r>
        <w:rPr>
          <w:rFonts w:ascii="Times New Roman" w:hAnsi="Times New Roman" w:cs="Times New Roman"/>
          <w:sz w:val="20"/>
          <w:szCs w:val="20"/>
        </w:rPr>
        <w:t xml:space="preserve">возможная </w:t>
      </w:r>
      <w:r w:rsidRPr="00825F77">
        <w:rPr>
          <w:rFonts w:ascii="Times New Roman" w:hAnsi="Times New Roman" w:cs="Times New Roman"/>
          <w:sz w:val="20"/>
          <w:szCs w:val="20"/>
        </w:rPr>
        <w:t>Интернет-трансляция)</w:t>
      </w:r>
      <w:r w:rsidR="00C12BAE" w:rsidRPr="00C12BAE">
        <w:rPr>
          <w:rFonts w:ascii="Times New Roman" w:hAnsi="Times New Roman" w:cs="Times New Roman"/>
          <w:sz w:val="20"/>
          <w:szCs w:val="20"/>
        </w:rPr>
        <w:t xml:space="preserve"> </w:t>
      </w:r>
      <w:r w:rsidR="00C12BAE">
        <w:rPr>
          <w:rFonts w:ascii="Times New Roman" w:hAnsi="Times New Roman" w:cs="Times New Roman"/>
          <w:sz w:val="20"/>
          <w:szCs w:val="20"/>
        </w:rPr>
        <w:t>, рассматриваются, в частности, вопросы продвижения проектов</w:t>
      </w:r>
    </w:p>
    <w:p w:rsidR="00436C61" w:rsidRDefault="00436C61" w:rsidP="00436C61">
      <w:pPr>
        <w:rPr>
          <w:rFonts w:ascii="Times New Roman" w:hAnsi="Times New Roman" w:cs="Times New Roman"/>
        </w:rPr>
      </w:pPr>
      <w:r w:rsidRPr="004155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4, апрель </w:t>
      </w:r>
    </w:p>
    <w:p w:rsidR="00436C61" w:rsidRPr="009069F5" w:rsidRDefault="00436C61" w:rsidP="00436C61">
      <w:pPr>
        <w:rPr>
          <w:rFonts w:ascii="Times New Roman" w:hAnsi="Times New Roman" w:cs="Times New Roman"/>
        </w:rPr>
      </w:pPr>
      <w:r w:rsidRPr="009069F5">
        <w:rPr>
          <w:rFonts w:ascii="Times New Roman" w:hAnsi="Times New Roman" w:cs="Times New Roman"/>
        </w:rPr>
        <w:t xml:space="preserve">Российская научно-методическая конференция </w:t>
      </w:r>
      <w:r w:rsidRPr="009069F5">
        <w:rPr>
          <w:rFonts w:ascii="Times New Roman" w:hAnsi="Times New Roman" w:cs="Times New Roman"/>
          <w:bCs/>
        </w:rPr>
        <w:t>«</w:t>
      </w:r>
      <w:r w:rsidRPr="009069F5">
        <w:rPr>
          <w:rFonts w:ascii="Times New Roman" w:hAnsi="Times New Roman" w:cs="Times New Roman"/>
        </w:rPr>
        <w:t>Проблемы привлечения талантливой молодёжи в сферу исследований и разработок</w:t>
      </w:r>
      <w:r w:rsidRPr="009069F5">
        <w:rPr>
          <w:rFonts w:ascii="Times New Roman" w:hAnsi="Times New Roman" w:cs="Times New Roman"/>
          <w:bCs/>
        </w:rPr>
        <w:t xml:space="preserve">» </w:t>
      </w:r>
      <w:r w:rsidR="00F1670C" w:rsidRPr="009069F5">
        <w:rPr>
          <w:rFonts w:ascii="Times New Roman" w:hAnsi="Times New Roman" w:cs="Times New Roman"/>
          <w:bCs/>
        </w:rPr>
        <w:t>(</w:t>
      </w:r>
      <w:r w:rsidRPr="009069F5">
        <w:rPr>
          <w:rFonts w:ascii="Times New Roman" w:hAnsi="Times New Roman" w:cs="Times New Roman"/>
          <w:bCs/>
        </w:rPr>
        <w:t xml:space="preserve">с международным участием </w:t>
      </w:r>
      <w:r w:rsidR="00F1670C" w:rsidRPr="009069F5">
        <w:rPr>
          <w:rFonts w:ascii="Times New Roman" w:hAnsi="Times New Roman" w:cs="Times New Roman"/>
          <w:bCs/>
        </w:rPr>
        <w:t xml:space="preserve">и </w:t>
      </w:r>
      <w:r w:rsidRPr="009069F5">
        <w:rPr>
          <w:rFonts w:ascii="Times New Roman" w:hAnsi="Times New Roman" w:cs="Times New Roman"/>
          <w:bCs/>
        </w:rPr>
        <w:t>обсуждением реализации проекта)</w:t>
      </w:r>
    </w:p>
    <w:p w:rsidR="007A613B" w:rsidRPr="00436C61" w:rsidRDefault="00436C61" w:rsidP="00436C61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069F5">
        <w:rPr>
          <w:rFonts w:ascii="Times New Roman" w:hAnsi="Times New Roman" w:cs="Times New Roman"/>
          <w:sz w:val="20"/>
          <w:szCs w:val="20"/>
        </w:rPr>
        <w:t>70 участников – ведущих российских и зарубежных учёных и специалистов в области научной и инженерно-технологической подготовки молодых исследователей и разработчиков</w:t>
      </w:r>
    </w:p>
    <w:p w:rsidR="00436C61" w:rsidRDefault="00436C61" w:rsidP="00436C61">
      <w:pPr>
        <w:rPr>
          <w:rFonts w:ascii="Times New Roman" w:hAnsi="Times New Roman" w:cs="Times New Roman"/>
        </w:rPr>
      </w:pPr>
      <w:r w:rsidRPr="004155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4, март – июль</w:t>
      </w:r>
    </w:p>
    <w:p w:rsidR="00436C61" w:rsidRDefault="00436C61" w:rsidP="0043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 и распространение электронного сборника «Вопросы методики и практики привлечения талантливой молодёжи в сферу исследований и разработок», предназначенного для </w:t>
      </w:r>
      <w:r>
        <w:rPr>
          <w:rFonts w:ascii="Times New Roman" w:hAnsi="Times New Roman"/>
        </w:rPr>
        <w:t>руководителей проектов, учителей и специалистов</w:t>
      </w:r>
    </w:p>
    <w:p w:rsidR="00F64FA9" w:rsidRPr="006171CB" w:rsidRDefault="00436C61" w:rsidP="00436C61">
      <w:pPr>
        <w:spacing w:after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Pr="00AA2302">
        <w:rPr>
          <w:rFonts w:ascii="Times New Roman" w:hAnsi="Times New Roman" w:cs="Times New Roman"/>
          <w:sz w:val="20"/>
          <w:szCs w:val="20"/>
        </w:rPr>
        <w:t xml:space="preserve"> научно-методических</w:t>
      </w:r>
      <w:r w:rsidRPr="00410ED7">
        <w:rPr>
          <w:rFonts w:ascii="Times New Roman" w:hAnsi="Times New Roman" w:cs="Times New Roman"/>
          <w:sz w:val="20"/>
          <w:szCs w:val="20"/>
        </w:rPr>
        <w:t xml:space="preserve"> статей</w:t>
      </w:r>
      <w:r>
        <w:rPr>
          <w:rFonts w:ascii="Times New Roman" w:hAnsi="Times New Roman" w:cs="Times New Roman"/>
          <w:sz w:val="20"/>
          <w:szCs w:val="20"/>
        </w:rPr>
        <w:t xml:space="preserve"> учёных и специалистов</w:t>
      </w:r>
      <w:r w:rsidRPr="00410ED7">
        <w:rPr>
          <w:rFonts w:ascii="Times New Roman" w:hAnsi="Times New Roman" w:cs="Times New Roman"/>
          <w:sz w:val="20"/>
          <w:szCs w:val="20"/>
        </w:rPr>
        <w:t xml:space="preserve">, освещающих вопросы </w:t>
      </w:r>
      <w:r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Pr="00410ED7">
        <w:rPr>
          <w:rFonts w:ascii="Times New Roman" w:hAnsi="Times New Roman" w:cs="Times New Roman"/>
          <w:sz w:val="20"/>
          <w:szCs w:val="20"/>
        </w:rPr>
        <w:t>молоды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410ED7">
        <w:rPr>
          <w:rFonts w:ascii="Times New Roman" w:hAnsi="Times New Roman" w:cs="Times New Roman"/>
          <w:sz w:val="20"/>
          <w:szCs w:val="20"/>
        </w:rPr>
        <w:t xml:space="preserve"> исследовател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410ED7">
        <w:rPr>
          <w:rFonts w:ascii="Times New Roman" w:hAnsi="Times New Roman" w:cs="Times New Roman"/>
          <w:sz w:val="20"/>
          <w:szCs w:val="20"/>
        </w:rPr>
        <w:t xml:space="preserve"> и разработчик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410ED7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современных областях знаний; размещение</w:t>
      </w:r>
      <w:r w:rsidRPr="002450ED">
        <w:rPr>
          <w:rFonts w:ascii="Times New Roman" w:hAnsi="Times New Roman" w:cs="Times New Roman"/>
          <w:sz w:val="20"/>
          <w:szCs w:val="20"/>
        </w:rPr>
        <w:t xml:space="preserve"> электронного сборника на главном Интернет-ресурсе проекта (сайт РМПО), федерально-окружных и региональных Интернет-ресурсах проекта, сайтах организаций-участников и партнёров проекта</w:t>
      </w:r>
    </w:p>
    <w:sectPr w:rsidR="00F64FA9" w:rsidRPr="006171CB" w:rsidSect="00FD742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33F" w:rsidRDefault="003D133F" w:rsidP="00FD7428">
      <w:r>
        <w:separator/>
      </w:r>
    </w:p>
  </w:endnote>
  <w:endnote w:type="continuationSeparator" w:id="0">
    <w:p w:rsidR="003D133F" w:rsidRDefault="003D133F" w:rsidP="00FD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33F" w:rsidRDefault="003D133F" w:rsidP="00FD7428">
      <w:r>
        <w:separator/>
      </w:r>
    </w:p>
  </w:footnote>
  <w:footnote w:type="continuationSeparator" w:id="0">
    <w:p w:rsidR="003D133F" w:rsidRDefault="003D133F" w:rsidP="00FD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84967735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FD7428" w:rsidRDefault="00FD7428" w:rsidP="00876AB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D7428" w:rsidRDefault="00FD7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992162421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FD7428" w:rsidRDefault="00FD7428" w:rsidP="00876AB9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FD7428" w:rsidRDefault="00FD74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BC"/>
    <w:rsid w:val="000019CE"/>
    <w:rsid w:val="00007D84"/>
    <w:rsid w:val="00014B75"/>
    <w:rsid w:val="00025AAC"/>
    <w:rsid w:val="00037700"/>
    <w:rsid w:val="000423D0"/>
    <w:rsid w:val="00044D80"/>
    <w:rsid w:val="0008754F"/>
    <w:rsid w:val="000A3D06"/>
    <w:rsid w:val="000C27EE"/>
    <w:rsid w:val="000D36DF"/>
    <w:rsid w:val="000D4593"/>
    <w:rsid w:val="000E017C"/>
    <w:rsid w:val="000E3B2E"/>
    <w:rsid w:val="000E61F5"/>
    <w:rsid w:val="00113B38"/>
    <w:rsid w:val="001215FB"/>
    <w:rsid w:val="00130044"/>
    <w:rsid w:val="00137681"/>
    <w:rsid w:val="0014013F"/>
    <w:rsid w:val="00140651"/>
    <w:rsid w:val="00146102"/>
    <w:rsid w:val="00147448"/>
    <w:rsid w:val="00160568"/>
    <w:rsid w:val="001671AD"/>
    <w:rsid w:val="001A0D03"/>
    <w:rsid w:val="001A6C6E"/>
    <w:rsid w:val="001B51FA"/>
    <w:rsid w:val="001D00E9"/>
    <w:rsid w:val="001E1F65"/>
    <w:rsid w:val="00214200"/>
    <w:rsid w:val="002175E5"/>
    <w:rsid w:val="00221E95"/>
    <w:rsid w:val="002240B7"/>
    <w:rsid w:val="002365B1"/>
    <w:rsid w:val="002450ED"/>
    <w:rsid w:val="00247819"/>
    <w:rsid w:val="00251EA1"/>
    <w:rsid w:val="00255FFA"/>
    <w:rsid w:val="00263BF2"/>
    <w:rsid w:val="00264E9A"/>
    <w:rsid w:val="002652EA"/>
    <w:rsid w:val="00267600"/>
    <w:rsid w:val="002C61C9"/>
    <w:rsid w:val="002D3710"/>
    <w:rsid w:val="002E3997"/>
    <w:rsid w:val="002E40D2"/>
    <w:rsid w:val="002F07B6"/>
    <w:rsid w:val="002F59B8"/>
    <w:rsid w:val="00300CD2"/>
    <w:rsid w:val="003048FB"/>
    <w:rsid w:val="003145D6"/>
    <w:rsid w:val="00321B7D"/>
    <w:rsid w:val="00350322"/>
    <w:rsid w:val="00357154"/>
    <w:rsid w:val="003878C8"/>
    <w:rsid w:val="00394A56"/>
    <w:rsid w:val="003B7F6F"/>
    <w:rsid w:val="003D0782"/>
    <w:rsid w:val="003D133F"/>
    <w:rsid w:val="003E2FE8"/>
    <w:rsid w:val="003F15DC"/>
    <w:rsid w:val="00406CA2"/>
    <w:rsid w:val="00410ED7"/>
    <w:rsid w:val="0041453A"/>
    <w:rsid w:val="00415516"/>
    <w:rsid w:val="00420F72"/>
    <w:rsid w:val="00426E8D"/>
    <w:rsid w:val="00432720"/>
    <w:rsid w:val="004353DD"/>
    <w:rsid w:val="00436C61"/>
    <w:rsid w:val="00441A82"/>
    <w:rsid w:val="00447EBB"/>
    <w:rsid w:val="00454405"/>
    <w:rsid w:val="00471F04"/>
    <w:rsid w:val="00481DD8"/>
    <w:rsid w:val="004906CC"/>
    <w:rsid w:val="0049528E"/>
    <w:rsid w:val="004A1600"/>
    <w:rsid w:val="004B32CD"/>
    <w:rsid w:val="004C5E69"/>
    <w:rsid w:val="004D039E"/>
    <w:rsid w:val="004E0DF7"/>
    <w:rsid w:val="005073F7"/>
    <w:rsid w:val="00513FE9"/>
    <w:rsid w:val="00526CA3"/>
    <w:rsid w:val="00543EF1"/>
    <w:rsid w:val="0055570F"/>
    <w:rsid w:val="00557B06"/>
    <w:rsid w:val="00562726"/>
    <w:rsid w:val="0057034F"/>
    <w:rsid w:val="005800DB"/>
    <w:rsid w:val="00581AFF"/>
    <w:rsid w:val="005823E2"/>
    <w:rsid w:val="00584C93"/>
    <w:rsid w:val="005943F8"/>
    <w:rsid w:val="00594F72"/>
    <w:rsid w:val="005A71C3"/>
    <w:rsid w:val="005C1FC3"/>
    <w:rsid w:val="005D2FE6"/>
    <w:rsid w:val="005D6914"/>
    <w:rsid w:val="005F3329"/>
    <w:rsid w:val="005F7DFB"/>
    <w:rsid w:val="006171CB"/>
    <w:rsid w:val="006319C8"/>
    <w:rsid w:val="00684698"/>
    <w:rsid w:val="006A1484"/>
    <w:rsid w:val="006B27D0"/>
    <w:rsid w:val="006B39D9"/>
    <w:rsid w:val="006B7379"/>
    <w:rsid w:val="006C5E45"/>
    <w:rsid w:val="006C6179"/>
    <w:rsid w:val="007162A1"/>
    <w:rsid w:val="007517BB"/>
    <w:rsid w:val="007567CC"/>
    <w:rsid w:val="00763859"/>
    <w:rsid w:val="007754C3"/>
    <w:rsid w:val="007764FC"/>
    <w:rsid w:val="007768DF"/>
    <w:rsid w:val="0079747B"/>
    <w:rsid w:val="007A613B"/>
    <w:rsid w:val="007B748A"/>
    <w:rsid w:val="007D07A2"/>
    <w:rsid w:val="007E51C6"/>
    <w:rsid w:val="007F6D0C"/>
    <w:rsid w:val="008156CD"/>
    <w:rsid w:val="00825D58"/>
    <w:rsid w:val="00825F77"/>
    <w:rsid w:val="008402FB"/>
    <w:rsid w:val="00847FD8"/>
    <w:rsid w:val="00852ABE"/>
    <w:rsid w:val="00855FEE"/>
    <w:rsid w:val="008763B1"/>
    <w:rsid w:val="008B122B"/>
    <w:rsid w:val="008B345C"/>
    <w:rsid w:val="008B7E2A"/>
    <w:rsid w:val="008C0ADB"/>
    <w:rsid w:val="008C0C5B"/>
    <w:rsid w:val="008F05C0"/>
    <w:rsid w:val="008F4B63"/>
    <w:rsid w:val="009010DD"/>
    <w:rsid w:val="009019B0"/>
    <w:rsid w:val="0090250E"/>
    <w:rsid w:val="009050C2"/>
    <w:rsid w:val="009069F5"/>
    <w:rsid w:val="00951C0E"/>
    <w:rsid w:val="00961227"/>
    <w:rsid w:val="00975C4F"/>
    <w:rsid w:val="00975E7B"/>
    <w:rsid w:val="009E500A"/>
    <w:rsid w:val="009E5782"/>
    <w:rsid w:val="00A1716F"/>
    <w:rsid w:val="00A205DE"/>
    <w:rsid w:val="00A5455E"/>
    <w:rsid w:val="00A6440F"/>
    <w:rsid w:val="00A87A7C"/>
    <w:rsid w:val="00A911B1"/>
    <w:rsid w:val="00AA2302"/>
    <w:rsid w:val="00AB171D"/>
    <w:rsid w:val="00AD40F1"/>
    <w:rsid w:val="00AF1AA9"/>
    <w:rsid w:val="00AF3811"/>
    <w:rsid w:val="00B00D29"/>
    <w:rsid w:val="00B027E7"/>
    <w:rsid w:val="00B07527"/>
    <w:rsid w:val="00B202BB"/>
    <w:rsid w:val="00B24E33"/>
    <w:rsid w:val="00B27F3A"/>
    <w:rsid w:val="00B32394"/>
    <w:rsid w:val="00B33729"/>
    <w:rsid w:val="00B60918"/>
    <w:rsid w:val="00B70A3C"/>
    <w:rsid w:val="00B73717"/>
    <w:rsid w:val="00B946E4"/>
    <w:rsid w:val="00B964D7"/>
    <w:rsid w:val="00BC2D49"/>
    <w:rsid w:val="00BD49BD"/>
    <w:rsid w:val="00BF40DD"/>
    <w:rsid w:val="00BF70F6"/>
    <w:rsid w:val="00C0237A"/>
    <w:rsid w:val="00C12BAE"/>
    <w:rsid w:val="00C30117"/>
    <w:rsid w:val="00C42741"/>
    <w:rsid w:val="00C5178F"/>
    <w:rsid w:val="00C9655C"/>
    <w:rsid w:val="00CB3CF2"/>
    <w:rsid w:val="00CC0E24"/>
    <w:rsid w:val="00CD0F74"/>
    <w:rsid w:val="00CE0A56"/>
    <w:rsid w:val="00CE5170"/>
    <w:rsid w:val="00CE5BF1"/>
    <w:rsid w:val="00CF5D28"/>
    <w:rsid w:val="00CF62FE"/>
    <w:rsid w:val="00D03B5C"/>
    <w:rsid w:val="00D151CB"/>
    <w:rsid w:val="00D460BC"/>
    <w:rsid w:val="00D7644D"/>
    <w:rsid w:val="00D85236"/>
    <w:rsid w:val="00DA16B1"/>
    <w:rsid w:val="00DA30BA"/>
    <w:rsid w:val="00DD56E9"/>
    <w:rsid w:val="00E13829"/>
    <w:rsid w:val="00E5662D"/>
    <w:rsid w:val="00E71941"/>
    <w:rsid w:val="00E76E23"/>
    <w:rsid w:val="00E822E9"/>
    <w:rsid w:val="00E8448E"/>
    <w:rsid w:val="00E95520"/>
    <w:rsid w:val="00ED2788"/>
    <w:rsid w:val="00ED423B"/>
    <w:rsid w:val="00ED6879"/>
    <w:rsid w:val="00ED7828"/>
    <w:rsid w:val="00EF511C"/>
    <w:rsid w:val="00F02ACC"/>
    <w:rsid w:val="00F1029F"/>
    <w:rsid w:val="00F1670C"/>
    <w:rsid w:val="00F33232"/>
    <w:rsid w:val="00F337D8"/>
    <w:rsid w:val="00F4679D"/>
    <w:rsid w:val="00F64699"/>
    <w:rsid w:val="00F64FA9"/>
    <w:rsid w:val="00F65E49"/>
    <w:rsid w:val="00F938CB"/>
    <w:rsid w:val="00F938D6"/>
    <w:rsid w:val="00FA34FB"/>
    <w:rsid w:val="00FA4622"/>
    <w:rsid w:val="00FB78CF"/>
    <w:rsid w:val="00FC1FA9"/>
    <w:rsid w:val="00FD1AD8"/>
    <w:rsid w:val="00FD6302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B1E627-23EA-424C-BA5D-07C1E65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D7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428"/>
  </w:style>
  <w:style w:type="character" w:styleId="a6">
    <w:name w:val="page number"/>
    <w:basedOn w:val="a0"/>
    <w:uiPriority w:val="99"/>
    <w:semiHidden/>
    <w:unhideWhenUsed/>
    <w:rsid w:val="00F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Group%20Containers/UBF8T346G9.Office/User%20Content.localized/Templates.localized/&#1064;&#1072;&#1073;&#1083;&#1086;&#1085;%20&#1075;&#1083;&#1072;&#1074;&#1085;&#1099;&#1080;&#7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главный.dotx</Template>
  <TotalTime>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Карпов</cp:lastModifiedBy>
  <cp:revision>3</cp:revision>
  <cp:lastPrinted>2022-08-12T19:59:00Z</cp:lastPrinted>
  <dcterms:created xsi:type="dcterms:W3CDTF">2022-08-30T18:09:00Z</dcterms:created>
  <dcterms:modified xsi:type="dcterms:W3CDTF">2022-08-30T18:18:00Z</dcterms:modified>
</cp:coreProperties>
</file>