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B3" w:rsidRDefault="007F11B3" w:rsidP="007F1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B3">
        <w:rPr>
          <w:rFonts w:ascii="Times New Roman" w:hAnsi="Times New Roman" w:cs="Times New Roman"/>
          <w:b/>
          <w:sz w:val="24"/>
          <w:szCs w:val="24"/>
        </w:rPr>
        <w:t>Углубленное изучение отдельных предметов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11B3" w:rsidRPr="007F11B3" w:rsidRDefault="007F11B3" w:rsidP="007F1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B3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B3">
        <w:rPr>
          <w:rFonts w:ascii="Times New Roman" w:hAnsi="Times New Roman" w:cs="Times New Roman"/>
          <w:sz w:val="24"/>
          <w:szCs w:val="24"/>
        </w:rPr>
        <w:tab/>
        <w:t>Углубленное изучение отдельных предметов заключается в обеспечении прочного и сознательного овладения обучающимися системой предметных знаний и умений, необходимых в повседневной жизни, достаточных для изучения смежных дисциплин и продолжения образования.</w:t>
      </w:r>
    </w:p>
    <w:p w:rsidR="007F11B3" w:rsidRPr="007F11B3" w:rsidRDefault="007F11B3" w:rsidP="007F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B3">
        <w:rPr>
          <w:rFonts w:ascii="Times New Roman" w:hAnsi="Times New Roman" w:cs="Times New Roman"/>
          <w:sz w:val="24"/>
          <w:szCs w:val="24"/>
        </w:rPr>
        <w:t>Классы с углубленным изучением открываются в целях создания вариативной образовательной среды, обеспечивающей благоприятные условия для обучения и развития обучающихся в соответствии с их интересами и способностями.</w:t>
      </w:r>
    </w:p>
    <w:p w:rsidR="007F11B3" w:rsidRPr="007F11B3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B3">
        <w:rPr>
          <w:rFonts w:ascii="Times New Roman" w:hAnsi="Times New Roman" w:cs="Times New Roman"/>
          <w:b/>
          <w:sz w:val="24"/>
          <w:szCs w:val="24"/>
        </w:rPr>
        <w:tab/>
      </w:r>
      <w:r w:rsidRPr="007F11B3">
        <w:rPr>
          <w:rFonts w:ascii="Times New Roman" w:hAnsi="Times New Roman" w:cs="Times New Roman"/>
          <w:sz w:val="24"/>
          <w:szCs w:val="24"/>
        </w:rPr>
        <w:t xml:space="preserve">Углубленное изучение отдельных предметов продолжалось 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7F11B3">
        <w:rPr>
          <w:rFonts w:ascii="Times New Roman" w:hAnsi="Times New Roman" w:cs="Times New Roman"/>
          <w:sz w:val="24"/>
          <w:szCs w:val="24"/>
        </w:rPr>
        <w:t>Сунтарск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F11B3">
        <w:rPr>
          <w:rFonts w:ascii="Times New Roman" w:hAnsi="Times New Roman" w:cs="Times New Roman"/>
          <w:sz w:val="24"/>
          <w:szCs w:val="24"/>
        </w:rPr>
        <w:t xml:space="preserve"> ПТЛ-И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11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r w:rsidRPr="007F1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11B3">
        <w:rPr>
          <w:rFonts w:ascii="Times New Roman" w:hAnsi="Times New Roman" w:cs="Times New Roman"/>
          <w:sz w:val="24"/>
          <w:szCs w:val="24"/>
        </w:rPr>
        <w:t>Сунтарск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F11B3">
        <w:rPr>
          <w:rFonts w:ascii="Times New Roman" w:hAnsi="Times New Roman" w:cs="Times New Roman"/>
          <w:sz w:val="24"/>
          <w:szCs w:val="24"/>
        </w:rPr>
        <w:t xml:space="preserve"> гимнази</w:t>
      </w:r>
      <w:r>
        <w:rPr>
          <w:rFonts w:ascii="Times New Roman" w:hAnsi="Times New Roman" w:cs="Times New Roman"/>
          <w:sz w:val="24"/>
          <w:szCs w:val="24"/>
        </w:rPr>
        <w:t>я»,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АСОШ им. Л. Попова»,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</w:t>
      </w:r>
      <w:r w:rsidR="008E22CF" w:rsidRPr="007F11B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8E22CF" w:rsidRPr="007F11B3">
        <w:rPr>
          <w:rFonts w:ascii="Times New Roman" w:hAnsi="Times New Roman" w:cs="Times New Roman"/>
          <w:sz w:val="24"/>
          <w:szCs w:val="24"/>
        </w:rPr>
        <w:t>Куокунинская</w:t>
      </w:r>
      <w:proofErr w:type="spellEnd"/>
      <w:r w:rsidR="008E22CF" w:rsidRPr="007F11B3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="008E22CF" w:rsidRPr="007F11B3">
        <w:rPr>
          <w:rFonts w:ascii="Times New Roman" w:hAnsi="Times New Roman" w:cs="Times New Roman"/>
          <w:sz w:val="24"/>
          <w:szCs w:val="24"/>
        </w:rPr>
        <w:t>Кюндяинская</w:t>
      </w:r>
      <w:proofErr w:type="spellEnd"/>
      <w:r w:rsidR="008E22CF" w:rsidRPr="007F11B3">
        <w:rPr>
          <w:rFonts w:ascii="Times New Roman" w:hAnsi="Times New Roman" w:cs="Times New Roman"/>
          <w:sz w:val="24"/>
          <w:szCs w:val="24"/>
        </w:rPr>
        <w:t xml:space="preserve"> СОШ</w:t>
      </w:r>
      <w:r w:rsidR="008E22CF">
        <w:rPr>
          <w:rFonts w:ascii="Times New Roman" w:hAnsi="Times New Roman" w:cs="Times New Roman"/>
          <w:sz w:val="24"/>
          <w:szCs w:val="24"/>
        </w:rPr>
        <w:t xml:space="preserve"> им. Б. Н. Егорова</w:t>
      </w:r>
      <w:r w:rsidR="008E22CF" w:rsidRPr="007F11B3">
        <w:rPr>
          <w:rFonts w:ascii="Times New Roman" w:hAnsi="Times New Roman" w:cs="Times New Roman"/>
          <w:sz w:val="24"/>
          <w:szCs w:val="24"/>
        </w:rPr>
        <w:t xml:space="preserve">», </w:t>
      </w:r>
      <w:r w:rsidRPr="008E22CF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 им. И. С. Иванова»,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Тюбяйская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</w:t>
      </w:r>
      <w:r w:rsidR="008E22CF">
        <w:rPr>
          <w:rFonts w:ascii="Times New Roman" w:hAnsi="Times New Roman" w:cs="Times New Roman"/>
          <w:sz w:val="24"/>
          <w:szCs w:val="24"/>
        </w:rPr>
        <w:t>Академика В. М. Анисимова»</w:t>
      </w:r>
      <w:r w:rsidRPr="007F11B3">
        <w:rPr>
          <w:rFonts w:ascii="Times New Roman" w:hAnsi="Times New Roman" w:cs="Times New Roman"/>
          <w:sz w:val="24"/>
          <w:szCs w:val="24"/>
        </w:rPr>
        <w:t>.</w:t>
      </w:r>
    </w:p>
    <w:p w:rsidR="007F11B3" w:rsidRPr="007F11B3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B3">
        <w:rPr>
          <w:rFonts w:ascii="Times New Roman" w:hAnsi="Times New Roman" w:cs="Times New Roman"/>
          <w:sz w:val="24"/>
          <w:szCs w:val="24"/>
        </w:rPr>
        <w:tab/>
        <w:t>Программы среднего общего образования (10-11 классы) с углубленным изучением отдельных предметов реализуются по следующим профилям:</w:t>
      </w:r>
      <w:r w:rsidRPr="007F11B3">
        <w:rPr>
          <w:rFonts w:ascii="Times New Roman" w:hAnsi="Times New Roman" w:cs="Times New Roman"/>
          <w:sz w:val="24"/>
          <w:szCs w:val="24"/>
        </w:rPr>
        <w:tab/>
      </w:r>
    </w:p>
    <w:p w:rsidR="007F11B3" w:rsidRPr="007F11B3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B3">
        <w:rPr>
          <w:rFonts w:ascii="Times New Roman" w:hAnsi="Times New Roman" w:cs="Times New Roman"/>
          <w:i/>
          <w:sz w:val="24"/>
          <w:szCs w:val="24"/>
        </w:rPr>
        <w:t>-</w:t>
      </w:r>
      <w:r w:rsidR="008E3483" w:rsidRPr="008E34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1B3">
        <w:rPr>
          <w:rFonts w:ascii="Times New Roman" w:hAnsi="Times New Roman" w:cs="Times New Roman"/>
          <w:i/>
          <w:sz w:val="24"/>
          <w:szCs w:val="24"/>
        </w:rPr>
        <w:t>гуманитарный</w:t>
      </w:r>
      <w:r w:rsidRPr="007F11B3">
        <w:rPr>
          <w:rFonts w:ascii="Times New Roman" w:hAnsi="Times New Roman" w:cs="Times New Roman"/>
          <w:sz w:val="24"/>
          <w:szCs w:val="24"/>
        </w:rPr>
        <w:t xml:space="preserve"> – СПТЛ-И (английский язык), </w:t>
      </w:r>
      <w:proofErr w:type="spellStart"/>
      <w:r w:rsidRPr="007F11B3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7F11B3">
        <w:rPr>
          <w:rFonts w:ascii="Times New Roman" w:hAnsi="Times New Roman" w:cs="Times New Roman"/>
          <w:sz w:val="24"/>
          <w:szCs w:val="24"/>
        </w:rPr>
        <w:t xml:space="preserve"> гимназия (английский язык, русский язык, история);</w:t>
      </w:r>
    </w:p>
    <w:p w:rsidR="007F11B3" w:rsidRPr="007F11B3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B3">
        <w:rPr>
          <w:rFonts w:ascii="Times New Roman" w:hAnsi="Times New Roman" w:cs="Times New Roman"/>
          <w:i/>
          <w:sz w:val="24"/>
          <w:szCs w:val="24"/>
        </w:rPr>
        <w:t>-</w:t>
      </w:r>
      <w:r w:rsidR="008E3483" w:rsidRPr="008E34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1B3">
        <w:rPr>
          <w:rFonts w:ascii="Times New Roman" w:hAnsi="Times New Roman" w:cs="Times New Roman"/>
          <w:i/>
          <w:sz w:val="24"/>
          <w:szCs w:val="24"/>
        </w:rPr>
        <w:t>естественно-научный</w:t>
      </w:r>
      <w:r w:rsidRPr="007F11B3">
        <w:rPr>
          <w:rFonts w:ascii="Times New Roman" w:hAnsi="Times New Roman" w:cs="Times New Roman"/>
          <w:sz w:val="24"/>
          <w:szCs w:val="24"/>
        </w:rPr>
        <w:t xml:space="preserve"> – СПТЛ-И (химия, биология);</w:t>
      </w:r>
    </w:p>
    <w:p w:rsidR="007F11B3" w:rsidRPr="007F11B3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B3">
        <w:rPr>
          <w:rFonts w:ascii="Times New Roman" w:hAnsi="Times New Roman" w:cs="Times New Roman"/>
          <w:i/>
          <w:sz w:val="24"/>
          <w:szCs w:val="24"/>
        </w:rPr>
        <w:t>-</w:t>
      </w:r>
      <w:r w:rsidR="008E3483" w:rsidRPr="008E34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1B3">
        <w:rPr>
          <w:rFonts w:ascii="Times New Roman" w:hAnsi="Times New Roman" w:cs="Times New Roman"/>
          <w:i/>
          <w:sz w:val="24"/>
          <w:szCs w:val="24"/>
        </w:rPr>
        <w:t>социально-экономический</w:t>
      </w:r>
      <w:r w:rsidRPr="007F11B3">
        <w:rPr>
          <w:rFonts w:ascii="Times New Roman" w:hAnsi="Times New Roman" w:cs="Times New Roman"/>
          <w:sz w:val="24"/>
          <w:szCs w:val="24"/>
        </w:rPr>
        <w:t xml:space="preserve"> - СПТЛ-И;</w:t>
      </w:r>
    </w:p>
    <w:p w:rsidR="007F11B3" w:rsidRPr="007F11B3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B3">
        <w:rPr>
          <w:rFonts w:ascii="Times New Roman" w:hAnsi="Times New Roman" w:cs="Times New Roman"/>
          <w:i/>
          <w:sz w:val="24"/>
          <w:szCs w:val="24"/>
        </w:rPr>
        <w:t>-</w:t>
      </w:r>
      <w:r w:rsidR="008E3483" w:rsidRPr="008E34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1B3">
        <w:rPr>
          <w:rFonts w:ascii="Times New Roman" w:hAnsi="Times New Roman" w:cs="Times New Roman"/>
          <w:i/>
          <w:sz w:val="24"/>
          <w:szCs w:val="24"/>
        </w:rPr>
        <w:t xml:space="preserve">технический – </w:t>
      </w:r>
      <w:r w:rsidRPr="0097303E">
        <w:rPr>
          <w:rFonts w:ascii="Times New Roman" w:hAnsi="Times New Roman" w:cs="Times New Roman"/>
          <w:sz w:val="24"/>
          <w:szCs w:val="24"/>
        </w:rPr>
        <w:t>СПТЛ-И (физика</w:t>
      </w:r>
      <w:r w:rsidRPr="007F11B3">
        <w:rPr>
          <w:rFonts w:ascii="Times New Roman" w:hAnsi="Times New Roman" w:cs="Times New Roman"/>
          <w:sz w:val="24"/>
          <w:szCs w:val="24"/>
        </w:rPr>
        <w:t>, математика, информатика);</w:t>
      </w:r>
    </w:p>
    <w:p w:rsidR="007F11B3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B3">
        <w:rPr>
          <w:rFonts w:ascii="Times New Roman" w:hAnsi="Times New Roman" w:cs="Times New Roman"/>
          <w:i/>
          <w:sz w:val="24"/>
          <w:szCs w:val="24"/>
        </w:rPr>
        <w:t>-</w:t>
      </w:r>
      <w:r w:rsidR="008E3483" w:rsidRPr="008E34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1B3">
        <w:rPr>
          <w:rFonts w:ascii="Times New Roman" w:hAnsi="Times New Roman" w:cs="Times New Roman"/>
          <w:i/>
          <w:sz w:val="24"/>
          <w:szCs w:val="24"/>
        </w:rPr>
        <w:t>сельскохозяйственный</w:t>
      </w:r>
      <w:r w:rsidRPr="007F11B3">
        <w:rPr>
          <w:rFonts w:ascii="Times New Roman" w:hAnsi="Times New Roman" w:cs="Times New Roman"/>
          <w:sz w:val="24"/>
          <w:szCs w:val="24"/>
        </w:rPr>
        <w:t xml:space="preserve"> – ССОШ №2 (химия, биология), БСОШ (химия, биология</w:t>
      </w:r>
      <w:r w:rsidR="00BF5BE2">
        <w:rPr>
          <w:rFonts w:ascii="Times New Roman" w:hAnsi="Times New Roman" w:cs="Times New Roman"/>
          <w:sz w:val="24"/>
          <w:szCs w:val="24"/>
        </w:rPr>
        <w:t>, математика</w:t>
      </w:r>
      <w:r w:rsidRPr="007F11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F11B3">
        <w:rPr>
          <w:rFonts w:ascii="Times New Roman" w:hAnsi="Times New Roman" w:cs="Times New Roman"/>
          <w:sz w:val="24"/>
          <w:szCs w:val="24"/>
        </w:rPr>
        <w:t>Куокунинская</w:t>
      </w:r>
      <w:proofErr w:type="spellEnd"/>
      <w:r w:rsidRPr="007F11B3">
        <w:rPr>
          <w:rFonts w:ascii="Times New Roman" w:hAnsi="Times New Roman" w:cs="Times New Roman"/>
          <w:sz w:val="24"/>
          <w:szCs w:val="24"/>
        </w:rPr>
        <w:t xml:space="preserve"> СОШ (химия, биология, математика), АСОШ (биология), </w:t>
      </w:r>
      <w:proofErr w:type="spellStart"/>
      <w:r w:rsidRPr="007F11B3">
        <w:rPr>
          <w:rFonts w:ascii="Times New Roman" w:hAnsi="Times New Roman" w:cs="Times New Roman"/>
          <w:sz w:val="24"/>
          <w:szCs w:val="24"/>
        </w:rPr>
        <w:t>Кюндяинская</w:t>
      </w:r>
      <w:proofErr w:type="spellEnd"/>
      <w:r w:rsidRPr="007F11B3">
        <w:rPr>
          <w:rFonts w:ascii="Times New Roman" w:hAnsi="Times New Roman" w:cs="Times New Roman"/>
          <w:sz w:val="24"/>
          <w:szCs w:val="24"/>
        </w:rPr>
        <w:t xml:space="preserve"> СОШ (</w:t>
      </w:r>
      <w:r w:rsidR="00087B89">
        <w:rPr>
          <w:rFonts w:ascii="Times New Roman" w:hAnsi="Times New Roman" w:cs="Times New Roman"/>
          <w:sz w:val="24"/>
          <w:szCs w:val="24"/>
        </w:rPr>
        <w:t>математика, русский язык</w:t>
      </w:r>
      <w:r w:rsidRPr="007F11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F11B3">
        <w:rPr>
          <w:rFonts w:ascii="Times New Roman" w:hAnsi="Times New Roman" w:cs="Times New Roman"/>
          <w:sz w:val="24"/>
          <w:szCs w:val="24"/>
        </w:rPr>
        <w:t>Тюбяйская</w:t>
      </w:r>
      <w:proofErr w:type="spellEnd"/>
      <w:r w:rsidRPr="007F11B3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C94114" w:rsidRPr="007F11B3" w:rsidRDefault="00C94114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ЕГЭ-2022:</w:t>
      </w:r>
    </w:p>
    <w:p w:rsidR="007F11B3" w:rsidRPr="00C94114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1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94114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C94114">
        <w:rPr>
          <w:rFonts w:ascii="Times New Roman" w:hAnsi="Times New Roman" w:cs="Times New Roman"/>
          <w:sz w:val="24"/>
          <w:szCs w:val="24"/>
        </w:rPr>
        <w:t xml:space="preserve"> политехнический лицей», всего выпускников </w:t>
      </w:r>
      <w:r w:rsidR="001A799A" w:rsidRPr="00C94114">
        <w:rPr>
          <w:rFonts w:ascii="Times New Roman" w:hAnsi="Times New Roman" w:cs="Times New Roman"/>
          <w:sz w:val="24"/>
          <w:szCs w:val="24"/>
        </w:rPr>
        <w:t>52</w:t>
      </w:r>
      <w:r w:rsidRPr="00C941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"/>
        <w:gridCol w:w="2269"/>
        <w:gridCol w:w="1316"/>
        <w:gridCol w:w="630"/>
        <w:gridCol w:w="770"/>
        <w:gridCol w:w="630"/>
        <w:gridCol w:w="770"/>
        <w:gridCol w:w="1037"/>
        <w:gridCol w:w="1373"/>
      </w:tblGrid>
      <w:tr w:rsidR="007F11B3" w:rsidRPr="00C94114" w:rsidTr="005C7EA2">
        <w:trPr>
          <w:trHeight w:val="256"/>
        </w:trPr>
        <w:tc>
          <w:tcPr>
            <w:tcW w:w="3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6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6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  <w:tc>
          <w:tcPr>
            <w:tcW w:w="64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выбравших предмет</w:t>
            </w:r>
          </w:p>
        </w:tc>
      </w:tr>
      <w:tr w:rsidR="007F11B3" w:rsidRPr="00C94114" w:rsidTr="005C7EA2">
        <w:trPr>
          <w:trHeight w:val="256"/>
        </w:trPr>
        <w:tc>
          <w:tcPr>
            <w:tcW w:w="3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4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1B3" w:rsidRPr="00C94114" w:rsidTr="005C7EA2">
        <w:trPr>
          <w:trHeight w:val="256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656E80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1A799A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1A799A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1A799A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1A799A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1A799A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1A799A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38,5%</w:t>
            </w:r>
          </w:p>
        </w:tc>
      </w:tr>
      <w:tr w:rsidR="007F11B3" w:rsidRPr="00C94114" w:rsidTr="005C7EA2">
        <w:trPr>
          <w:trHeight w:val="256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0669D9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0669D9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0669D9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0669D9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0669D9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0669D9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0669D9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17,3%</w:t>
            </w:r>
          </w:p>
        </w:tc>
      </w:tr>
      <w:tr w:rsidR="007F11B3" w:rsidRPr="00C94114" w:rsidTr="005C7EA2">
        <w:trPr>
          <w:trHeight w:val="256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3F45C8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3F45C8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3F45C8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3F45C8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3F45C8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3F45C8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3F45C8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</w:tr>
      <w:tr w:rsidR="007F11B3" w:rsidRPr="00C94114" w:rsidTr="005C7EA2">
        <w:trPr>
          <w:trHeight w:val="256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1303DA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1303DA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1303DA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25%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1303DA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1303DA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1303DA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1303DA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15,4%</w:t>
            </w:r>
          </w:p>
        </w:tc>
      </w:tr>
      <w:tr w:rsidR="007F11B3" w:rsidRPr="00C94114" w:rsidTr="005C7EA2">
        <w:trPr>
          <w:trHeight w:val="256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CE23A7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CE23A7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CE23A7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CE23A7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CE23A7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CE23A7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CE23A7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11,5%</w:t>
            </w:r>
          </w:p>
        </w:tc>
      </w:tr>
      <w:tr w:rsidR="007F11B3" w:rsidRPr="00C94114" w:rsidTr="005C7EA2">
        <w:trPr>
          <w:trHeight w:val="256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A37B55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A37B55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A37B55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A37B55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A37B55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A37B55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A37B55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11,5%</w:t>
            </w:r>
          </w:p>
        </w:tc>
      </w:tr>
    </w:tbl>
    <w:p w:rsidR="007F11B3" w:rsidRPr="00C94114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1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94114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C94114">
        <w:rPr>
          <w:rFonts w:ascii="Times New Roman" w:hAnsi="Times New Roman" w:cs="Times New Roman"/>
          <w:sz w:val="24"/>
          <w:szCs w:val="24"/>
        </w:rPr>
        <w:t xml:space="preserve"> гимназия», всего выпускников </w:t>
      </w:r>
      <w:r w:rsidR="0064377B" w:rsidRPr="00C94114">
        <w:rPr>
          <w:rFonts w:ascii="Times New Roman" w:hAnsi="Times New Roman" w:cs="Times New Roman"/>
          <w:sz w:val="24"/>
          <w:szCs w:val="24"/>
        </w:rPr>
        <w:t>13</w:t>
      </w:r>
      <w:r w:rsidRPr="00C941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6"/>
        <w:gridCol w:w="2227"/>
        <w:gridCol w:w="1316"/>
        <w:gridCol w:w="719"/>
        <w:gridCol w:w="583"/>
        <w:gridCol w:w="630"/>
        <w:gridCol w:w="711"/>
        <w:gridCol w:w="1180"/>
        <w:gridCol w:w="1373"/>
      </w:tblGrid>
      <w:tr w:rsidR="007F11B3" w:rsidRPr="00C94114" w:rsidTr="005A258E">
        <w:trPr>
          <w:trHeight w:val="256"/>
        </w:trPr>
        <w:tc>
          <w:tcPr>
            <w:tcW w:w="3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6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  <w:tc>
          <w:tcPr>
            <w:tcW w:w="6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выбравших предмет</w:t>
            </w:r>
          </w:p>
        </w:tc>
      </w:tr>
      <w:tr w:rsidR="007F11B3" w:rsidRPr="00C94114" w:rsidTr="005A258E">
        <w:trPr>
          <w:trHeight w:val="256"/>
        </w:trPr>
        <w:tc>
          <w:tcPr>
            <w:tcW w:w="3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3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1B3" w:rsidRPr="00C94114" w:rsidTr="005A258E">
        <w:trPr>
          <w:trHeight w:val="256"/>
        </w:trPr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3574E6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3574E6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3574E6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3574E6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3574E6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3574E6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B3" w:rsidRPr="00C94114" w:rsidRDefault="003574E6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F11B3" w:rsidRPr="00C94114" w:rsidTr="005A258E">
        <w:trPr>
          <w:trHeight w:val="256"/>
        </w:trPr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A23652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A23652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A23652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A23652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A23652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A23652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B3" w:rsidRPr="00C94114" w:rsidRDefault="00A23652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124675" w:rsidRPr="00C94114" w:rsidTr="005A258E">
        <w:trPr>
          <w:trHeight w:val="256"/>
        </w:trPr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675" w:rsidRPr="00C94114" w:rsidRDefault="00124675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675" w:rsidRPr="00C94114" w:rsidRDefault="00124675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75" w:rsidRPr="00C94114" w:rsidRDefault="0029187E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75" w:rsidRPr="00C94114" w:rsidRDefault="0029187E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75" w:rsidRPr="00C94114" w:rsidRDefault="0029187E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75" w:rsidRPr="00C94114" w:rsidRDefault="0029187E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75" w:rsidRPr="00C94114" w:rsidRDefault="0029187E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675" w:rsidRPr="00C94114" w:rsidRDefault="0029187E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4675" w:rsidRPr="00C94114" w:rsidRDefault="0029187E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</w:tr>
    </w:tbl>
    <w:p w:rsidR="007F11B3" w:rsidRPr="00C94114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1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94114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C94114">
        <w:rPr>
          <w:rFonts w:ascii="Times New Roman" w:hAnsi="Times New Roman" w:cs="Times New Roman"/>
          <w:sz w:val="24"/>
          <w:szCs w:val="24"/>
        </w:rPr>
        <w:t xml:space="preserve"> СОШ</w:t>
      </w:r>
      <w:r w:rsidR="001303DA" w:rsidRPr="00C94114">
        <w:rPr>
          <w:rFonts w:ascii="Times New Roman" w:hAnsi="Times New Roman" w:cs="Times New Roman"/>
          <w:sz w:val="24"/>
          <w:szCs w:val="24"/>
        </w:rPr>
        <w:t xml:space="preserve"> </w:t>
      </w:r>
      <w:r w:rsidRPr="00C94114">
        <w:rPr>
          <w:rFonts w:ascii="Times New Roman" w:hAnsi="Times New Roman" w:cs="Times New Roman"/>
          <w:sz w:val="24"/>
          <w:szCs w:val="24"/>
        </w:rPr>
        <w:t>№</w:t>
      </w:r>
      <w:r w:rsidR="001303DA" w:rsidRPr="00C94114">
        <w:rPr>
          <w:rFonts w:ascii="Times New Roman" w:hAnsi="Times New Roman" w:cs="Times New Roman"/>
          <w:sz w:val="24"/>
          <w:szCs w:val="24"/>
        </w:rPr>
        <w:t xml:space="preserve"> </w:t>
      </w:r>
      <w:r w:rsidRPr="00C94114">
        <w:rPr>
          <w:rFonts w:ascii="Times New Roman" w:hAnsi="Times New Roman" w:cs="Times New Roman"/>
          <w:sz w:val="24"/>
          <w:szCs w:val="24"/>
        </w:rPr>
        <w:t xml:space="preserve">2», всего выпускников </w:t>
      </w:r>
      <w:r w:rsidR="0064377B" w:rsidRPr="00C94114">
        <w:rPr>
          <w:rFonts w:ascii="Times New Roman" w:hAnsi="Times New Roman" w:cs="Times New Roman"/>
          <w:sz w:val="24"/>
          <w:szCs w:val="24"/>
        </w:rPr>
        <w:t>11</w:t>
      </w:r>
      <w:r w:rsidRPr="00C941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5"/>
        <w:gridCol w:w="2350"/>
        <w:gridCol w:w="1316"/>
        <w:gridCol w:w="630"/>
        <w:gridCol w:w="625"/>
        <w:gridCol w:w="630"/>
        <w:gridCol w:w="569"/>
        <w:gridCol w:w="1227"/>
        <w:gridCol w:w="1373"/>
      </w:tblGrid>
      <w:tr w:rsidR="007F11B3" w:rsidRPr="00C94114" w:rsidTr="001930B2">
        <w:trPr>
          <w:trHeight w:val="256"/>
        </w:trPr>
        <w:tc>
          <w:tcPr>
            <w:tcW w:w="3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  <w:tc>
          <w:tcPr>
            <w:tcW w:w="6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11B3" w:rsidRPr="00C94114" w:rsidRDefault="007F11B3" w:rsidP="00193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="001930B2" w:rsidRPr="00C941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ыпускников</w:t>
            </w:r>
            <w:proofErr w:type="gramEnd"/>
            <w:r w:rsidR="001930B2" w:rsidRPr="00C9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выбравших предмет</w:t>
            </w:r>
          </w:p>
        </w:tc>
      </w:tr>
      <w:tr w:rsidR="007F11B3" w:rsidRPr="00C94114" w:rsidTr="001930B2">
        <w:trPr>
          <w:trHeight w:val="256"/>
        </w:trPr>
        <w:tc>
          <w:tcPr>
            <w:tcW w:w="3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0B2" w:rsidRPr="00C94114" w:rsidTr="001930B2">
        <w:trPr>
          <w:trHeight w:val="256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B2" w:rsidRPr="00C94114" w:rsidRDefault="001930B2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B2" w:rsidRPr="00C94114" w:rsidRDefault="001930B2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11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B2" w:rsidRPr="00C94114" w:rsidRDefault="001930B2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Участников нет</w:t>
            </w:r>
          </w:p>
        </w:tc>
      </w:tr>
      <w:tr w:rsidR="0015293B" w:rsidRPr="00C94114" w:rsidTr="001930B2">
        <w:trPr>
          <w:trHeight w:val="256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93B" w:rsidRPr="00C94114" w:rsidRDefault="0015293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93B" w:rsidRPr="00C94114" w:rsidRDefault="0015293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11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93B" w:rsidRPr="00C94114" w:rsidRDefault="0015293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Участников нет</w:t>
            </w:r>
          </w:p>
        </w:tc>
      </w:tr>
    </w:tbl>
    <w:p w:rsidR="007F11B3" w:rsidRPr="00C94114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1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94114">
        <w:rPr>
          <w:rFonts w:ascii="Times New Roman" w:hAnsi="Times New Roman" w:cs="Times New Roman"/>
          <w:sz w:val="24"/>
          <w:szCs w:val="24"/>
        </w:rPr>
        <w:t>Бордонская</w:t>
      </w:r>
      <w:proofErr w:type="spellEnd"/>
      <w:r w:rsidRPr="00C94114">
        <w:rPr>
          <w:rFonts w:ascii="Times New Roman" w:hAnsi="Times New Roman" w:cs="Times New Roman"/>
          <w:sz w:val="24"/>
          <w:szCs w:val="24"/>
        </w:rPr>
        <w:t xml:space="preserve"> СОШ», всего выпускников </w:t>
      </w:r>
      <w:r w:rsidR="0064377B" w:rsidRPr="00C94114">
        <w:rPr>
          <w:rFonts w:ascii="Times New Roman" w:hAnsi="Times New Roman" w:cs="Times New Roman"/>
          <w:sz w:val="24"/>
          <w:szCs w:val="24"/>
        </w:rPr>
        <w:t>8</w:t>
      </w:r>
      <w:r w:rsidRPr="00C941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3"/>
        <w:gridCol w:w="2356"/>
        <w:gridCol w:w="1316"/>
        <w:gridCol w:w="631"/>
        <w:gridCol w:w="622"/>
        <w:gridCol w:w="630"/>
        <w:gridCol w:w="569"/>
        <w:gridCol w:w="1215"/>
        <w:gridCol w:w="1373"/>
      </w:tblGrid>
      <w:tr w:rsidR="007F11B3" w:rsidRPr="00C94114" w:rsidTr="00BE69A6">
        <w:trPr>
          <w:trHeight w:val="256"/>
        </w:trPr>
        <w:tc>
          <w:tcPr>
            <w:tcW w:w="3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6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  <w:tc>
          <w:tcPr>
            <w:tcW w:w="6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выбравших предмет</w:t>
            </w:r>
          </w:p>
        </w:tc>
      </w:tr>
      <w:tr w:rsidR="007F11B3" w:rsidRPr="00C94114" w:rsidTr="00BE69A6">
        <w:trPr>
          <w:trHeight w:val="256"/>
        </w:trPr>
        <w:tc>
          <w:tcPr>
            <w:tcW w:w="3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9A6" w:rsidRPr="00C94114" w:rsidTr="00BE69A6">
        <w:trPr>
          <w:trHeight w:val="256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69A6" w:rsidRPr="00C94114" w:rsidRDefault="00BE69A6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69A6" w:rsidRPr="00C94114" w:rsidRDefault="00BE69A6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69A6" w:rsidRPr="00C94114" w:rsidRDefault="00BE69A6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Участников нет</w:t>
            </w:r>
          </w:p>
        </w:tc>
      </w:tr>
      <w:tr w:rsidR="000A27A0" w:rsidRPr="00C94114" w:rsidTr="00BE69A6">
        <w:trPr>
          <w:trHeight w:val="256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7A0" w:rsidRPr="00C94114" w:rsidRDefault="000A27A0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7A0" w:rsidRPr="00C94114" w:rsidRDefault="000A27A0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7A0" w:rsidRPr="00C94114" w:rsidRDefault="000A27A0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Участников нет</w:t>
            </w:r>
          </w:p>
        </w:tc>
      </w:tr>
    </w:tbl>
    <w:p w:rsidR="007F11B3" w:rsidRPr="00C94114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1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94114">
        <w:rPr>
          <w:rFonts w:ascii="Times New Roman" w:hAnsi="Times New Roman" w:cs="Times New Roman"/>
          <w:sz w:val="24"/>
          <w:szCs w:val="24"/>
        </w:rPr>
        <w:t>Кюндяинская</w:t>
      </w:r>
      <w:proofErr w:type="spellEnd"/>
      <w:r w:rsidRPr="00C94114">
        <w:rPr>
          <w:rFonts w:ascii="Times New Roman" w:hAnsi="Times New Roman" w:cs="Times New Roman"/>
          <w:sz w:val="24"/>
          <w:szCs w:val="24"/>
        </w:rPr>
        <w:t xml:space="preserve"> СОШ», всего выпускников </w:t>
      </w:r>
      <w:r w:rsidR="0064377B" w:rsidRPr="00C94114">
        <w:rPr>
          <w:rFonts w:ascii="Times New Roman" w:hAnsi="Times New Roman" w:cs="Times New Roman"/>
          <w:sz w:val="24"/>
          <w:szCs w:val="24"/>
        </w:rPr>
        <w:t>8</w:t>
      </w:r>
      <w:r w:rsidRPr="00C941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1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4"/>
        <w:gridCol w:w="2371"/>
        <w:gridCol w:w="23"/>
        <w:gridCol w:w="1293"/>
        <w:gridCol w:w="668"/>
        <w:gridCol w:w="565"/>
        <w:gridCol w:w="651"/>
        <w:gridCol w:w="19"/>
        <w:gridCol w:w="552"/>
        <w:gridCol w:w="17"/>
        <w:gridCol w:w="1201"/>
        <w:gridCol w:w="17"/>
        <w:gridCol w:w="1375"/>
      </w:tblGrid>
      <w:tr w:rsidR="0064377B" w:rsidRPr="00C94114" w:rsidTr="0064377B">
        <w:trPr>
          <w:trHeight w:val="256"/>
        </w:trPr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65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6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выбравших предмет</w:t>
            </w:r>
          </w:p>
        </w:tc>
      </w:tr>
      <w:tr w:rsidR="0064377B" w:rsidRPr="00C94114" w:rsidTr="0064377B">
        <w:trPr>
          <w:trHeight w:val="256"/>
        </w:trPr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77B" w:rsidRPr="00C94114" w:rsidTr="0064377B">
        <w:trPr>
          <w:trHeight w:val="256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675" w:rsidRPr="00C94114" w:rsidRDefault="00124675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675" w:rsidRPr="00C94114" w:rsidRDefault="00B9439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75" w:rsidRPr="00C94114" w:rsidRDefault="00124675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75" w:rsidRPr="00C94114" w:rsidRDefault="0064377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75" w:rsidRPr="00C94114" w:rsidRDefault="0064377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75" w:rsidRPr="00C94114" w:rsidRDefault="0064377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5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75" w:rsidRPr="00C94114" w:rsidRDefault="0064377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75" w:rsidRPr="00C94114" w:rsidRDefault="0064377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675" w:rsidRPr="00C94114" w:rsidRDefault="0064377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4675" w:rsidRPr="00C94114" w:rsidRDefault="0064377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64377B" w:rsidRPr="00C94114" w:rsidTr="0064377B">
        <w:trPr>
          <w:trHeight w:val="256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675" w:rsidRPr="00C94114" w:rsidRDefault="00124675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675" w:rsidRPr="00C94114" w:rsidRDefault="00B9439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75" w:rsidRPr="00C94114" w:rsidRDefault="00BE51F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75" w:rsidRPr="00C94114" w:rsidRDefault="00BE51F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75" w:rsidRPr="00C94114" w:rsidRDefault="00BE51F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75" w:rsidRPr="00C94114" w:rsidRDefault="00BE51F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75" w:rsidRPr="00C94114" w:rsidRDefault="00BE51F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675" w:rsidRPr="00C94114" w:rsidRDefault="00BE51F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4675" w:rsidRPr="00C94114" w:rsidRDefault="00BE51FB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F11B3" w:rsidRPr="00C94114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1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94114">
        <w:rPr>
          <w:rFonts w:ascii="Times New Roman" w:hAnsi="Times New Roman" w:cs="Times New Roman"/>
          <w:sz w:val="24"/>
          <w:szCs w:val="24"/>
        </w:rPr>
        <w:t>Арылахская</w:t>
      </w:r>
      <w:proofErr w:type="spellEnd"/>
      <w:r w:rsidRPr="00C94114">
        <w:rPr>
          <w:rFonts w:ascii="Times New Roman" w:hAnsi="Times New Roman" w:cs="Times New Roman"/>
          <w:sz w:val="24"/>
          <w:szCs w:val="24"/>
        </w:rPr>
        <w:t xml:space="preserve"> СОШ», всего выпускников</w:t>
      </w:r>
      <w:r w:rsidR="003F27E1" w:rsidRPr="00C94114">
        <w:rPr>
          <w:rFonts w:ascii="Times New Roman" w:hAnsi="Times New Roman" w:cs="Times New Roman"/>
          <w:sz w:val="24"/>
          <w:szCs w:val="24"/>
        </w:rPr>
        <w:t xml:space="preserve"> </w:t>
      </w:r>
      <w:r w:rsidR="0064377B" w:rsidRPr="00C94114">
        <w:rPr>
          <w:rFonts w:ascii="Times New Roman" w:hAnsi="Times New Roman" w:cs="Times New Roman"/>
          <w:sz w:val="24"/>
          <w:szCs w:val="24"/>
        </w:rPr>
        <w:t>6</w:t>
      </w:r>
      <w:r w:rsidRPr="00C941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2"/>
        <w:gridCol w:w="2351"/>
        <w:gridCol w:w="1316"/>
        <w:gridCol w:w="630"/>
        <w:gridCol w:w="613"/>
        <w:gridCol w:w="630"/>
        <w:gridCol w:w="590"/>
        <w:gridCol w:w="1210"/>
        <w:gridCol w:w="1373"/>
      </w:tblGrid>
      <w:tr w:rsidR="007F11B3" w:rsidRPr="00C94114" w:rsidTr="005C7EA2">
        <w:trPr>
          <w:trHeight w:val="256"/>
        </w:trPr>
        <w:tc>
          <w:tcPr>
            <w:tcW w:w="3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6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6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  <w:tc>
          <w:tcPr>
            <w:tcW w:w="6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выбравших предмет</w:t>
            </w:r>
          </w:p>
        </w:tc>
      </w:tr>
      <w:tr w:rsidR="007F11B3" w:rsidRPr="00C94114" w:rsidTr="005C7EA2">
        <w:trPr>
          <w:trHeight w:val="256"/>
        </w:trPr>
        <w:tc>
          <w:tcPr>
            <w:tcW w:w="3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1B3" w:rsidRPr="00C94114" w:rsidTr="005C7EA2">
        <w:trPr>
          <w:trHeight w:val="256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1B3" w:rsidRPr="00C94114" w:rsidRDefault="00E52094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E52094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E52094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E52094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11B3" w:rsidRPr="00C94114" w:rsidRDefault="00E52094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E52094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B3" w:rsidRPr="00C94114" w:rsidRDefault="00E52094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</w:tbl>
    <w:p w:rsidR="007F11B3" w:rsidRPr="00C94114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1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94114">
        <w:rPr>
          <w:rFonts w:ascii="Times New Roman" w:hAnsi="Times New Roman" w:cs="Times New Roman"/>
          <w:sz w:val="24"/>
          <w:szCs w:val="24"/>
        </w:rPr>
        <w:t>Куокунинская</w:t>
      </w:r>
      <w:proofErr w:type="spellEnd"/>
      <w:r w:rsidRPr="00C94114">
        <w:rPr>
          <w:rFonts w:ascii="Times New Roman" w:hAnsi="Times New Roman" w:cs="Times New Roman"/>
          <w:sz w:val="24"/>
          <w:szCs w:val="24"/>
        </w:rPr>
        <w:t xml:space="preserve"> СОШ», всего выпускников </w:t>
      </w:r>
      <w:r w:rsidR="0064377B" w:rsidRPr="00C94114">
        <w:rPr>
          <w:rFonts w:ascii="Times New Roman" w:hAnsi="Times New Roman" w:cs="Times New Roman"/>
          <w:sz w:val="24"/>
          <w:szCs w:val="24"/>
        </w:rPr>
        <w:t>4</w:t>
      </w:r>
      <w:r w:rsidRPr="00C941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735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8"/>
        <w:gridCol w:w="2345"/>
        <w:gridCol w:w="28"/>
        <w:gridCol w:w="1300"/>
        <w:gridCol w:w="632"/>
        <w:gridCol w:w="17"/>
        <w:gridCol w:w="589"/>
        <w:gridCol w:w="647"/>
        <w:gridCol w:w="570"/>
        <w:gridCol w:w="1218"/>
        <w:gridCol w:w="1373"/>
        <w:gridCol w:w="1370"/>
      </w:tblGrid>
      <w:tr w:rsidR="00124675" w:rsidRPr="00C94114" w:rsidTr="00AC5168">
        <w:trPr>
          <w:gridAfter w:val="1"/>
          <w:wAfter w:w="640" w:type="pct"/>
          <w:trHeight w:val="256"/>
        </w:trPr>
        <w:tc>
          <w:tcPr>
            <w:tcW w:w="2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57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  <w:tc>
          <w:tcPr>
            <w:tcW w:w="5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выбравших предмет</w:t>
            </w:r>
          </w:p>
        </w:tc>
      </w:tr>
      <w:tr w:rsidR="00124675" w:rsidRPr="00C94114" w:rsidTr="00AC5168">
        <w:trPr>
          <w:gridAfter w:val="1"/>
          <w:wAfter w:w="640" w:type="pct"/>
          <w:trHeight w:val="256"/>
        </w:trPr>
        <w:tc>
          <w:tcPr>
            <w:tcW w:w="2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1B3" w:rsidRPr="00C94114" w:rsidRDefault="007F11B3" w:rsidP="007F1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168" w:rsidRPr="00C94114" w:rsidTr="00AC5168">
        <w:trPr>
          <w:gridAfter w:val="1"/>
          <w:wAfter w:w="640" w:type="pct"/>
          <w:trHeight w:val="256"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C5168" w:rsidRPr="00C94114" w:rsidTr="00AC5168">
        <w:trPr>
          <w:trHeight w:val="256"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40" w:type="pct"/>
            <w:vAlign w:val="center"/>
          </w:tcPr>
          <w:p w:rsidR="00AC5168" w:rsidRPr="00C94114" w:rsidRDefault="00AC5168" w:rsidP="00AC5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1B3" w:rsidRPr="00C94114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14">
        <w:rPr>
          <w:rFonts w:ascii="Times New Roman" w:hAnsi="Times New Roman" w:cs="Times New Roman"/>
          <w:sz w:val="24"/>
          <w:szCs w:val="24"/>
        </w:rPr>
        <w:tab/>
        <w:t xml:space="preserve">Профильные общеобразовательные предметы – предметы повышенного уровня, определяющие направленность каждого конкретного профиля обучения. </w:t>
      </w:r>
      <w:r w:rsidR="00CE1894" w:rsidRPr="00C94114">
        <w:rPr>
          <w:rFonts w:ascii="Times New Roman" w:hAnsi="Times New Roman" w:cs="Times New Roman"/>
          <w:sz w:val="24"/>
          <w:szCs w:val="24"/>
        </w:rPr>
        <w:t>Они</w:t>
      </w:r>
      <w:r w:rsidRPr="00C94114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обучающихся, выбравших данный профиль обучения. </w:t>
      </w:r>
    </w:p>
    <w:p w:rsidR="007F11B3" w:rsidRPr="00C94114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14">
        <w:rPr>
          <w:rFonts w:ascii="Times New Roman" w:hAnsi="Times New Roman" w:cs="Times New Roman"/>
          <w:sz w:val="24"/>
          <w:szCs w:val="24"/>
        </w:rPr>
        <w:tab/>
        <w:t>Достижение выпускниками уровня требований государственного образовательного стандарта по профильным предметам определяется по результатам единого государственного экзамена.</w:t>
      </w:r>
    </w:p>
    <w:p w:rsidR="007F11B3" w:rsidRPr="00C94114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14">
        <w:rPr>
          <w:rFonts w:ascii="Times New Roman" w:hAnsi="Times New Roman" w:cs="Times New Roman"/>
          <w:sz w:val="24"/>
          <w:szCs w:val="24"/>
        </w:rPr>
        <w:tab/>
        <w:t xml:space="preserve">Анализ результатов ЕГЭ образовательных учреждений с углубленным изучением отдельных предметов показывает, что некоторые общеобразовательные учреждения не проводят </w:t>
      </w:r>
      <w:proofErr w:type="spellStart"/>
      <w:r w:rsidRPr="00C94114">
        <w:rPr>
          <w:rFonts w:ascii="Times New Roman" w:hAnsi="Times New Roman" w:cs="Times New Roman"/>
          <w:sz w:val="24"/>
          <w:szCs w:val="24"/>
        </w:rPr>
        <w:t>профориен</w:t>
      </w:r>
      <w:r w:rsidR="003F27E1" w:rsidRPr="00C94114">
        <w:rPr>
          <w:rFonts w:ascii="Times New Roman" w:hAnsi="Times New Roman" w:cs="Times New Roman"/>
          <w:sz w:val="24"/>
          <w:szCs w:val="24"/>
        </w:rPr>
        <w:t>тационную</w:t>
      </w:r>
      <w:proofErr w:type="spellEnd"/>
      <w:r w:rsidR="003F27E1" w:rsidRPr="00C94114">
        <w:rPr>
          <w:rFonts w:ascii="Times New Roman" w:hAnsi="Times New Roman" w:cs="Times New Roman"/>
          <w:sz w:val="24"/>
          <w:szCs w:val="24"/>
        </w:rPr>
        <w:t xml:space="preserve"> работу с обучающимися и</w:t>
      </w:r>
      <w:r w:rsidRPr="00C94114">
        <w:rPr>
          <w:rFonts w:ascii="Times New Roman" w:hAnsi="Times New Roman" w:cs="Times New Roman"/>
          <w:sz w:val="24"/>
          <w:szCs w:val="24"/>
        </w:rPr>
        <w:t xml:space="preserve"> родителями. Обучающиеся общеобразовательных учреждений с углубленным изучением отдельных предметов не выбирают предметы углубленного изучения. </w:t>
      </w:r>
      <w:proofErr w:type="spellStart"/>
      <w:r w:rsidRPr="00C94114">
        <w:rPr>
          <w:rFonts w:ascii="Times New Roman" w:hAnsi="Times New Roman" w:cs="Times New Roman"/>
          <w:sz w:val="24"/>
          <w:szCs w:val="24"/>
        </w:rPr>
        <w:t>Сунтарска</w:t>
      </w:r>
      <w:r w:rsidR="00C17494" w:rsidRPr="00C9411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94114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C17494" w:rsidRPr="00C94114">
        <w:rPr>
          <w:rFonts w:ascii="Times New Roman" w:hAnsi="Times New Roman" w:cs="Times New Roman"/>
          <w:sz w:val="24"/>
          <w:szCs w:val="24"/>
        </w:rPr>
        <w:t xml:space="preserve"> </w:t>
      </w:r>
      <w:r w:rsidRPr="00C94114">
        <w:rPr>
          <w:rFonts w:ascii="Times New Roman" w:hAnsi="Times New Roman" w:cs="Times New Roman"/>
          <w:sz w:val="24"/>
          <w:szCs w:val="24"/>
        </w:rPr>
        <w:t>2</w:t>
      </w:r>
      <w:r w:rsidR="00C17494" w:rsidRPr="00C94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7494" w:rsidRPr="00C94114">
        <w:rPr>
          <w:rFonts w:ascii="Times New Roman" w:hAnsi="Times New Roman" w:cs="Times New Roman"/>
          <w:sz w:val="24"/>
          <w:szCs w:val="24"/>
        </w:rPr>
        <w:t>Бордонская</w:t>
      </w:r>
      <w:proofErr w:type="spellEnd"/>
      <w:r w:rsidR="00C17494" w:rsidRPr="00C94114">
        <w:rPr>
          <w:rFonts w:ascii="Times New Roman" w:hAnsi="Times New Roman" w:cs="Times New Roman"/>
          <w:sz w:val="24"/>
          <w:szCs w:val="24"/>
        </w:rPr>
        <w:t xml:space="preserve"> СОШ</w:t>
      </w:r>
      <w:r w:rsidRPr="00C94114">
        <w:rPr>
          <w:rFonts w:ascii="Times New Roman" w:hAnsi="Times New Roman" w:cs="Times New Roman"/>
          <w:sz w:val="24"/>
          <w:szCs w:val="24"/>
        </w:rPr>
        <w:t xml:space="preserve"> реализуют программы среднего общего образования с углубленным изучением образовательных предметов «химия», </w:t>
      </w:r>
      <w:r w:rsidR="003F27E1" w:rsidRPr="00C94114">
        <w:rPr>
          <w:rFonts w:ascii="Times New Roman" w:hAnsi="Times New Roman" w:cs="Times New Roman"/>
          <w:sz w:val="24"/>
          <w:szCs w:val="24"/>
        </w:rPr>
        <w:t>«</w:t>
      </w:r>
      <w:r w:rsidRPr="00C94114">
        <w:rPr>
          <w:rFonts w:ascii="Times New Roman" w:hAnsi="Times New Roman" w:cs="Times New Roman"/>
          <w:sz w:val="24"/>
          <w:szCs w:val="24"/>
        </w:rPr>
        <w:t xml:space="preserve">биология». В этих школах обучающиеся не выбрали химию, биологию. </w:t>
      </w:r>
      <w:r w:rsidR="005A258E">
        <w:rPr>
          <w:rFonts w:ascii="Times New Roman" w:hAnsi="Times New Roman" w:cs="Times New Roman"/>
          <w:sz w:val="24"/>
          <w:szCs w:val="24"/>
        </w:rPr>
        <w:t>В остальных школах обучающиеся выбрали предметы по профилю, но не преодолели нижний порог.</w:t>
      </w:r>
    </w:p>
    <w:p w:rsidR="007F11B3" w:rsidRPr="00C94114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4114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C94114">
        <w:rPr>
          <w:rFonts w:ascii="Times New Roman" w:hAnsi="Times New Roman" w:cs="Times New Roman"/>
          <w:sz w:val="24"/>
          <w:szCs w:val="24"/>
        </w:rPr>
        <w:t xml:space="preserve"> подготовка обучающихся, </w:t>
      </w:r>
      <w:proofErr w:type="spellStart"/>
      <w:r w:rsidRPr="00C9411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C94114">
        <w:rPr>
          <w:rFonts w:ascii="Times New Roman" w:hAnsi="Times New Roman" w:cs="Times New Roman"/>
          <w:sz w:val="24"/>
          <w:szCs w:val="24"/>
        </w:rPr>
        <w:t xml:space="preserve"> работа с участниками образовательных отношений проводится не на должном уровне в </w:t>
      </w:r>
      <w:proofErr w:type="spellStart"/>
      <w:r w:rsidRPr="00C94114"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 w:rsidRPr="00C94114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C17494" w:rsidRPr="00C94114">
        <w:rPr>
          <w:rFonts w:ascii="Times New Roman" w:hAnsi="Times New Roman" w:cs="Times New Roman"/>
          <w:sz w:val="24"/>
          <w:szCs w:val="24"/>
        </w:rPr>
        <w:t xml:space="preserve"> </w:t>
      </w:r>
      <w:r w:rsidRPr="00C94114">
        <w:rPr>
          <w:rFonts w:ascii="Times New Roman" w:hAnsi="Times New Roman" w:cs="Times New Roman"/>
          <w:sz w:val="24"/>
          <w:szCs w:val="24"/>
        </w:rPr>
        <w:t>2</w:t>
      </w:r>
      <w:r w:rsidR="00C17494" w:rsidRPr="00C941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7494" w:rsidRPr="00C94114">
        <w:rPr>
          <w:rFonts w:ascii="Times New Roman" w:hAnsi="Times New Roman" w:cs="Times New Roman"/>
          <w:sz w:val="24"/>
          <w:szCs w:val="24"/>
        </w:rPr>
        <w:t>Бордонской</w:t>
      </w:r>
      <w:proofErr w:type="spellEnd"/>
      <w:r w:rsidR="00C17494" w:rsidRPr="00C94114">
        <w:rPr>
          <w:rFonts w:ascii="Times New Roman" w:hAnsi="Times New Roman" w:cs="Times New Roman"/>
          <w:sz w:val="24"/>
          <w:szCs w:val="24"/>
        </w:rPr>
        <w:t xml:space="preserve"> СОШ</w:t>
      </w:r>
      <w:r w:rsidRPr="00C94114">
        <w:rPr>
          <w:rFonts w:ascii="Times New Roman" w:hAnsi="Times New Roman" w:cs="Times New Roman"/>
          <w:sz w:val="24"/>
          <w:szCs w:val="24"/>
        </w:rPr>
        <w:t>. Выпускники не выбирают профильные предметы.</w:t>
      </w:r>
    </w:p>
    <w:p w:rsidR="005A258E" w:rsidRDefault="007F11B3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1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Общеобразовательным учреждениям </w:t>
      </w:r>
      <w:r w:rsidR="00CE1894" w:rsidRPr="00C94114">
        <w:rPr>
          <w:rFonts w:ascii="Times New Roman" w:hAnsi="Times New Roman" w:cs="Times New Roman"/>
          <w:sz w:val="24"/>
          <w:szCs w:val="24"/>
        </w:rPr>
        <w:t>необходимо</w:t>
      </w:r>
      <w:r w:rsidR="005A258E">
        <w:rPr>
          <w:rFonts w:ascii="Times New Roman" w:hAnsi="Times New Roman" w:cs="Times New Roman"/>
          <w:sz w:val="24"/>
          <w:szCs w:val="24"/>
        </w:rPr>
        <w:t>:</w:t>
      </w:r>
    </w:p>
    <w:p w:rsidR="005A258E" w:rsidRDefault="005A258E" w:rsidP="007F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1B3" w:rsidRPr="00C94114">
        <w:rPr>
          <w:rFonts w:ascii="Times New Roman" w:hAnsi="Times New Roman" w:cs="Times New Roman"/>
          <w:sz w:val="24"/>
          <w:szCs w:val="24"/>
        </w:rPr>
        <w:t xml:space="preserve">зачислить обучающихся в классы (группы) с углубленным изучением отдельных предметов, </w:t>
      </w:r>
      <w:proofErr w:type="spellStart"/>
      <w:r w:rsidR="007F11B3" w:rsidRPr="00C94114">
        <w:rPr>
          <w:rFonts w:ascii="Times New Roman" w:hAnsi="Times New Roman" w:cs="Times New Roman"/>
          <w:sz w:val="24"/>
          <w:szCs w:val="24"/>
        </w:rPr>
        <w:t>предпрофильный</w:t>
      </w:r>
      <w:proofErr w:type="spellEnd"/>
      <w:r w:rsidR="007F11B3" w:rsidRPr="00C94114">
        <w:rPr>
          <w:rFonts w:ascii="Times New Roman" w:hAnsi="Times New Roman" w:cs="Times New Roman"/>
          <w:sz w:val="24"/>
          <w:szCs w:val="24"/>
        </w:rPr>
        <w:t xml:space="preserve"> или профильный класс по решению педсоветов на основании результатов промежуточной аттестации, в том числе р</w:t>
      </w:r>
      <w:r>
        <w:rPr>
          <w:rFonts w:ascii="Times New Roman" w:hAnsi="Times New Roman" w:cs="Times New Roman"/>
          <w:sz w:val="24"/>
          <w:szCs w:val="24"/>
        </w:rPr>
        <w:t>езультатов переводных экзаменов;</w:t>
      </w:r>
    </w:p>
    <w:p w:rsidR="005A258E" w:rsidRDefault="005A258E" w:rsidP="0063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F11B3" w:rsidRPr="00C94114">
        <w:rPr>
          <w:rFonts w:ascii="Times New Roman" w:hAnsi="Times New Roman" w:cs="Times New Roman"/>
          <w:sz w:val="24"/>
          <w:szCs w:val="24"/>
        </w:rPr>
        <w:t>рганизовать образовательную деятельность по основным образовательным программам основного общего и среднего общего образования в классах с углубленным изучением отдельных предметов с учетом образовательных потре</w:t>
      </w:r>
      <w:r w:rsidR="00916A08">
        <w:rPr>
          <w:rFonts w:ascii="Times New Roman" w:hAnsi="Times New Roman" w:cs="Times New Roman"/>
          <w:sz w:val="24"/>
          <w:szCs w:val="24"/>
        </w:rPr>
        <w:t>бностей и интересов обучающихся;</w:t>
      </w:r>
      <w:bookmarkStart w:id="0" w:name="_GoBack"/>
      <w:bookmarkEnd w:id="0"/>
    </w:p>
    <w:p w:rsidR="002F179F" w:rsidRPr="00C94114" w:rsidRDefault="005A258E" w:rsidP="0063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7F11B3" w:rsidRPr="00C94114">
        <w:rPr>
          <w:rFonts w:ascii="Times New Roman" w:hAnsi="Times New Roman" w:cs="Times New Roman"/>
          <w:sz w:val="24"/>
          <w:szCs w:val="24"/>
        </w:rPr>
        <w:t xml:space="preserve">ормировать учебный план классов с углубленным изучением отдельных предметов, </w:t>
      </w:r>
      <w:proofErr w:type="spellStart"/>
      <w:r w:rsidR="007F11B3" w:rsidRPr="00C94114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="007F11B3" w:rsidRPr="00C94114">
        <w:rPr>
          <w:rFonts w:ascii="Times New Roman" w:hAnsi="Times New Roman" w:cs="Times New Roman"/>
          <w:sz w:val="24"/>
          <w:szCs w:val="24"/>
        </w:rPr>
        <w:t>, профильных классов на основании ФГОС, в сочетании базовых и профильных учебных предметов, а также внеурочной деятельности в соответствии с программами повышенного уровня.</w:t>
      </w:r>
    </w:p>
    <w:sectPr w:rsidR="002F179F" w:rsidRPr="00C9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B3"/>
    <w:rsid w:val="00017340"/>
    <w:rsid w:val="000669D9"/>
    <w:rsid w:val="00087B89"/>
    <w:rsid w:val="000A27A0"/>
    <w:rsid w:val="000D7BCA"/>
    <w:rsid w:val="00124675"/>
    <w:rsid w:val="001303DA"/>
    <w:rsid w:val="0015293B"/>
    <w:rsid w:val="00153F2D"/>
    <w:rsid w:val="001930B2"/>
    <w:rsid w:val="001A799A"/>
    <w:rsid w:val="00270382"/>
    <w:rsid w:val="0029187E"/>
    <w:rsid w:val="002D3B92"/>
    <w:rsid w:val="002F179F"/>
    <w:rsid w:val="003574E6"/>
    <w:rsid w:val="003F27E1"/>
    <w:rsid w:val="003F45C8"/>
    <w:rsid w:val="005A258E"/>
    <w:rsid w:val="00602701"/>
    <w:rsid w:val="00634CBD"/>
    <w:rsid w:val="0064377B"/>
    <w:rsid w:val="00656E80"/>
    <w:rsid w:val="007F11B3"/>
    <w:rsid w:val="008169F4"/>
    <w:rsid w:val="008E22CF"/>
    <w:rsid w:val="008E3483"/>
    <w:rsid w:val="00916A08"/>
    <w:rsid w:val="0097303E"/>
    <w:rsid w:val="00A23652"/>
    <w:rsid w:val="00A37B55"/>
    <w:rsid w:val="00AC5168"/>
    <w:rsid w:val="00B9439B"/>
    <w:rsid w:val="00BD6592"/>
    <w:rsid w:val="00BE51FB"/>
    <w:rsid w:val="00BE69A6"/>
    <w:rsid w:val="00BF5BE2"/>
    <w:rsid w:val="00C17494"/>
    <w:rsid w:val="00C94114"/>
    <w:rsid w:val="00CE1894"/>
    <w:rsid w:val="00CE23A7"/>
    <w:rsid w:val="00E5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D7774-3931-40BF-B69E-B612DDC5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41</cp:revision>
  <dcterms:created xsi:type="dcterms:W3CDTF">2022-06-29T00:11:00Z</dcterms:created>
  <dcterms:modified xsi:type="dcterms:W3CDTF">2022-07-04T07:35:00Z</dcterms:modified>
</cp:coreProperties>
</file>