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0" w:rsidRPr="0034300E" w:rsidRDefault="00DC5984" w:rsidP="003430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Лист экспертной оценки </w:t>
      </w:r>
      <w:r w:rsidR="007A0CA0" w:rsidRPr="00EC400F">
        <w:rPr>
          <w:rFonts w:ascii="Times New Roman" w:hAnsi="Times New Roman"/>
          <w:b/>
        </w:rPr>
        <w:t xml:space="preserve"> «Папки достижений» школьного библиотекаря</w:t>
      </w:r>
    </w:p>
    <w:p w:rsidR="007A0CA0" w:rsidRPr="00EC400F" w:rsidRDefault="007A0CA0" w:rsidP="00DC5984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__________________________________________________________________</w:t>
      </w:r>
    </w:p>
    <w:p w:rsidR="007A0CA0" w:rsidRPr="00DC5984" w:rsidRDefault="007A0CA0" w:rsidP="007A0CA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(Ф.И.О)</w:t>
      </w:r>
    </w:p>
    <w:p w:rsidR="007A0CA0" w:rsidRPr="00DC5984" w:rsidRDefault="007A0CA0" w:rsidP="00DC598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 должность, полное название учреждения)</w:t>
      </w:r>
    </w:p>
    <w:p w:rsidR="007A0CA0" w:rsidRPr="00EC400F" w:rsidRDefault="007A0CA0" w:rsidP="00DC5984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7A0CA0" w:rsidRPr="00EC400F" w:rsidRDefault="007A0CA0" w:rsidP="007A0CA0">
      <w:pPr>
        <w:spacing w:after="0" w:line="240" w:lineRule="auto"/>
        <w:jc w:val="both"/>
        <w:rPr>
          <w:rFonts w:ascii="Times New Roman" w:hAnsi="Times New Roman"/>
        </w:rPr>
      </w:pPr>
      <w:r w:rsidRPr="00EC400F">
        <w:rPr>
          <w:rFonts w:ascii="Times New Roman" w:hAnsi="Times New Roman"/>
        </w:rPr>
        <w:t> </w:t>
      </w:r>
    </w:p>
    <w:tbl>
      <w:tblPr>
        <w:tblW w:w="10365" w:type="dxa"/>
        <w:tblInd w:w="-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609"/>
        <w:gridCol w:w="480"/>
        <w:gridCol w:w="569"/>
        <w:gridCol w:w="480"/>
        <w:gridCol w:w="584"/>
      </w:tblGrid>
      <w:tr w:rsidR="00EC400F" w:rsidRPr="00EC400F" w:rsidTr="00EC400F">
        <w:trPr>
          <w:trHeight w:val="336"/>
        </w:trPr>
        <w:tc>
          <w:tcPr>
            <w:tcW w:w="64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C400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400F">
              <w:rPr>
                <w:rFonts w:ascii="Times New Roman" w:hAnsi="Times New Roman"/>
              </w:rPr>
              <w:t>/</w:t>
            </w:r>
            <w:proofErr w:type="spellStart"/>
            <w:r w:rsidRPr="00EC400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Показатели</w:t>
            </w:r>
          </w:p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7C3623" w:rsidP="00EB5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lang w:eastAsia="en-US"/>
              </w:rPr>
              <w:t>б</w:t>
            </w:r>
            <w:r w:rsidR="00EC400F" w:rsidRPr="00EC400F">
              <w:rPr>
                <w:rFonts w:ascii="Times New Roman" w:hAnsi="Times New Roman"/>
                <w:lang w:eastAsia="en-US"/>
              </w:rPr>
              <w:t>аллы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EC400F" w:rsidRPr="00EC400F" w:rsidRDefault="00EC400F" w:rsidP="00EB5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rPr>
          <w:trHeight w:val="359"/>
        </w:trPr>
        <w:tc>
          <w:tcPr>
            <w:tcW w:w="64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2.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00F">
              <w:rPr>
                <w:rFonts w:ascii="Times New Roman" w:eastAsia="Times New Roman" w:hAnsi="Times New Roman" w:cs="Times New Roman"/>
                <w:lang w:eastAsia="en-US"/>
              </w:rPr>
              <w:t>Качество информационно-библиотечной среды, ее развивающий потенциал</w:t>
            </w:r>
            <w:r w:rsidRPr="00EC400F">
              <w:rPr>
                <w:rFonts w:ascii="Times New Roman" w:hAnsi="Times New Roman"/>
                <w:lang w:eastAsia="en-US"/>
              </w:rPr>
              <w:t>.</w:t>
            </w:r>
            <w:r w:rsidRPr="00EC400F">
              <w:rPr>
                <w:rFonts w:ascii="Times New Roman" w:eastAsia="Times New Roman" w:hAnsi="Times New Roman" w:cs="Times New Roman"/>
              </w:rPr>
              <w:t xml:space="preserve"> 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3.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  <w:bCs/>
                <w:iCs/>
              </w:rPr>
              <w:t>Динамика читательской</w:t>
            </w:r>
            <w:r w:rsidRPr="00EC400F">
              <w:rPr>
                <w:rFonts w:ascii="Times New Roman" w:hAnsi="Times New Roman"/>
                <w:bCs/>
                <w:iCs/>
              </w:rPr>
              <w:t xml:space="preserve"> компетентности и</w:t>
            </w:r>
            <w:r w:rsidRPr="00EC400F">
              <w:rPr>
                <w:rFonts w:ascii="Times New Roman" w:eastAsia="Times New Roman" w:hAnsi="Times New Roman" w:cs="Times New Roman"/>
                <w:bCs/>
                <w:iCs/>
              </w:rPr>
              <w:t xml:space="preserve"> активности </w:t>
            </w:r>
            <w:proofErr w:type="gramStart"/>
            <w:r w:rsidRPr="00EC400F">
              <w:rPr>
                <w:rFonts w:ascii="Times New Roman" w:eastAsia="Times New Roman" w:hAnsi="Times New Roman" w:cs="Times New Roman"/>
                <w:bCs/>
                <w:iCs/>
              </w:rPr>
              <w:t>обучающихся</w:t>
            </w:r>
            <w:proofErr w:type="gramEnd"/>
            <w:r w:rsidR="00076A03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4.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 xml:space="preserve">Результаты реализация программ индивидуальной работы с </w:t>
            </w:r>
            <w:proofErr w:type="gramStart"/>
            <w:r w:rsidRPr="00EC400F">
              <w:rPr>
                <w:rFonts w:ascii="Times New Roman" w:hAnsi="Times New Roman"/>
              </w:rPr>
              <w:t>обучающимися</w:t>
            </w:r>
            <w:proofErr w:type="gramEnd"/>
            <w:r w:rsidRPr="00EC400F">
              <w:rPr>
                <w:rFonts w:ascii="Times New Roman" w:hAnsi="Times New Roman"/>
              </w:rPr>
              <w:t xml:space="preserve">. </w:t>
            </w:r>
            <w:r w:rsidRPr="00EC400F">
              <w:rPr>
                <w:rFonts w:ascii="Times New Roman" w:eastAsia="Times New Roman" w:hAnsi="Times New Roman" w:cs="Times New Roman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5.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</w:rPr>
              <w:t xml:space="preserve">Результаты  внеурочной деятельности по формированию предметных, </w:t>
            </w:r>
            <w:proofErr w:type="spellStart"/>
            <w:r w:rsidRPr="00EC400F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C400F">
              <w:rPr>
                <w:rFonts w:ascii="Times New Roman" w:eastAsia="Times New Roman" w:hAnsi="Times New Roman" w:cs="Times New Roman"/>
              </w:rPr>
              <w:t xml:space="preserve"> компетенций и личностных качеств обучающихся.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6.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</w:rPr>
              <w:t xml:space="preserve">Результаты  воспитательной работы с </w:t>
            </w:r>
            <w:proofErr w:type="gramStart"/>
            <w:r w:rsidRPr="00EC400F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400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7.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8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9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 xml:space="preserve">Участие в проектно-исследовательской, инновационной деятельности, в т.ч.  в реализации </w:t>
            </w:r>
            <w:proofErr w:type="spellStart"/>
            <w:r w:rsidRPr="00EC400F">
              <w:rPr>
                <w:rFonts w:ascii="Times New Roman" w:hAnsi="Times New Roman"/>
              </w:rPr>
              <w:t>социокультурных</w:t>
            </w:r>
            <w:proofErr w:type="spellEnd"/>
            <w:r w:rsidRPr="00EC400F">
              <w:rPr>
                <w:rFonts w:ascii="Times New Roman" w:hAnsi="Times New Roman"/>
              </w:rPr>
              <w:t xml:space="preserve"> проектов.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10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Наличие публикаций, включая интернет - публикации.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12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EC400F">
              <w:rPr>
                <w:rFonts w:ascii="Times New Roman" w:hAnsi="Times New Roman"/>
              </w:rPr>
              <w:t>педчтениях</w:t>
            </w:r>
            <w:proofErr w:type="spellEnd"/>
            <w:r w:rsidRPr="00EC400F">
              <w:rPr>
                <w:rFonts w:ascii="Times New Roman" w:hAnsi="Times New Roman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13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Участие в профессиональных конкурсах (</w:t>
            </w:r>
            <w:proofErr w:type="gramStart"/>
            <w:r w:rsidRPr="00EC400F">
              <w:rPr>
                <w:rFonts w:ascii="Times New Roman" w:hAnsi="Times New Roman"/>
              </w:rPr>
              <w:t>очные</w:t>
            </w:r>
            <w:proofErr w:type="gramEnd"/>
            <w:r w:rsidRPr="00EC400F">
              <w:rPr>
                <w:rFonts w:ascii="Times New Roman" w:hAnsi="Times New Roman"/>
              </w:rPr>
              <w:t>, заочные).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14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15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EC400F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16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RPr="00EC400F" w:rsidTr="00AA7079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EC400F" w:rsidRDefault="00EC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ИТОГО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P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C400F" w:rsidTr="00BF76BF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00F" w:rsidRPr="003F3E49" w:rsidRDefault="00EC400F" w:rsidP="00EC40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EC400F" w:rsidRPr="003F3E49" w:rsidRDefault="00EC400F" w:rsidP="00EC40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EC400F" w:rsidRDefault="00EC400F" w:rsidP="00EC4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C400F" w:rsidRDefault="00EC400F" w:rsidP="00EB5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00F" w:rsidRPr="00C35035" w:rsidRDefault="00EC400F" w:rsidP="00EC400F">
      <w:pPr>
        <w:spacing w:after="120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EC400F" w:rsidRPr="00C35035" w:rsidRDefault="00EC400F" w:rsidP="00EC400F">
      <w:pPr>
        <w:spacing w:after="120" w:line="200" w:lineRule="atLeast"/>
        <w:jc w:val="right"/>
        <w:rPr>
          <w:rFonts w:ascii="Times New Roman" w:hAnsi="Times New Roman" w:cs="Times New Roman"/>
        </w:rPr>
      </w:pPr>
      <w:proofErr w:type="spellStart"/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</w:t>
      </w:r>
      <w:proofErr w:type="spellEnd"/>
      <w:r w:rsidRPr="00C35035">
        <w:rPr>
          <w:rFonts w:ascii="Times New Roman" w:hAnsi="Times New Roman" w:cs="Times New Roman"/>
        </w:rPr>
        <w:t>/____________/</w:t>
      </w:r>
    </w:p>
    <w:p w:rsidR="00EC400F" w:rsidRPr="00C35035" w:rsidRDefault="00EC400F" w:rsidP="00EC400F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EC400F" w:rsidRDefault="00EC400F" w:rsidP="00EC400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p w:rsidR="0034300E" w:rsidRDefault="0034300E" w:rsidP="00EC400F">
      <w:pPr>
        <w:spacing w:line="240" w:lineRule="auto"/>
        <w:jc w:val="right"/>
        <w:rPr>
          <w:rFonts w:ascii="Times New Roman" w:hAnsi="Times New Roman" w:cs="Times New Roman"/>
        </w:rPr>
      </w:pPr>
    </w:p>
    <w:p w:rsidR="0034300E" w:rsidRDefault="0034300E" w:rsidP="00EC400F">
      <w:pPr>
        <w:spacing w:line="240" w:lineRule="auto"/>
        <w:jc w:val="right"/>
        <w:rPr>
          <w:rFonts w:ascii="Times New Roman" w:hAnsi="Times New Roman" w:cs="Times New Roman"/>
        </w:rPr>
      </w:pPr>
    </w:p>
    <w:p w:rsidR="0034300E" w:rsidRPr="0034300E" w:rsidRDefault="0034300E" w:rsidP="003430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Лист экспертной оценки </w:t>
      </w:r>
      <w:r w:rsidRPr="00EC400F">
        <w:rPr>
          <w:rFonts w:ascii="Times New Roman" w:hAnsi="Times New Roman"/>
          <w:b/>
        </w:rPr>
        <w:t xml:space="preserve"> «Папки достижений» школьного библиотекаря</w:t>
      </w:r>
    </w:p>
    <w:p w:rsidR="0034300E" w:rsidRPr="00EC400F" w:rsidRDefault="0034300E" w:rsidP="0034300E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__________________________________________________________________</w:t>
      </w:r>
    </w:p>
    <w:p w:rsidR="0034300E" w:rsidRPr="00DC5984" w:rsidRDefault="0034300E" w:rsidP="0034300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(Ф.И.О)</w:t>
      </w:r>
    </w:p>
    <w:p w:rsidR="0034300E" w:rsidRPr="00DC5984" w:rsidRDefault="0034300E" w:rsidP="0034300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 должность, полное название учреждения)</w:t>
      </w:r>
    </w:p>
    <w:p w:rsidR="0034300E" w:rsidRPr="00EC400F" w:rsidRDefault="0034300E" w:rsidP="0034300E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34300E" w:rsidRPr="00EC400F" w:rsidRDefault="0034300E" w:rsidP="0034300E">
      <w:pPr>
        <w:spacing w:after="0" w:line="240" w:lineRule="auto"/>
        <w:jc w:val="both"/>
        <w:rPr>
          <w:rFonts w:ascii="Times New Roman" w:hAnsi="Times New Roman"/>
        </w:rPr>
      </w:pPr>
      <w:r w:rsidRPr="00EC400F">
        <w:rPr>
          <w:rFonts w:ascii="Times New Roman" w:hAnsi="Times New Roman"/>
        </w:rPr>
        <w:t> </w:t>
      </w:r>
    </w:p>
    <w:tbl>
      <w:tblPr>
        <w:tblW w:w="10365" w:type="dxa"/>
        <w:tblInd w:w="-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609"/>
        <w:gridCol w:w="480"/>
        <w:gridCol w:w="569"/>
        <w:gridCol w:w="480"/>
        <w:gridCol w:w="584"/>
      </w:tblGrid>
      <w:tr w:rsidR="0034300E" w:rsidRPr="00EC400F" w:rsidTr="0022081B">
        <w:trPr>
          <w:trHeight w:val="336"/>
        </w:trPr>
        <w:tc>
          <w:tcPr>
            <w:tcW w:w="64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C400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400F">
              <w:rPr>
                <w:rFonts w:ascii="Times New Roman" w:hAnsi="Times New Roman"/>
              </w:rPr>
              <w:t>/</w:t>
            </w:r>
            <w:proofErr w:type="spellStart"/>
            <w:r w:rsidRPr="00EC400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Показатели</w:t>
            </w:r>
          </w:p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lang w:eastAsia="en-US"/>
              </w:rPr>
              <w:t>б</w:t>
            </w:r>
            <w:r w:rsidRPr="00EC400F">
              <w:rPr>
                <w:rFonts w:ascii="Times New Roman" w:hAnsi="Times New Roman"/>
                <w:lang w:eastAsia="en-US"/>
              </w:rPr>
              <w:t>аллы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rPr>
          <w:trHeight w:val="359"/>
        </w:trPr>
        <w:tc>
          <w:tcPr>
            <w:tcW w:w="64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2.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192A0B" w:rsidP="00192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  <w:r w:rsidR="0034300E"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в реализации основной образовательной программы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основного общего образования и организации работы по её учебно-методическому и информационному сопровождению, доступа к информации, связанной с реализацией образовательной программы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3.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192A0B" w:rsidP="0019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Осуществление</w:t>
            </w: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дополнительно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4.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192A0B" w:rsidP="00974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Разрабо</w:t>
            </w:r>
            <w:r w:rsidRPr="0034300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ка</w:t>
            </w:r>
            <w:r w:rsidRPr="0034300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и обеспечение выполнения </w:t>
            </w:r>
            <w:r w:rsidRPr="0034300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рабоч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ей программы</w:t>
            </w:r>
            <w:r w:rsidRPr="0034300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5.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19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00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В</w:t>
            </w:r>
            <w:r w:rsidRPr="00EC400F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  <w:r w:rsidRPr="00EC400F">
              <w:rPr>
                <w:rFonts w:ascii="Times New Roman" w:eastAsia="Times New Roman" w:hAnsi="Times New Roman" w:cs="Times New Roman"/>
              </w:rPr>
              <w:t xml:space="preserve">  внеурочной деятельности по формированию предметных, </w:t>
            </w:r>
            <w:proofErr w:type="spellStart"/>
            <w:r w:rsidRPr="00EC400F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C400F">
              <w:rPr>
                <w:rFonts w:ascii="Times New Roman" w:eastAsia="Times New Roman" w:hAnsi="Times New Roman" w:cs="Times New Roman"/>
              </w:rPr>
              <w:t xml:space="preserve"> компетенций и личностных качеств обучающихся.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6.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Применяет педагогические теории и методики для решения информационно-образовательных задач. </w:t>
            </w:r>
            <w:r w:rsidRPr="00EC400F">
              <w:rPr>
                <w:rFonts w:ascii="Times New Roman" w:eastAsia="Times New Roman" w:hAnsi="Times New Roman" w:cs="Times New Roman"/>
              </w:rPr>
              <w:t xml:space="preserve">Результаты  воспитательной работы с </w:t>
            </w:r>
            <w:proofErr w:type="gramStart"/>
            <w:r w:rsidRPr="00EC400F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400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7.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7543EA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3E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</w:t>
            </w: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00E" w:rsidRPr="00EC400F">
              <w:rPr>
                <w:rFonts w:ascii="Times New Roman" w:eastAsia="Times New Roman" w:hAnsi="Times New Roman" w:cs="Times New Roman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8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7543EA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43E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</w:t>
            </w: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00E" w:rsidRPr="00EC400F">
              <w:rPr>
                <w:rFonts w:ascii="Times New Roman" w:hAnsi="Times New Roman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9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7543EA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Вносит предложения по совершенствованию образовательного процесса в образовательном учреждении. </w:t>
            </w:r>
            <w:r w:rsidR="0034300E" w:rsidRPr="00EC400F">
              <w:rPr>
                <w:rFonts w:ascii="Times New Roman" w:hAnsi="Times New Roman"/>
              </w:rPr>
              <w:t xml:space="preserve">Участие в проектно-исследовательской, инновационной деятельности, в т.ч.  в реализации </w:t>
            </w:r>
            <w:proofErr w:type="spellStart"/>
            <w:r w:rsidR="0034300E" w:rsidRPr="00EC400F">
              <w:rPr>
                <w:rFonts w:ascii="Times New Roman" w:hAnsi="Times New Roman"/>
              </w:rPr>
              <w:t>социокультурных</w:t>
            </w:r>
            <w:proofErr w:type="spellEnd"/>
            <w:r w:rsidR="0034300E" w:rsidRPr="00EC400F">
              <w:rPr>
                <w:rFonts w:ascii="Times New Roman" w:hAnsi="Times New Roman"/>
              </w:rPr>
              <w:t xml:space="preserve"> проектов.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10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192A0B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92A0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</w:t>
            </w: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00E" w:rsidRPr="00EC400F">
              <w:rPr>
                <w:rFonts w:ascii="Times New Roman" w:hAnsi="Times New Roman"/>
              </w:rPr>
              <w:t>Наличие публикаций, включая интернет - публикации.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192A0B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</w:t>
            </w:r>
            <w:proofErr w:type="spellStart"/>
            <w:r w:rsidRPr="00C94E89">
              <w:rPr>
                <w:rFonts w:ascii="Arial" w:eastAsia="Times New Roman" w:hAnsi="Arial" w:cs="Arial"/>
                <w:sz w:val="20"/>
                <w:szCs w:val="20"/>
              </w:rPr>
              <w:t>программы</w:t>
            </w:r>
            <w:proofErr w:type="gramStart"/>
            <w:r w:rsidRPr="00C94E8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300E" w:rsidRPr="00EC400F">
              <w:rPr>
                <w:rFonts w:ascii="Times New Roman" w:hAnsi="Times New Roman"/>
              </w:rPr>
              <w:t>Н</w:t>
            </w:r>
            <w:proofErr w:type="gramEnd"/>
            <w:r w:rsidR="0034300E" w:rsidRPr="00EC400F">
              <w:rPr>
                <w:rFonts w:ascii="Times New Roman" w:hAnsi="Times New Roman"/>
              </w:rPr>
              <w:t>аличие</w:t>
            </w:r>
            <w:proofErr w:type="spellEnd"/>
            <w:r w:rsidR="0034300E" w:rsidRPr="00EC400F">
              <w:rPr>
                <w:rFonts w:ascii="Times New Roman" w:hAnsi="Times New Roman"/>
              </w:rPr>
              <w:t xml:space="preserve"> авторских программ, методических пособий, разработок.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192A0B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</w:t>
            </w:r>
            <w:r w:rsidR="0034300E" w:rsidRPr="00EC400F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="0034300E" w:rsidRPr="00EC400F">
              <w:rPr>
                <w:rFonts w:ascii="Times New Roman" w:hAnsi="Times New Roman"/>
              </w:rPr>
              <w:t>педчтениях</w:t>
            </w:r>
            <w:proofErr w:type="spellEnd"/>
            <w:r w:rsidR="0034300E" w:rsidRPr="00EC400F">
              <w:rPr>
                <w:rFonts w:ascii="Times New Roman" w:hAnsi="Times New Roman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13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192A0B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Обеспечивает сохранность библиотечного фонда, ведение статистического учета по основным показателям работы библиотеки и подготовку установленной </w:t>
            </w:r>
            <w:proofErr w:type="spellStart"/>
            <w:r w:rsidRPr="00C94E89">
              <w:rPr>
                <w:rFonts w:ascii="Arial" w:eastAsia="Times New Roman" w:hAnsi="Arial" w:cs="Arial"/>
                <w:sz w:val="20"/>
                <w:szCs w:val="20"/>
              </w:rPr>
              <w:t>отчетности</w:t>
            </w:r>
            <w:proofErr w:type="gramStart"/>
            <w:r w:rsidRPr="00C94E8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300E" w:rsidRPr="00EC400F">
              <w:rPr>
                <w:rFonts w:ascii="Times New Roman" w:hAnsi="Times New Roman"/>
              </w:rPr>
              <w:t>У</w:t>
            </w:r>
            <w:proofErr w:type="gramEnd"/>
            <w:r w:rsidR="0034300E" w:rsidRPr="00EC400F">
              <w:rPr>
                <w:rFonts w:ascii="Times New Roman" w:hAnsi="Times New Roman"/>
              </w:rPr>
              <w:t>частие</w:t>
            </w:r>
            <w:proofErr w:type="spellEnd"/>
            <w:r w:rsidR="0034300E" w:rsidRPr="00EC400F">
              <w:rPr>
                <w:rFonts w:ascii="Times New Roman" w:hAnsi="Times New Roman"/>
              </w:rPr>
              <w:t xml:space="preserve"> в профессиональных конкурсах (очные, заочные).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14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Общественная деятельность.</w:t>
            </w:r>
            <w:r w:rsidR="007543EA" w:rsidRPr="00C94E89">
              <w:rPr>
                <w:rFonts w:ascii="Arial" w:eastAsia="Times New Roman" w:hAnsi="Arial" w:cs="Arial"/>
                <w:sz w:val="20"/>
                <w:szCs w:val="20"/>
              </w:rPr>
              <w:t xml:space="preserve">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15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16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RPr="00EC400F" w:rsidTr="0022081B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ИТОГО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Pr="00EC400F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4300E" w:rsidTr="0022081B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00E" w:rsidRPr="003F3E49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34300E" w:rsidRPr="003F3E49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34300E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4300E" w:rsidRDefault="0034300E" w:rsidP="00220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4300E" w:rsidRPr="00C35035" w:rsidRDefault="0034300E" w:rsidP="0034300E">
      <w:pPr>
        <w:spacing w:after="120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34300E" w:rsidRPr="00C35035" w:rsidRDefault="0034300E" w:rsidP="0034300E">
      <w:pPr>
        <w:spacing w:after="120" w:line="200" w:lineRule="atLeast"/>
        <w:jc w:val="right"/>
        <w:rPr>
          <w:rFonts w:ascii="Times New Roman" w:hAnsi="Times New Roman" w:cs="Times New Roman"/>
        </w:rPr>
      </w:pPr>
      <w:proofErr w:type="spellStart"/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</w:t>
      </w:r>
      <w:proofErr w:type="spellEnd"/>
      <w:r w:rsidRPr="00C35035">
        <w:rPr>
          <w:rFonts w:ascii="Times New Roman" w:hAnsi="Times New Roman" w:cs="Times New Roman"/>
        </w:rPr>
        <w:t>/____________/</w:t>
      </w:r>
    </w:p>
    <w:p w:rsidR="0034300E" w:rsidRPr="00C35035" w:rsidRDefault="0034300E" w:rsidP="0034300E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34300E" w:rsidRPr="00C35035" w:rsidRDefault="0034300E" w:rsidP="0034300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p w:rsidR="0034300E" w:rsidRPr="00C35035" w:rsidRDefault="0034300E" w:rsidP="00EC400F">
      <w:pPr>
        <w:spacing w:line="240" w:lineRule="auto"/>
        <w:jc w:val="right"/>
        <w:rPr>
          <w:rFonts w:ascii="Times New Roman" w:hAnsi="Times New Roman" w:cs="Times New Roman"/>
        </w:rPr>
      </w:pPr>
    </w:p>
    <w:p w:rsidR="0034300E" w:rsidRPr="00C94E89" w:rsidRDefault="0034300E" w:rsidP="0034300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94E89">
        <w:rPr>
          <w:rFonts w:ascii="Arial" w:eastAsia="Times New Roman" w:hAnsi="Arial" w:cs="Arial"/>
          <w:b/>
          <w:bCs/>
          <w:color w:val="000080"/>
          <w:sz w:val="20"/>
          <w:szCs w:val="20"/>
        </w:rPr>
        <w:t>Должностные обязанности</w:t>
      </w:r>
      <w:r w:rsidRPr="00C94E89">
        <w:rPr>
          <w:rFonts w:ascii="Arial" w:eastAsia="Times New Roman" w:hAnsi="Arial" w:cs="Arial"/>
          <w:sz w:val="20"/>
          <w:szCs w:val="20"/>
        </w:rPr>
        <w:t xml:space="preserve">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</w:t>
      </w:r>
      <w:r w:rsidRPr="0034300E">
        <w:rPr>
          <w:rFonts w:ascii="Arial" w:eastAsia="Times New Roman" w:hAnsi="Arial" w:cs="Arial"/>
          <w:sz w:val="20"/>
          <w:szCs w:val="20"/>
          <w:highlight w:val="yellow"/>
        </w:rPr>
        <w:t>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</w:t>
      </w:r>
      <w:r w:rsidRPr="00C94E89">
        <w:rPr>
          <w:rFonts w:ascii="Arial" w:eastAsia="Times New Roman" w:hAnsi="Arial" w:cs="Arial"/>
          <w:sz w:val="20"/>
          <w:szCs w:val="20"/>
        </w:rPr>
        <w:t xml:space="preserve">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</w:t>
      </w:r>
      <w:r w:rsidRPr="00C94E89">
        <w:rPr>
          <w:rFonts w:ascii="Arial" w:eastAsia="Times New Roman" w:hAnsi="Arial" w:cs="Arial"/>
          <w:sz w:val="20"/>
          <w:szCs w:val="20"/>
        </w:rPr>
        <w:lastRenderedPageBreak/>
        <w:t xml:space="preserve">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C94E89">
        <w:rPr>
          <w:rFonts w:ascii="Arial" w:eastAsia="Times New Roman" w:hAnsi="Arial" w:cs="Arial"/>
          <w:sz w:val="20"/>
          <w:szCs w:val="20"/>
        </w:rPr>
        <w:t>здоровья</w:t>
      </w:r>
      <w:proofErr w:type="gramEnd"/>
      <w:r w:rsidRPr="00C94E89">
        <w:rPr>
          <w:rFonts w:ascii="Arial" w:eastAsia="Times New Roman" w:hAnsi="Arial" w:cs="Arial"/>
          <w:sz w:val="20"/>
          <w:szCs w:val="2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34300E" w:rsidRPr="00C94E89" w:rsidRDefault="0034300E" w:rsidP="0034300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94E89">
        <w:rPr>
          <w:rFonts w:ascii="Arial" w:eastAsia="Times New Roman" w:hAnsi="Arial" w:cs="Arial"/>
          <w:b/>
          <w:bCs/>
          <w:color w:val="000080"/>
          <w:sz w:val="20"/>
          <w:szCs w:val="20"/>
        </w:rPr>
        <w:t>Должен знать</w:t>
      </w:r>
      <w:r w:rsidRPr="00C94E89">
        <w:rPr>
          <w:rFonts w:ascii="Arial" w:eastAsia="Times New Roman" w:hAnsi="Arial" w:cs="Arial"/>
          <w:sz w:val="20"/>
          <w:szCs w:val="20"/>
        </w:rPr>
        <w:t xml:space="preserve">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</w:t>
      </w:r>
      <w:hyperlink r:id="rId4" w:history="1">
        <w:r w:rsidRPr="00C94E89">
          <w:rPr>
            <w:rFonts w:ascii="Arial" w:eastAsia="Times New Roman" w:hAnsi="Arial" w:cs="Arial"/>
            <w:color w:val="008000"/>
            <w:sz w:val="20"/>
            <w:szCs w:val="20"/>
          </w:rPr>
          <w:t>Конвенцию</w:t>
        </w:r>
      </w:hyperlink>
      <w:r w:rsidRPr="00C94E89">
        <w:rPr>
          <w:rFonts w:ascii="Arial" w:eastAsia="Times New Roman" w:hAnsi="Arial" w:cs="Arial"/>
          <w:sz w:val="20"/>
          <w:szCs w:val="20"/>
        </w:rP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C94E8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94E89">
        <w:rPr>
          <w:rFonts w:ascii="Arial" w:eastAsia="Times New Roman" w:hAnsi="Arial" w:cs="Arial"/>
          <w:sz w:val="20"/>
          <w:szCs w:val="20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 w:rsidRPr="00C94E89">
        <w:rPr>
          <w:rFonts w:ascii="Arial" w:eastAsia="Times New Roman" w:hAnsi="Arial" w:cs="Arial"/>
          <w:sz w:val="20"/>
          <w:szCs w:val="20"/>
        </w:rPr>
        <w:t>мультимедийного</w:t>
      </w:r>
      <w:proofErr w:type="spellEnd"/>
      <w:r w:rsidRPr="00C94E89">
        <w:rPr>
          <w:rFonts w:ascii="Arial" w:eastAsia="Times New Roman" w:hAnsi="Arial" w:cs="Arial"/>
          <w:sz w:val="20"/>
          <w:szCs w:val="20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C94E8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94E89">
        <w:rPr>
          <w:rFonts w:ascii="Arial" w:eastAsia="Times New Roman" w:hAnsi="Arial" w:cs="Arial"/>
          <w:sz w:val="20"/>
          <w:szCs w:val="20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C94E89">
        <w:rPr>
          <w:rFonts w:ascii="Arial" w:eastAsia="Times New Roman" w:hAnsi="Arial" w:cs="Arial"/>
          <w:sz w:val="20"/>
          <w:szCs w:val="20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34300E" w:rsidRPr="00C94E89" w:rsidRDefault="0034300E" w:rsidP="0034300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94E89">
        <w:rPr>
          <w:rFonts w:ascii="Arial" w:eastAsia="Times New Roman" w:hAnsi="Arial" w:cs="Arial"/>
          <w:b/>
          <w:bCs/>
          <w:color w:val="000080"/>
          <w:sz w:val="20"/>
          <w:szCs w:val="20"/>
        </w:rPr>
        <w:t>Требования к квалификации</w:t>
      </w:r>
      <w:r w:rsidRPr="00C94E89">
        <w:rPr>
          <w:rFonts w:ascii="Arial" w:eastAsia="Times New Roman" w:hAnsi="Arial" w:cs="Arial"/>
          <w:sz w:val="20"/>
          <w:szCs w:val="20"/>
        </w:rPr>
        <w:t>. Высшее профессиональное (педагогическое, библиотечное) образование без предъявления требований к стажу работы.</w:t>
      </w:r>
    </w:p>
    <w:p w:rsidR="0034300E" w:rsidRPr="00C94E89" w:rsidRDefault="0034300E" w:rsidP="0034300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D71862" w:rsidRPr="0034300E" w:rsidRDefault="00D71862" w:rsidP="00EC400F">
      <w:pPr>
        <w:jc w:val="right"/>
      </w:pPr>
    </w:p>
    <w:sectPr w:rsidR="00D71862" w:rsidRPr="0034300E" w:rsidSect="003F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A0CA0"/>
    <w:rsid w:val="00076A03"/>
    <w:rsid w:val="00083273"/>
    <w:rsid w:val="00135FB6"/>
    <w:rsid w:val="00192A0B"/>
    <w:rsid w:val="00280923"/>
    <w:rsid w:val="002B7DA9"/>
    <w:rsid w:val="0034300E"/>
    <w:rsid w:val="003F1DAB"/>
    <w:rsid w:val="005741AE"/>
    <w:rsid w:val="007543EA"/>
    <w:rsid w:val="007A0CA0"/>
    <w:rsid w:val="007C3623"/>
    <w:rsid w:val="008663D3"/>
    <w:rsid w:val="00974043"/>
    <w:rsid w:val="00976F74"/>
    <w:rsid w:val="00984E49"/>
    <w:rsid w:val="00A54F72"/>
    <w:rsid w:val="00AE549A"/>
    <w:rsid w:val="00CB6AD8"/>
    <w:rsid w:val="00D71862"/>
    <w:rsid w:val="00DC5984"/>
    <w:rsid w:val="00E07373"/>
    <w:rsid w:val="00EB59ED"/>
    <w:rsid w:val="00EC400F"/>
    <w:rsid w:val="00F3426A"/>
    <w:rsid w:val="00F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254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21</cp:revision>
  <dcterms:created xsi:type="dcterms:W3CDTF">2014-11-11T04:59:00Z</dcterms:created>
  <dcterms:modified xsi:type="dcterms:W3CDTF">2015-01-16T07:33:00Z</dcterms:modified>
</cp:coreProperties>
</file>