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8E" w:rsidRPr="003523F1" w:rsidRDefault="0033058E" w:rsidP="0035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523F1">
        <w:rPr>
          <w:rFonts w:ascii="Times New Roman" w:hAnsi="Times New Roman"/>
          <w:b/>
        </w:rPr>
        <w:t xml:space="preserve">Лист экспертной оценки «Папки достижений» </w:t>
      </w:r>
      <w:proofErr w:type="spellStart"/>
      <w:r w:rsidRPr="003523F1">
        <w:rPr>
          <w:rFonts w:ascii="Times New Roman" w:hAnsi="Times New Roman"/>
          <w:b/>
        </w:rPr>
        <w:t>тьютора</w:t>
      </w:r>
      <w:proofErr w:type="spellEnd"/>
    </w:p>
    <w:p w:rsidR="0033058E" w:rsidRPr="003523F1" w:rsidRDefault="0033058E" w:rsidP="0033058E">
      <w:pPr>
        <w:spacing w:after="0" w:line="240" w:lineRule="auto"/>
        <w:jc w:val="both"/>
        <w:rPr>
          <w:rFonts w:ascii="Times New Roman" w:hAnsi="Times New Roman"/>
        </w:rPr>
      </w:pPr>
      <w:r w:rsidRPr="003523F1">
        <w:rPr>
          <w:rFonts w:ascii="Times New Roman" w:hAnsi="Times New Roman"/>
        </w:rPr>
        <w:t>____________________________________________________________________________</w:t>
      </w:r>
      <w:r w:rsidR="003523F1">
        <w:rPr>
          <w:rFonts w:ascii="Times New Roman" w:hAnsi="Times New Roman"/>
        </w:rPr>
        <w:t>_____</w:t>
      </w:r>
    </w:p>
    <w:p w:rsidR="0033058E" w:rsidRPr="003523F1" w:rsidRDefault="0033058E" w:rsidP="0033058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523F1">
        <w:rPr>
          <w:rFonts w:ascii="Times New Roman" w:hAnsi="Times New Roman"/>
          <w:sz w:val="20"/>
        </w:rPr>
        <w:t>(Ф.И.О)</w:t>
      </w:r>
    </w:p>
    <w:p w:rsidR="0033058E" w:rsidRPr="003523F1" w:rsidRDefault="0033058E" w:rsidP="0033058E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523F1">
        <w:rPr>
          <w:rFonts w:ascii="Times New Roman" w:hAnsi="Times New Roman"/>
          <w:sz w:val="20"/>
        </w:rPr>
        <w:t>( должность, полное название учреждения)</w:t>
      </w:r>
    </w:p>
    <w:p w:rsidR="0033058E" w:rsidRPr="003523F1" w:rsidRDefault="0033058E" w:rsidP="003523F1">
      <w:pPr>
        <w:spacing w:after="0" w:line="240" w:lineRule="auto"/>
        <w:jc w:val="center"/>
        <w:rPr>
          <w:rFonts w:ascii="Times New Roman" w:hAnsi="Times New Roman"/>
        </w:rPr>
      </w:pPr>
      <w:r w:rsidRPr="003523F1">
        <w:rPr>
          <w:rFonts w:ascii="Times New Roman" w:hAnsi="Times New Roman"/>
        </w:rPr>
        <w:t>По заявлению претендует  на ______________ квалификационную категорию</w:t>
      </w:r>
    </w:p>
    <w:p w:rsidR="0033058E" w:rsidRPr="003523F1" w:rsidRDefault="0033058E" w:rsidP="0033058E">
      <w:pPr>
        <w:spacing w:after="0" w:line="240" w:lineRule="auto"/>
        <w:jc w:val="both"/>
        <w:rPr>
          <w:rFonts w:ascii="Times New Roman" w:hAnsi="Times New Roman"/>
        </w:rPr>
      </w:pPr>
      <w:r w:rsidRPr="003523F1">
        <w:rPr>
          <w:rFonts w:ascii="Times New Roman" w:hAnsi="Times New Roman"/>
        </w:rPr>
        <w:t> </w:t>
      </w:r>
    </w:p>
    <w:tbl>
      <w:tblPr>
        <w:tblW w:w="10490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10"/>
        <w:gridCol w:w="12"/>
        <w:gridCol w:w="428"/>
        <w:gridCol w:w="424"/>
        <w:gridCol w:w="425"/>
        <w:gridCol w:w="424"/>
      </w:tblGrid>
      <w:tr w:rsidR="0033058E" w:rsidRPr="003523F1" w:rsidTr="003523F1">
        <w:tc>
          <w:tcPr>
            <w:tcW w:w="567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№п/п</w:t>
            </w:r>
          </w:p>
        </w:tc>
        <w:tc>
          <w:tcPr>
            <w:tcW w:w="8210" w:type="dxa"/>
            <w:vMerge w:val="restart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13" w:type="dxa"/>
            <w:gridSpan w:val="5"/>
            <w:tcBorders>
              <w:top w:val="single" w:sz="6" w:space="0" w:color="6CACE0"/>
              <w:left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Оценка (баллы)</w:t>
            </w:r>
          </w:p>
        </w:tc>
      </w:tr>
      <w:tr w:rsidR="0033058E" w:rsidRPr="003523F1" w:rsidTr="003523F1">
        <w:tc>
          <w:tcPr>
            <w:tcW w:w="567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0" w:type="dxa"/>
            <w:vMerge/>
            <w:tcBorders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23F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523F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4</w:t>
            </w: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5</w:t>
            </w:r>
          </w:p>
        </w:tc>
      </w:tr>
      <w:tr w:rsidR="0033058E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Представление собственного инновационного педагогического опыта.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058E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2.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 xml:space="preserve">Результаты организации процесса индивидуальной работы с обучающимися по выявлению, формированию и развитию их познавательных интересов, предметных, </w:t>
            </w:r>
            <w:proofErr w:type="spellStart"/>
            <w:r w:rsidRPr="003523F1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3523F1">
              <w:rPr>
                <w:rFonts w:ascii="Times New Roman" w:eastAsia="Times New Roman" w:hAnsi="Times New Roman" w:cs="Times New Roman"/>
              </w:rPr>
              <w:t xml:space="preserve"> компетенций, личностных качеств; </w:t>
            </w:r>
            <w:proofErr w:type="gramStart"/>
            <w:r w:rsidRPr="003523F1">
              <w:rPr>
                <w:rFonts w:ascii="Times New Roman" w:eastAsia="Times New Roman" w:hAnsi="Times New Roman" w:cs="Times New Roman"/>
              </w:rPr>
              <w:t>организации  персонального</w:t>
            </w:r>
            <w:proofErr w:type="gramEnd"/>
            <w:r w:rsidRPr="003523F1">
              <w:rPr>
                <w:rFonts w:ascii="Times New Roman" w:eastAsia="Times New Roman" w:hAnsi="Times New Roman" w:cs="Times New Roman"/>
              </w:rPr>
              <w:t xml:space="preserve"> сопровождения обучающихся в образовательном пространстве </w:t>
            </w:r>
            <w:proofErr w:type="spellStart"/>
            <w:r w:rsidRPr="003523F1">
              <w:rPr>
                <w:rFonts w:ascii="Times New Roman" w:eastAsia="Times New Roman" w:hAnsi="Times New Roman" w:cs="Times New Roman"/>
              </w:rPr>
              <w:t>предпрофильной</w:t>
            </w:r>
            <w:proofErr w:type="spellEnd"/>
            <w:r w:rsidRPr="003523F1">
              <w:rPr>
                <w:rFonts w:ascii="Times New Roman" w:eastAsia="Times New Roman" w:hAnsi="Times New Roman" w:cs="Times New Roman"/>
              </w:rPr>
              <w:t xml:space="preserve"> подготовки и профильного обучения</w:t>
            </w:r>
            <w:r w:rsidR="00A260E2" w:rsidRPr="003523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058E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3.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0F502D" w:rsidP="006B65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  <w:color w:val="333333"/>
              </w:rPr>
              <w:t xml:space="preserve">Использование современных образовательных технологий, эффективное применение  их в практической профессиональной деятельности.  </w:t>
            </w:r>
            <w:proofErr w:type="spellStart"/>
            <w:r w:rsidRPr="003523F1">
              <w:rPr>
                <w:rFonts w:ascii="Times New Roman" w:eastAsia="Times New Roman" w:hAnsi="Times New Roman" w:cs="Times New Roman"/>
                <w:color w:val="333333"/>
              </w:rPr>
              <w:t>Сформированность</w:t>
            </w:r>
            <w:proofErr w:type="spellEnd"/>
            <w:r w:rsidRPr="003523F1">
              <w:rPr>
                <w:rFonts w:ascii="Times New Roman" w:eastAsia="Times New Roman" w:hAnsi="Times New Roman" w:cs="Times New Roman"/>
                <w:color w:val="333333"/>
              </w:rPr>
              <w:t xml:space="preserve"> ИКТ-компетентности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3058E" w:rsidRPr="003523F1" w:rsidRDefault="0033058E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4.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Сопровождение процесса самообразования, формирования их личности (помощь в рефлексии, в анализе успехов, неудач, формулировке личного  заказа к процессу обучения, выстраиванию цели на будущее).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5.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Создание условий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 обучающихся)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6.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Организация  взаимодействия обучающегося с учителями, другими педагогическими работниками, социальными партнерами для коррекции индивидуального учебного плана. Содействие  генерированию его творческого потенциала и участию в проектной и научно-исследовательской деятельности с учетом интересов.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7.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736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3F1">
              <w:rPr>
                <w:rFonts w:ascii="Times New Roman" w:eastAsia="Times New Roman" w:hAnsi="Times New Roman" w:cs="Times New Roman"/>
              </w:rPr>
              <w:t>Участие в работе педагогических, методических советов, других форм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</w:t>
            </w:r>
            <w:r w:rsidR="00C8446E" w:rsidRPr="003523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8.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523F1">
              <w:rPr>
                <w:rFonts w:ascii="Times New Roman" w:eastAsia="Times New Roman" w:hAnsi="Times New Roman" w:cs="Times New Roman"/>
              </w:rPr>
              <w:t>Осуществление  мониторинга</w:t>
            </w:r>
            <w:proofErr w:type="gramEnd"/>
            <w:r w:rsidRPr="003523F1">
              <w:rPr>
                <w:rFonts w:ascii="Times New Roman" w:eastAsia="Times New Roman" w:hAnsi="Times New Roman" w:cs="Times New Roman"/>
              </w:rPr>
              <w:t xml:space="preserve"> динамики процесса становления выбора обучающимся пути своего образования.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9.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/>
              </w:rPr>
              <w:t>Участие в научно-исследовательской, инновационной, проектной (в.т. в реализации социокультурных проектов) деятельности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10.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 xml:space="preserve">Распространение  собственного педагогического опыта. Наличие публикаций, включая интернет-публикации. 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11.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3F1">
              <w:rPr>
                <w:rFonts w:ascii="Times New Roman" w:hAnsi="Times New Roman" w:cs="Times New Roman"/>
              </w:rPr>
              <w:t>Разработка и внедрение авторских программ, методических пособий, игр, цифровых образовательных  ресурсов.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12.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pStyle w:val="a3"/>
              <w:jc w:val="both"/>
              <w:rPr>
                <w:sz w:val="22"/>
                <w:szCs w:val="22"/>
              </w:rPr>
            </w:pPr>
            <w:r w:rsidRPr="003523F1">
              <w:rPr>
                <w:sz w:val="22"/>
                <w:szCs w:val="22"/>
              </w:rPr>
              <w:t xml:space="preserve">Выступления на научно-практических конференциях, </w:t>
            </w:r>
            <w:proofErr w:type="spellStart"/>
            <w:r w:rsidRPr="003523F1">
              <w:rPr>
                <w:sz w:val="22"/>
                <w:szCs w:val="22"/>
              </w:rPr>
              <w:t>педчтениях</w:t>
            </w:r>
            <w:proofErr w:type="spellEnd"/>
            <w:r w:rsidRPr="003523F1">
              <w:rPr>
                <w:sz w:val="22"/>
                <w:szCs w:val="22"/>
              </w:rPr>
              <w:t>, семинарах, секциях; проведение  мастер – классов и др.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13.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Участие в муниципальных, региональных, и федеральных профессиональных конкурсах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14.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 xml:space="preserve">Общественная деятельность (работа в профкоме; экспертной комиссии; общественной организации; МО организации, муниципальном МО, КМО; </w:t>
            </w:r>
            <w:proofErr w:type="gramStart"/>
            <w:r w:rsidRPr="003523F1">
              <w:rPr>
                <w:rFonts w:ascii="Times New Roman" w:hAnsi="Times New Roman"/>
              </w:rPr>
              <w:t>выполнение  функций</w:t>
            </w:r>
            <w:proofErr w:type="gramEnd"/>
            <w:r w:rsidRPr="003523F1">
              <w:rPr>
                <w:rFonts w:ascii="Times New Roman" w:hAnsi="Times New Roman"/>
              </w:rPr>
              <w:t xml:space="preserve"> наставника (результативность стажёра – подопечного) и т.д.)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15.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Звания, награды, поощрения, благодарность, грант.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60E2" w:rsidRPr="003523F1" w:rsidTr="003523F1">
        <w:tc>
          <w:tcPr>
            <w:tcW w:w="567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16.</w:t>
            </w:r>
          </w:p>
        </w:tc>
        <w:tc>
          <w:tcPr>
            <w:tcW w:w="8210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440" w:type="dxa"/>
            <w:gridSpan w:val="2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4" w:type="dxa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A260E2" w:rsidRPr="003523F1" w:rsidRDefault="00A260E2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23F1" w:rsidRPr="003523F1" w:rsidTr="003523F1">
        <w:trPr>
          <w:trHeight w:val="292"/>
        </w:trPr>
        <w:tc>
          <w:tcPr>
            <w:tcW w:w="8789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F1" w:rsidRPr="003523F1" w:rsidRDefault="003523F1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523F1" w:rsidRPr="003523F1" w:rsidRDefault="003523F1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23F1">
              <w:rPr>
                <w:rFonts w:ascii="Times New Roman" w:hAnsi="Times New Roman"/>
              </w:rPr>
              <w:t> </w:t>
            </w:r>
          </w:p>
        </w:tc>
      </w:tr>
      <w:tr w:rsidR="003523F1" w:rsidRPr="003523F1" w:rsidTr="003523F1">
        <w:trPr>
          <w:trHeight w:val="292"/>
        </w:trPr>
        <w:tc>
          <w:tcPr>
            <w:tcW w:w="8789" w:type="dxa"/>
            <w:gridSpan w:val="3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3F1" w:rsidRPr="003523F1" w:rsidRDefault="003523F1" w:rsidP="006473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23F1">
              <w:rPr>
                <w:rFonts w:ascii="Times New Roman" w:hAnsi="Times New Roman"/>
                <w:b/>
                <w:bCs/>
              </w:rPr>
              <w:t xml:space="preserve">Проходной балл: </w:t>
            </w:r>
            <w:r>
              <w:rPr>
                <w:rFonts w:ascii="Times New Roman" w:hAnsi="Times New Roman"/>
                <w:bCs/>
              </w:rPr>
              <w:t>на 1 категорию -  от 32</w:t>
            </w:r>
            <w:r w:rsidRPr="003523F1">
              <w:rPr>
                <w:rFonts w:ascii="Times New Roman" w:hAnsi="Times New Roman"/>
                <w:bCs/>
              </w:rPr>
              <w:t xml:space="preserve"> до 6</w:t>
            </w:r>
            <w:r>
              <w:rPr>
                <w:rFonts w:ascii="Times New Roman" w:hAnsi="Times New Roman"/>
                <w:bCs/>
              </w:rPr>
              <w:t>4</w:t>
            </w:r>
            <w:r w:rsidRPr="003523F1">
              <w:rPr>
                <w:rFonts w:ascii="Times New Roman" w:hAnsi="Times New Roman"/>
                <w:bCs/>
              </w:rPr>
              <w:t xml:space="preserve"> баллов; </w:t>
            </w:r>
          </w:p>
          <w:p w:rsidR="003523F1" w:rsidRPr="003523F1" w:rsidRDefault="003523F1" w:rsidP="006473B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523F1">
              <w:rPr>
                <w:rFonts w:ascii="Times New Roman" w:hAnsi="Times New Roman"/>
                <w:bCs/>
              </w:rPr>
              <w:t xml:space="preserve">                                 на высшую категорию – </w:t>
            </w:r>
            <w:r>
              <w:rPr>
                <w:rFonts w:ascii="Times New Roman" w:hAnsi="Times New Roman"/>
                <w:bCs/>
              </w:rPr>
              <w:t xml:space="preserve">от 65 и более </w:t>
            </w:r>
            <w:r w:rsidRPr="003523F1">
              <w:rPr>
                <w:rFonts w:ascii="Times New Roman" w:hAnsi="Times New Roman"/>
                <w:bCs/>
              </w:rPr>
              <w:t>баллов;</w:t>
            </w:r>
          </w:p>
          <w:p w:rsidR="003523F1" w:rsidRPr="003523F1" w:rsidRDefault="003523F1" w:rsidP="006473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523F1">
              <w:rPr>
                <w:rFonts w:ascii="Times New Roman" w:hAnsi="Times New Roman"/>
                <w:bCs/>
              </w:rPr>
              <w:t xml:space="preserve">                                 максимальный балл – 80 баллов.</w:t>
            </w:r>
          </w:p>
        </w:tc>
        <w:tc>
          <w:tcPr>
            <w:tcW w:w="1701" w:type="dxa"/>
            <w:gridSpan w:val="4"/>
            <w:tcBorders>
              <w:top w:val="single" w:sz="6" w:space="0" w:color="6CACE0"/>
              <w:left w:val="single" w:sz="6" w:space="0" w:color="6CACE0"/>
              <w:bottom w:val="single" w:sz="6" w:space="0" w:color="6CACE0"/>
              <w:right w:val="single" w:sz="6" w:space="0" w:color="6CACE0"/>
            </w:tcBorders>
          </w:tcPr>
          <w:p w:rsidR="003523F1" w:rsidRPr="003523F1" w:rsidRDefault="003523F1" w:rsidP="00647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23F1" w:rsidRDefault="003523F1" w:rsidP="003523F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3523F1" w:rsidRDefault="003523F1" w:rsidP="003523F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Эксперт________________/__________________/</w:t>
      </w:r>
    </w:p>
    <w:p w:rsidR="003523F1" w:rsidRDefault="003523F1" w:rsidP="003523F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Эксперт________________/__________________/</w:t>
      </w:r>
    </w:p>
    <w:p w:rsidR="003523F1" w:rsidRDefault="003523F1" w:rsidP="003523F1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«_____»_____________________20_______г.</w:t>
      </w:r>
    </w:p>
    <w:p w:rsidR="0033058E" w:rsidRPr="003523F1" w:rsidRDefault="0033058E" w:rsidP="003523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80"/>
        </w:rPr>
      </w:pPr>
    </w:p>
    <w:sectPr w:rsidR="0033058E" w:rsidRPr="003523F1" w:rsidSect="00E750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271"/>
    <w:rsid w:val="000F502D"/>
    <w:rsid w:val="001A39FE"/>
    <w:rsid w:val="002A719C"/>
    <w:rsid w:val="0033058E"/>
    <w:rsid w:val="003508CA"/>
    <w:rsid w:val="003523F1"/>
    <w:rsid w:val="003C02F8"/>
    <w:rsid w:val="0052506E"/>
    <w:rsid w:val="00621E30"/>
    <w:rsid w:val="00665271"/>
    <w:rsid w:val="006B6584"/>
    <w:rsid w:val="0071589E"/>
    <w:rsid w:val="00736C65"/>
    <w:rsid w:val="00760175"/>
    <w:rsid w:val="00771857"/>
    <w:rsid w:val="007A6C47"/>
    <w:rsid w:val="00805C47"/>
    <w:rsid w:val="008735DC"/>
    <w:rsid w:val="00936016"/>
    <w:rsid w:val="009809E4"/>
    <w:rsid w:val="00A260E2"/>
    <w:rsid w:val="00AB08F7"/>
    <w:rsid w:val="00B639E0"/>
    <w:rsid w:val="00C52ADF"/>
    <w:rsid w:val="00C8446E"/>
    <w:rsid w:val="00C902C9"/>
    <w:rsid w:val="00CE75B7"/>
    <w:rsid w:val="00E45F7D"/>
    <w:rsid w:val="00E750D3"/>
    <w:rsid w:val="00EC36E7"/>
    <w:rsid w:val="00F1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09244-564D-4FC6-B2BC-E47EE4F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36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36E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Елена Валерьевна</cp:lastModifiedBy>
  <cp:revision>77</cp:revision>
  <dcterms:created xsi:type="dcterms:W3CDTF">2014-12-09T03:14:00Z</dcterms:created>
  <dcterms:modified xsi:type="dcterms:W3CDTF">2020-10-01T05:21:00Z</dcterms:modified>
</cp:coreProperties>
</file>