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AB" w:rsidRPr="00EE5FAB" w:rsidRDefault="00EE5FAB" w:rsidP="00EE5FAB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EE5FAB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Демонстрационные варианты ГИА-9</w:t>
      </w:r>
    </w:p>
    <w:p w:rsidR="00EE5FAB" w:rsidRPr="00EE5FAB" w:rsidRDefault="00EE5FAB" w:rsidP="00EE5FAB">
      <w:pPr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hyperlink r:id="rId4" w:history="1">
        <w:r w:rsidRPr="00EE5FAB">
          <w:rPr>
            <w:rFonts w:ascii="Calibri" w:eastAsia="Times New Roman" w:hAnsi="Calibri" w:cs="Times New Roman"/>
            <w:color w:val="0C7BCE"/>
            <w:spacing w:val="6"/>
            <w:sz w:val="18"/>
            <w:lang w:eastAsia="ru-RU"/>
          </w:rPr>
          <w:t>Демонстрационные варианты, спецификации и кодификаторы КИМ ОГЭ</w:t>
        </w:r>
      </w:hyperlink>
      <w:r w:rsidRPr="00EE5FAB">
        <w:rPr>
          <w:rFonts w:ascii="Calibri" w:eastAsia="Times New Roman" w:hAnsi="Calibri" w:cs="Times New Roman"/>
          <w:b/>
          <w:bCs/>
          <w:color w:val="1A1A1A"/>
          <w:spacing w:val="6"/>
          <w:sz w:val="18"/>
          <w:lang w:eastAsia="ru-RU"/>
        </w:rPr>
        <w:t>.</w:t>
      </w:r>
    </w:p>
    <w:p w:rsidR="00EE5FAB" w:rsidRPr="00EE5FAB" w:rsidRDefault="00EE5FAB" w:rsidP="00EE5FAB">
      <w:pPr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E5FAB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Обратите внимание, что структура всех вариантов экзаменационной работы ГИА по каждому общеобразовательному предмету едина, поэтому рекомендуем ознакомиться с размещенными на сайте ФИПИ документами, определяющими эту структуру, а также содержание КИМ.</w:t>
      </w:r>
    </w:p>
    <w:p w:rsidR="00EE5FAB" w:rsidRPr="00EE5FAB" w:rsidRDefault="00EE5FAB" w:rsidP="00EE5FAB">
      <w:pPr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E5FAB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Информацию о содержании КИМ по предмету вы найдете в кодификаторах, спецификациях и демонстрационных вариантах экзаменационных заданий.</w:t>
      </w:r>
    </w:p>
    <w:p w:rsidR="00EE5FAB" w:rsidRPr="00EE5FAB" w:rsidRDefault="00EE5FAB" w:rsidP="00EE5FAB">
      <w:pPr>
        <w:spacing w:after="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EE5FAB"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  <w:t>Имейте в виду, что варианты КИМ, которые вы получите на экзамене, разрабатываются в режиме строгой секретности и становятся публичными лишь в момент проведения экзамена.</w:t>
      </w:r>
    </w:p>
    <w:p w:rsidR="005E522B" w:rsidRDefault="005E522B"/>
    <w:sectPr w:rsidR="005E522B" w:rsidSect="005E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5FAB"/>
    <w:rsid w:val="002246BF"/>
    <w:rsid w:val="005E522B"/>
    <w:rsid w:val="00EE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2B"/>
  </w:style>
  <w:style w:type="paragraph" w:styleId="1">
    <w:name w:val="heading 1"/>
    <w:basedOn w:val="a"/>
    <w:link w:val="10"/>
    <w:uiPriority w:val="9"/>
    <w:qFormat/>
    <w:rsid w:val="00EE5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FAB"/>
    <w:rPr>
      <w:b/>
      <w:bCs/>
    </w:rPr>
  </w:style>
  <w:style w:type="character" w:styleId="a5">
    <w:name w:val="Hyperlink"/>
    <w:basedOn w:val="a0"/>
    <w:uiPriority w:val="99"/>
    <w:semiHidden/>
    <w:unhideWhenUsed/>
    <w:rsid w:val="00EE5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98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7674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2024-04-17T02:51:00Z</dcterms:created>
  <dcterms:modified xsi:type="dcterms:W3CDTF">2024-04-17T02:51:00Z</dcterms:modified>
</cp:coreProperties>
</file>